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8241" behindDoc="1" locked="0" layoutInCell="1" allowOverlap="1" wp14:anchorId="579D4D86" wp14:editId="71283CBE">
            <wp:simplePos x="0" y="0"/>
            <wp:positionH relativeFrom="margin">
              <wp:posOffset>-899342</wp:posOffset>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58240"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466AA85F"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E84800">
        <w:rPr>
          <w:rFonts w:ascii="Arial" w:hAnsi="Arial" w:cs="Arial"/>
          <w:b/>
          <w:smallCaps/>
          <w:sz w:val="32"/>
          <w:szCs w:val="32"/>
        </w:rPr>
        <w:t>007</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27D36">
        <w:rPr>
          <w:rFonts w:ascii="Arial" w:hAnsi="Arial" w:cs="Arial"/>
          <w:b/>
          <w:smallCaps/>
          <w:sz w:val="32"/>
          <w:szCs w:val="32"/>
        </w:rPr>
        <w:t>6</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2FEF3910" w14:textId="77777777" w:rsidR="00EA7A12" w:rsidRPr="00EA7A12" w:rsidRDefault="00EA7A12" w:rsidP="00EA7A12">
      <w:pPr>
        <w:jc w:val="center"/>
        <w:rPr>
          <w:rFonts w:ascii="Arial" w:hAnsi="Arial" w:cs="Arial"/>
          <w:b/>
          <w:sz w:val="28"/>
          <w:szCs w:val="28"/>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EA7A12">
        <w:rPr>
          <w:rFonts w:ascii="Arial" w:hAnsi="Arial" w:cs="Arial"/>
          <w:b/>
          <w:sz w:val="28"/>
          <w:szCs w:val="28"/>
        </w:rPr>
        <w:t xml:space="preserve">Renovación de garantía y soporte técnico a servidores de </w:t>
      </w:r>
    </w:p>
    <w:p w14:paraId="15CB6413" w14:textId="076CD88F" w:rsidR="00E43472" w:rsidRPr="004A1108" w:rsidRDefault="00EA7A12" w:rsidP="00EA7A12">
      <w:pPr>
        <w:jc w:val="center"/>
        <w:rPr>
          <w:rFonts w:ascii="Arial" w:hAnsi="Arial" w:cs="Arial"/>
          <w:b/>
          <w:bCs/>
          <w:sz w:val="32"/>
          <w:szCs w:val="32"/>
        </w:rPr>
      </w:pPr>
      <w:r w:rsidRPr="00EA7A12">
        <w:rPr>
          <w:rFonts w:ascii="Arial" w:hAnsi="Arial" w:cs="Arial"/>
          <w:b/>
          <w:sz w:val="28"/>
          <w:szCs w:val="28"/>
        </w:rPr>
        <w:t xml:space="preserve">almacenamiento y procesamiento marca </w:t>
      </w:r>
      <w:proofErr w:type="spellStart"/>
      <w:r w:rsidRPr="00EA7A12">
        <w:rPr>
          <w:rFonts w:ascii="Arial" w:hAnsi="Arial" w:cs="Arial"/>
          <w:b/>
          <w:sz w:val="28"/>
          <w:szCs w:val="28"/>
        </w:rPr>
        <w:t>xFusion</w:t>
      </w:r>
      <w:proofErr w:type="spellEnd"/>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1780C97B" w:rsidR="00C919D8" w:rsidRDefault="00C919D8">
      <w:pPr>
        <w:rPr>
          <w:rFonts w:ascii="Arial" w:hAnsi="Arial" w:cs="Arial"/>
          <w:b/>
          <w:sz w:val="28"/>
          <w:szCs w:val="22"/>
        </w:rPr>
      </w:pPr>
      <w:r>
        <w:rPr>
          <w:rFonts w:ascii="Arial" w:hAnsi="Arial" w:cs="Arial"/>
          <w:b/>
          <w:sz w:val="28"/>
          <w:szCs w:val="22"/>
        </w:rPr>
        <w:br w:type="page"/>
      </w:r>
    </w:p>
    <w:p w14:paraId="42BE36D2"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FCE6A89"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0001435A" w:rsidRPr="00155B2F">
        <w:rPr>
          <w:rFonts w:ascii="Arial" w:hAnsi="Arial" w:cs="Arial"/>
          <w:b/>
          <w:sz w:val="22"/>
          <w:szCs w:val="22"/>
        </w:rPr>
        <w:t>Avenida Tláhuac 5502 Colonia Granjas Estrella, Código Postal 09880, 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5717C024"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5F135D">
        <w:rPr>
          <w:rFonts w:ascii="Arial" w:hAnsi="Arial" w:cs="Arial"/>
          <w:b/>
          <w:sz w:val="22"/>
          <w:szCs w:val="22"/>
        </w:rPr>
        <w:t>2026</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0C5D5DDA"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E84800">
        <w:rPr>
          <w:rFonts w:ascii="Arial" w:hAnsi="Arial" w:cs="Arial"/>
          <w:b/>
          <w:sz w:val="22"/>
          <w:szCs w:val="22"/>
        </w:rPr>
        <w:t>007</w:t>
      </w:r>
      <w:r w:rsidR="0097491E" w:rsidRPr="004A1108">
        <w:rPr>
          <w:rFonts w:ascii="Arial" w:hAnsi="Arial" w:cs="Arial"/>
          <w:b/>
          <w:sz w:val="22"/>
          <w:szCs w:val="22"/>
        </w:rPr>
        <w:t>/</w:t>
      </w:r>
      <w:r w:rsidR="00BA73B9" w:rsidRPr="004A1108">
        <w:rPr>
          <w:rFonts w:ascii="Arial" w:hAnsi="Arial" w:cs="Arial"/>
          <w:b/>
          <w:sz w:val="22"/>
          <w:szCs w:val="22"/>
        </w:rPr>
        <w:t>202</w:t>
      </w:r>
      <w:r w:rsidR="00927D36">
        <w:rPr>
          <w:rFonts w:ascii="Arial" w:hAnsi="Arial" w:cs="Arial"/>
          <w:b/>
          <w:sz w:val="22"/>
          <w:szCs w:val="22"/>
        </w:rPr>
        <w:t>6</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2AF5A2CF" w:rsidR="0080522E" w:rsidRPr="004A1108" w:rsidRDefault="001D4D26" w:rsidP="00EA7A12">
      <w:pPr>
        <w:tabs>
          <w:tab w:val="left" w:pos="3544"/>
        </w:tabs>
        <w:ind w:left="3686"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r w:rsidRPr="004A1108">
        <w:rPr>
          <w:rFonts w:ascii="Arial" w:hAnsi="Arial" w:cs="Arial"/>
          <w:sz w:val="22"/>
          <w:szCs w:val="22"/>
        </w:rPr>
        <w:tab/>
      </w:r>
      <w:bookmarkStart w:id="10" w:name="_Hlk89201303"/>
      <w:r w:rsidR="00EA7A12" w:rsidRPr="00EA7A12">
        <w:rPr>
          <w:rFonts w:ascii="Arial" w:hAnsi="Arial" w:cs="Arial"/>
          <w:b/>
          <w:bCs/>
          <w:sz w:val="21"/>
        </w:rPr>
        <w:t>Renovación de garantía y soporte técnico a servidores de</w:t>
      </w:r>
      <w:r w:rsidR="00EA7A12">
        <w:rPr>
          <w:rFonts w:ascii="Arial" w:hAnsi="Arial" w:cs="Arial"/>
          <w:b/>
          <w:bCs/>
          <w:sz w:val="21"/>
        </w:rPr>
        <w:t xml:space="preserve"> </w:t>
      </w:r>
      <w:r w:rsidR="00EA7A12" w:rsidRPr="00EA7A12">
        <w:rPr>
          <w:rFonts w:ascii="Arial" w:hAnsi="Arial" w:cs="Arial"/>
          <w:b/>
          <w:bCs/>
          <w:sz w:val="21"/>
        </w:rPr>
        <w:t xml:space="preserve">almacenamiento y procesamiento marca </w:t>
      </w:r>
      <w:proofErr w:type="spellStart"/>
      <w:r w:rsidR="00EA7A12" w:rsidRPr="00EA7A12">
        <w:rPr>
          <w:rFonts w:ascii="Arial" w:hAnsi="Arial" w:cs="Arial"/>
          <w:b/>
          <w:bCs/>
          <w:sz w:val="21"/>
        </w:rPr>
        <w:t>xFusion</w:t>
      </w:r>
      <w:proofErr w:type="spellEnd"/>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1759C4AF" w14:textId="5B53CF11" w:rsidR="00D12DA3" w:rsidRPr="004A1108"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919D8">
        <w:rPr>
          <w:rFonts w:ascii="Arial" w:hAnsi="Arial" w:cs="Arial"/>
          <w:b/>
          <w:sz w:val="22"/>
          <w:szCs w:val="22"/>
        </w:rPr>
        <w:t>Binario</w:t>
      </w:r>
    </w:p>
    <w:p w14:paraId="54419C79" w14:textId="77777777" w:rsidR="0080522E" w:rsidRPr="004A1108"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4A1108">
        <w:rPr>
          <w:rFonts w:ascii="Arial" w:hAnsi="Arial" w:cs="Arial"/>
          <w:bCs/>
          <w:szCs w:val="22"/>
        </w:rPr>
        <w:t>DenunciaINE</w:t>
      </w:r>
      <w:proofErr w:type="spellEnd"/>
      <w:r w:rsidRPr="004A1108">
        <w:rPr>
          <w:rFonts w:ascii="Arial" w:hAnsi="Arial" w:cs="Arial"/>
          <w:bCs/>
          <w:szCs w:val="22"/>
        </w:rPr>
        <w:t>,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BDAA780" w:rsidR="002337DD" w:rsidRPr="004A1108" w:rsidRDefault="0096664C" w:rsidP="002337DD">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Pr>
          <w:rFonts w:ascii="Arial" w:hAnsi="Arial" w:cs="Arial"/>
          <w:b w:val="0"/>
          <w:bCs w:val="0"/>
          <w:color w:val="000000"/>
          <w:sz w:val="22"/>
          <w:szCs w:val="22"/>
          <w:lang w:eastAsia="es-ES"/>
        </w:rPr>
        <w:t xml:space="preserve"> párrafo tercero</w:t>
      </w:r>
      <w:r w:rsidRPr="00276A73">
        <w:rPr>
          <w:rFonts w:ascii="Arial" w:hAnsi="Arial" w:cs="Arial"/>
          <w:b w:val="0"/>
          <w:bCs w:val="0"/>
          <w:color w:val="000000"/>
          <w:sz w:val="22"/>
          <w:szCs w:val="22"/>
          <w:lang w:eastAsia="es-ES"/>
        </w:rPr>
        <w:t xml:space="preserve"> base V, Apartado A y 134 párrafo</w:t>
      </w:r>
      <w:r>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Pr>
          <w:rFonts w:ascii="Arial" w:hAnsi="Arial" w:cs="Arial"/>
          <w:b w:val="0"/>
          <w:bCs w:val="0"/>
          <w:color w:val="000000"/>
          <w:sz w:val="22"/>
          <w:szCs w:val="22"/>
          <w:lang w:eastAsia="es-ES"/>
        </w:rPr>
        <w:t xml:space="preserve"> y </w:t>
      </w:r>
      <w:r w:rsidR="00AE63BB" w:rsidRPr="00D91914">
        <w:rPr>
          <w:rFonts w:ascii="Arial" w:hAnsi="Arial" w:cs="Arial"/>
          <w:b w:val="0"/>
          <w:bCs w:val="0"/>
          <w:color w:val="000000"/>
          <w:sz w:val="22"/>
          <w:szCs w:val="22"/>
          <w:lang w:eastAsia="es-ES"/>
        </w:rPr>
        <w:t>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73F17" w:rsidRDefault="00C520CC" w:rsidP="00C520CC">
            <w:pPr>
              <w:ind w:left="284"/>
              <w:jc w:val="center"/>
              <w:rPr>
                <w:rFonts w:ascii="Arial" w:hAnsi="Arial" w:cs="Arial"/>
                <w:b/>
              </w:rPr>
            </w:pPr>
            <w:r w:rsidRPr="00473F17">
              <w:rPr>
                <w:rFonts w:ascii="Arial" w:hAnsi="Arial" w:cs="Arial"/>
                <w:b/>
              </w:rPr>
              <w:t>DÍA:</w:t>
            </w:r>
          </w:p>
        </w:tc>
        <w:tc>
          <w:tcPr>
            <w:tcW w:w="1177" w:type="dxa"/>
            <w:shd w:val="clear" w:color="auto" w:fill="D9D9D9" w:themeFill="background1" w:themeFillShade="D9"/>
            <w:vAlign w:val="center"/>
          </w:tcPr>
          <w:p w14:paraId="1B530754" w14:textId="14F59C33" w:rsidR="00C520CC" w:rsidRPr="00473F17" w:rsidRDefault="004760D1" w:rsidP="00C520CC">
            <w:pPr>
              <w:ind w:left="284"/>
              <w:jc w:val="center"/>
              <w:rPr>
                <w:rFonts w:ascii="Arial" w:hAnsi="Arial" w:cs="Arial"/>
                <w:b/>
              </w:rPr>
            </w:pPr>
            <w:r w:rsidRPr="00473F17">
              <w:rPr>
                <w:rFonts w:ascii="Arial" w:hAnsi="Arial" w:cs="Arial"/>
                <w:b/>
              </w:rPr>
              <w:t>03</w:t>
            </w:r>
          </w:p>
        </w:tc>
        <w:tc>
          <w:tcPr>
            <w:tcW w:w="900" w:type="dxa"/>
            <w:shd w:val="clear" w:color="auto" w:fill="D9D9D9" w:themeFill="background1" w:themeFillShade="D9"/>
            <w:vAlign w:val="center"/>
          </w:tcPr>
          <w:p w14:paraId="5B4CE9D2" w14:textId="431146B8" w:rsidR="00C520CC" w:rsidRPr="00473F17" w:rsidRDefault="00C520CC" w:rsidP="00C520CC">
            <w:pPr>
              <w:jc w:val="center"/>
              <w:rPr>
                <w:rFonts w:ascii="Arial" w:hAnsi="Arial" w:cs="Arial"/>
                <w:b/>
              </w:rPr>
            </w:pPr>
            <w:r w:rsidRPr="00473F17">
              <w:rPr>
                <w:rFonts w:ascii="Arial" w:hAnsi="Arial" w:cs="Arial"/>
                <w:b/>
              </w:rPr>
              <w:t>MES:</w:t>
            </w:r>
          </w:p>
        </w:tc>
        <w:tc>
          <w:tcPr>
            <w:tcW w:w="1620" w:type="dxa"/>
            <w:shd w:val="clear" w:color="auto" w:fill="D9D9D9" w:themeFill="background1" w:themeFillShade="D9"/>
            <w:vAlign w:val="center"/>
          </w:tcPr>
          <w:p w14:paraId="30B301FE" w14:textId="265C346B" w:rsidR="00C520CC" w:rsidRPr="00473F17" w:rsidRDefault="00573FB9" w:rsidP="00135327">
            <w:pPr>
              <w:ind w:left="284"/>
              <w:jc w:val="center"/>
              <w:rPr>
                <w:rFonts w:ascii="Arial" w:hAnsi="Arial" w:cs="Arial"/>
                <w:b/>
              </w:rPr>
            </w:pPr>
            <w:r w:rsidRPr="00473F17">
              <w:rPr>
                <w:rFonts w:ascii="Arial" w:hAnsi="Arial" w:cs="Arial"/>
                <w:b/>
              </w:rPr>
              <w:t>JUNIO</w:t>
            </w:r>
          </w:p>
        </w:tc>
        <w:tc>
          <w:tcPr>
            <w:tcW w:w="900" w:type="dxa"/>
            <w:shd w:val="clear" w:color="auto" w:fill="D9D9D9" w:themeFill="background1" w:themeFillShade="D9"/>
            <w:vAlign w:val="center"/>
          </w:tcPr>
          <w:p w14:paraId="5E604BE8" w14:textId="08D2E9BF" w:rsidR="00C520CC" w:rsidRPr="00473F17" w:rsidRDefault="00C520CC" w:rsidP="00C520CC">
            <w:pPr>
              <w:jc w:val="center"/>
              <w:rPr>
                <w:rFonts w:ascii="Arial" w:hAnsi="Arial" w:cs="Arial"/>
                <w:b/>
              </w:rPr>
            </w:pPr>
            <w:r w:rsidRPr="00473F17">
              <w:rPr>
                <w:rFonts w:ascii="Arial" w:hAnsi="Arial" w:cs="Arial"/>
                <w:b/>
              </w:rPr>
              <w:t>AÑO:</w:t>
            </w:r>
          </w:p>
        </w:tc>
        <w:tc>
          <w:tcPr>
            <w:tcW w:w="1080" w:type="dxa"/>
            <w:shd w:val="clear" w:color="auto" w:fill="D9D9D9" w:themeFill="background1" w:themeFillShade="D9"/>
            <w:vAlign w:val="center"/>
          </w:tcPr>
          <w:p w14:paraId="568D61EB" w14:textId="5EDFAD75" w:rsidR="00C520CC" w:rsidRPr="00473F17" w:rsidRDefault="00332D54" w:rsidP="00332D54">
            <w:pPr>
              <w:rPr>
                <w:rFonts w:ascii="Arial" w:hAnsi="Arial" w:cs="Arial"/>
                <w:b/>
              </w:rPr>
            </w:pPr>
            <w:r w:rsidRPr="00473F17">
              <w:rPr>
                <w:rFonts w:ascii="Arial" w:hAnsi="Arial" w:cs="Arial"/>
                <w:b/>
              </w:rPr>
              <w:t xml:space="preserve">    202</w:t>
            </w:r>
            <w:r w:rsidR="0096664C" w:rsidRPr="00473F17">
              <w:rPr>
                <w:rFonts w:ascii="Arial" w:hAnsi="Arial" w:cs="Arial"/>
                <w:b/>
              </w:rPr>
              <w:t>6</w:t>
            </w:r>
          </w:p>
        </w:tc>
        <w:tc>
          <w:tcPr>
            <w:tcW w:w="1080" w:type="dxa"/>
            <w:shd w:val="clear" w:color="auto" w:fill="D9D9D9" w:themeFill="background1" w:themeFillShade="D9"/>
            <w:vAlign w:val="center"/>
          </w:tcPr>
          <w:p w14:paraId="2F4CECEE" w14:textId="17AF974D" w:rsidR="00C520CC" w:rsidRPr="00473F17" w:rsidRDefault="00C520CC" w:rsidP="00C520CC">
            <w:pPr>
              <w:jc w:val="center"/>
              <w:rPr>
                <w:rFonts w:ascii="Arial" w:hAnsi="Arial" w:cs="Arial"/>
                <w:b/>
              </w:rPr>
            </w:pPr>
            <w:r w:rsidRPr="00473F17">
              <w:rPr>
                <w:rFonts w:ascii="Arial" w:hAnsi="Arial" w:cs="Arial"/>
                <w:b/>
              </w:rPr>
              <w:t>HORA:</w:t>
            </w:r>
          </w:p>
        </w:tc>
        <w:tc>
          <w:tcPr>
            <w:tcW w:w="1039" w:type="dxa"/>
            <w:shd w:val="clear" w:color="auto" w:fill="D9D9D9" w:themeFill="background1" w:themeFillShade="D9"/>
            <w:vAlign w:val="center"/>
          </w:tcPr>
          <w:p w14:paraId="352A44A6" w14:textId="394BD930" w:rsidR="00C520CC" w:rsidRPr="00473F17" w:rsidRDefault="002D2C2D" w:rsidP="000D1C28">
            <w:pPr>
              <w:jc w:val="center"/>
              <w:rPr>
                <w:rFonts w:ascii="Arial" w:hAnsi="Arial" w:cs="Arial"/>
                <w:b/>
              </w:rPr>
            </w:pPr>
            <w:r w:rsidRPr="00473F17">
              <w:rPr>
                <w:rFonts w:ascii="Arial" w:hAnsi="Arial" w:cs="Arial"/>
                <w:b/>
              </w:rPr>
              <w:t>1</w:t>
            </w:r>
            <w:r w:rsidR="00573FB9" w:rsidRPr="00473F17">
              <w:rPr>
                <w:rFonts w:ascii="Arial" w:hAnsi="Arial" w:cs="Arial"/>
                <w:b/>
              </w:rPr>
              <w:t>0</w:t>
            </w:r>
            <w:r w:rsidRPr="00473F17">
              <w:rPr>
                <w:rFonts w:ascii="Arial" w:hAnsi="Arial" w:cs="Arial"/>
                <w:b/>
              </w:rPr>
              <w:t>:00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3FB4E1D5" w:rsidR="005045FB" w:rsidRPr="004A1108" w:rsidRDefault="00361321" w:rsidP="005045FB">
            <w:pPr>
              <w:ind w:left="78"/>
              <w:jc w:val="center"/>
              <w:rPr>
                <w:rFonts w:ascii="Arial" w:hAnsi="Arial" w:cs="Arial"/>
                <w:b/>
              </w:rPr>
            </w:pPr>
            <w:r w:rsidRPr="00361321">
              <w:rPr>
                <w:rFonts w:ascii="Arial" w:hAnsi="Arial" w:cs="Arial"/>
                <w:b/>
              </w:rPr>
              <w:t>Sala de Juntas de la Subdirección de Almacenes, Inventarios y Desincorporación</w:t>
            </w:r>
            <w:r w:rsidRPr="00361321">
              <w:rPr>
                <w:rFonts w:ascii="Arial" w:hAnsi="Arial" w:cs="Arial"/>
                <w:b/>
              </w:rPr>
              <w:t xml:space="preserve"> </w:t>
            </w:r>
            <w:r w:rsidR="005045FB" w:rsidRPr="00361321">
              <w:rPr>
                <w:rFonts w:ascii="Arial" w:hAnsi="Arial" w:cs="Arial"/>
              </w:rPr>
              <w:t xml:space="preserve">ubicada en </w:t>
            </w:r>
            <w:r w:rsidR="0001435A" w:rsidRPr="00361321">
              <w:rPr>
                <w:rFonts w:ascii="Arial" w:hAnsi="Arial" w:cs="Arial"/>
              </w:rPr>
              <w:t>Avenida Tláhuac 5502 Colonia Granjas Estrella, Código Postal 09880, Ciudad de México</w:t>
            </w:r>
            <w:r w:rsidR="005045FB" w:rsidRPr="00361321">
              <w:rPr>
                <w:rFonts w:ascii="Arial" w:hAnsi="Arial" w:cs="Arial"/>
              </w:rPr>
              <w:t>.</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7FC77529"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sidRPr="005C659E">
              <w:rPr>
                <w:rFonts w:ascii="Arial" w:hAnsi="Arial" w:cs="Arial"/>
                <w:b/>
                <w:bCs/>
                <w:shd w:val="clear" w:color="auto" w:fill="D9D9D9" w:themeFill="background1" w:themeFillShade="D9"/>
              </w:rPr>
              <w:t>:</w:t>
            </w:r>
            <w:r w:rsidR="000D1C28" w:rsidRPr="005C659E">
              <w:rPr>
                <w:rFonts w:ascii="Arial" w:hAnsi="Arial" w:cs="Arial"/>
                <w:b/>
                <w:bCs/>
                <w:shd w:val="clear" w:color="auto" w:fill="D9D9D9" w:themeFill="background1" w:themeFillShade="D9"/>
              </w:rPr>
              <w:t xml:space="preserve"> </w:t>
            </w:r>
            <w:r w:rsidR="00D66058" w:rsidRPr="00550E27">
              <w:rPr>
                <w:rFonts w:ascii="Arial" w:hAnsi="Arial" w:cs="Arial"/>
                <w:b/>
                <w:bCs/>
                <w:shd w:val="clear" w:color="auto" w:fill="D9D9D9" w:themeFill="background1" w:themeFillShade="D9"/>
              </w:rPr>
              <w:t>01</w:t>
            </w:r>
            <w:r w:rsidR="00135327" w:rsidRPr="00550E27">
              <w:rPr>
                <w:rFonts w:ascii="Arial" w:hAnsi="Arial" w:cs="Arial"/>
                <w:b/>
                <w:bCs/>
                <w:shd w:val="clear" w:color="auto" w:fill="D9D9D9" w:themeFill="background1" w:themeFillShade="D9"/>
              </w:rPr>
              <w:t xml:space="preserve"> </w:t>
            </w:r>
            <w:r w:rsidRPr="00550E27">
              <w:rPr>
                <w:rFonts w:ascii="Arial" w:hAnsi="Arial" w:cs="Arial"/>
                <w:b/>
                <w:shd w:val="clear" w:color="auto" w:fill="D9D9D9" w:themeFill="background1" w:themeFillShade="D9"/>
              </w:rPr>
              <w:t xml:space="preserve">de </w:t>
            </w:r>
            <w:r w:rsidR="00D66058" w:rsidRPr="00550E27">
              <w:rPr>
                <w:rFonts w:ascii="Arial" w:hAnsi="Arial" w:cs="Arial"/>
                <w:b/>
                <w:shd w:val="clear" w:color="auto" w:fill="D9D9D9" w:themeFill="background1" w:themeFillShade="D9"/>
              </w:rPr>
              <w:t>junio</w:t>
            </w:r>
            <w:r w:rsidR="000D1C28" w:rsidRPr="00550E27">
              <w:rPr>
                <w:rFonts w:ascii="Arial" w:hAnsi="Arial" w:cs="Arial"/>
                <w:b/>
                <w:shd w:val="clear" w:color="auto" w:fill="D9D9D9" w:themeFill="background1" w:themeFillShade="D9"/>
              </w:rPr>
              <w:t xml:space="preserve"> </w:t>
            </w:r>
            <w:r w:rsidRPr="00550E27">
              <w:rPr>
                <w:rFonts w:ascii="Arial" w:hAnsi="Arial" w:cs="Arial"/>
                <w:b/>
                <w:shd w:val="clear" w:color="auto" w:fill="D9D9D9" w:themeFill="background1" w:themeFillShade="D9"/>
              </w:rPr>
              <w:t xml:space="preserve">de </w:t>
            </w:r>
            <w:r w:rsidR="00332D54" w:rsidRPr="00550E27">
              <w:rPr>
                <w:rFonts w:ascii="Arial" w:hAnsi="Arial" w:cs="Arial"/>
                <w:b/>
                <w:shd w:val="clear" w:color="auto" w:fill="D9D9D9" w:themeFill="background1" w:themeFillShade="D9"/>
              </w:rPr>
              <w:t>202</w:t>
            </w:r>
            <w:r w:rsidR="0096664C" w:rsidRPr="00550E27">
              <w:rPr>
                <w:rFonts w:ascii="Arial" w:hAnsi="Arial" w:cs="Arial"/>
                <w:b/>
                <w:shd w:val="clear" w:color="auto" w:fill="D9D9D9" w:themeFill="background1" w:themeFillShade="D9"/>
              </w:rPr>
              <w:t>6</w:t>
            </w:r>
            <w:r w:rsidRPr="00550E27">
              <w:rPr>
                <w:rFonts w:ascii="Arial" w:hAnsi="Arial" w:cs="Arial"/>
                <w:b/>
                <w:shd w:val="clear" w:color="auto" w:fill="D9D9D9" w:themeFill="background1" w:themeFillShade="D9"/>
              </w:rPr>
              <w:t xml:space="preserve"> a las </w:t>
            </w:r>
            <w:r w:rsidR="00012EBA" w:rsidRPr="00550E27">
              <w:rPr>
                <w:rFonts w:ascii="Arial" w:hAnsi="Arial" w:cs="Arial"/>
                <w:b/>
                <w:shd w:val="clear" w:color="auto" w:fill="D9D9D9" w:themeFill="background1" w:themeFillShade="D9"/>
              </w:rPr>
              <w:t>1</w:t>
            </w:r>
            <w:r w:rsidR="00D66058" w:rsidRPr="00550E27">
              <w:rPr>
                <w:rFonts w:ascii="Arial" w:hAnsi="Arial" w:cs="Arial"/>
                <w:b/>
                <w:shd w:val="clear" w:color="auto" w:fill="D9D9D9" w:themeFill="background1" w:themeFillShade="D9"/>
              </w:rPr>
              <w:t>0</w:t>
            </w:r>
            <w:r w:rsidR="00012EBA" w:rsidRPr="00550E27">
              <w:rPr>
                <w:rFonts w:ascii="Arial" w:hAnsi="Arial" w:cs="Arial"/>
                <w:b/>
                <w:shd w:val="clear" w:color="auto" w:fill="D9D9D9" w:themeFill="background1" w:themeFillShade="D9"/>
              </w:rPr>
              <w:t>:00</w:t>
            </w:r>
            <w:r w:rsidRPr="00550E27">
              <w:rPr>
                <w:rFonts w:ascii="Arial" w:hAnsi="Arial" w:cs="Arial"/>
                <w:b/>
                <w:shd w:val="clear" w:color="auto" w:fill="D9D9D9" w:themeFill="background1" w:themeFillShade="D9"/>
              </w:rPr>
              <w:t xml:space="preserve"> horas</w:t>
            </w:r>
            <w:r w:rsidRPr="005C659E">
              <w:rPr>
                <w:rFonts w:ascii="Arial" w:hAnsi="Arial" w:cs="Arial"/>
                <w:shd w:val="clear" w:color="auto" w:fill="D9D9D9" w:themeFill="background1" w:themeFillShade="D9"/>
              </w:rPr>
              <w:t>,</w:t>
            </w:r>
            <w:r w:rsidRPr="005C659E">
              <w:rPr>
                <w:rFonts w:ascii="Arial" w:hAnsi="Arial" w:cs="Arial"/>
              </w:rPr>
              <w:t xml:space="preserve"> conforme </w:t>
            </w:r>
            <w:r w:rsidRPr="004A1108">
              <w:rPr>
                <w:rFonts w:ascii="Arial" w:hAnsi="Arial" w:cs="Arial"/>
              </w:rPr>
              <w:t>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E71015" w:rsidRPr="00E71015"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550E27" w:rsidRDefault="000521FE" w:rsidP="00C520CC">
            <w:pPr>
              <w:ind w:left="284"/>
              <w:jc w:val="center"/>
              <w:rPr>
                <w:rFonts w:ascii="Arial" w:hAnsi="Arial" w:cs="Arial"/>
                <w:b/>
              </w:rPr>
            </w:pPr>
            <w:r w:rsidRPr="00550E27">
              <w:rPr>
                <w:rFonts w:ascii="Arial" w:hAnsi="Arial" w:cs="Arial"/>
                <w:b/>
              </w:rPr>
              <w:t>DÍA:</w:t>
            </w:r>
          </w:p>
        </w:tc>
        <w:tc>
          <w:tcPr>
            <w:tcW w:w="1080" w:type="dxa"/>
            <w:shd w:val="clear" w:color="auto" w:fill="D9D9D9" w:themeFill="background1" w:themeFillShade="D9"/>
            <w:vAlign w:val="center"/>
          </w:tcPr>
          <w:p w14:paraId="67BBDEAD" w14:textId="2C40691F" w:rsidR="000521FE" w:rsidRPr="00550E27" w:rsidRDefault="0062677F" w:rsidP="00C520CC">
            <w:pPr>
              <w:ind w:left="284"/>
              <w:jc w:val="center"/>
              <w:rPr>
                <w:rFonts w:ascii="Arial" w:hAnsi="Arial" w:cs="Arial"/>
                <w:b/>
              </w:rPr>
            </w:pPr>
            <w:r w:rsidRPr="00550E27">
              <w:rPr>
                <w:rFonts w:ascii="Arial" w:hAnsi="Arial" w:cs="Arial"/>
                <w:b/>
              </w:rPr>
              <w:t>10</w:t>
            </w:r>
          </w:p>
        </w:tc>
        <w:tc>
          <w:tcPr>
            <w:tcW w:w="900" w:type="dxa"/>
            <w:shd w:val="clear" w:color="auto" w:fill="D9D9D9" w:themeFill="background1" w:themeFillShade="D9"/>
            <w:vAlign w:val="center"/>
          </w:tcPr>
          <w:p w14:paraId="2D5A7CDF" w14:textId="54B7252B" w:rsidR="000521FE" w:rsidRPr="00550E27" w:rsidRDefault="00C520CC" w:rsidP="00C520CC">
            <w:pPr>
              <w:rPr>
                <w:rFonts w:ascii="Arial" w:hAnsi="Arial" w:cs="Arial"/>
                <w:b/>
              </w:rPr>
            </w:pPr>
            <w:r w:rsidRPr="00550E27">
              <w:rPr>
                <w:rFonts w:ascii="Arial" w:hAnsi="Arial" w:cs="Arial"/>
                <w:b/>
              </w:rPr>
              <w:t xml:space="preserve">   </w:t>
            </w:r>
            <w:r w:rsidR="000521FE" w:rsidRPr="00550E27">
              <w:rPr>
                <w:rFonts w:ascii="Arial" w:hAnsi="Arial" w:cs="Arial"/>
                <w:b/>
              </w:rPr>
              <w:t>MES:</w:t>
            </w:r>
          </w:p>
        </w:tc>
        <w:tc>
          <w:tcPr>
            <w:tcW w:w="1608" w:type="dxa"/>
            <w:shd w:val="clear" w:color="auto" w:fill="D9D9D9" w:themeFill="background1" w:themeFillShade="D9"/>
            <w:vAlign w:val="center"/>
          </w:tcPr>
          <w:p w14:paraId="037551AE" w14:textId="050E8B20" w:rsidR="000521FE" w:rsidRPr="00550E27" w:rsidRDefault="00D60642" w:rsidP="000D1C28">
            <w:pPr>
              <w:ind w:left="284"/>
              <w:jc w:val="center"/>
              <w:rPr>
                <w:rFonts w:ascii="Arial" w:hAnsi="Arial" w:cs="Arial"/>
                <w:b/>
              </w:rPr>
            </w:pPr>
            <w:r w:rsidRPr="00550E27">
              <w:rPr>
                <w:rFonts w:ascii="Arial" w:hAnsi="Arial" w:cs="Arial"/>
                <w:b/>
              </w:rPr>
              <w:t>JUNIO</w:t>
            </w:r>
          </w:p>
        </w:tc>
        <w:tc>
          <w:tcPr>
            <w:tcW w:w="912" w:type="dxa"/>
            <w:shd w:val="clear" w:color="auto" w:fill="D9D9D9" w:themeFill="background1" w:themeFillShade="D9"/>
            <w:vAlign w:val="center"/>
          </w:tcPr>
          <w:p w14:paraId="46CB2B72" w14:textId="3674D5D5" w:rsidR="000521FE" w:rsidRPr="00550E27" w:rsidRDefault="00C520CC" w:rsidP="00C520CC">
            <w:pPr>
              <w:rPr>
                <w:rFonts w:ascii="Arial" w:hAnsi="Arial" w:cs="Arial"/>
                <w:b/>
              </w:rPr>
            </w:pPr>
            <w:r w:rsidRPr="00550E27">
              <w:rPr>
                <w:rFonts w:ascii="Arial" w:hAnsi="Arial" w:cs="Arial"/>
                <w:b/>
              </w:rPr>
              <w:t xml:space="preserve">   </w:t>
            </w:r>
            <w:r w:rsidR="000521FE" w:rsidRPr="00550E27">
              <w:rPr>
                <w:rFonts w:ascii="Arial" w:hAnsi="Arial" w:cs="Arial"/>
                <w:b/>
              </w:rPr>
              <w:t>AÑO:</w:t>
            </w:r>
          </w:p>
        </w:tc>
        <w:tc>
          <w:tcPr>
            <w:tcW w:w="1080" w:type="dxa"/>
            <w:shd w:val="clear" w:color="auto" w:fill="D9D9D9" w:themeFill="background1" w:themeFillShade="D9"/>
            <w:vAlign w:val="center"/>
          </w:tcPr>
          <w:p w14:paraId="7B4E86D5" w14:textId="6C4E0683" w:rsidR="000521FE" w:rsidRPr="00550E27" w:rsidRDefault="00332D54" w:rsidP="00705B4A">
            <w:pPr>
              <w:ind w:left="284"/>
              <w:rPr>
                <w:rFonts w:ascii="Arial" w:hAnsi="Arial" w:cs="Arial"/>
                <w:b/>
              </w:rPr>
            </w:pPr>
            <w:r w:rsidRPr="00550E27">
              <w:rPr>
                <w:rFonts w:ascii="Arial" w:hAnsi="Arial" w:cs="Arial"/>
                <w:b/>
              </w:rPr>
              <w:t>202</w:t>
            </w:r>
            <w:r w:rsidR="0096664C" w:rsidRPr="00550E27">
              <w:rPr>
                <w:rFonts w:ascii="Arial" w:hAnsi="Arial" w:cs="Arial"/>
                <w:b/>
              </w:rPr>
              <w:t>6</w:t>
            </w:r>
          </w:p>
        </w:tc>
        <w:tc>
          <w:tcPr>
            <w:tcW w:w="900" w:type="dxa"/>
            <w:shd w:val="clear" w:color="auto" w:fill="D9D9D9" w:themeFill="background1" w:themeFillShade="D9"/>
            <w:vAlign w:val="center"/>
          </w:tcPr>
          <w:p w14:paraId="0E979217" w14:textId="438BABCD" w:rsidR="000521FE" w:rsidRPr="00550E27" w:rsidRDefault="00C520CC" w:rsidP="00C520CC">
            <w:pPr>
              <w:rPr>
                <w:rFonts w:ascii="Arial" w:hAnsi="Arial" w:cs="Arial"/>
                <w:b/>
              </w:rPr>
            </w:pPr>
            <w:r w:rsidRPr="00550E27">
              <w:rPr>
                <w:rFonts w:ascii="Arial" w:hAnsi="Arial" w:cs="Arial"/>
                <w:b/>
              </w:rPr>
              <w:t xml:space="preserve"> </w:t>
            </w:r>
            <w:r w:rsidR="000521FE" w:rsidRPr="00550E27">
              <w:rPr>
                <w:rFonts w:ascii="Arial" w:hAnsi="Arial" w:cs="Arial"/>
                <w:b/>
              </w:rPr>
              <w:t>HORA:</w:t>
            </w:r>
          </w:p>
        </w:tc>
        <w:tc>
          <w:tcPr>
            <w:tcW w:w="1260" w:type="dxa"/>
            <w:shd w:val="clear" w:color="auto" w:fill="D9D9D9" w:themeFill="background1" w:themeFillShade="D9"/>
            <w:vAlign w:val="center"/>
          </w:tcPr>
          <w:p w14:paraId="67CC47CE" w14:textId="275CE690" w:rsidR="000521FE" w:rsidRPr="00550E27" w:rsidRDefault="002933D6" w:rsidP="005045FB">
            <w:pPr>
              <w:ind w:left="284"/>
              <w:rPr>
                <w:rFonts w:ascii="Arial" w:hAnsi="Arial" w:cs="Arial"/>
                <w:b/>
              </w:rPr>
            </w:pPr>
            <w:r w:rsidRPr="00550E27">
              <w:rPr>
                <w:rFonts w:ascii="Arial" w:hAnsi="Arial" w:cs="Arial"/>
                <w:b/>
              </w:rPr>
              <w:t>1</w:t>
            </w:r>
            <w:r w:rsidR="004825B0" w:rsidRPr="00550E27">
              <w:rPr>
                <w:rFonts w:ascii="Arial" w:hAnsi="Arial" w:cs="Arial"/>
                <w:b/>
              </w:rPr>
              <w:t>0</w:t>
            </w:r>
            <w:r w:rsidRPr="00550E27">
              <w:rPr>
                <w:rFonts w:ascii="Arial" w:hAnsi="Arial" w:cs="Arial"/>
                <w:b/>
              </w:rPr>
              <w:t>:00:00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2733CA85" w:rsidR="000521FE" w:rsidRPr="004A1108" w:rsidRDefault="00361321" w:rsidP="005045FB">
            <w:pPr>
              <w:jc w:val="center"/>
              <w:rPr>
                <w:rFonts w:ascii="Arial" w:hAnsi="Arial" w:cs="Arial"/>
              </w:rPr>
            </w:pPr>
            <w:r w:rsidRPr="00361321">
              <w:rPr>
                <w:rFonts w:ascii="Arial" w:hAnsi="Arial" w:cs="Arial"/>
                <w:b/>
              </w:rPr>
              <w:t xml:space="preserve">Sala de Juntas de la Subdirección de Almacenes, Inventarios y Desincorporación </w:t>
            </w:r>
            <w:r w:rsidRPr="00361321">
              <w:rPr>
                <w:rFonts w:ascii="Arial" w:hAnsi="Arial" w:cs="Arial"/>
              </w:rPr>
              <w:t>ubicada en Avenida Tláhuac 5502 Colonia Granjas Estrella, Código Postal 09880,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550E27" w:rsidRDefault="008C3E69" w:rsidP="00C520CC">
            <w:pPr>
              <w:ind w:left="284"/>
              <w:jc w:val="center"/>
              <w:rPr>
                <w:rFonts w:ascii="Arial" w:hAnsi="Arial" w:cs="Arial"/>
                <w:b/>
              </w:rPr>
            </w:pPr>
            <w:r w:rsidRPr="00550E27">
              <w:rPr>
                <w:rFonts w:ascii="Arial" w:hAnsi="Arial" w:cs="Arial"/>
                <w:b/>
              </w:rPr>
              <w:t>DÍA:</w:t>
            </w:r>
          </w:p>
        </w:tc>
        <w:tc>
          <w:tcPr>
            <w:tcW w:w="1179" w:type="dxa"/>
            <w:shd w:val="clear" w:color="auto" w:fill="D9D9D9" w:themeFill="background1" w:themeFillShade="D9"/>
            <w:vAlign w:val="center"/>
          </w:tcPr>
          <w:p w14:paraId="64F30551" w14:textId="34AF1BF4" w:rsidR="008C3E69" w:rsidRPr="00550E27" w:rsidRDefault="00EB42D0" w:rsidP="000D1C28">
            <w:pPr>
              <w:ind w:left="284"/>
              <w:jc w:val="center"/>
              <w:rPr>
                <w:rFonts w:ascii="Arial" w:hAnsi="Arial" w:cs="Arial"/>
                <w:b/>
              </w:rPr>
            </w:pPr>
            <w:r w:rsidRPr="00550E27">
              <w:rPr>
                <w:rFonts w:ascii="Arial" w:hAnsi="Arial" w:cs="Arial"/>
                <w:b/>
              </w:rPr>
              <w:t>1</w:t>
            </w:r>
            <w:r w:rsidR="00B81A91" w:rsidRPr="00550E27">
              <w:rPr>
                <w:rFonts w:ascii="Arial" w:hAnsi="Arial" w:cs="Arial"/>
                <w:b/>
              </w:rPr>
              <w:t>7</w:t>
            </w:r>
          </w:p>
        </w:tc>
        <w:tc>
          <w:tcPr>
            <w:tcW w:w="1417" w:type="dxa"/>
            <w:shd w:val="clear" w:color="auto" w:fill="D9D9D9" w:themeFill="background1" w:themeFillShade="D9"/>
            <w:vAlign w:val="center"/>
          </w:tcPr>
          <w:p w14:paraId="51C4F9A6" w14:textId="0273DE02" w:rsidR="008C3E69" w:rsidRPr="00550E27" w:rsidRDefault="008C3E69" w:rsidP="005F135D">
            <w:pPr>
              <w:ind w:left="284"/>
              <w:rPr>
                <w:rFonts w:ascii="Arial" w:hAnsi="Arial" w:cs="Arial"/>
                <w:b/>
              </w:rPr>
            </w:pPr>
            <w:r w:rsidRPr="00550E27">
              <w:rPr>
                <w:rFonts w:ascii="Arial" w:hAnsi="Arial" w:cs="Arial"/>
                <w:b/>
              </w:rPr>
              <w:t xml:space="preserve"> MES:</w:t>
            </w:r>
          </w:p>
        </w:tc>
        <w:tc>
          <w:tcPr>
            <w:tcW w:w="2126" w:type="dxa"/>
            <w:shd w:val="clear" w:color="auto" w:fill="D9D9D9" w:themeFill="background1" w:themeFillShade="D9"/>
            <w:vAlign w:val="center"/>
          </w:tcPr>
          <w:p w14:paraId="14B3F049" w14:textId="7316FF47" w:rsidR="008C3E69" w:rsidRPr="00550E27" w:rsidRDefault="000848AC" w:rsidP="000D1C28">
            <w:pPr>
              <w:ind w:left="284"/>
              <w:jc w:val="center"/>
              <w:rPr>
                <w:rFonts w:ascii="Arial" w:hAnsi="Arial" w:cs="Arial"/>
                <w:b/>
              </w:rPr>
            </w:pPr>
            <w:r w:rsidRPr="00550E27">
              <w:rPr>
                <w:rFonts w:ascii="Arial" w:hAnsi="Arial" w:cs="Arial"/>
                <w:b/>
              </w:rPr>
              <w:t>JUNIO</w:t>
            </w:r>
          </w:p>
        </w:tc>
        <w:tc>
          <w:tcPr>
            <w:tcW w:w="1792" w:type="dxa"/>
            <w:shd w:val="clear" w:color="auto" w:fill="D9D9D9" w:themeFill="background1" w:themeFillShade="D9"/>
            <w:vAlign w:val="center"/>
          </w:tcPr>
          <w:p w14:paraId="747E5FB0" w14:textId="2EBBFFA0" w:rsidR="008C3E69" w:rsidRPr="00550E27" w:rsidRDefault="008C3E69" w:rsidP="00C520CC">
            <w:pPr>
              <w:ind w:left="284"/>
              <w:jc w:val="center"/>
              <w:rPr>
                <w:rFonts w:ascii="Arial" w:hAnsi="Arial" w:cs="Arial"/>
                <w:b/>
              </w:rPr>
            </w:pPr>
            <w:r w:rsidRPr="00550E27">
              <w:rPr>
                <w:rFonts w:ascii="Arial" w:hAnsi="Arial" w:cs="Arial"/>
                <w:b/>
              </w:rPr>
              <w:t>AÑO:</w:t>
            </w:r>
          </w:p>
        </w:tc>
        <w:tc>
          <w:tcPr>
            <w:tcW w:w="1226" w:type="dxa"/>
            <w:shd w:val="clear" w:color="auto" w:fill="D9D9D9" w:themeFill="background1" w:themeFillShade="D9"/>
            <w:vAlign w:val="center"/>
          </w:tcPr>
          <w:p w14:paraId="518DDC9A" w14:textId="0DC5DDF6" w:rsidR="008C3E69" w:rsidRPr="00550E27" w:rsidRDefault="00705B4A" w:rsidP="00705B4A">
            <w:pPr>
              <w:rPr>
                <w:rFonts w:ascii="Arial" w:hAnsi="Arial" w:cs="Arial"/>
                <w:b/>
              </w:rPr>
            </w:pPr>
            <w:r w:rsidRPr="00550E27">
              <w:rPr>
                <w:rFonts w:ascii="Arial" w:hAnsi="Arial" w:cs="Arial"/>
                <w:b/>
              </w:rPr>
              <w:t xml:space="preserve">    </w:t>
            </w:r>
            <w:r w:rsidR="00332D54" w:rsidRPr="00550E27">
              <w:rPr>
                <w:rFonts w:ascii="Arial" w:hAnsi="Arial" w:cs="Arial"/>
                <w:b/>
              </w:rPr>
              <w:t>202</w:t>
            </w:r>
            <w:r w:rsidR="0096664C" w:rsidRPr="00550E27">
              <w:rPr>
                <w:rFonts w:ascii="Arial" w:hAnsi="Arial" w:cs="Arial"/>
                <w:b/>
              </w:rPr>
              <w:t>6</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024A337E" w:rsidR="00395D0A" w:rsidRPr="004A1108" w:rsidRDefault="00F87CE9" w:rsidP="00E56D20">
      <w:pPr>
        <w:spacing w:before="120" w:after="120"/>
        <w:jc w:val="both"/>
        <w:rPr>
          <w:rFonts w:ascii="Arial" w:hAnsi="Arial" w:cs="Arial"/>
          <w:bCs/>
        </w:rPr>
      </w:pPr>
      <w:r w:rsidRPr="006F4C70">
        <w:rPr>
          <w:rFonts w:ascii="Arial" w:hAnsi="Arial" w:cs="Arial"/>
          <w:bCs/>
        </w:rPr>
        <w:t>El día</w:t>
      </w:r>
      <w:r w:rsidR="00A216FC" w:rsidRPr="006F4C70">
        <w:rPr>
          <w:rFonts w:ascii="Arial" w:hAnsi="Arial" w:cs="Arial"/>
          <w:bCs/>
        </w:rPr>
        <w:t xml:space="preserve"> </w:t>
      </w:r>
      <w:r w:rsidR="0059101D">
        <w:rPr>
          <w:rFonts w:ascii="Arial" w:hAnsi="Arial" w:cs="Arial"/>
          <w:bCs/>
        </w:rPr>
        <w:t>2</w:t>
      </w:r>
      <w:r w:rsidR="00361321">
        <w:rPr>
          <w:rFonts w:ascii="Arial" w:hAnsi="Arial" w:cs="Arial"/>
          <w:bCs/>
        </w:rPr>
        <w:t>6</w:t>
      </w:r>
      <w:r w:rsidR="00283440" w:rsidRPr="006F4C70">
        <w:rPr>
          <w:rFonts w:ascii="Arial" w:hAnsi="Arial" w:cs="Arial"/>
          <w:bCs/>
        </w:rPr>
        <w:t xml:space="preserve"> de</w:t>
      </w:r>
      <w:r w:rsidR="00007C67" w:rsidRPr="006F4C70">
        <w:rPr>
          <w:rFonts w:ascii="Arial" w:hAnsi="Arial" w:cs="Arial"/>
          <w:bCs/>
        </w:rPr>
        <w:t xml:space="preserve"> </w:t>
      </w:r>
      <w:r w:rsidR="0059101D">
        <w:rPr>
          <w:rFonts w:ascii="Arial" w:hAnsi="Arial" w:cs="Arial"/>
          <w:bCs/>
        </w:rPr>
        <w:t>mayo</w:t>
      </w:r>
      <w:r w:rsidR="002422EC" w:rsidRPr="006F4C70">
        <w:rPr>
          <w:rFonts w:ascii="Arial" w:hAnsi="Arial" w:cs="Arial"/>
          <w:bCs/>
        </w:rPr>
        <w:t xml:space="preserve"> </w:t>
      </w:r>
      <w:r w:rsidR="006852BF" w:rsidRPr="006F4C70">
        <w:rPr>
          <w:rFonts w:ascii="Arial" w:hAnsi="Arial" w:cs="Arial"/>
          <w:bCs/>
        </w:rPr>
        <w:t>de 202</w:t>
      </w:r>
      <w:r w:rsidR="003F6436" w:rsidRPr="006F4C70">
        <w:rPr>
          <w:rFonts w:ascii="Arial" w:hAnsi="Arial" w:cs="Arial"/>
          <w:bCs/>
        </w:rPr>
        <w:t>6</w:t>
      </w:r>
      <w:r w:rsidR="004F246E" w:rsidRPr="006F4C70">
        <w:rPr>
          <w:rFonts w:ascii="Arial" w:hAnsi="Arial" w:cs="Arial"/>
          <w:bCs/>
        </w:rPr>
        <w:t xml:space="preserve"> se</w:t>
      </w:r>
      <w:r w:rsidR="004F246E" w:rsidRPr="0087267D">
        <w:rPr>
          <w:rFonts w:ascii="Arial" w:hAnsi="Arial" w:cs="Arial"/>
          <w:bCs/>
        </w:rPr>
        <w:t xml:space="preserv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w:t>
      </w:r>
      <w:r w:rsidR="00EB2177" w:rsidRPr="006F4C70">
        <w:rPr>
          <w:rFonts w:ascii="Arial" w:hAnsi="Arial" w:cs="Arial"/>
          <w:bCs/>
        </w:rPr>
        <w:t>día</w:t>
      </w:r>
      <w:r w:rsidR="00EF1774" w:rsidRPr="006F4C70">
        <w:rPr>
          <w:rFonts w:ascii="Arial" w:hAnsi="Arial" w:cs="Arial"/>
          <w:bCs/>
        </w:rPr>
        <w:t xml:space="preserve"> </w:t>
      </w:r>
      <w:r w:rsidR="00361321">
        <w:rPr>
          <w:rFonts w:ascii="Arial" w:hAnsi="Arial" w:cs="Arial"/>
          <w:bCs/>
        </w:rPr>
        <w:t>02</w:t>
      </w:r>
      <w:r w:rsidR="002422EC" w:rsidRPr="006F4C70">
        <w:rPr>
          <w:rFonts w:ascii="Arial" w:hAnsi="Arial" w:cs="Arial"/>
          <w:bCs/>
        </w:rPr>
        <w:t xml:space="preserve"> </w:t>
      </w:r>
      <w:r w:rsidR="006852BF" w:rsidRPr="006F4C70">
        <w:rPr>
          <w:rFonts w:ascii="Arial" w:hAnsi="Arial" w:cs="Arial"/>
          <w:bCs/>
        </w:rPr>
        <w:t>de</w:t>
      </w:r>
      <w:r w:rsidR="00DE762C" w:rsidRPr="006F4C70">
        <w:rPr>
          <w:rFonts w:ascii="Arial" w:hAnsi="Arial" w:cs="Arial"/>
          <w:bCs/>
        </w:rPr>
        <w:t xml:space="preserve"> </w:t>
      </w:r>
      <w:r w:rsidR="00361321">
        <w:rPr>
          <w:rFonts w:ascii="Arial" w:hAnsi="Arial" w:cs="Arial"/>
          <w:bCs/>
        </w:rPr>
        <w:t>junio</w:t>
      </w:r>
      <w:r w:rsidR="002422EC" w:rsidRPr="006F4C70">
        <w:rPr>
          <w:rFonts w:ascii="Arial" w:hAnsi="Arial" w:cs="Arial"/>
          <w:bCs/>
        </w:rPr>
        <w:t xml:space="preserve"> </w:t>
      </w:r>
      <w:r w:rsidR="006852BF" w:rsidRPr="006F4C70">
        <w:rPr>
          <w:rFonts w:ascii="Arial" w:hAnsi="Arial" w:cs="Arial"/>
          <w:bCs/>
        </w:rPr>
        <w:t xml:space="preserve">de </w:t>
      </w:r>
      <w:r w:rsidR="002422EC" w:rsidRPr="006F4C70">
        <w:rPr>
          <w:rFonts w:ascii="Arial" w:hAnsi="Arial" w:cs="Arial"/>
          <w:bCs/>
        </w:rPr>
        <w:t>202</w:t>
      </w:r>
      <w:r w:rsidR="003F6436" w:rsidRPr="006F4C70">
        <w:rPr>
          <w:rFonts w:ascii="Arial" w:hAnsi="Arial" w:cs="Arial"/>
          <w:bCs/>
        </w:rPr>
        <w:t>6</w:t>
      </w:r>
      <w:r w:rsidR="006852BF" w:rsidRPr="006F4C70">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63087829"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ubicados </w:t>
      </w:r>
      <w:r w:rsidRPr="001B3A38">
        <w:rPr>
          <w:rFonts w:ascii="Arial" w:hAnsi="Arial" w:cs="Arial"/>
          <w:bCs/>
          <w:i/>
          <w:iCs/>
        </w:rPr>
        <w:t xml:space="preserve">en </w:t>
      </w:r>
      <w:r w:rsidR="0001435A" w:rsidRPr="001B3A38">
        <w:rPr>
          <w:rFonts w:ascii="Arial" w:hAnsi="Arial" w:cs="Arial"/>
          <w:bCs/>
          <w:i/>
          <w:iCs/>
        </w:rPr>
        <w:t>Avenida Tláhuac 5502 Colonia Granjas Estrella, Código Postal 09880, Ciudad de México</w:t>
      </w:r>
      <w:r w:rsidR="0001435A" w:rsidRPr="00361321">
        <w:rPr>
          <w:rFonts w:ascii="Arial" w:hAnsi="Arial" w:cs="Arial"/>
          <w:bCs/>
        </w:rPr>
        <w:t>,</w:t>
      </w:r>
      <w:r w:rsidR="0001435A">
        <w:rPr>
          <w:rFonts w:ascii="Arial" w:hAnsi="Arial" w:cs="Arial"/>
          <w:bCs/>
        </w:rPr>
        <w:t xml:space="preserve"> </w:t>
      </w:r>
      <w:r w:rsidRPr="004A1108">
        <w:rPr>
          <w:rFonts w:ascii="Arial" w:hAnsi="Arial" w:cs="Arial"/>
          <w:bCs/>
        </w:rPr>
        <w:t xml:space="preserve">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06A7254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w:t>
      </w:r>
    </w:p>
    <w:p w14:paraId="0E59F8D4"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554DDAA0"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w:t>
      </w:r>
    </w:p>
    <w:p w14:paraId="3B624DF9"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2F52D98" w14:textId="4AC6D6CA" w:rsidR="00C31A4B" w:rsidRPr="004A1108" w:rsidRDefault="00C31A4B" w:rsidP="00C31A4B">
      <w:pPr>
        <w:pStyle w:val="Textocomentario"/>
        <w:jc w:val="both"/>
        <w:rPr>
          <w:rStyle w:val="Hipervnculo"/>
          <w:rFonts w:ascii="Arial" w:hAnsi="Arial" w:cs="Arial"/>
          <w:noProof/>
          <w:kern w:val="32"/>
          <w:sz w:val="18"/>
          <w:szCs w:val="18"/>
        </w:rPr>
      </w:pPr>
      <w:r w:rsidRPr="004A1108">
        <w:rPr>
          <w:rFonts w:ascii="Arial" w:hAnsi="Arial" w:cs="Arial"/>
        </w:rPr>
        <w:t>En caso de que el LICITANTE resulte adjudicado, se deberá atender lo señalado e</w:t>
      </w:r>
      <w:r w:rsidRPr="004A1108">
        <w:rPr>
          <w:rFonts w:ascii="Arial" w:hAnsi="Arial" w:cs="Arial"/>
          <w:bCs/>
        </w:rPr>
        <w:t xml:space="preserve">n el numeral </w:t>
      </w:r>
      <w:hyperlink w:anchor="_FORMALIZACIÓN_DEL_CONTRATO" w:history="1">
        <w:r w:rsidRPr="004A1108">
          <w:rPr>
            <w:rStyle w:val="Hipervnculo"/>
            <w:rFonts w:ascii="Arial" w:hAnsi="Arial" w:cs="Arial"/>
            <w:noProof/>
            <w:kern w:val="32"/>
            <w:sz w:val="18"/>
            <w:szCs w:val="18"/>
          </w:rPr>
          <w:t>7</w:t>
        </w:r>
      </w:hyperlink>
      <w:r w:rsidRPr="004A1108">
        <w:rPr>
          <w:rFonts w:ascii="Arial" w:hAnsi="Arial" w:cs="Arial"/>
          <w:bCs/>
        </w:rPr>
        <w:t xml:space="preserve"> </w:t>
      </w:r>
      <w:hyperlink w:anchor="_FORMALIZACIÓN_DEL_CONTRATO" w:history="1">
        <w:r w:rsidRPr="004A1108">
          <w:rPr>
            <w:rStyle w:val="Hipervnculo"/>
            <w:rFonts w:ascii="Arial" w:hAnsi="Arial" w:cs="Arial"/>
            <w:noProof/>
            <w:kern w:val="32"/>
            <w:sz w:val="18"/>
            <w:szCs w:val="18"/>
          </w:rPr>
          <w:t>FORMALIZACIÓN DEL CONTRATO</w:t>
        </w:r>
      </w:hyperlink>
      <w:r w:rsidRPr="004A1108">
        <w:rPr>
          <w:rStyle w:val="Hipervnculo"/>
          <w:rFonts w:ascii="Arial" w:hAnsi="Arial" w:cs="Arial"/>
          <w:noProof/>
          <w:kern w:val="32"/>
          <w:sz w:val="18"/>
          <w:szCs w:val="18"/>
        </w:rPr>
        <w:t>.</w:t>
      </w: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59E6EB84" w:rsidR="00361321" w:rsidRDefault="00361321">
      <w:pPr>
        <w:rPr>
          <w:rStyle w:val="Hipervnculo"/>
          <w:rFonts w:ascii="Arial" w:hAnsi="Arial" w:cs="Arial"/>
          <w:noProof/>
          <w:kern w:val="32"/>
          <w:sz w:val="18"/>
          <w:szCs w:val="18"/>
        </w:rPr>
      </w:pPr>
      <w:r>
        <w:rPr>
          <w:rStyle w:val="Hipervnculo"/>
          <w:rFonts w:ascii="Arial" w:hAnsi="Arial" w:cs="Arial"/>
          <w:noProof/>
          <w:kern w:val="32"/>
          <w:sz w:val="18"/>
          <w:szCs w:val="18"/>
        </w:rPr>
        <w:br w:type="page"/>
      </w:r>
    </w:p>
    <w:p w14:paraId="0AE61148"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t>Introducción</w:t>
      </w:r>
    </w:p>
    <w:p w14:paraId="332952E7" w14:textId="7DFCEE4A"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0001435A" w:rsidRPr="001B3A38">
        <w:rPr>
          <w:rFonts w:ascii="Arial" w:hAnsi="Arial" w:cs="Arial"/>
          <w:bCs/>
          <w:i/>
          <w:iCs/>
        </w:rPr>
        <w:t>Avenida Tláhuac 5502 Colonia Granjas Estrella, Código Postal 09880, Ciudad de México</w:t>
      </w:r>
      <w:r w:rsidRPr="004A1108">
        <w:rPr>
          <w:rFonts w:ascii="Arial" w:hAnsi="Arial" w:cs="Arial"/>
          <w:bCs/>
        </w:rPr>
        <w:t xml:space="preserve">,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w:t>
      </w:r>
      <w:r w:rsidR="00264B24">
        <w:rPr>
          <w:rFonts w:ascii="Arial" w:hAnsi="Arial" w:cs="Arial"/>
        </w:rPr>
        <w:t>cuarto</w:t>
      </w:r>
      <w:r w:rsidRPr="004A1108">
        <w:rPr>
          <w:rFonts w:ascii="Arial" w:hAnsi="Arial" w:cs="Arial"/>
        </w:rPr>
        <w:t xml:space="preserve">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001927D1">
        <w:rPr>
          <w:rFonts w:ascii="Arial" w:hAnsi="Arial" w:cs="Arial"/>
        </w:rPr>
        <w:t>, párrafo primero,</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001927D1">
        <w:rPr>
          <w:rFonts w:ascii="Arial" w:hAnsi="Arial" w:cs="Arial"/>
        </w:rPr>
        <w:t>, párrafo primero,</w:t>
      </w:r>
      <w:r w:rsidRPr="004A1108">
        <w:rPr>
          <w:rFonts w:ascii="Arial" w:hAnsi="Arial" w:cs="Arial"/>
        </w:rPr>
        <w:t xml:space="preserve"> fracción </w:t>
      </w:r>
      <w:r w:rsidR="00F70339" w:rsidRPr="004A1108">
        <w:rPr>
          <w:rFonts w:ascii="Arial" w:hAnsi="Arial" w:cs="Arial"/>
        </w:rPr>
        <w:t>I</w:t>
      </w:r>
      <w:r w:rsidR="00DB0603">
        <w:rPr>
          <w:rFonts w:ascii="Arial" w:hAnsi="Arial" w:cs="Arial"/>
        </w:rPr>
        <w:t xml:space="preserve"> y</w:t>
      </w:r>
      <w:r w:rsidR="006A72F9" w:rsidRPr="004A1108">
        <w:rPr>
          <w:rFonts w:ascii="Arial" w:hAnsi="Arial" w:cs="Arial"/>
        </w:rPr>
        <w:t xml:space="preserve"> </w:t>
      </w:r>
      <w:r w:rsidR="00284C89" w:rsidRPr="004A1108">
        <w:rPr>
          <w:rFonts w:ascii="Arial" w:hAnsi="Arial" w:cs="Arial"/>
        </w:rPr>
        <w:t>43</w:t>
      </w:r>
      <w:r w:rsidR="00CB3AC0" w:rsidRPr="004A1108">
        <w:rPr>
          <w:rFonts w:ascii="Arial" w:hAnsi="Arial" w:cs="Arial"/>
        </w:rPr>
        <w:t xml:space="preserve"> </w:t>
      </w:r>
      <w:r w:rsidR="00AD6B33">
        <w:rPr>
          <w:rFonts w:ascii="Arial" w:hAnsi="Arial" w:cs="Arial"/>
        </w:rPr>
        <w:t>segundo</w:t>
      </w:r>
      <w:r w:rsidR="00A0034B" w:rsidRPr="004A1108">
        <w:rPr>
          <w:rFonts w:ascii="Arial" w:hAnsi="Arial" w:cs="Arial"/>
        </w:rPr>
        <w:t xml:space="preserve"> </w:t>
      </w:r>
      <w:r w:rsidR="001C40F1" w:rsidRPr="004A1108">
        <w:rPr>
          <w:rFonts w:ascii="Arial" w:hAnsi="Arial" w:cs="Arial"/>
        </w:rPr>
        <w:t>párrafo</w:t>
      </w:r>
      <w:r w:rsidR="00392FC5" w:rsidRPr="004A1108">
        <w:rPr>
          <w:rFonts w:ascii="Arial" w:hAnsi="Arial" w:cs="Arial"/>
        </w:rPr>
        <w:t xml:space="preserve"> </w:t>
      </w:r>
      <w:r w:rsidR="00284C89" w:rsidRPr="004A1108">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5EB3C522"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656E4F" w:rsidRPr="000E730A">
        <w:rPr>
          <w:rFonts w:ascii="Arial" w:hAnsi="Arial" w:cs="Arial"/>
        </w:rPr>
        <w:t>artículo</w:t>
      </w:r>
      <w:r w:rsidR="00A7034A">
        <w:rPr>
          <w:rFonts w:ascii="Arial" w:hAnsi="Arial" w:cs="Arial"/>
        </w:rPr>
        <w:t xml:space="preserve">s </w:t>
      </w:r>
      <w:r w:rsidR="009D12C0">
        <w:rPr>
          <w:rFonts w:ascii="Arial" w:hAnsi="Arial" w:cs="Arial"/>
        </w:rPr>
        <w:t xml:space="preserve">49, fracción IX, </w:t>
      </w:r>
      <w:r w:rsidR="00A7034A">
        <w:rPr>
          <w:rFonts w:ascii="Arial" w:hAnsi="Arial" w:cs="Arial"/>
        </w:rPr>
        <w:t>67 y</w:t>
      </w:r>
      <w:r w:rsidR="00656E4F" w:rsidRPr="000E730A">
        <w:rPr>
          <w:rFonts w:ascii="Arial" w:hAnsi="Arial" w:cs="Arial"/>
        </w:rPr>
        <w:t xml:space="preserve"> 72</w:t>
      </w:r>
      <w:r w:rsidR="00656E4F">
        <w:rPr>
          <w:rFonts w:ascii="Arial" w:hAnsi="Arial" w:cs="Arial"/>
        </w:rPr>
        <w:t xml:space="preserve"> </w:t>
      </w:r>
      <w:r w:rsidR="00656E4F" w:rsidRPr="0067295A">
        <w:rPr>
          <w:rFonts w:ascii="Arial" w:hAnsi="Arial" w:cs="Arial"/>
        </w:rPr>
        <w:t>de la Ley General de Responsabilidades Administrativas</w:t>
      </w:r>
      <w:r w:rsidRPr="004A1108">
        <w:rPr>
          <w:rFonts w:ascii="Arial" w:hAnsi="Arial" w:cs="Arial"/>
        </w:rPr>
        <w:t>.</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6E794559" w:rsidR="00F94342" w:rsidRPr="004A1108" w:rsidRDefault="00AA5CD3" w:rsidP="00EA7A12">
      <w:pPr>
        <w:tabs>
          <w:tab w:val="left" w:pos="3686"/>
        </w:tabs>
        <w:spacing w:line="276" w:lineRule="auto"/>
        <w:jc w:val="both"/>
        <w:rPr>
          <w:rFonts w:ascii="Arial" w:hAnsi="Arial" w:cs="Arial"/>
          <w:b/>
          <w:bCs/>
        </w:rPr>
      </w:pPr>
      <w:r w:rsidRPr="004A1108">
        <w:rPr>
          <w:rFonts w:ascii="Arial" w:hAnsi="Arial" w:cs="Arial"/>
        </w:rPr>
        <w:t>El presente procedimiento para la</w:t>
      </w:r>
      <w:r w:rsidR="00B00742" w:rsidRPr="004A1108">
        <w:rPr>
          <w:rFonts w:ascii="Arial" w:hAnsi="Arial" w:cs="Arial"/>
        </w:rPr>
        <w:t xml:space="preserve"> </w:t>
      </w:r>
      <w:r w:rsidR="00C919D8" w:rsidRPr="00C919D8">
        <w:rPr>
          <w:rFonts w:ascii="Arial" w:hAnsi="Arial" w:cs="Arial"/>
          <w:b/>
          <w:bCs/>
        </w:rPr>
        <w:t>“</w:t>
      </w:r>
      <w:r w:rsidR="00EA7A12" w:rsidRPr="00EA7A12">
        <w:rPr>
          <w:rFonts w:ascii="Arial" w:hAnsi="Arial" w:cs="Arial"/>
          <w:b/>
          <w:bCs/>
        </w:rPr>
        <w:t xml:space="preserve">Renovación de garantía y soporte técnico a servidores de almacenamiento y procesamiento marca </w:t>
      </w:r>
      <w:proofErr w:type="spellStart"/>
      <w:r w:rsidR="00EA7A12" w:rsidRPr="00EA7A12">
        <w:rPr>
          <w:rFonts w:ascii="Arial" w:hAnsi="Arial" w:cs="Arial"/>
          <w:b/>
          <w:bCs/>
        </w:rPr>
        <w:t>xFusion</w:t>
      </w:r>
      <w:proofErr w:type="spellEnd"/>
      <w:r w:rsidR="00705111">
        <w:rPr>
          <w:rFonts w:ascii="Arial" w:hAnsi="Arial" w:cs="Arial"/>
          <w:b/>
          <w:bCs/>
        </w:rPr>
        <w:t xml:space="preserve">’’, </w:t>
      </w:r>
      <w:r w:rsidR="00034D13" w:rsidRPr="004A1108">
        <w:rPr>
          <w:rFonts w:ascii="Arial" w:hAnsi="Arial" w:cs="Arial"/>
        </w:rPr>
        <w:t>se realiza en atención a la solicitud de la</w:t>
      </w:r>
      <w:r w:rsidR="00D002E3" w:rsidRPr="004A1108">
        <w:rPr>
          <w:rFonts w:ascii="Arial" w:hAnsi="Arial" w:cs="Arial"/>
        </w:rPr>
        <w:t xml:space="preserve"> </w:t>
      </w:r>
      <w:r w:rsidR="0064047D" w:rsidRPr="0064047D">
        <w:rPr>
          <w:rFonts w:ascii="Arial" w:hAnsi="Arial" w:cs="Arial"/>
        </w:rPr>
        <w:t>Dirección Ejecutiva del Registro Federal de Electores</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0752C601"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005374">
        <w:rPr>
          <w:rFonts w:ascii="Arial" w:hAnsi="Arial" w:cs="Arial"/>
          <w:b/>
        </w:rPr>
        <w:t>Décimo Primer</w:t>
      </w:r>
      <w:r w:rsidR="006355D3">
        <w:rPr>
          <w:rFonts w:ascii="Arial" w:hAnsi="Arial" w:cs="Arial"/>
          <w:b/>
        </w:rPr>
        <w:t>a</w:t>
      </w:r>
      <w:r w:rsidR="00652DBD" w:rsidRPr="004A1108">
        <w:rPr>
          <w:rFonts w:ascii="Arial" w:hAnsi="Arial" w:cs="Arial"/>
          <w:b/>
        </w:rPr>
        <w:t xml:space="preserve"> </w:t>
      </w:r>
      <w:r w:rsidR="00C90621" w:rsidRPr="004A1108">
        <w:rPr>
          <w:rFonts w:ascii="Arial" w:hAnsi="Arial" w:cs="Arial"/>
          <w:b/>
        </w:rPr>
        <w:t xml:space="preserve">Sesión </w:t>
      </w:r>
      <w:r w:rsidR="00005374">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6355D3">
        <w:rPr>
          <w:rFonts w:ascii="Arial" w:hAnsi="Arial" w:cs="Arial"/>
          <w:b/>
        </w:rPr>
        <w:t xml:space="preserve">15 </w:t>
      </w:r>
      <w:r w:rsidR="006355D3" w:rsidRPr="00E84800">
        <w:rPr>
          <w:rFonts w:ascii="Arial" w:hAnsi="Arial" w:cs="Arial"/>
          <w:bCs/>
        </w:rPr>
        <w:t>y</w:t>
      </w:r>
      <w:r w:rsidR="0059101D">
        <w:rPr>
          <w:rFonts w:ascii="Arial" w:hAnsi="Arial" w:cs="Arial"/>
          <w:b/>
        </w:rPr>
        <w:t xml:space="preserve"> 19</w:t>
      </w:r>
      <w:r w:rsidR="00845A72">
        <w:rPr>
          <w:rFonts w:ascii="Arial" w:hAnsi="Arial" w:cs="Arial"/>
          <w:b/>
        </w:rPr>
        <w:t xml:space="preserve"> de </w:t>
      </w:r>
      <w:r w:rsidR="0059101D">
        <w:rPr>
          <w:rFonts w:ascii="Arial" w:hAnsi="Arial" w:cs="Arial"/>
          <w:b/>
        </w:rPr>
        <w:t>mayo</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w:t>
      </w:r>
      <w:r w:rsidR="00845A72">
        <w:rPr>
          <w:rFonts w:ascii="Arial" w:hAnsi="Arial" w:cs="Arial"/>
          <w:b/>
        </w:rPr>
        <w:t>6</w:t>
      </w:r>
      <w:r w:rsidR="002A66E2" w:rsidRPr="004A1108">
        <w:rPr>
          <w:rFonts w:ascii="Arial" w:hAnsi="Arial" w:cs="Arial"/>
          <w:b/>
        </w:rPr>
        <w:t>.</w:t>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4E195338" w14:textId="77777777" w:rsidR="00C919D8" w:rsidRPr="004A1108" w:rsidRDefault="00C919D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Criterio de Evaluación</w:t>
      </w:r>
    </w:p>
    <w:p w14:paraId="1AC54182" w14:textId="73CF2619"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C919D8">
        <w:rPr>
          <w:rFonts w:ascii="Arial" w:hAnsi="Arial" w:cs="Arial"/>
          <w:lang w:val="es-ES"/>
        </w:rPr>
        <w:t>segundo</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w:t>
      </w:r>
      <w:r w:rsidR="00C919D8">
        <w:rPr>
          <w:rFonts w:ascii="Arial" w:hAnsi="Arial" w:cs="Arial"/>
          <w:b/>
          <w:bCs/>
          <w:lang w:val="es-ES"/>
        </w:rPr>
        <w:t>binario</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bookmarkStart w:id="40" w:name="_Toc226453142"/>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1B63BF5" w14:textId="77777777" w:rsidR="00177AB6" w:rsidRPr="004A1108" w:rsidRDefault="00177AB6" w:rsidP="00177AB6">
      <w:pPr>
        <w:rPr>
          <w:rFonts w:ascii="Arial" w:hAnsi="Arial" w:cs="Arial"/>
        </w:rPr>
      </w:pPr>
    </w:p>
    <w:p w14:paraId="107B6EAC" w14:textId="77777777" w:rsidR="00790D7C" w:rsidRPr="00512069" w:rsidRDefault="00790D7C" w:rsidP="00790D7C">
      <w:pPr>
        <w:tabs>
          <w:tab w:val="left" w:pos="1560"/>
        </w:tabs>
        <w:spacing w:before="120" w:after="120"/>
        <w:jc w:val="both"/>
        <w:rPr>
          <w:rFonts w:ascii="Arial" w:hAnsi="Arial" w:cs="Arial"/>
          <w:bCs/>
          <w:iCs/>
        </w:rPr>
      </w:pPr>
      <w:r w:rsidRPr="004660D0">
        <w:rPr>
          <w:rFonts w:ascii="Arial" w:hAnsi="Arial" w:cs="Arial"/>
          <w:bCs/>
          <w:iCs/>
        </w:rPr>
        <w:t>Con</w:t>
      </w:r>
      <w:r>
        <w:rPr>
          <w:rFonts w:ascii="Arial" w:hAnsi="Arial" w:cs="Arial"/>
          <w:bCs/>
          <w:iCs/>
        </w:rPr>
        <w:t xml:space="preserve"> </w:t>
      </w:r>
      <w:r w:rsidRPr="004660D0">
        <w:rPr>
          <w:rFonts w:ascii="Arial" w:hAnsi="Arial" w:cs="Arial"/>
          <w:bCs/>
          <w:iCs/>
        </w:rPr>
        <w:t xml:space="preserve">fundamento en el </w:t>
      </w:r>
      <w:r w:rsidRPr="00134EC9">
        <w:rPr>
          <w:rFonts w:ascii="Arial" w:hAnsi="Arial" w:cs="Arial"/>
          <w:bCs/>
          <w:iCs/>
        </w:rPr>
        <w:t>artículo 44, primer párrafo, fracción I</w:t>
      </w:r>
      <w:r>
        <w:rPr>
          <w:rFonts w:ascii="Arial" w:hAnsi="Arial" w:cs="Arial"/>
          <w:bCs/>
          <w:iCs/>
        </w:rPr>
        <w:t>I</w:t>
      </w:r>
      <w:r w:rsidRPr="00134EC9">
        <w:rPr>
          <w:rFonts w:ascii="Arial" w:hAnsi="Arial" w:cs="Arial"/>
          <w:bCs/>
          <w:iCs/>
        </w:rPr>
        <w:t xml:space="preserve"> del REGLAMENTO, </w:t>
      </w:r>
      <w:r w:rsidRPr="004660D0">
        <w:rPr>
          <w:rFonts w:ascii="Arial" w:hAnsi="Arial" w:cs="Arial"/>
          <w:bCs/>
          <w:iCs/>
        </w:rPr>
        <w:t xml:space="preserve">así como lo establecido en el </w:t>
      </w:r>
      <w:r w:rsidRPr="004660D0">
        <w:rPr>
          <w:rFonts w:ascii="Arial" w:hAnsi="Arial" w:cs="Arial"/>
          <w:b/>
          <w:bCs/>
          <w:iCs/>
        </w:rPr>
        <w:t>numeral 5.3</w:t>
      </w:r>
      <w:r w:rsidRPr="004660D0">
        <w:rPr>
          <w:rFonts w:ascii="Arial" w:hAnsi="Arial" w:cs="Arial"/>
          <w:bCs/>
          <w:iCs/>
        </w:rPr>
        <w:t xml:space="preserve"> de esta convocatoria; una vez hecha la evaluación de las proposiciones</w:t>
      </w:r>
      <w:r>
        <w:rPr>
          <w:rFonts w:ascii="Arial" w:hAnsi="Arial" w:cs="Arial"/>
          <w:bCs/>
          <w:iCs/>
        </w:rPr>
        <w:t xml:space="preserve"> respectivas</w:t>
      </w:r>
      <w:r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Pr>
          <w:rFonts w:ascii="Arial" w:hAnsi="Arial" w:cs="Arial"/>
          <w:bCs/>
          <w:iCs/>
        </w:rPr>
        <w:t>la convocante</w:t>
      </w:r>
      <w:r w:rsidRPr="004660D0">
        <w:rPr>
          <w:rFonts w:ascii="Arial" w:hAnsi="Arial" w:cs="Arial"/>
          <w:bCs/>
          <w:iCs/>
        </w:rPr>
        <w:t xml:space="preserve"> evaluará al menos las dos proposiciones cuyo precio resulte ser más bajo; de no resultar </w:t>
      </w:r>
      <w:r>
        <w:rPr>
          <w:rFonts w:ascii="Arial" w:hAnsi="Arial" w:cs="Arial"/>
          <w:bCs/>
          <w:iCs/>
        </w:rPr>
        <w:t>estas</w:t>
      </w:r>
      <w:r w:rsidRPr="004660D0">
        <w:rPr>
          <w:rFonts w:ascii="Arial" w:hAnsi="Arial" w:cs="Arial"/>
          <w:bCs/>
          <w:iCs/>
        </w:rPr>
        <w:t xml:space="preserve"> solventes, se evaluarán las que les sigan en precio</w:t>
      </w:r>
      <w:r>
        <w:rPr>
          <w:rFonts w:ascii="Arial" w:hAnsi="Arial" w:cs="Arial"/>
          <w:bCs/>
          <w:iCs/>
        </w:rPr>
        <w:t>, tal como se establece en el artículo 43 del REGLAMENTO.</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83268C" w:rsidRPr="004A1108">
        <w:rPr>
          <w:rFonts w:cs="Arial"/>
          <w:bCs/>
          <w:iCs/>
          <w:sz w:val="20"/>
          <w:lang w:val="es-MX"/>
        </w:rPr>
        <w:t>1</w:t>
      </w:r>
      <w:r w:rsidRPr="004A1108">
        <w:rPr>
          <w:rFonts w:cs="Arial"/>
          <w:bCs/>
          <w:iCs/>
          <w:sz w:val="20"/>
          <w:lang w:val="es-MX"/>
        </w:rPr>
        <w:t xml:space="preserve"> (</w:t>
      </w:r>
      <w:r w:rsidR="0083268C" w:rsidRPr="004A1108">
        <w:rPr>
          <w:rFonts w:cs="Arial"/>
          <w:bCs/>
          <w:iCs/>
          <w:sz w:val="20"/>
          <w:lang w:val="es-MX"/>
        </w:rPr>
        <w:t>una</w:t>
      </w:r>
      <w:r w:rsidRPr="004A1108">
        <w:rPr>
          <w:rFonts w:cs="Arial"/>
          <w:bCs/>
          <w:iCs/>
          <w:sz w:val="20"/>
          <w:lang w:val="es-MX"/>
        </w:rPr>
        <w:t>) partida</w:t>
      </w:r>
      <w:r w:rsidRPr="004A1108">
        <w:rPr>
          <w:rFonts w:cs="Arial"/>
          <w:b w:val="0"/>
          <w:bCs/>
          <w:iCs/>
          <w:sz w:val="20"/>
          <w:lang w:val="es-MX"/>
        </w:rPr>
        <w:t>, por lo tanto, la adjudicación del contrato será a un</w:t>
      </w:r>
      <w:r w:rsidR="00FE4E4F" w:rsidRPr="004A1108">
        <w:rPr>
          <w:rFonts w:cs="Arial"/>
          <w:b w:val="0"/>
          <w:bCs/>
          <w:iCs/>
          <w:sz w:val="20"/>
          <w:lang w:val="es-MX"/>
        </w:rPr>
        <w:t xml:space="preserve"> </w:t>
      </w:r>
      <w:r w:rsidR="0083268C" w:rsidRPr="004A1108">
        <w:rPr>
          <w:rFonts w:cs="Arial"/>
          <w:b w:val="0"/>
          <w:bCs/>
          <w:iCs/>
          <w:sz w:val="20"/>
          <w:lang w:val="es-MX"/>
        </w:rPr>
        <w:t>solo</w:t>
      </w:r>
      <w:r w:rsidR="00765D60" w:rsidRPr="004A1108">
        <w:rPr>
          <w:rFonts w:cs="Arial"/>
          <w:b w:val="0"/>
          <w:bCs/>
          <w:iCs/>
          <w:sz w:val="20"/>
          <w:lang w:val="es-MX"/>
        </w:rPr>
        <w:t xml:space="preserve"> </w:t>
      </w:r>
      <w:r w:rsidRPr="004A1108">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2DD3FE86" w:rsidR="006F4C70" w:rsidRDefault="006F4C70">
      <w:pPr>
        <w:rPr>
          <w:rFonts w:ascii="Arial" w:hAnsi="Arial" w:cs="Arial"/>
          <w:lang w:eastAsia="es-MX"/>
        </w:rPr>
      </w:pPr>
      <w:r>
        <w:rPr>
          <w:rFonts w:ascii="Arial" w:hAnsi="Arial" w:cs="Arial"/>
          <w:lang w:eastAsia="es-MX"/>
        </w:rPr>
        <w:br w:type="page"/>
      </w: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62626DF0" w14:textId="2776CD0B" w:rsidR="0064047D" w:rsidRDefault="0064047D" w:rsidP="002C32EB">
      <w:pPr>
        <w:pStyle w:val="Texto0"/>
        <w:numPr>
          <w:ilvl w:val="0"/>
          <w:numId w:val="27"/>
        </w:numPr>
        <w:spacing w:before="120" w:after="120" w:line="240" w:lineRule="auto"/>
        <w:ind w:left="567" w:hanging="283"/>
        <w:rPr>
          <w:rFonts w:cs="Arial"/>
          <w:sz w:val="20"/>
        </w:rPr>
      </w:pPr>
      <w:r>
        <w:rPr>
          <w:rFonts w:cs="Arial"/>
          <w:b/>
          <w:sz w:val="20"/>
        </w:rPr>
        <w:t>DERFE:</w:t>
      </w:r>
      <w:r>
        <w:rPr>
          <w:rFonts w:cs="Arial"/>
          <w:sz w:val="20"/>
        </w:rPr>
        <w:t xml:space="preserve"> </w:t>
      </w:r>
      <w:r w:rsidRPr="0064047D">
        <w:rPr>
          <w:rFonts w:cs="Arial"/>
          <w:sz w:val="20"/>
        </w:rPr>
        <w:t>Dirección Ejecutiva del Registro Federal de Electores</w:t>
      </w:r>
      <w:r>
        <w:rPr>
          <w:rFonts w:cs="Arial"/>
          <w:sz w:val="20"/>
        </w:rPr>
        <w:t>;</w:t>
      </w:r>
    </w:p>
    <w:p w14:paraId="7B63B7F9" w14:textId="754E2CE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790D7C"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685F9626" w14:textId="77777777" w:rsidR="00790D7C" w:rsidRPr="004A1108" w:rsidRDefault="00790D7C" w:rsidP="0007104D">
      <w:pPr>
        <w:pStyle w:val="Texto0"/>
        <w:spacing w:before="120" w:after="120" w:line="240" w:lineRule="auto"/>
        <w:ind w:left="567" w:firstLine="0"/>
        <w:rPr>
          <w:rFonts w:cs="Arial"/>
          <w:sz w:val="20"/>
        </w:rPr>
      </w:pP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1B7298E2" w14:textId="77777777" w:rsidR="007371E1" w:rsidRDefault="00896295" w:rsidP="00805ADF">
      <w:pPr>
        <w:spacing w:line="276" w:lineRule="auto"/>
        <w:jc w:val="center"/>
        <w:outlineLvl w:val="0"/>
        <w:rPr>
          <w:noProof/>
        </w:rPr>
      </w:pPr>
      <w:bookmarkStart w:id="41"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766697BB" w14:textId="6DCA09C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4" w:history="1">
        <w:r w:rsidRPr="00D004DF">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INFORMACIÓN GENÉRICA Y ALCANCE DE LA CONTRATACIÓN</w:t>
        </w:r>
        <w:r>
          <w:rPr>
            <w:webHidden/>
          </w:rPr>
          <w:tab/>
        </w:r>
        <w:r>
          <w:rPr>
            <w:webHidden/>
          </w:rPr>
          <w:fldChar w:fldCharType="begin"/>
        </w:r>
        <w:r>
          <w:rPr>
            <w:webHidden/>
          </w:rPr>
          <w:instrText xml:space="preserve"> PAGEREF _Toc226453144 \h </w:instrText>
        </w:r>
        <w:r>
          <w:rPr>
            <w:webHidden/>
          </w:rPr>
        </w:r>
        <w:r>
          <w:rPr>
            <w:webHidden/>
          </w:rPr>
          <w:fldChar w:fldCharType="separate"/>
        </w:r>
        <w:r w:rsidR="00CD263E">
          <w:rPr>
            <w:webHidden/>
          </w:rPr>
          <w:t>13</w:t>
        </w:r>
        <w:r>
          <w:rPr>
            <w:webHidden/>
          </w:rPr>
          <w:fldChar w:fldCharType="end"/>
        </w:r>
      </w:hyperlink>
    </w:p>
    <w:p w14:paraId="58D7C689" w14:textId="5CB8AF6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5"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Objeto de la contratación</w:t>
        </w:r>
        <w:r>
          <w:rPr>
            <w:webHidden/>
          </w:rPr>
          <w:tab/>
        </w:r>
        <w:r>
          <w:rPr>
            <w:webHidden/>
          </w:rPr>
          <w:fldChar w:fldCharType="begin"/>
        </w:r>
        <w:r>
          <w:rPr>
            <w:webHidden/>
          </w:rPr>
          <w:instrText xml:space="preserve"> PAGEREF _Toc226453145 \h </w:instrText>
        </w:r>
        <w:r>
          <w:rPr>
            <w:webHidden/>
          </w:rPr>
        </w:r>
        <w:r>
          <w:rPr>
            <w:webHidden/>
          </w:rPr>
          <w:fldChar w:fldCharType="separate"/>
        </w:r>
        <w:r w:rsidR="00CD263E">
          <w:rPr>
            <w:webHidden/>
          </w:rPr>
          <w:t>13</w:t>
        </w:r>
        <w:r>
          <w:rPr>
            <w:webHidden/>
          </w:rPr>
          <w:fldChar w:fldCharType="end"/>
        </w:r>
      </w:hyperlink>
    </w:p>
    <w:p w14:paraId="68E85B4C" w14:textId="76B0DEE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6"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Tipo de contratación</w:t>
        </w:r>
        <w:r>
          <w:rPr>
            <w:webHidden/>
          </w:rPr>
          <w:tab/>
        </w:r>
        <w:r>
          <w:rPr>
            <w:webHidden/>
          </w:rPr>
          <w:fldChar w:fldCharType="begin"/>
        </w:r>
        <w:r>
          <w:rPr>
            <w:webHidden/>
          </w:rPr>
          <w:instrText xml:space="preserve"> PAGEREF _Toc226453146 \h </w:instrText>
        </w:r>
        <w:r>
          <w:rPr>
            <w:webHidden/>
          </w:rPr>
        </w:r>
        <w:r>
          <w:rPr>
            <w:webHidden/>
          </w:rPr>
          <w:fldChar w:fldCharType="separate"/>
        </w:r>
        <w:r w:rsidR="00CD263E">
          <w:rPr>
            <w:webHidden/>
          </w:rPr>
          <w:t>13</w:t>
        </w:r>
        <w:r>
          <w:rPr>
            <w:webHidden/>
          </w:rPr>
          <w:fldChar w:fldCharType="end"/>
        </w:r>
      </w:hyperlink>
    </w:p>
    <w:p w14:paraId="3503512B" w14:textId="556C0CB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7"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Vigencia del contrato</w:t>
        </w:r>
        <w:r>
          <w:rPr>
            <w:webHidden/>
          </w:rPr>
          <w:tab/>
        </w:r>
        <w:r>
          <w:rPr>
            <w:webHidden/>
          </w:rPr>
          <w:fldChar w:fldCharType="begin"/>
        </w:r>
        <w:r>
          <w:rPr>
            <w:webHidden/>
          </w:rPr>
          <w:instrText xml:space="preserve"> PAGEREF _Toc226453147 \h </w:instrText>
        </w:r>
        <w:r>
          <w:rPr>
            <w:webHidden/>
          </w:rPr>
        </w:r>
        <w:r>
          <w:rPr>
            <w:webHidden/>
          </w:rPr>
          <w:fldChar w:fldCharType="separate"/>
        </w:r>
        <w:r w:rsidR="00CD263E">
          <w:rPr>
            <w:webHidden/>
          </w:rPr>
          <w:t>13</w:t>
        </w:r>
        <w:r>
          <w:rPr>
            <w:webHidden/>
          </w:rPr>
          <w:fldChar w:fldCharType="end"/>
        </w:r>
      </w:hyperlink>
    </w:p>
    <w:p w14:paraId="5B4DC14D" w14:textId="1490FD82"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8"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Plazo, lugar y condiciones para la activación de la suscripción</w:t>
        </w:r>
        <w:r>
          <w:rPr>
            <w:webHidden/>
          </w:rPr>
          <w:tab/>
        </w:r>
        <w:r>
          <w:rPr>
            <w:webHidden/>
          </w:rPr>
          <w:fldChar w:fldCharType="begin"/>
        </w:r>
        <w:r>
          <w:rPr>
            <w:webHidden/>
          </w:rPr>
          <w:instrText xml:space="preserve"> PAGEREF _Toc226453148 \h </w:instrText>
        </w:r>
        <w:r>
          <w:rPr>
            <w:webHidden/>
          </w:rPr>
        </w:r>
        <w:r>
          <w:rPr>
            <w:webHidden/>
          </w:rPr>
          <w:fldChar w:fldCharType="separate"/>
        </w:r>
        <w:r w:rsidR="00CD263E">
          <w:rPr>
            <w:webHidden/>
          </w:rPr>
          <w:t>13</w:t>
        </w:r>
        <w:r>
          <w:rPr>
            <w:webHidden/>
          </w:rPr>
          <w:fldChar w:fldCharType="end"/>
        </w:r>
      </w:hyperlink>
    </w:p>
    <w:p w14:paraId="50FD8947" w14:textId="1B9AC86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9"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Idioma de la presentación de las proposiciones</w:t>
        </w:r>
        <w:r>
          <w:rPr>
            <w:webHidden/>
          </w:rPr>
          <w:tab/>
        </w:r>
        <w:r>
          <w:rPr>
            <w:webHidden/>
          </w:rPr>
          <w:fldChar w:fldCharType="begin"/>
        </w:r>
        <w:r>
          <w:rPr>
            <w:webHidden/>
          </w:rPr>
          <w:instrText xml:space="preserve"> PAGEREF _Toc226453149 \h </w:instrText>
        </w:r>
        <w:r>
          <w:rPr>
            <w:webHidden/>
          </w:rPr>
        </w:r>
        <w:r>
          <w:rPr>
            <w:webHidden/>
          </w:rPr>
          <w:fldChar w:fldCharType="separate"/>
        </w:r>
        <w:r w:rsidR="00CD263E">
          <w:rPr>
            <w:webHidden/>
          </w:rPr>
          <w:t>14</w:t>
        </w:r>
        <w:r>
          <w:rPr>
            <w:webHidden/>
          </w:rPr>
          <w:fldChar w:fldCharType="end"/>
        </w:r>
      </w:hyperlink>
    </w:p>
    <w:p w14:paraId="29884E9F" w14:textId="2A60F8C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0"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Normas aplicables</w:t>
        </w:r>
        <w:r>
          <w:rPr>
            <w:webHidden/>
          </w:rPr>
          <w:tab/>
        </w:r>
        <w:r>
          <w:rPr>
            <w:webHidden/>
          </w:rPr>
          <w:fldChar w:fldCharType="begin"/>
        </w:r>
        <w:r>
          <w:rPr>
            <w:webHidden/>
          </w:rPr>
          <w:instrText xml:space="preserve"> PAGEREF _Toc226453150 \h </w:instrText>
        </w:r>
        <w:r>
          <w:rPr>
            <w:webHidden/>
          </w:rPr>
        </w:r>
        <w:r>
          <w:rPr>
            <w:webHidden/>
          </w:rPr>
          <w:fldChar w:fldCharType="separate"/>
        </w:r>
        <w:r w:rsidR="00CD263E">
          <w:rPr>
            <w:webHidden/>
          </w:rPr>
          <w:t>14</w:t>
        </w:r>
        <w:r>
          <w:rPr>
            <w:webHidden/>
          </w:rPr>
          <w:fldChar w:fldCharType="end"/>
        </w:r>
      </w:hyperlink>
    </w:p>
    <w:p w14:paraId="6D3CFDD4" w14:textId="5C10F4D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1"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Administración y vigilancia del contrato</w:t>
        </w:r>
        <w:r>
          <w:rPr>
            <w:webHidden/>
          </w:rPr>
          <w:tab/>
        </w:r>
        <w:r>
          <w:rPr>
            <w:webHidden/>
          </w:rPr>
          <w:fldChar w:fldCharType="begin"/>
        </w:r>
        <w:r>
          <w:rPr>
            <w:webHidden/>
          </w:rPr>
          <w:instrText xml:space="preserve"> PAGEREF _Toc226453151 \h </w:instrText>
        </w:r>
        <w:r>
          <w:rPr>
            <w:webHidden/>
          </w:rPr>
        </w:r>
        <w:r>
          <w:rPr>
            <w:webHidden/>
          </w:rPr>
          <w:fldChar w:fldCharType="separate"/>
        </w:r>
        <w:r w:rsidR="00CD263E">
          <w:rPr>
            <w:webHidden/>
          </w:rPr>
          <w:t>15</w:t>
        </w:r>
        <w:r>
          <w:rPr>
            <w:webHidden/>
          </w:rPr>
          <w:fldChar w:fldCharType="end"/>
        </w:r>
      </w:hyperlink>
    </w:p>
    <w:p w14:paraId="57E2A693" w14:textId="62501D4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2"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Moneda en que se deberá cotizar y efectuar el pago respectivo</w:t>
        </w:r>
        <w:r>
          <w:rPr>
            <w:webHidden/>
          </w:rPr>
          <w:tab/>
        </w:r>
        <w:r>
          <w:rPr>
            <w:webHidden/>
          </w:rPr>
          <w:fldChar w:fldCharType="begin"/>
        </w:r>
        <w:r>
          <w:rPr>
            <w:webHidden/>
          </w:rPr>
          <w:instrText xml:space="preserve"> PAGEREF _Toc226453152 \h </w:instrText>
        </w:r>
        <w:r>
          <w:rPr>
            <w:webHidden/>
          </w:rPr>
        </w:r>
        <w:r>
          <w:rPr>
            <w:webHidden/>
          </w:rPr>
          <w:fldChar w:fldCharType="separate"/>
        </w:r>
        <w:r w:rsidR="00CD263E">
          <w:rPr>
            <w:webHidden/>
          </w:rPr>
          <w:t>15</w:t>
        </w:r>
        <w:r>
          <w:rPr>
            <w:webHidden/>
          </w:rPr>
          <w:fldChar w:fldCharType="end"/>
        </w:r>
      </w:hyperlink>
    </w:p>
    <w:p w14:paraId="2D1D3949" w14:textId="6F31C60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3" w:history="1">
        <w:r w:rsidRPr="00D004DF">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Condiciones de pago</w:t>
        </w:r>
        <w:r>
          <w:rPr>
            <w:webHidden/>
          </w:rPr>
          <w:tab/>
        </w:r>
        <w:r>
          <w:rPr>
            <w:webHidden/>
          </w:rPr>
          <w:fldChar w:fldCharType="begin"/>
        </w:r>
        <w:r>
          <w:rPr>
            <w:webHidden/>
          </w:rPr>
          <w:instrText xml:space="preserve"> PAGEREF _Toc226453153 \h </w:instrText>
        </w:r>
        <w:r>
          <w:rPr>
            <w:webHidden/>
          </w:rPr>
        </w:r>
        <w:r>
          <w:rPr>
            <w:webHidden/>
          </w:rPr>
          <w:fldChar w:fldCharType="separate"/>
        </w:r>
        <w:r w:rsidR="00CD263E">
          <w:rPr>
            <w:webHidden/>
          </w:rPr>
          <w:t>15</w:t>
        </w:r>
        <w:r>
          <w:rPr>
            <w:webHidden/>
          </w:rPr>
          <w:fldChar w:fldCharType="end"/>
        </w:r>
      </w:hyperlink>
    </w:p>
    <w:p w14:paraId="552B5DDD" w14:textId="0E1D02B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4" w:history="1">
        <w:r w:rsidRPr="00D004DF">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Anticipos</w:t>
        </w:r>
        <w:r>
          <w:rPr>
            <w:webHidden/>
          </w:rPr>
          <w:tab/>
        </w:r>
        <w:r>
          <w:rPr>
            <w:webHidden/>
          </w:rPr>
          <w:fldChar w:fldCharType="begin"/>
        </w:r>
        <w:r>
          <w:rPr>
            <w:webHidden/>
          </w:rPr>
          <w:instrText xml:space="preserve"> PAGEREF _Toc226453154 \h </w:instrText>
        </w:r>
        <w:r>
          <w:rPr>
            <w:webHidden/>
          </w:rPr>
        </w:r>
        <w:r>
          <w:rPr>
            <w:webHidden/>
          </w:rPr>
          <w:fldChar w:fldCharType="separate"/>
        </w:r>
        <w:r w:rsidR="00CD263E">
          <w:rPr>
            <w:webHidden/>
          </w:rPr>
          <w:t>15</w:t>
        </w:r>
        <w:r>
          <w:rPr>
            <w:webHidden/>
          </w:rPr>
          <w:fldChar w:fldCharType="end"/>
        </w:r>
      </w:hyperlink>
    </w:p>
    <w:p w14:paraId="7BBCD7E6" w14:textId="61CC453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5" w:history="1">
        <w:r w:rsidRPr="00D004DF">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Requisitos para la presentación del CFDI y trámite de pago</w:t>
        </w:r>
        <w:r>
          <w:rPr>
            <w:webHidden/>
          </w:rPr>
          <w:tab/>
        </w:r>
        <w:r>
          <w:rPr>
            <w:webHidden/>
          </w:rPr>
          <w:fldChar w:fldCharType="begin"/>
        </w:r>
        <w:r>
          <w:rPr>
            <w:webHidden/>
          </w:rPr>
          <w:instrText xml:space="preserve"> PAGEREF _Toc226453155 \h </w:instrText>
        </w:r>
        <w:r>
          <w:rPr>
            <w:webHidden/>
          </w:rPr>
        </w:r>
        <w:r>
          <w:rPr>
            <w:webHidden/>
          </w:rPr>
          <w:fldChar w:fldCharType="separate"/>
        </w:r>
        <w:r w:rsidR="00CD263E">
          <w:rPr>
            <w:webHidden/>
          </w:rPr>
          <w:t>15</w:t>
        </w:r>
        <w:r>
          <w:rPr>
            <w:webHidden/>
          </w:rPr>
          <w:fldChar w:fldCharType="end"/>
        </w:r>
      </w:hyperlink>
    </w:p>
    <w:p w14:paraId="16B392FC" w14:textId="743872B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6" w:history="1">
        <w:r w:rsidRPr="00D004DF">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Impuestos y derechos</w:t>
        </w:r>
        <w:r>
          <w:rPr>
            <w:webHidden/>
          </w:rPr>
          <w:tab/>
        </w:r>
        <w:r>
          <w:rPr>
            <w:webHidden/>
          </w:rPr>
          <w:fldChar w:fldCharType="begin"/>
        </w:r>
        <w:r>
          <w:rPr>
            <w:webHidden/>
          </w:rPr>
          <w:instrText xml:space="preserve"> PAGEREF _Toc226453156 \h </w:instrText>
        </w:r>
        <w:r>
          <w:rPr>
            <w:webHidden/>
          </w:rPr>
        </w:r>
        <w:r>
          <w:rPr>
            <w:webHidden/>
          </w:rPr>
          <w:fldChar w:fldCharType="separate"/>
        </w:r>
        <w:r w:rsidR="00CD263E">
          <w:rPr>
            <w:webHidden/>
          </w:rPr>
          <w:t>16</w:t>
        </w:r>
        <w:r>
          <w:rPr>
            <w:webHidden/>
          </w:rPr>
          <w:fldChar w:fldCharType="end"/>
        </w:r>
      </w:hyperlink>
    </w:p>
    <w:p w14:paraId="021A8DEA" w14:textId="44620A4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7" w:history="1">
        <w:r w:rsidRPr="00D004DF">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Transferencia de derechos</w:t>
        </w:r>
        <w:r>
          <w:rPr>
            <w:webHidden/>
          </w:rPr>
          <w:tab/>
        </w:r>
        <w:r>
          <w:rPr>
            <w:webHidden/>
          </w:rPr>
          <w:fldChar w:fldCharType="begin"/>
        </w:r>
        <w:r>
          <w:rPr>
            <w:webHidden/>
          </w:rPr>
          <w:instrText xml:space="preserve"> PAGEREF _Toc226453157 \h </w:instrText>
        </w:r>
        <w:r>
          <w:rPr>
            <w:webHidden/>
          </w:rPr>
        </w:r>
        <w:r>
          <w:rPr>
            <w:webHidden/>
          </w:rPr>
          <w:fldChar w:fldCharType="separate"/>
        </w:r>
        <w:r w:rsidR="00CD263E">
          <w:rPr>
            <w:webHidden/>
          </w:rPr>
          <w:t>16</w:t>
        </w:r>
        <w:r>
          <w:rPr>
            <w:webHidden/>
          </w:rPr>
          <w:fldChar w:fldCharType="end"/>
        </w:r>
      </w:hyperlink>
    </w:p>
    <w:p w14:paraId="4FC2FE9B" w14:textId="6C32859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8" w:history="1">
        <w:r w:rsidRPr="00D004DF">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Derechos de Autor y Propiedad Intelectual</w:t>
        </w:r>
        <w:r>
          <w:rPr>
            <w:webHidden/>
          </w:rPr>
          <w:tab/>
        </w:r>
        <w:r>
          <w:rPr>
            <w:webHidden/>
          </w:rPr>
          <w:fldChar w:fldCharType="begin"/>
        </w:r>
        <w:r>
          <w:rPr>
            <w:webHidden/>
          </w:rPr>
          <w:instrText xml:space="preserve"> PAGEREF _Toc226453158 \h </w:instrText>
        </w:r>
        <w:r>
          <w:rPr>
            <w:webHidden/>
          </w:rPr>
        </w:r>
        <w:r>
          <w:rPr>
            <w:webHidden/>
          </w:rPr>
          <w:fldChar w:fldCharType="separate"/>
        </w:r>
        <w:r w:rsidR="00CD263E">
          <w:rPr>
            <w:webHidden/>
          </w:rPr>
          <w:t>16</w:t>
        </w:r>
        <w:r>
          <w:rPr>
            <w:webHidden/>
          </w:rPr>
          <w:fldChar w:fldCharType="end"/>
        </w:r>
      </w:hyperlink>
    </w:p>
    <w:p w14:paraId="06AE6DC9" w14:textId="742A278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9" w:history="1">
        <w:r w:rsidRPr="00D004DF">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Transparencia y Acceso a la Información Pública</w:t>
        </w:r>
        <w:r>
          <w:rPr>
            <w:webHidden/>
          </w:rPr>
          <w:tab/>
        </w:r>
        <w:r>
          <w:rPr>
            <w:webHidden/>
          </w:rPr>
          <w:fldChar w:fldCharType="begin"/>
        </w:r>
        <w:r>
          <w:rPr>
            <w:webHidden/>
          </w:rPr>
          <w:instrText xml:space="preserve"> PAGEREF _Toc226453159 \h </w:instrText>
        </w:r>
        <w:r>
          <w:rPr>
            <w:webHidden/>
          </w:rPr>
        </w:r>
        <w:r>
          <w:rPr>
            <w:webHidden/>
          </w:rPr>
          <w:fldChar w:fldCharType="separate"/>
        </w:r>
        <w:r w:rsidR="00CD263E">
          <w:rPr>
            <w:webHidden/>
          </w:rPr>
          <w:t>17</w:t>
        </w:r>
        <w:r>
          <w:rPr>
            <w:webHidden/>
          </w:rPr>
          <w:fldChar w:fldCharType="end"/>
        </w:r>
      </w:hyperlink>
    </w:p>
    <w:p w14:paraId="6CB66A98" w14:textId="0C2AB59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0" w:history="1">
        <w:r w:rsidRPr="00D004DF">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Responsabilidad laboral</w:t>
        </w:r>
        <w:r>
          <w:rPr>
            <w:webHidden/>
          </w:rPr>
          <w:tab/>
        </w:r>
        <w:r>
          <w:rPr>
            <w:webHidden/>
          </w:rPr>
          <w:fldChar w:fldCharType="begin"/>
        </w:r>
        <w:r>
          <w:rPr>
            <w:webHidden/>
          </w:rPr>
          <w:instrText xml:space="preserve"> PAGEREF _Toc226453160 \h </w:instrText>
        </w:r>
        <w:r>
          <w:rPr>
            <w:webHidden/>
          </w:rPr>
        </w:r>
        <w:r>
          <w:rPr>
            <w:webHidden/>
          </w:rPr>
          <w:fldChar w:fldCharType="separate"/>
        </w:r>
        <w:r w:rsidR="00CD263E">
          <w:rPr>
            <w:webHidden/>
          </w:rPr>
          <w:t>17</w:t>
        </w:r>
        <w:r>
          <w:rPr>
            <w:webHidden/>
          </w:rPr>
          <w:fldChar w:fldCharType="end"/>
        </w:r>
      </w:hyperlink>
    </w:p>
    <w:p w14:paraId="2D243A5D" w14:textId="54E8BD5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1" w:history="1">
        <w:r w:rsidRPr="00D004DF">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INSTRUCCIONES PARA ELABORAR LA OFERTA TÉCNICA Y LA OFERTA ECONÓMICA</w:t>
        </w:r>
        <w:r>
          <w:rPr>
            <w:webHidden/>
          </w:rPr>
          <w:tab/>
        </w:r>
        <w:r>
          <w:rPr>
            <w:webHidden/>
          </w:rPr>
          <w:fldChar w:fldCharType="begin"/>
        </w:r>
        <w:r>
          <w:rPr>
            <w:webHidden/>
          </w:rPr>
          <w:instrText xml:space="preserve"> PAGEREF _Toc226453161 \h </w:instrText>
        </w:r>
        <w:r>
          <w:rPr>
            <w:webHidden/>
          </w:rPr>
        </w:r>
        <w:r>
          <w:rPr>
            <w:webHidden/>
          </w:rPr>
          <w:fldChar w:fldCharType="separate"/>
        </w:r>
        <w:r w:rsidR="00CD263E">
          <w:rPr>
            <w:webHidden/>
          </w:rPr>
          <w:t>17</w:t>
        </w:r>
        <w:r>
          <w:rPr>
            <w:webHidden/>
          </w:rPr>
          <w:fldChar w:fldCharType="end"/>
        </w:r>
      </w:hyperlink>
    </w:p>
    <w:p w14:paraId="61DFC00D" w14:textId="292211B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2" w:history="1">
        <w:r w:rsidRPr="00D004DF">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PARTICIPACIÓN EN EL PROCEDIMIENTO Y PRESENTACIÓN DE PROPOSICIONES</w:t>
        </w:r>
        <w:r>
          <w:rPr>
            <w:webHidden/>
          </w:rPr>
          <w:tab/>
        </w:r>
        <w:r>
          <w:rPr>
            <w:webHidden/>
          </w:rPr>
          <w:fldChar w:fldCharType="begin"/>
        </w:r>
        <w:r>
          <w:rPr>
            <w:webHidden/>
          </w:rPr>
          <w:instrText xml:space="preserve"> PAGEREF _Toc226453162 \h </w:instrText>
        </w:r>
        <w:r>
          <w:rPr>
            <w:webHidden/>
          </w:rPr>
        </w:r>
        <w:r>
          <w:rPr>
            <w:webHidden/>
          </w:rPr>
          <w:fldChar w:fldCharType="separate"/>
        </w:r>
        <w:r w:rsidR="00CD263E">
          <w:rPr>
            <w:webHidden/>
          </w:rPr>
          <w:t>18</w:t>
        </w:r>
        <w:r>
          <w:rPr>
            <w:webHidden/>
          </w:rPr>
          <w:fldChar w:fldCharType="end"/>
        </w:r>
      </w:hyperlink>
    </w:p>
    <w:p w14:paraId="563E6488" w14:textId="3537142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6" w:history="1">
        <w:r w:rsidRPr="00D004DF">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CONTENIDO DE LAS PROPOSICIONES</w:t>
        </w:r>
        <w:r>
          <w:rPr>
            <w:webHidden/>
          </w:rPr>
          <w:tab/>
        </w:r>
        <w:r>
          <w:rPr>
            <w:webHidden/>
          </w:rPr>
          <w:fldChar w:fldCharType="begin"/>
        </w:r>
        <w:r>
          <w:rPr>
            <w:webHidden/>
          </w:rPr>
          <w:instrText xml:space="preserve"> PAGEREF _Toc226453166 \h </w:instrText>
        </w:r>
        <w:r>
          <w:rPr>
            <w:webHidden/>
          </w:rPr>
        </w:r>
        <w:r>
          <w:rPr>
            <w:webHidden/>
          </w:rPr>
          <w:fldChar w:fldCharType="separate"/>
        </w:r>
        <w:r w:rsidR="00CD263E">
          <w:rPr>
            <w:webHidden/>
          </w:rPr>
          <w:t>19</w:t>
        </w:r>
        <w:r>
          <w:rPr>
            <w:webHidden/>
          </w:rPr>
          <w:fldChar w:fldCharType="end"/>
        </w:r>
      </w:hyperlink>
    </w:p>
    <w:p w14:paraId="12388E74" w14:textId="63B3269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0" w:history="1">
        <w:r w:rsidRPr="00D004DF">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CRITERIO DE EVALUACIÓN Y ADJUDICACIÓN DEL CONTRATO</w:t>
        </w:r>
        <w:r>
          <w:rPr>
            <w:webHidden/>
          </w:rPr>
          <w:tab/>
        </w:r>
        <w:r>
          <w:rPr>
            <w:webHidden/>
          </w:rPr>
          <w:fldChar w:fldCharType="begin"/>
        </w:r>
        <w:r>
          <w:rPr>
            <w:webHidden/>
          </w:rPr>
          <w:instrText xml:space="preserve"> PAGEREF _Toc226453170 \h </w:instrText>
        </w:r>
        <w:r>
          <w:rPr>
            <w:webHidden/>
          </w:rPr>
        </w:r>
        <w:r>
          <w:rPr>
            <w:webHidden/>
          </w:rPr>
          <w:fldChar w:fldCharType="separate"/>
        </w:r>
        <w:r w:rsidR="00CD263E">
          <w:rPr>
            <w:webHidden/>
          </w:rPr>
          <w:t>21</w:t>
        </w:r>
        <w:r>
          <w:rPr>
            <w:webHidden/>
          </w:rPr>
          <w:fldChar w:fldCharType="end"/>
        </w:r>
      </w:hyperlink>
    </w:p>
    <w:p w14:paraId="7A9AAE3D" w14:textId="59EF42D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4" w:history="1">
        <w:r w:rsidRPr="00D004DF">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ACTOS QUE SE EFECTUARÁN DURANTE EL DESARROLLO DEL PROCEDIMIENTO</w:t>
        </w:r>
        <w:r>
          <w:rPr>
            <w:webHidden/>
          </w:rPr>
          <w:tab/>
        </w:r>
        <w:r>
          <w:rPr>
            <w:webHidden/>
          </w:rPr>
          <w:fldChar w:fldCharType="begin"/>
        </w:r>
        <w:r>
          <w:rPr>
            <w:webHidden/>
          </w:rPr>
          <w:instrText xml:space="preserve"> PAGEREF _Toc226453174 \h </w:instrText>
        </w:r>
        <w:r>
          <w:rPr>
            <w:webHidden/>
          </w:rPr>
        </w:r>
        <w:r>
          <w:rPr>
            <w:webHidden/>
          </w:rPr>
          <w:fldChar w:fldCharType="separate"/>
        </w:r>
        <w:r w:rsidR="00CD263E">
          <w:rPr>
            <w:webHidden/>
          </w:rPr>
          <w:t>23</w:t>
        </w:r>
        <w:r>
          <w:rPr>
            <w:webHidden/>
          </w:rPr>
          <w:fldChar w:fldCharType="end"/>
        </w:r>
      </w:hyperlink>
    </w:p>
    <w:p w14:paraId="586A92A4" w14:textId="3CEF2B9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85" w:history="1">
        <w:r w:rsidRPr="00D004DF">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FORMALIZACIÓN DEL CONTRATO</w:t>
        </w:r>
        <w:r>
          <w:rPr>
            <w:webHidden/>
          </w:rPr>
          <w:tab/>
        </w:r>
        <w:r>
          <w:rPr>
            <w:webHidden/>
          </w:rPr>
          <w:fldChar w:fldCharType="begin"/>
        </w:r>
        <w:r>
          <w:rPr>
            <w:webHidden/>
          </w:rPr>
          <w:instrText xml:space="preserve"> PAGEREF _Toc226453185 \h </w:instrText>
        </w:r>
        <w:r>
          <w:rPr>
            <w:webHidden/>
          </w:rPr>
        </w:r>
        <w:r>
          <w:rPr>
            <w:webHidden/>
          </w:rPr>
          <w:fldChar w:fldCharType="separate"/>
        </w:r>
        <w:r w:rsidR="00CD263E">
          <w:rPr>
            <w:webHidden/>
          </w:rPr>
          <w:t>26</w:t>
        </w:r>
        <w:r>
          <w:rPr>
            <w:webHidden/>
          </w:rPr>
          <w:fldChar w:fldCharType="end"/>
        </w:r>
      </w:hyperlink>
    </w:p>
    <w:p w14:paraId="70699F41" w14:textId="4077B46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1" w:history="1">
        <w:r w:rsidRPr="00D004DF">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PENAS CONVENCIONALES</w:t>
        </w:r>
        <w:r>
          <w:rPr>
            <w:webHidden/>
          </w:rPr>
          <w:tab/>
        </w:r>
        <w:r>
          <w:rPr>
            <w:webHidden/>
          </w:rPr>
          <w:fldChar w:fldCharType="begin"/>
        </w:r>
        <w:r>
          <w:rPr>
            <w:webHidden/>
          </w:rPr>
          <w:instrText xml:space="preserve"> PAGEREF _Toc226453191 \h </w:instrText>
        </w:r>
        <w:r>
          <w:rPr>
            <w:webHidden/>
          </w:rPr>
        </w:r>
        <w:r>
          <w:rPr>
            <w:webHidden/>
          </w:rPr>
          <w:fldChar w:fldCharType="separate"/>
        </w:r>
        <w:r w:rsidR="00CD263E">
          <w:rPr>
            <w:webHidden/>
          </w:rPr>
          <w:t>31</w:t>
        </w:r>
        <w:r>
          <w:rPr>
            <w:webHidden/>
          </w:rPr>
          <w:fldChar w:fldCharType="end"/>
        </w:r>
      </w:hyperlink>
    </w:p>
    <w:p w14:paraId="1F0F80BE" w14:textId="77C4979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2" w:history="1">
        <w:r w:rsidRPr="00D004DF">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DEDUCCIONES</w:t>
        </w:r>
        <w:r>
          <w:rPr>
            <w:webHidden/>
          </w:rPr>
          <w:tab/>
        </w:r>
        <w:r>
          <w:rPr>
            <w:webHidden/>
          </w:rPr>
          <w:fldChar w:fldCharType="begin"/>
        </w:r>
        <w:r>
          <w:rPr>
            <w:webHidden/>
          </w:rPr>
          <w:instrText xml:space="preserve"> PAGEREF _Toc226453192 \h </w:instrText>
        </w:r>
        <w:r>
          <w:rPr>
            <w:webHidden/>
          </w:rPr>
        </w:r>
        <w:r>
          <w:rPr>
            <w:webHidden/>
          </w:rPr>
          <w:fldChar w:fldCharType="separate"/>
        </w:r>
        <w:r w:rsidR="00CD263E">
          <w:rPr>
            <w:webHidden/>
          </w:rPr>
          <w:t>32</w:t>
        </w:r>
        <w:r>
          <w:rPr>
            <w:webHidden/>
          </w:rPr>
          <w:fldChar w:fldCharType="end"/>
        </w:r>
      </w:hyperlink>
    </w:p>
    <w:p w14:paraId="30CAC3E1" w14:textId="7865E8C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3" w:history="1">
        <w:r w:rsidRPr="00D004DF">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PRÓRROGAS</w:t>
        </w:r>
        <w:r>
          <w:rPr>
            <w:webHidden/>
          </w:rPr>
          <w:tab/>
        </w:r>
        <w:r>
          <w:rPr>
            <w:webHidden/>
          </w:rPr>
          <w:fldChar w:fldCharType="begin"/>
        </w:r>
        <w:r>
          <w:rPr>
            <w:webHidden/>
          </w:rPr>
          <w:instrText xml:space="preserve"> PAGEREF _Toc226453193 \h </w:instrText>
        </w:r>
        <w:r>
          <w:rPr>
            <w:webHidden/>
          </w:rPr>
        </w:r>
        <w:r>
          <w:rPr>
            <w:webHidden/>
          </w:rPr>
          <w:fldChar w:fldCharType="separate"/>
        </w:r>
        <w:r w:rsidR="00CD263E">
          <w:rPr>
            <w:webHidden/>
          </w:rPr>
          <w:t>32</w:t>
        </w:r>
        <w:r>
          <w:rPr>
            <w:webHidden/>
          </w:rPr>
          <w:fldChar w:fldCharType="end"/>
        </w:r>
      </w:hyperlink>
    </w:p>
    <w:p w14:paraId="6DC953D2" w14:textId="3D6DBD02"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4"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TERMINACIÓN ANTICIPADA DEL CONTRATO</w:t>
        </w:r>
        <w:r>
          <w:rPr>
            <w:webHidden/>
          </w:rPr>
          <w:tab/>
        </w:r>
        <w:r>
          <w:rPr>
            <w:webHidden/>
          </w:rPr>
          <w:fldChar w:fldCharType="begin"/>
        </w:r>
        <w:r>
          <w:rPr>
            <w:webHidden/>
          </w:rPr>
          <w:instrText xml:space="preserve"> PAGEREF _Toc226453194 \h </w:instrText>
        </w:r>
        <w:r>
          <w:rPr>
            <w:webHidden/>
          </w:rPr>
        </w:r>
        <w:r>
          <w:rPr>
            <w:webHidden/>
          </w:rPr>
          <w:fldChar w:fldCharType="separate"/>
        </w:r>
        <w:r w:rsidR="00CD263E">
          <w:rPr>
            <w:webHidden/>
          </w:rPr>
          <w:t>32</w:t>
        </w:r>
        <w:r>
          <w:rPr>
            <w:webHidden/>
          </w:rPr>
          <w:fldChar w:fldCharType="end"/>
        </w:r>
      </w:hyperlink>
    </w:p>
    <w:p w14:paraId="5FA18B42" w14:textId="3D56C39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5"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RESCISIÓN DEL CONTRATO</w:t>
        </w:r>
        <w:r>
          <w:rPr>
            <w:webHidden/>
          </w:rPr>
          <w:tab/>
        </w:r>
        <w:r>
          <w:rPr>
            <w:webHidden/>
          </w:rPr>
          <w:fldChar w:fldCharType="begin"/>
        </w:r>
        <w:r>
          <w:rPr>
            <w:webHidden/>
          </w:rPr>
          <w:instrText xml:space="preserve"> PAGEREF _Toc226453195 \h </w:instrText>
        </w:r>
        <w:r>
          <w:rPr>
            <w:webHidden/>
          </w:rPr>
        </w:r>
        <w:r>
          <w:rPr>
            <w:webHidden/>
          </w:rPr>
          <w:fldChar w:fldCharType="separate"/>
        </w:r>
        <w:r w:rsidR="00CD263E">
          <w:rPr>
            <w:webHidden/>
          </w:rPr>
          <w:t>32</w:t>
        </w:r>
        <w:r>
          <w:rPr>
            <w:webHidden/>
          </w:rPr>
          <w:fldChar w:fldCharType="end"/>
        </w:r>
      </w:hyperlink>
    </w:p>
    <w:p w14:paraId="53685970" w14:textId="4D104AA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6"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MODIFICACIONES AL CONTRATO Y CANTIDADES ADICIONALES QUE PODRÁN CONTRATARSE</w:t>
        </w:r>
        <w:r>
          <w:rPr>
            <w:webHidden/>
          </w:rPr>
          <w:tab/>
        </w:r>
        <w:r>
          <w:rPr>
            <w:webHidden/>
          </w:rPr>
          <w:fldChar w:fldCharType="begin"/>
        </w:r>
        <w:r>
          <w:rPr>
            <w:webHidden/>
          </w:rPr>
          <w:instrText xml:space="preserve"> PAGEREF _Toc226453196 \h </w:instrText>
        </w:r>
        <w:r>
          <w:rPr>
            <w:webHidden/>
          </w:rPr>
        </w:r>
        <w:r>
          <w:rPr>
            <w:webHidden/>
          </w:rPr>
          <w:fldChar w:fldCharType="separate"/>
        </w:r>
        <w:r w:rsidR="00CD263E">
          <w:rPr>
            <w:webHidden/>
          </w:rPr>
          <w:t>33</w:t>
        </w:r>
        <w:r>
          <w:rPr>
            <w:webHidden/>
          </w:rPr>
          <w:fldChar w:fldCharType="end"/>
        </w:r>
      </w:hyperlink>
    </w:p>
    <w:p w14:paraId="653BFE31" w14:textId="54173CA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7"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_Toc226453197 \h </w:instrText>
        </w:r>
        <w:r>
          <w:rPr>
            <w:webHidden/>
          </w:rPr>
        </w:r>
        <w:r>
          <w:rPr>
            <w:webHidden/>
          </w:rPr>
          <w:fldChar w:fldCharType="separate"/>
        </w:r>
        <w:r w:rsidR="00CD263E">
          <w:rPr>
            <w:webHidden/>
          </w:rPr>
          <w:t>33</w:t>
        </w:r>
        <w:r>
          <w:rPr>
            <w:webHidden/>
          </w:rPr>
          <w:fldChar w:fldCharType="end"/>
        </w:r>
      </w:hyperlink>
    </w:p>
    <w:p w14:paraId="112B94C2" w14:textId="48E188F7"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1"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INFRACCIONES Y SANCIONES</w:t>
        </w:r>
        <w:r>
          <w:rPr>
            <w:webHidden/>
          </w:rPr>
          <w:tab/>
        </w:r>
        <w:r>
          <w:rPr>
            <w:webHidden/>
          </w:rPr>
          <w:fldChar w:fldCharType="begin"/>
        </w:r>
        <w:r>
          <w:rPr>
            <w:webHidden/>
          </w:rPr>
          <w:instrText xml:space="preserve"> PAGEREF _Toc226453201 \h </w:instrText>
        </w:r>
        <w:r>
          <w:rPr>
            <w:webHidden/>
          </w:rPr>
        </w:r>
        <w:r>
          <w:rPr>
            <w:webHidden/>
          </w:rPr>
          <w:fldChar w:fldCharType="separate"/>
        </w:r>
        <w:r w:rsidR="00CD263E">
          <w:rPr>
            <w:webHidden/>
          </w:rPr>
          <w:t>35</w:t>
        </w:r>
        <w:r>
          <w:rPr>
            <w:webHidden/>
          </w:rPr>
          <w:fldChar w:fldCharType="end"/>
        </w:r>
      </w:hyperlink>
    </w:p>
    <w:p w14:paraId="4FF683A8" w14:textId="4678636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2"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INCONFORMIDADES</w:t>
        </w:r>
        <w:r>
          <w:rPr>
            <w:webHidden/>
          </w:rPr>
          <w:tab/>
        </w:r>
        <w:r>
          <w:rPr>
            <w:webHidden/>
          </w:rPr>
          <w:fldChar w:fldCharType="begin"/>
        </w:r>
        <w:r>
          <w:rPr>
            <w:webHidden/>
          </w:rPr>
          <w:instrText xml:space="preserve"> PAGEREF _Toc226453202 \h </w:instrText>
        </w:r>
        <w:r>
          <w:rPr>
            <w:webHidden/>
          </w:rPr>
        </w:r>
        <w:r>
          <w:rPr>
            <w:webHidden/>
          </w:rPr>
          <w:fldChar w:fldCharType="separate"/>
        </w:r>
        <w:r w:rsidR="00CD263E">
          <w:rPr>
            <w:webHidden/>
          </w:rPr>
          <w:t>35</w:t>
        </w:r>
        <w:r>
          <w:rPr>
            <w:webHidden/>
          </w:rPr>
          <w:fldChar w:fldCharType="end"/>
        </w:r>
      </w:hyperlink>
    </w:p>
    <w:p w14:paraId="3F25B22D" w14:textId="2EC46DE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3"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SOLICITUD DE INFORMACIÓN</w:t>
        </w:r>
        <w:r>
          <w:rPr>
            <w:webHidden/>
          </w:rPr>
          <w:tab/>
        </w:r>
        <w:r>
          <w:rPr>
            <w:webHidden/>
          </w:rPr>
          <w:fldChar w:fldCharType="begin"/>
        </w:r>
        <w:r>
          <w:rPr>
            <w:webHidden/>
          </w:rPr>
          <w:instrText xml:space="preserve"> PAGEREF _Toc226453203 \h </w:instrText>
        </w:r>
        <w:r>
          <w:rPr>
            <w:webHidden/>
          </w:rPr>
        </w:r>
        <w:r>
          <w:rPr>
            <w:webHidden/>
          </w:rPr>
          <w:fldChar w:fldCharType="separate"/>
        </w:r>
        <w:r w:rsidR="00CD263E">
          <w:rPr>
            <w:webHidden/>
          </w:rPr>
          <w:t>35</w:t>
        </w:r>
        <w:r>
          <w:rPr>
            <w:webHidden/>
          </w:rPr>
          <w:fldChar w:fldCharType="end"/>
        </w:r>
      </w:hyperlink>
    </w:p>
    <w:p w14:paraId="243142A3" w14:textId="711A3D1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4"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_Toc226453204 \h </w:instrText>
        </w:r>
        <w:r>
          <w:rPr>
            <w:webHidden/>
          </w:rPr>
        </w:r>
        <w:r>
          <w:rPr>
            <w:webHidden/>
          </w:rPr>
          <w:fldChar w:fldCharType="separate"/>
        </w:r>
        <w:r w:rsidR="00CD263E">
          <w:rPr>
            <w:webHidden/>
          </w:rPr>
          <w:t>35</w:t>
        </w:r>
        <w:r>
          <w:rPr>
            <w:webHidden/>
          </w:rPr>
          <w:fldChar w:fldCharType="end"/>
        </w:r>
      </w:hyperlink>
    </w:p>
    <w:p w14:paraId="10D63C56" w14:textId="72D4440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5" w:history="1">
        <w:r w:rsidRPr="00D004DF">
          <w:rPr>
            <w:rStyle w:val="Hipervnculo"/>
          </w:rPr>
          <w:t>ANEXO 1</w:t>
        </w:r>
        <w:r>
          <w:rPr>
            <w:webHidden/>
          </w:rPr>
          <w:tab/>
        </w:r>
        <w:r>
          <w:rPr>
            <w:webHidden/>
          </w:rPr>
          <w:fldChar w:fldCharType="begin"/>
        </w:r>
        <w:r>
          <w:rPr>
            <w:webHidden/>
          </w:rPr>
          <w:instrText xml:space="preserve"> PAGEREF _Toc226453205 \h </w:instrText>
        </w:r>
        <w:r>
          <w:rPr>
            <w:webHidden/>
          </w:rPr>
        </w:r>
        <w:r>
          <w:rPr>
            <w:webHidden/>
          </w:rPr>
          <w:fldChar w:fldCharType="separate"/>
        </w:r>
        <w:r w:rsidR="00CD263E">
          <w:rPr>
            <w:webHidden/>
          </w:rPr>
          <w:t>36</w:t>
        </w:r>
        <w:r>
          <w:rPr>
            <w:webHidden/>
          </w:rPr>
          <w:fldChar w:fldCharType="end"/>
        </w:r>
      </w:hyperlink>
    </w:p>
    <w:p w14:paraId="6832E7C1" w14:textId="1A82A50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7" w:history="1">
        <w:r w:rsidRPr="00D004DF">
          <w:rPr>
            <w:rStyle w:val="Hipervnculo"/>
          </w:rPr>
          <w:t>ANEXO 2</w:t>
        </w:r>
        <w:r>
          <w:rPr>
            <w:webHidden/>
          </w:rPr>
          <w:tab/>
        </w:r>
        <w:r>
          <w:rPr>
            <w:webHidden/>
          </w:rPr>
          <w:fldChar w:fldCharType="begin"/>
        </w:r>
        <w:r>
          <w:rPr>
            <w:webHidden/>
          </w:rPr>
          <w:instrText xml:space="preserve"> PAGEREF _Toc226453207 \h </w:instrText>
        </w:r>
        <w:r>
          <w:rPr>
            <w:webHidden/>
          </w:rPr>
        </w:r>
        <w:r>
          <w:rPr>
            <w:webHidden/>
          </w:rPr>
          <w:fldChar w:fldCharType="separate"/>
        </w:r>
        <w:r w:rsidR="00CD263E">
          <w:rPr>
            <w:webHidden/>
          </w:rPr>
          <w:t>39</w:t>
        </w:r>
        <w:r>
          <w:rPr>
            <w:webHidden/>
          </w:rPr>
          <w:fldChar w:fldCharType="end"/>
        </w:r>
      </w:hyperlink>
    </w:p>
    <w:p w14:paraId="03F1B41A" w14:textId="74ABAEB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8" w:history="1">
        <w:r w:rsidRPr="00D004DF">
          <w:rPr>
            <w:rStyle w:val="Hipervnculo"/>
          </w:rPr>
          <w:t>ANEXO 3 “A”</w:t>
        </w:r>
        <w:r>
          <w:rPr>
            <w:webHidden/>
          </w:rPr>
          <w:tab/>
        </w:r>
        <w:r>
          <w:rPr>
            <w:webHidden/>
          </w:rPr>
          <w:fldChar w:fldCharType="begin"/>
        </w:r>
        <w:r>
          <w:rPr>
            <w:webHidden/>
          </w:rPr>
          <w:instrText xml:space="preserve"> PAGEREF _Toc226453208 \h </w:instrText>
        </w:r>
        <w:r>
          <w:rPr>
            <w:webHidden/>
          </w:rPr>
        </w:r>
        <w:r>
          <w:rPr>
            <w:webHidden/>
          </w:rPr>
          <w:fldChar w:fldCharType="separate"/>
        </w:r>
        <w:r w:rsidR="00CD263E">
          <w:rPr>
            <w:webHidden/>
          </w:rPr>
          <w:t>40</w:t>
        </w:r>
        <w:r>
          <w:rPr>
            <w:webHidden/>
          </w:rPr>
          <w:fldChar w:fldCharType="end"/>
        </w:r>
      </w:hyperlink>
    </w:p>
    <w:p w14:paraId="6A970CE1" w14:textId="33B09BD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9" w:history="1">
        <w:r w:rsidRPr="00D004DF">
          <w:rPr>
            <w:rStyle w:val="Hipervnculo"/>
          </w:rPr>
          <w:t>ANEXO 3 “B”</w:t>
        </w:r>
        <w:r>
          <w:rPr>
            <w:webHidden/>
          </w:rPr>
          <w:tab/>
        </w:r>
        <w:r>
          <w:rPr>
            <w:webHidden/>
          </w:rPr>
          <w:fldChar w:fldCharType="begin"/>
        </w:r>
        <w:r>
          <w:rPr>
            <w:webHidden/>
          </w:rPr>
          <w:instrText xml:space="preserve"> PAGEREF _Toc226453209 \h </w:instrText>
        </w:r>
        <w:r>
          <w:rPr>
            <w:webHidden/>
          </w:rPr>
        </w:r>
        <w:r>
          <w:rPr>
            <w:webHidden/>
          </w:rPr>
          <w:fldChar w:fldCharType="separate"/>
        </w:r>
        <w:r w:rsidR="00CD263E">
          <w:rPr>
            <w:webHidden/>
          </w:rPr>
          <w:t>41</w:t>
        </w:r>
        <w:r>
          <w:rPr>
            <w:webHidden/>
          </w:rPr>
          <w:fldChar w:fldCharType="end"/>
        </w:r>
      </w:hyperlink>
    </w:p>
    <w:p w14:paraId="3FD5FFDC" w14:textId="6DC4F1B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0" w:history="1">
        <w:r w:rsidRPr="00D004DF">
          <w:rPr>
            <w:rStyle w:val="Hipervnculo"/>
          </w:rPr>
          <w:t>ANEXO 3 “C”</w:t>
        </w:r>
        <w:r>
          <w:rPr>
            <w:webHidden/>
          </w:rPr>
          <w:tab/>
        </w:r>
        <w:r>
          <w:rPr>
            <w:webHidden/>
          </w:rPr>
          <w:fldChar w:fldCharType="begin"/>
        </w:r>
        <w:r>
          <w:rPr>
            <w:webHidden/>
          </w:rPr>
          <w:instrText xml:space="preserve"> PAGEREF _Toc226453210 \h </w:instrText>
        </w:r>
        <w:r>
          <w:rPr>
            <w:webHidden/>
          </w:rPr>
        </w:r>
        <w:r>
          <w:rPr>
            <w:webHidden/>
          </w:rPr>
          <w:fldChar w:fldCharType="separate"/>
        </w:r>
        <w:r w:rsidR="00CD263E">
          <w:rPr>
            <w:webHidden/>
          </w:rPr>
          <w:t>42</w:t>
        </w:r>
        <w:r>
          <w:rPr>
            <w:webHidden/>
          </w:rPr>
          <w:fldChar w:fldCharType="end"/>
        </w:r>
      </w:hyperlink>
    </w:p>
    <w:p w14:paraId="0FC578E3" w14:textId="2842710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1" w:history="1">
        <w:r w:rsidRPr="00D004DF">
          <w:rPr>
            <w:rStyle w:val="Hipervnculo"/>
          </w:rPr>
          <w:t>ANEXO 4</w:t>
        </w:r>
        <w:r>
          <w:rPr>
            <w:webHidden/>
          </w:rPr>
          <w:tab/>
        </w:r>
        <w:r>
          <w:rPr>
            <w:webHidden/>
          </w:rPr>
          <w:fldChar w:fldCharType="begin"/>
        </w:r>
        <w:r>
          <w:rPr>
            <w:webHidden/>
          </w:rPr>
          <w:instrText xml:space="preserve"> PAGEREF _Toc226453211 \h </w:instrText>
        </w:r>
        <w:r>
          <w:rPr>
            <w:webHidden/>
          </w:rPr>
        </w:r>
        <w:r>
          <w:rPr>
            <w:webHidden/>
          </w:rPr>
          <w:fldChar w:fldCharType="separate"/>
        </w:r>
        <w:r w:rsidR="00CD263E">
          <w:rPr>
            <w:webHidden/>
          </w:rPr>
          <w:t>43</w:t>
        </w:r>
        <w:r>
          <w:rPr>
            <w:webHidden/>
          </w:rPr>
          <w:fldChar w:fldCharType="end"/>
        </w:r>
      </w:hyperlink>
    </w:p>
    <w:p w14:paraId="1CAEF0F8" w14:textId="43685D8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3" w:history="1">
        <w:r w:rsidRPr="00D004DF">
          <w:rPr>
            <w:rStyle w:val="Hipervnculo"/>
          </w:rPr>
          <w:t>ANEXO 5</w:t>
        </w:r>
        <w:r>
          <w:rPr>
            <w:webHidden/>
          </w:rPr>
          <w:tab/>
        </w:r>
        <w:r>
          <w:rPr>
            <w:webHidden/>
          </w:rPr>
          <w:fldChar w:fldCharType="begin"/>
        </w:r>
        <w:r>
          <w:rPr>
            <w:webHidden/>
          </w:rPr>
          <w:instrText xml:space="preserve"> PAGEREF _Toc226453213 \h </w:instrText>
        </w:r>
        <w:r>
          <w:rPr>
            <w:webHidden/>
          </w:rPr>
        </w:r>
        <w:r>
          <w:rPr>
            <w:webHidden/>
          </w:rPr>
          <w:fldChar w:fldCharType="separate"/>
        </w:r>
        <w:r w:rsidR="00CD263E">
          <w:rPr>
            <w:webHidden/>
          </w:rPr>
          <w:t>44</w:t>
        </w:r>
        <w:r>
          <w:rPr>
            <w:webHidden/>
          </w:rPr>
          <w:fldChar w:fldCharType="end"/>
        </w:r>
      </w:hyperlink>
    </w:p>
    <w:p w14:paraId="7E5F168F" w14:textId="5C027E0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4" w:history="1">
        <w:r w:rsidRPr="00D004DF">
          <w:rPr>
            <w:rStyle w:val="Hipervnculo"/>
          </w:rPr>
          <w:t>ANEXO 6</w:t>
        </w:r>
        <w:r>
          <w:rPr>
            <w:webHidden/>
          </w:rPr>
          <w:tab/>
        </w:r>
        <w:r>
          <w:rPr>
            <w:webHidden/>
          </w:rPr>
          <w:fldChar w:fldCharType="begin"/>
        </w:r>
        <w:r>
          <w:rPr>
            <w:webHidden/>
          </w:rPr>
          <w:instrText xml:space="preserve"> PAGEREF _Toc226453214 \h </w:instrText>
        </w:r>
        <w:r>
          <w:rPr>
            <w:webHidden/>
          </w:rPr>
        </w:r>
        <w:r>
          <w:rPr>
            <w:webHidden/>
          </w:rPr>
          <w:fldChar w:fldCharType="separate"/>
        </w:r>
        <w:r w:rsidR="00CD263E">
          <w:rPr>
            <w:webHidden/>
          </w:rPr>
          <w:t>45</w:t>
        </w:r>
        <w:r>
          <w:rPr>
            <w:webHidden/>
          </w:rPr>
          <w:fldChar w:fldCharType="end"/>
        </w:r>
      </w:hyperlink>
    </w:p>
    <w:p w14:paraId="20F15C32" w14:textId="747B1F8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5" w:history="1">
        <w:r w:rsidRPr="00D004DF">
          <w:rPr>
            <w:rStyle w:val="Hipervnculo"/>
          </w:rPr>
          <w:t>ANEXO 7</w:t>
        </w:r>
        <w:r>
          <w:rPr>
            <w:webHidden/>
          </w:rPr>
          <w:tab/>
        </w:r>
        <w:r>
          <w:rPr>
            <w:webHidden/>
          </w:rPr>
          <w:fldChar w:fldCharType="begin"/>
        </w:r>
        <w:r>
          <w:rPr>
            <w:webHidden/>
          </w:rPr>
          <w:instrText xml:space="preserve"> PAGEREF _Toc226453215 \h </w:instrText>
        </w:r>
        <w:r>
          <w:rPr>
            <w:webHidden/>
          </w:rPr>
        </w:r>
        <w:r>
          <w:rPr>
            <w:webHidden/>
          </w:rPr>
          <w:fldChar w:fldCharType="separate"/>
        </w:r>
        <w:r w:rsidR="00CD263E">
          <w:rPr>
            <w:webHidden/>
          </w:rPr>
          <w:t>46</w:t>
        </w:r>
        <w:r>
          <w:rPr>
            <w:webHidden/>
          </w:rPr>
          <w:fldChar w:fldCharType="end"/>
        </w:r>
      </w:hyperlink>
    </w:p>
    <w:p w14:paraId="666AA189" w14:textId="56D3B04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6" w:history="1">
        <w:r w:rsidRPr="00D004DF">
          <w:rPr>
            <w:rStyle w:val="Hipervnculo"/>
          </w:rPr>
          <w:t>ANEXO 9</w:t>
        </w:r>
        <w:r>
          <w:rPr>
            <w:webHidden/>
          </w:rPr>
          <w:tab/>
        </w:r>
        <w:r>
          <w:rPr>
            <w:webHidden/>
          </w:rPr>
          <w:fldChar w:fldCharType="begin"/>
        </w:r>
        <w:r>
          <w:rPr>
            <w:webHidden/>
          </w:rPr>
          <w:instrText xml:space="preserve"> PAGEREF _Toc226453216 \h </w:instrText>
        </w:r>
        <w:r>
          <w:rPr>
            <w:webHidden/>
          </w:rPr>
        </w:r>
        <w:r>
          <w:rPr>
            <w:webHidden/>
          </w:rPr>
          <w:fldChar w:fldCharType="separate"/>
        </w:r>
        <w:r w:rsidR="00CD263E">
          <w:rPr>
            <w:webHidden/>
          </w:rPr>
          <w:t>48</w:t>
        </w:r>
        <w:r>
          <w:rPr>
            <w:webHidden/>
          </w:rPr>
          <w:fldChar w:fldCharType="end"/>
        </w:r>
      </w:hyperlink>
    </w:p>
    <w:p w14:paraId="2D95E8F5" w14:textId="4F0537B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8" w:history="1">
        <w:r w:rsidRPr="00D004DF">
          <w:rPr>
            <w:rStyle w:val="Hipervnculo"/>
          </w:rPr>
          <w:t>ANEXO 10</w:t>
        </w:r>
        <w:r>
          <w:rPr>
            <w:webHidden/>
          </w:rPr>
          <w:tab/>
        </w:r>
        <w:r>
          <w:rPr>
            <w:webHidden/>
          </w:rPr>
          <w:fldChar w:fldCharType="begin"/>
        </w:r>
        <w:r>
          <w:rPr>
            <w:webHidden/>
          </w:rPr>
          <w:instrText xml:space="preserve"> PAGEREF _Toc226453218 \h </w:instrText>
        </w:r>
        <w:r>
          <w:rPr>
            <w:webHidden/>
          </w:rPr>
        </w:r>
        <w:r>
          <w:rPr>
            <w:webHidden/>
          </w:rPr>
          <w:fldChar w:fldCharType="separate"/>
        </w:r>
        <w:r w:rsidR="00CD263E">
          <w:rPr>
            <w:webHidden/>
          </w:rPr>
          <w:t>57</w:t>
        </w:r>
        <w:r>
          <w:rPr>
            <w:webHidden/>
          </w:rPr>
          <w:fldChar w:fldCharType="end"/>
        </w:r>
      </w:hyperlink>
    </w:p>
    <w:p w14:paraId="61F7BCC6" w14:textId="7AEFED6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0" w:history="1">
        <w:r w:rsidRPr="00D004DF">
          <w:rPr>
            <w:rStyle w:val="Hipervnculo"/>
          </w:rPr>
          <w:t>ANEXO 11</w:t>
        </w:r>
        <w:r>
          <w:rPr>
            <w:webHidden/>
          </w:rPr>
          <w:tab/>
        </w:r>
        <w:r>
          <w:rPr>
            <w:webHidden/>
          </w:rPr>
          <w:fldChar w:fldCharType="begin"/>
        </w:r>
        <w:r>
          <w:rPr>
            <w:webHidden/>
          </w:rPr>
          <w:instrText xml:space="preserve"> PAGEREF _Toc226453220 \h </w:instrText>
        </w:r>
        <w:r>
          <w:rPr>
            <w:webHidden/>
          </w:rPr>
        </w:r>
        <w:r>
          <w:rPr>
            <w:webHidden/>
          </w:rPr>
          <w:fldChar w:fldCharType="separate"/>
        </w:r>
        <w:r w:rsidR="00CD263E">
          <w:rPr>
            <w:webHidden/>
          </w:rPr>
          <w:t>58</w:t>
        </w:r>
        <w:r>
          <w:rPr>
            <w:webHidden/>
          </w:rPr>
          <w:fldChar w:fldCharType="end"/>
        </w:r>
      </w:hyperlink>
    </w:p>
    <w:p w14:paraId="62BF9529" w14:textId="257A9F8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2" w:history="1">
        <w:r w:rsidRPr="00D004DF">
          <w:rPr>
            <w:rStyle w:val="Hipervnculo"/>
          </w:rPr>
          <w:t>ANEXO 12</w:t>
        </w:r>
        <w:r>
          <w:rPr>
            <w:webHidden/>
          </w:rPr>
          <w:tab/>
        </w:r>
        <w:r>
          <w:rPr>
            <w:webHidden/>
          </w:rPr>
          <w:fldChar w:fldCharType="begin"/>
        </w:r>
        <w:r>
          <w:rPr>
            <w:webHidden/>
          </w:rPr>
          <w:instrText xml:space="preserve"> PAGEREF _Toc226453222 \h </w:instrText>
        </w:r>
        <w:r>
          <w:rPr>
            <w:webHidden/>
          </w:rPr>
        </w:r>
        <w:r>
          <w:rPr>
            <w:webHidden/>
          </w:rPr>
          <w:fldChar w:fldCharType="separate"/>
        </w:r>
        <w:r w:rsidR="00CD263E">
          <w:rPr>
            <w:webHidden/>
          </w:rPr>
          <w:t>59</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fldChar w:fldCharType="end"/>
      </w:r>
      <w:bookmarkStart w:id="42" w:name="_Toc3538964"/>
      <w:bookmarkStart w:id="43" w:name="_Toc19704237"/>
      <w:bookmarkStart w:id="44" w:name="_Toc23410212"/>
      <w:bookmarkStart w:id="45" w:name="_Toc23957979"/>
      <w:bookmarkStart w:id="46" w:name="_Toc80883740"/>
      <w:bookmarkStart w:id="47" w:name="_Toc80890410"/>
      <w:bookmarkStart w:id="48" w:name="_Toc82529125"/>
      <w:bookmarkStart w:id="49" w:name="_Toc119663102"/>
      <w:bookmarkStart w:id="50" w:name="_Toc128403808"/>
      <w:bookmarkStart w:id="51" w:name="_Toc139655524"/>
      <w:bookmarkStart w:id="52" w:name="_Toc161343716"/>
      <w:bookmarkStart w:id="53" w:name="_Toc163151866"/>
      <w:bookmarkStart w:id="54" w:name="_Toc184325904"/>
      <w:bookmarkStart w:id="55" w:name="_Toc192504795"/>
    </w:p>
    <w:p w14:paraId="52A9864C" w14:textId="77777777" w:rsidR="00A2616B" w:rsidRPr="00A2616B" w:rsidRDefault="00A2616B" w:rsidP="00A2616B">
      <w:pPr>
        <w:rPr>
          <w:lang w:val="es-ES"/>
        </w:rPr>
      </w:pPr>
    </w:p>
    <w:p w14:paraId="50668733" w14:textId="77777777" w:rsidR="00B33FF1" w:rsidRPr="00B33FF1" w:rsidRDefault="00B33FF1" w:rsidP="00B33FF1">
      <w:pPr>
        <w:rPr>
          <w:lang w:val="es-ES"/>
        </w:rPr>
      </w:pPr>
    </w:p>
    <w:p w14:paraId="7916CC3D" w14:textId="507A0F9E" w:rsidR="00F70FCA" w:rsidRPr="004A1108" w:rsidRDefault="001E0B56" w:rsidP="008729FB">
      <w:pPr>
        <w:pStyle w:val="Ttulo1"/>
        <w:spacing w:before="240" w:after="60"/>
        <w:rPr>
          <w:rFonts w:cs="Arial"/>
          <w:sz w:val="17"/>
          <w:szCs w:val="17"/>
        </w:rPr>
      </w:pPr>
      <w:bookmarkStart w:id="56" w:name="_Toc193296083"/>
      <w:bookmarkStart w:id="57" w:name="_Toc193881309"/>
      <w:bookmarkStart w:id="58" w:name="_Toc197702599"/>
      <w:bookmarkStart w:id="59" w:name="_Toc226453143"/>
      <w:r w:rsidRPr="004A1108">
        <w:rPr>
          <w:rFonts w:cs="Arial"/>
          <w:szCs w:val="24"/>
        </w:rPr>
        <w:lastRenderedPageBreak/>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60" w:name="_Toc289064560"/>
      <w:bookmarkStart w:id="61" w:name="_Toc314085291"/>
      <w:bookmarkStart w:id="62" w:name="_Toc314094112"/>
      <w:bookmarkStart w:id="63" w:name="_Toc434004079"/>
      <w:bookmarkStart w:id="64" w:name="_Toc226453144"/>
      <w:bookmarkStart w:id="65" w:name="_Toc289064579"/>
      <w:bookmarkStart w:id="66" w:name="_Toc284238903"/>
      <w:bookmarkStart w:id="67" w:name="_Toc289064581"/>
      <w:bookmarkStart w:id="68" w:name="_Toc310514791"/>
      <w:bookmarkStart w:id="69" w:name="_Toc312083757"/>
      <w:bookmarkStart w:id="70" w:name="_Toc312402702"/>
      <w:bookmarkStart w:id="71" w:name="_Toc313943676"/>
      <w:bookmarkStart w:id="72" w:name="_Toc313943738"/>
      <w:bookmarkStart w:id="73" w:name="_Toc313999941"/>
      <w:bookmarkStart w:id="74" w:name="_Toc314007645"/>
      <w:bookmarkEnd w:id="41"/>
      <w:r w:rsidRPr="004A1108">
        <w:rPr>
          <w:rFonts w:cs="Arial"/>
          <w:color w:val="244061" w:themeColor="accent1" w:themeShade="80"/>
          <w:kern w:val="32"/>
          <w:sz w:val="20"/>
        </w:rPr>
        <w:t>INFORMACIÓN GENÉRICA Y ALCANCE DE LA CONTRATACIÓN</w:t>
      </w:r>
      <w:bookmarkEnd w:id="60"/>
      <w:bookmarkEnd w:id="61"/>
      <w:bookmarkEnd w:id="62"/>
      <w:bookmarkEnd w:id="63"/>
      <w:bookmarkEnd w:id="64"/>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5" w:name="_Toc289064561"/>
      <w:bookmarkStart w:id="76" w:name="_Toc314085292"/>
      <w:bookmarkStart w:id="77" w:name="_Toc314094113"/>
      <w:bookmarkStart w:id="78" w:name="_Toc434004080"/>
      <w:bookmarkStart w:id="79" w:name="_Toc226453145"/>
      <w:r w:rsidRPr="004A1108">
        <w:rPr>
          <w:rFonts w:cs="Arial"/>
          <w:bCs/>
          <w:color w:val="244061" w:themeColor="accent1" w:themeShade="80"/>
          <w:sz w:val="20"/>
        </w:rPr>
        <w:t>Objeto de la contratación</w:t>
      </w:r>
      <w:bookmarkEnd w:id="75"/>
      <w:bookmarkEnd w:id="76"/>
      <w:bookmarkEnd w:id="77"/>
      <w:bookmarkEnd w:id="78"/>
      <w:bookmarkEnd w:id="79"/>
    </w:p>
    <w:p w14:paraId="4CD50BDD" w14:textId="23A1E267" w:rsidR="00981205" w:rsidRDefault="0075205B" w:rsidP="006537FA">
      <w:pPr>
        <w:ind w:left="709"/>
        <w:jc w:val="both"/>
        <w:rPr>
          <w:rFonts w:ascii="Arial" w:hAnsi="Arial" w:cs="Arial"/>
        </w:rPr>
      </w:pPr>
      <w:bookmarkStart w:id="80" w:name="_Toc289064562"/>
      <w:bookmarkStart w:id="81" w:name="_Toc314085293"/>
      <w:bookmarkStart w:id="82"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w:t>
      </w:r>
      <w:r w:rsidR="0007104D" w:rsidRPr="0ED72D16">
        <w:rPr>
          <w:rFonts w:ascii="Arial" w:hAnsi="Arial" w:cs="Arial"/>
          <w:lang w:val="es-ES"/>
        </w:rPr>
        <w:t xml:space="preserve">objeto </w:t>
      </w:r>
      <w:r w:rsidR="0007104D" w:rsidRPr="00C55659">
        <w:rPr>
          <w:rFonts w:ascii="Arial" w:hAnsi="Arial" w:cs="Arial"/>
          <w:lang w:val="es-ES"/>
        </w:rPr>
        <w:t>la</w:t>
      </w:r>
      <w:r w:rsidR="0007104D">
        <w:rPr>
          <w:rFonts w:ascii="Arial" w:hAnsi="Arial" w:cs="Arial"/>
          <w:lang w:val="es-ES"/>
        </w:rPr>
        <w:t xml:space="preserve"> contratación de la</w:t>
      </w:r>
      <w:r w:rsidR="0007104D" w:rsidRPr="00C55659">
        <w:rPr>
          <w:rFonts w:ascii="Arial" w:hAnsi="Arial" w:cs="Arial"/>
          <w:lang w:val="es-ES"/>
        </w:rPr>
        <w:t xml:space="preserve"> </w:t>
      </w:r>
      <w:r w:rsidR="0007104D" w:rsidRPr="00AB0037">
        <w:rPr>
          <w:rFonts w:ascii="Arial" w:hAnsi="Arial" w:cs="Arial"/>
          <w:b/>
          <w:bCs/>
          <w:lang w:val="es-ES"/>
        </w:rPr>
        <w:t>“</w:t>
      </w:r>
      <w:r w:rsidR="006537FA" w:rsidRPr="006537FA">
        <w:rPr>
          <w:rFonts w:ascii="Arial" w:hAnsi="Arial" w:cs="Arial"/>
          <w:b/>
          <w:bCs/>
          <w:lang w:val="es-ES"/>
        </w:rPr>
        <w:t xml:space="preserve">Renovación de garantía y soporte técnico a servidores de almacenamiento y procesamiento marca </w:t>
      </w:r>
      <w:proofErr w:type="spellStart"/>
      <w:r w:rsidR="006537FA" w:rsidRPr="006537FA">
        <w:rPr>
          <w:rFonts w:ascii="Arial" w:hAnsi="Arial" w:cs="Arial"/>
          <w:b/>
          <w:bCs/>
          <w:lang w:val="es-ES"/>
        </w:rPr>
        <w:t>xFusion</w:t>
      </w:r>
      <w:proofErr w:type="spellEnd"/>
      <w:r w:rsidR="0007104D" w:rsidRPr="0ED72D16">
        <w:rPr>
          <w:rFonts w:ascii="Arial" w:hAnsi="Arial" w:cs="Arial"/>
          <w:b/>
          <w:bCs/>
          <w:lang w:val="es-ES"/>
        </w:rPr>
        <w:t>”</w:t>
      </w:r>
      <w:r w:rsidR="0007104D" w:rsidRPr="0ED72D16">
        <w:rPr>
          <w:rFonts w:ascii="Arial" w:hAnsi="Arial" w:cs="Arial"/>
          <w:lang w:val="es-ES"/>
        </w:rPr>
        <w:t>,</w:t>
      </w:r>
      <w:r w:rsidR="0007104D" w:rsidRPr="0ED72D16">
        <w:rPr>
          <w:rFonts w:ascii="Arial" w:hAnsi="Arial" w:cs="Arial"/>
          <w:b/>
          <w:bCs/>
          <w:lang w:val="es-ES"/>
        </w:rPr>
        <w:t xml:space="preserve"> </w:t>
      </w:r>
      <w:r w:rsidR="00A14C19" w:rsidRPr="004A1108">
        <w:rPr>
          <w:rFonts w:ascii="Arial" w:hAnsi="Arial" w:cs="Arial"/>
        </w:rPr>
        <w:t>que consiste en</w:t>
      </w:r>
      <w:r w:rsidR="005B079A" w:rsidRPr="004A1108">
        <w:rPr>
          <w:rFonts w:ascii="Arial" w:hAnsi="Arial" w:cs="Arial"/>
        </w:rPr>
        <w:t xml:space="preserve"> </w:t>
      </w:r>
      <w:r w:rsidR="00E23BAC" w:rsidRPr="004A1108">
        <w:rPr>
          <w:rFonts w:ascii="Arial" w:hAnsi="Arial" w:cs="Arial"/>
          <w:b/>
        </w:rPr>
        <w:t>1</w:t>
      </w:r>
      <w:r w:rsidR="00A14C19" w:rsidRPr="004A1108">
        <w:rPr>
          <w:rFonts w:ascii="Arial" w:hAnsi="Arial" w:cs="Arial"/>
          <w:b/>
        </w:rPr>
        <w:t xml:space="preserve"> </w:t>
      </w:r>
      <w:r w:rsidR="005B079A" w:rsidRPr="004A1108">
        <w:rPr>
          <w:rFonts w:ascii="Arial" w:hAnsi="Arial" w:cs="Arial"/>
          <w:b/>
        </w:rPr>
        <w:t>(</w:t>
      </w:r>
      <w:r w:rsidR="00E23BAC" w:rsidRPr="004A1108">
        <w:rPr>
          <w:rFonts w:ascii="Arial" w:hAnsi="Arial" w:cs="Arial"/>
          <w:b/>
        </w:rPr>
        <w:t>una</w:t>
      </w:r>
      <w:r w:rsidR="00A14C19" w:rsidRPr="004A1108">
        <w:rPr>
          <w:rFonts w:ascii="Arial" w:hAnsi="Arial" w:cs="Arial"/>
          <w:b/>
        </w:rPr>
        <w:t>)</w:t>
      </w:r>
      <w:r w:rsidR="00C94DEC" w:rsidRPr="004A1108">
        <w:rPr>
          <w:rFonts w:ascii="Arial" w:hAnsi="Arial" w:cs="Arial"/>
          <w:b/>
        </w:rPr>
        <w:t xml:space="preserve"> partida</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6904E66D" w14:textId="77777777" w:rsidR="009C6372" w:rsidRDefault="009C6372" w:rsidP="00981205">
      <w:pPr>
        <w:jc w:val="both"/>
        <w:rPr>
          <w:rFonts w:ascii="Arial" w:hAnsi="Arial" w:cs="Arial"/>
          <w:b/>
          <w:bCs/>
        </w:rPr>
      </w:pP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3" w:name="_Toc434004081"/>
    </w:p>
    <w:p w14:paraId="44CFCB5B" w14:textId="4D784246" w:rsidR="00C650B6" w:rsidRPr="004A1108"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84" w:name="_Toc226453146"/>
      <w:r w:rsidRPr="004A1108">
        <w:rPr>
          <w:rFonts w:cs="Arial"/>
          <w:bCs/>
          <w:color w:val="244061" w:themeColor="accent1" w:themeShade="80"/>
          <w:sz w:val="20"/>
        </w:rPr>
        <w:t>Tipo de contratación</w:t>
      </w:r>
      <w:bookmarkStart w:id="85" w:name="_Toc289064563"/>
      <w:bookmarkStart w:id="86" w:name="_Toc314085294"/>
      <w:bookmarkStart w:id="87" w:name="_Toc314094115"/>
      <w:bookmarkEnd w:id="80"/>
      <w:bookmarkEnd w:id="81"/>
      <w:bookmarkEnd w:id="82"/>
      <w:bookmarkEnd w:id="83"/>
      <w:bookmarkEnd w:id="84"/>
    </w:p>
    <w:p w14:paraId="57A517B5" w14:textId="3A4AA521" w:rsidR="00091283" w:rsidRPr="00D160A9" w:rsidRDefault="000E785C" w:rsidP="00091283">
      <w:pPr>
        <w:pStyle w:val="Sangra3detindependiente1"/>
        <w:ind w:left="705"/>
        <w:rPr>
          <w:rFonts w:cs="Arial"/>
          <w:sz w:val="20"/>
          <w:lang w:val="es-ES_tradnl"/>
        </w:rPr>
      </w:pPr>
      <w:r>
        <w:rPr>
          <w:rFonts w:cs="Arial"/>
          <w:sz w:val="20"/>
          <w:lang w:val="es-ES_tradnl"/>
        </w:rPr>
        <w:t>Para el</w:t>
      </w:r>
      <w:r w:rsidR="0007104D">
        <w:rPr>
          <w:rFonts w:cs="Arial"/>
          <w:sz w:val="20"/>
          <w:lang w:val="es-ES_tradnl"/>
        </w:rPr>
        <w:t xml:space="preserve"> contrato que se adjudique se ejercerán recursos </w:t>
      </w:r>
      <w:r>
        <w:rPr>
          <w:rFonts w:cs="Arial"/>
          <w:sz w:val="20"/>
          <w:lang w:val="es-ES_tradnl"/>
        </w:rPr>
        <w:t>del ejercicio 2026</w:t>
      </w:r>
      <w:r w:rsidR="0007104D">
        <w:rPr>
          <w:rFonts w:cs="Arial"/>
          <w:sz w:val="20"/>
          <w:lang w:val="es-ES_tradnl"/>
        </w:rPr>
        <w:t xml:space="preserve"> y se adjudicará al LICITANTE cuya proposición resulte solvente. </w:t>
      </w:r>
    </w:p>
    <w:p w14:paraId="0C865648" w14:textId="4A0A9E05" w:rsidR="00E27936" w:rsidRDefault="00091283" w:rsidP="00091283">
      <w:pPr>
        <w:pStyle w:val="Sangra3detindependiente1"/>
        <w:spacing w:before="120" w:after="120"/>
        <w:ind w:left="705"/>
        <w:rPr>
          <w:rFonts w:cs="Arial"/>
          <w:sz w:val="20"/>
        </w:rPr>
      </w:pPr>
      <w:r w:rsidRPr="001F4794">
        <w:rPr>
          <w:rFonts w:cs="Arial"/>
          <w:sz w:val="20"/>
        </w:rPr>
        <w:t xml:space="preserve">Para la presente contratación se </w:t>
      </w:r>
      <w:r>
        <w:rPr>
          <w:rFonts w:cs="Arial"/>
          <w:sz w:val="20"/>
        </w:rPr>
        <w:t xml:space="preserve">cuenta con </w:t>
      </w:r>
      <w:r w:rsidRPr="001F4794">
        <w:rPr>
          <w:rFonts w:cs="Arial"/>
          <w:sz w:val="20"/>
        </w:rPr>
        <w:t>recursos</w:t>
      </w:r>
      <w:r>
        <w:rPr>
          <w:rFonts w:cs="Arial"/>
          <w:sz w:val="20"/>
        </w:rPr>
        <w:t xml:space="preserve"> para ejercer</w:t>
      </w:r>
      <w:r w:rsidRPr="001F4794">
        <w:rPr>
          <w:rFonts w:cs="Arial"/>
          <w:sz w:val="20"/>
        </w:rPr>
        <w:t xml:space="preserve"> la partida presupuestal </w:t>
      </w:r>
      <w:r w:rsidR="006E0DD4">
        <w:rPr>
          <w:rFonts w:cs="Arial"/>
          <w:sz w:val="20"/>
        </w:rPr>
        <w:t>35301</w:t>
      </w:r>
      <w:r w:rsidRPr="001F4794">
        <w:rPr>
          <w:rFonts w:cs="Arial"/>
          <w:sz w:val="20"/>
        </w:rPr>
        <w:t xml:space="preserve"> “</w:t>
      </w:r>
      <w:r w:rsidR="006E0DD4" w:rsidRPr="006E0DD4">
        <w:rPr>
          <w:rFonts w:cs="Arial"/>
          <w:sz w:val="20"/>
        </w:rPr>
        <w:t>Mantenimiento y conservación de bienes informáticos</w:t>
      </w:r>
      <w:r w:rsidRPr="001F4794">
        <w:rPr>
          <w:rFonts w:cs="Arial"/>
          <w:sz w:val="20"/>
        </w:rPr>
        <w:t>”</w:t>
      </w:r>
      <w:r w:rsidR="00E27936" w:rsidRPr="00A07769">
        <w:rPr>
          <w:rFonts w:cs="Arial"/>
          <w:sz w:val="20"/>
        </w:rPr>
        <w:t>.</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8" w:name="_Toc434004082"/>
      <w:bookmarkStart w:id="89" w:name="_Toc226453147"/>
      <w:r w:rsidRPr="004A1108">
        <w:rPr>
          <w:rFonts w:cs="Arial"/>
          <w:bCs/>
          <w:color w:val="244061" w:themeColor="accent1" w:themeShade="80"/>
          <w:sz w:val="20"/>
        </w:rPr>
        <w:t>Vigencia</w:t>
      </w:r>
      <w:bookmarkEnd w:id="85"/>
      <w:r w:rsidRPr="004A1108">
        <w:rPr>
          <w:rFonts w:cs="Arial"/>
          <w:bCs/>
          <w:color w:val="244061" w:themeColor="accent1" w:themeShade="80"/>
          <w:sz w:val="20"/>
        </w:rPr>
        <w:t xml:space="preserve"> del contrato</w:t>
      </w:r>
      <w:bookmarkStart w:id="90" w:name="_Toc289064564"/>
      <w:bookmarkStart w:id="91" w:name="_Toc298959961"/>
      <w:bookmarkStart w:id="92" w:name="_Toc289064565"/>
      <w:bookmarkEnd w:id="86"/>
      <w:bookmarkEnd w:id="87"/>
      <w:bookmarkEnd w:id="88"/>
      <w:bookmarkEnd w:id="89"/>
    </w:p>
    <w:p w14:paraId="70F211CA" w14:textId="10AEFC7B" w:rsidR="006F739D" w:rsidRPr="00B45337" w:rsidRDefault="006F739D" w:rsidP="006F739D">
      <w:pPr>
        <w:pStyle w:val="Texto0"/>
        <w:tabs>
          <w:tab w:val="left" w:pos="567"/>
        </w:tabs>
        <w:spacing w:before="120" w:after="120" w:line="240" w:lineRule="auto"/>
        <w:ind w:left="705" w:firstLine="0"/>
        <w:rPr>
          <w:sz w:val="20"/>
          <w:lang w:val="es-MX"/>
        </w:rPr>
      </w:pPr>
      <w:r w:rsidRPr="00E741E2">
        <w:rPr>
          <w:sz w:val="20"/>
          <w:lang w:val="es-MX"/>
        </w:rPr>
        <w:t xml:space="preserve">La vigencia de la contratación </w:t>
      </w:r>
      <w:r w:rsidR="00DC5744" w:rsidRPr="00E741E2">
        <w:rPr>
          <w:sz w:val="20"/>
          <w:lang w:val="es-MX"/>
        </w:rPr>
        <w:t>será de 13 meses contados a partir de la fecha de notificación de fallo</w:t>
      </w:r>
      <w:r w:rsidRPr="00E741E2">
        <w:rPr>
          <w:sz w:val="20"/>
          <w:lang w:val="es-MX"/>
        </w:rPr>
        <w:t>.</w:t>
      </w:r>
    </w:p>
    <w:p w14:paraId="7779E8EB" w14:textId="2A2E177A"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271BA9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3" w:name="_Toc314085295"/>
      <w:bookmarkStart w:id="94" w:name="_Toc314094116"/>
      <w:bookmarkStart w:id="95" w:name="_Toc434004083"/>
      <w:bookmarkStart w:id="96" w:name="_Toc226453148"/>
      <w:r w:rsidRPr="004A1108">
        <w:rPr>
          <w:rFonts w:cs="Arial"/>
          <w:bCs/>
          <w:color w:val="244061" w:themeColor="accent1" w:themeShade="80"/>
          <w:sz w:val="20"/>
        </w:rPr>
        <w:t xml:space="preserve">Plazo, lugar y condiciones para </w:t>
      </w:r>
      <w:bookmarkStart w:id="97" w:name="_Toc390246797"/>
      <w:bookmarkEnd w:id="93"/>
      <w:bookmarkEnd w:id="94"/>
      <w:r w:rsidRPr="004A1108">
        <w:rPr>
          <w:rFonts w:cs="Arial"/>
          <w:bCs/>
          <w:color w:val="244061" w:themeColor="accent1" w:themeShade="80"/>
          <w:sz w:val="20"/>
        </w:rPr>
        <w:t xml:space="preserve">la </w:t>
      </w:r>
      <w:bookmarkEnd w:id="95"/>
      <w:bookmarkEnd w:id="97"/>
      <w:r w:rsidR="0007104D">
        <w:rPr>
          <w:rFonts w:cs="Arial"/>
          <w:bCs/>
          <w:color w:val="244061" w:themeColor="accent1" w:themeShade="80"/>
          <w:sz w:val="20"/>
        </w:rPr>
        <w:t xml:space="preserve">activación de la </w:t>
      </w:r>
      <w:bookmarkEnd w:id="96"/>
      <w:r w:rsidR="00EA35E1">
        <w:rPr>
          <w:rFonts w:cs="Arial"/>
          <w:bCs/>
          <w:color w:val="244061" w:themeColor="accent1" w:themeShade="80"/>
          <w:sz w:val="20"/>
        </w:rPr>
        <w:t>garantía</w:t>
      </w:r>
    </w:p>
    <w:p w14:paraId="23DD2CC3" w14:textId="3B8B90F4" w:rsidR="000D1952" w:rsidRPr="005447BA" w:rsidRDefault="00C33482" w:rsidP="002C32EB">
      <w:pPr>
        <w:pStyle w:val="Texto0"/>
        <w:numPr>
          <w:ilvl w:val="2"/>
          <w:numId w:val="71"/>
        </w:numPr>
        <w:tabs>
          <w:tab w:val="left" w:pos="567"/>
        </w:tabs>
        <w:spacing w:before="120" w:after="120" w:line="240" w:lineRule="auto"/>
        <w:rPr>
          <w:rFonts w:cs="Arial"/>
          <w:b/>
          <w:bCs/>
          <w:color w:val="244061" w:themeColor="accent1" w:themeShade="80"/>
          <w:sz w:val="20"/>
        </w:rPr>
      </w:pPr>
      <w:bookmarkStart w:id="98" w:name="_Toc314085297"/>
      <w:bookmarkStart w:id="99"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100" w:name="_Hlk70635794"/>
      <w:bookmarkStart w:id="101" w:name="_Toc390246799"/>
      <w:r w:rsidR="0007104D">
        <w:rPr>
          <w:rFonts w:cs="Arial"/>
          <w:b/>
          <w:bCs/>
          <w:color w:val="244061" w:themeColor="accent1" w:themeShade="80"/>
          <w:sz w:val="20"/>
          <w:lang w:val="es-MX"/>
        </w:rPr>
        <w:t xml:space="preserve">activación de la </w:t>
      </w:r>
      <w:r w:rsidR="00EA35E1">
        <w:rPr>
          <w:rFonts w:cs="Arial"/>
          <w:b/>
          <w:bCs/>
          <w:color w:val="244061" w:themeColor="accent1" w:themeShade="80"/>
          <w:sz w:val="20"/>
          <w:lang w:val="es-MX"/>
        </w:rPr>
        <w:t>garantía</w:t>
      </w:r>
    </w:p>
    <w:p w14:paraId="283D86D0" w14:textId="2AEF3D41" w:rsidR="00932886" w:rsidRDefault="00932886" w:rsidP="0007104D">
      <w:pPr>
        <w:pStyle w:val="Texto0"/>
        <w:tabs>
          <w:tab w:val="left" w:pos="709"/>
        </w:tabs>
        <w:spacing w:before="120" w:after="120"/>
        <w:ind w:left="709" w:firstLine="0"/>
        <w:rPr>
          <w:sz w:val="20"/>
          <w:szCs w:val="22"/>
          <w:lang w:val="es-MX"/>
        </w:rPr>
      </w:pPr>
      <w:r w:rsidRPr="00932886">
        <w:rPr>
          <w:sz w:val="20"/>
          <w:szCs w:val="22"/>
          <w:lang w:val="es-MX"/>
        </w:rPr>
        <w:t xml:space="preserve">El plazo para que el Proveedor disponga al Instituto la información de acceso al portal de administración del soporte técnico y garantía de los equipos </w:t>
      </w:r>
      <w:proofErr w:type="spellStart"/>
      <w:r w:rsidRPr="00932886">
        <w:rPr>
          <w:sz w:val="20"/>
          <w:szCs w:val="22"/>
          <w:lang w:val="es-MX"/>
        </w:rPr>
        <w:t>xFusion</w:t>
      </w:r>
      <w:proofErr w:type="spellEnd"/>
      <w:r w:rsidRPr="00932886">
        <w:rPr>
          <w:sz w:val="20"/>
          <w:szCs w:val="22"/>
          <w:lang w:val="es-MX"/>
        </w:rPr>
        <w:t xml:space="preserve">, así como la entrega de la activación de la garantía y soporte de la Tabla 1. “Renovación de soporte y vigencia de servidores marca </w:t>
      </w:r>
      <w:proofErr w:type="spellStart"/>
      <w:r w:rsidRPr="00932886">
        <w:rPr>
          <w:sz w:val="20"/>
          <w:szCs w:val="22"/>
          <w:lang w:val="es-MX"/>
        </w:rPr>
        <w:t>xFusion</w:t>
      </w:r>
      <w:proofErr w:type="spellEnd"/>
      <w:r w:rsidRPr="00932886">
        <w:rPr>
          <w:sz w:val="20"/>
          <w:szCs w:val="22"/>
          <w:lang w:val="es-MX"/>
        </w:rPr>
        <w:t xml:space="preserve">” y la documentación descrita en la Tabla 4. “Entregables” del Anexo </w:t>
      </w:r>
      <w:r>
        <w:rPr>
          <w:sz w:val="20"/>
          <w:szCs w:val="22"/>
          <w:lang w:val="es-MX"/>
        </w:rPr>
        <w:t>1, “Especificaciones Técnicas”</w:t>
      </w:r>
      <w:r w:rsidRPr="00932886">
        <w:rPr>
          <w:sz w:val="20"/>
          <w:szCs w:val="22"/>
          <w:lang w:val="es-MX"/>
        </w:rPr>
        <w:t>, será dentro de los 5 (cinco) días naturales contados a partir de la activación del soporte.</w:t>
      </w:r>
    </w:p>
    <w:p w14:paraId="49E6F935" w14:textId="7D981725" w:rsidR="0007104D" w:rsidRDefault="0007104D" w:rsidP="0007104D">
      <w:pPr>
        <w:pStyle w:val="Texto0"/>
        <w:tabs>
          <w:tab w:val="left" w:pos="709"/>
        </w:tabs>
        <w:spacing w:before="120" w:after="120"/>
        <w:ind w:left="709" w:firstLine="0"/>
        <w:rPr>
          <w:sz w:val="20"/>
          <w:szCs w:val="22"/>
        </w:rPr>
      </w:pPr>
      <w:r>
        <w:rPr>
          <w:sz w:val="20"/>
          <w:szCs w:val="22"/>
        </w:rPr>
        <w:t xml:space="preserve">El plazo para la presentación de los entregables será de conformidad con lo señalado en el numeral </w:t>
      </w:r>
      <w:r w:rsidRPr="00622CE6">
        <w:rPr>
          <w:b/>
          <w:bCs/>
          <w:sz w:val="20"/>
          <w:szCs w:val="22"/>
        </w:rPr>
        <w:t xml:space="preserve">3 “Entregables” </w:t>
      </w:r>
      <w:r>
        <w:rPr>
          <w:sz w:val="20"/>
          <w:szCs w:val="22"/>
        </w:rPr>
        <w:t xml:space="preserve">del Anexo 1, “Especificaciones </w:t>
      </w:r>
      <w:r w:rsidR="00FF0F9D">
        <w:rPr>
          <w:sz w:val="20"/>
          <w:szCs w:val="22"/>
        </w:rPr>
        <w:t>T</w:t>
      </w:r>
      <w:r>
        <w:rPr>
          <w:sz w:val="20"/>
          <w:szCs w:val="22"/>
        </w:rPr>
        <w:t xml:space="preserve">écnicas” de la presente convocatoria. </w:t>
      </w:r>
    </w:p>
    <w:p w14:paraId="773E1A11" w14:textId="7DE5FB1F" w:rsidR="00153701" w:rsidRPr="00153701" w:rsidRDefault="006F3E06" w:rsidP="002C32EB">
      <w:pPr>
        <w:pStyle w:val="Texto0"/>
        <w:numPr>
          <w:ilvl w:val="2"/>
          <w:numId w:val="71"/>
        </w:numPr>
        <w:tabs>
          <w:tab w:val="left" w:pos="567"/>
        </w:tabs>
        <w:spacing w:before="120" w:after="120" w:line="240" w:lineRule="auto"/>
        <w:rPr>
          <w:rFonts w:eastAsia="Arial" w:cs="Arial"/>
        </w:rPr>
      </w:pPr>
      <w:r w:rsidRPr="004A1108">
        <w:rPr>
          <w:rFonts w:cs="Arial"/>
          <w:b/>
          <w:bCs/>
          <w:color w:val="244061" w:themeColor="accent1" w:themeShade="80"/>
          <w:sz w:val="20"/>
        </w:rPr>
        <w:t xml:space="preserve">Lugar </w:t>
      </w:r>
      <w:r w:rsidR="0007104D">
        <w:rPr>
          <w:rFonts w:cs="Arial"/>
          <w:b/>
          <w:bCs/>
          <w:color w:val="244061" w:themeColor="accent1" w:themeShade="80"/>
          <w:sz w:val="20"/>
        </w:rPr>
        <w:t xml:space="preserve">y horario para la activación de la </w:t>
      </w:r>
      <w:r w:rsidR="000532E1">
        <w:rPr>
          <w:rFonts w:cs="Arial"/>
          <w:b/>
          <w:bCs/>
          <w:color w:val="244061" w:themeColor="accent1" w:themeShade="80"/>
          <w:sz w:val="20"/>
        </w:rPr>
        <w:t>garantía</w:t>
      </w:r>
      <w:r w:rsidRPr="004A1108">
        <w:rPr>
          <w:rFonts w:cs="Arial"/>
          <w:b/>
          <w:bCs/>
          <w:color w:val="244061" w:themeColor="accent1" w:themeShade="80"/>
          <w:sz w:val="20"/>
        </w:rPr>
        <w:t xml:space="preserve"> </w:t>
      </w:r>
      <w:bookmarkEnd w:id="100"/>
    </w:p>
    <w:p w14:paraId="4DEBC412" w14:textId="3D59B72D" w:rsidR="0007104D" w:rsidRDefault="0007104D" w:rsidP="0007104D">
      <w:pPr>
        <w:pStyle w:val="Prrafodelista"/>
        <w:spacing w:after="160" w:line="256" w:lineRule="auto"/>
        <w:ind w:left="709"/>
        <w:jc w:val="both"/>
        <w:rPr>
          <w:rFonts w:ascii="Arial" w:eastAsia="Century Gothic" w:hAnsi="Arial" w:cs="Arial"/>
        </w:rPr>
      </w:pPr>
      <w:r w:rsidRPr="001525D4">
        <w:rPr>
          <w:rFonts w:ascii="Arial" w:eastAsia="Century Gothic" w:hAnsi="Arial" w:cs="Arial"/>
        </w:rPr>
        <w:t xml:space="preserve">El PROVEEDOR </w:t>
      </w:r>
      <w:r>
        <w:rPr>
          <w:rFonts w:ascii="Arial" w:eastAsia="Century Gothic" w:hAnsi="Arial" w:cs="Arial"/>
        </w:rPr>
        <w:t xml:space="preserve">deberá entregar la documentación y activar las suscripciones tal y como se establece en el numeral 3 “Entregables”, del Anexo 1, “Especificaciones </w:t>
      </w:r>
      <w:r w:rsidR="00FF0F9D">
        <w:rPr>
          <w:rFonts w:ascii="Arial" w:eastAsia="Century Gothic" w:hAnsi="Arial" w:cs="Arial"/>
        </w:rPr>
        <w:t>T</w:t>
      </w:r>
      <w:r>
        <w:rPr>
          <w:rFonts w:ascii="Arial" w:eastAsia="Century Gothic" w:hAnsi="Arial" w:cs="Arial"/>
        </w:rPr>
        <w:t xml:space="preserve">écnicas” de la presente convocatoria. </w:t>
      </w:r>
    </w:p>
    <w:p w14:paraId="0198C313" w14:textId="0A7EA333" w:rsidR="00E1121F" w:rsidRPr="00FB6DEB" w:rsidRDefault="00E1121F" w:rsidP="00FB6DEB">
      <w:pPr>
        <w:spacing w:before="240" w:after="180" w:line="288" w:lineRule="auto"/>
        <w:ind w:left="709" w:right="79"/>
        <w:jc w:val="both"/>
        <w:rPr>
          <w:rFonts w:ascii="Arial" w:hAnsi="Arial" w:cs="Arial"/>
        </w:rPr>
      </w:pPr>
      <w:r w:rsidRPr="00FB6DEB">
        <w:rPr>
          <w:rFonts w:ascii="Arial" w:hAnsi="Arial" w:cs="Arial"/>
        </w:rPr>
        <w:t xml:space="preserve">El plazo para que el </w:t>
      </w:r>
      <w:r w:rsidRPr="00FB6DEB">
        <w:rPr>
          <w:rFonts w:ascii="Arial" w:hAnsi="Arial" w:cs="Arial"/>
          <w:b/>
          <w:bCs/>
        </w:rPr>
        <w:t>Proveedor</w:t>
      </w:r>
      <w:r w:rsidRPr="00FB6DEB">
        <w:rPr>
          <w:rFonts w:ascii="Arial" w:hAnsi="Arial" w:cs="Arial"/>
        </w:rPr>
        <w:t xml:space="preserve"> disponga al </w:t>
      </w:r>
      <w:r w:rsidRPr="00FB6DEB">
        <w:rPr>
          <w:rFonts w:ascii="Arial" w:hAnsi="Arial" w:cs="Arial"/>
          <w:b/>
          <w:bCs/>
        </w:rPr>
        <w:t>Instituto</w:t>
      </w:r>
      <w:r w:rsidRPr="00FB6DEB">
        <w:rPr>
          <w:rFonts w:ascii="Arial" w:hAnsi="Arial" w:cs="Arial"/>
        </w:rPr>
        <w:t xml:space="preserve"> la información de acceso al portal de administración del soporte técnico y garantía de los equipos </w:t>
      </w:r>
      <w:proofErr w:type="spellStart"/>
      <w:r w:rsidRPr="00FB6DEB">
        <w:rPr>
          <w:rFonts w:ascii="Arial" w:hAnsi="Arial" w:cs="Arial"/>
        </w:rPr>
        <w:t>xFusion</w:t>
      </w:r>
      <w:proofErr w:type="spellEnd"/>
      <w:r w:rsidRPr="00FB6DEB">
        <w:rPr>
          <w:rFonts w:ascii="Arial" w:hAnsi="Arial" w:cs="Arial"/>
        </w:rPr>
        <w:t xml:space="preserve">, así como la entrega de la </w:t>
      </w:r>
      <w:r w:rsidRPr="00FB6DEB">
        <w:rPr>
          <w:rFonts w:ascii="Arial" w:hAnsi="Arial" w:cs="Arial"/>
        </w:rPr>
        <w:lastRenderedPageBreak/>
        <w:t xml:space="preserve">activación de la garantía y soporte de la Tabla 1. “Renovación de soporte y vigencia de servidores marca </w:t>
      </w:r>
      <w:proofErr w:type="spellStart"/>
      <w:r w:rsidRPr="00FB6DEB">
        <w:rPr>
          <w:rFonts w:ascii="Arial" w:hAnsi="Arial" w:cs="Arial"/>
        </w:rPr>
        <w:t>xFusion</w:t>
      </w:r>
      <w:proofErr w:type="spellEnd"/>
      <w:r w:rsidRPr="00FB6DEB">
        <w:rPr>
          <w:rFonts w:ascii="Arial" w:hAnsi="Arial" w:cs="Arial"/>
        </w:rPr>
        <w:t xml:space="preserve">” y la documentación descrita en la Tabla 4. “Entregables” del Anexo 1, “Especificaciones Técnicas”, será vía correo electrónico a la cuenta del administrador del contrato </w:t>
      </w:r>
      <w:hyperlink r:id="rId21" w:history="1">
        <w:r w:rsidR="00C03C09" w:rsidRPr="00D9425E">
          <w:rPr>
            <w:rStyle w:val="Hipervnculo"/>
            <w:rFonts w:ascii="Arial" w:hAnsi="Arial" w:cs="Arial"/>
          </w:rPr>
          <w:t>alejandro.andrade@ine.mx</w:t>
        </w:r>
      </w:hyperlink>
      <w:r w:rsidRPr="00FB6DEB">
        <w:rPr>
          <w:rFonts w:ascii="Arial" w:hAnsi="Arial" w:cs="Arial"/>
        </w:rPr>
        <w:t xml:space="preserve">,  con copia para </w:t>
      </w:r>
      <w:hyperlink r:id="rId22" w:history="1">
        <w:r w:rsidRPr="00FB6DEB">
          <w:rPr>
            <w:rStyle w:val="Hipervnculo"/>
            <w:rFonts w:ascii="Arial" w:hAnsi="Arial" w:cs="Arial"/>
          </w:rPr>
          <w:t>carlos.blanquet@ine.mx</w:t>
        </w:r>
      </w:hyperlink>
      <w:r w:rsidRPr="00FB6DEB">
        <w:rPr>
          <w:rFonts w:ascii="Arial" w:hAnsi="Arial" w:cs="Arial"/>
        </w:rPr>
        <w:t xml:space="preserve">, </w:t>
      </w:r>
      <w:hyperlink r:id="rId23" w:history="1">
        <w:r w:rsidRPr="00FB6DEB">
          <w:rPr>
            <w:rStyle w:val="Hipervnculo"/>
            <w:rFonts w:ascii="Arial" w:hAnsi="Arial" w:cs="Arial"/>
          </w:rPr>
          <w:t>reynaldo.quezada@ine.mx</w:t>
        </w:r>
      </w:hyperlink>
      <w:r w:rsidRPr="00FB6DEB">
        <w:rPr>
          <w:rFonts w:ascii="Arial" w:hAnsi="Arial" w:cs="Arial"/>
        </w:rPr>
        <w:t xml:space="preserve"> y </w:t>
      </w:r>
      <w:hyperlink r:id="rId24" w:history="1">
        <w:r w:rsidRPr="00FB6DEB">
          <w:rPr>
            <w:rStyle w:val="Hipervnculo"/>
            <w:rFonts w:ascii="Arial" w:hAnsi="Arial" w:cs="Arial"/>
          </w:rPr>
          <w:t>licencias.dita@ine.mx</w:t>
        </w:r>
      </w:hyperlink>
      <w:r w:rsidRPr="00FB6DEB">
        <w:rPr>
          <w:rFonts w:ascii="Arial" w:hAnsi="Arial" w:cs="Arial"/>
        </w:rPr>
        <w:t xml:space="preserve">. </w:t>
      </w:r>
    </w:p>
    <w:p w14:paraId="51DD90B5" w14:textId="4EB49A85" w:rsidR="00E1121F" w:rsidRPr="00FB6DEB" w:rsidRDefault="00E1121F" w:rsidP="00FB6DEB">
      <w:pPr>
        <w:spacing w:before="240" w:after="180" w:line="288" w:lineRule="auto"/>
        <w:ind w:left="709" w:right="79"/>
        <w:jc w:val="both"/>
        <w:rPr>
          <w:rFonts w:ascii="Arial" w:hAnsi="Arial" w:cs="Arial"/>
        </w:rPr>
      </w:pPr>
      <w:r w:rsidRPr="00FB6DEB">
        <w:rPr>
          <w:rFonts w:ascii="Arial" w:hAnsi="Arial" w:cs="Arial"/>
        </w:rPr>
        <w:t xml:space="preserve">Todos los documentos deben estar firmados y rubricados en cada página por el representante o apoderado legal del </w:t>
      </w:r>
      <w:r w:rsidRPr="00FB6DEB">
        <w:rPr>
          <w:rFonts w:ascii="Arial" w:hAnsi="Arial" w:cs="Arial"/>
          <w:b/>
          <w:bCs/>
        </w:rPr>
        <w:t>Proveedor</w:t>
      </w:r>
      <w:r w:rsidRPr="00FB6DEB">
        <w:rPr>
          <w:rFonts w:ascii="Arial" w:hAnsi="Arial" w:cs="Arial"/>
        </w:rPr>
        <w:t xml:space="preserve"> y estar redactados en hojas membretadas.</w:t>
      </w:r>
    </w:p>
    <w:tbl>
      <w:tblPr>
        <w:tblStyle w:val="Tablanormal1"/>
        <w:tblW w:w="5000" w:type="pct"/>
        <w:jc w:val="center"/>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ook w:val="04A0" w:firstRow="1" w:lastRow="0" w:firstColumn="1" w:lastColumn="0" w:noHBand="0" w:noVBand="1"/>
      </w:tblPr>
      <w:tblGrid>
        <w:gridCol w:w="537"/>
        <w:gridCol w:w="2533"/>
        <w:gridCol w:w="2050"/>
        <w:gridCol w:w="2821"/>
        <w:gridCol w:w="1569"/>
      </w:tblGrid>
      <w:tr w:rsidR="00475863" w:rsidRPr="00A50016" w14:paraId="7D463F79" w14:textId="77777777" w:rsidTr="00FB6DEB">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82" w:type="pct"/>
            <w:shd w:val="clear" w:color="auto" w:fill="582D73"/>
            <w:vAlign w:val="center"/>
          </w:tcPr>
          <w:p w14:paraId="0A9464B1" w14:textId="77777777" w:rsidR="00475863" w:rsidRPr="00B55F51" w:rsidRDefault="00475863" w:rsidP="00D90994">
            <w:pPr>
              <w:jc w:val="center"/>
              <w:rPr>
                <w:rFonts w:ascii="Arial" w:eastAsia="Times New Roman" w:hAnsi="Arial" w:cs="Arial"/>
                <w:color w:val="FFFFFF"/>
                <w:sz w:val="18"/>
                <w:szCs w:val="18"/>
                <w:lang w:eastAsia="es-MX"/>
              </w:rPr>
            </w:pPr>
            <w:r w:rsidRPr="00B55F51">
              <w:rPr>
                <w:rFonts w:ascii="Arial" w:eastAsia="Times New Roman" w:hAnsi="Arial" w:cs="Arial"/>
                <w:sz w:val="18"/>
                <w:szCs w:val="18"/>
                <w:lang w:eastAsia="es-MX"/>
              </w:rPr>
              <w:t>No.</w:t>
            </w:r>
          </w:p>
        </w:tc>
        <w:tc>
          <w:tcPr>
            <w:tcW w:w="1332" w:type="pct"/>
            <w:shd w:val="clear" w:color="auto" w:fill="582D73"/>
            <w:vAlign w:val="center"/>
          </w:tcPr>
          <w:p w14:paraId="79E780E3" w14:textId="77777777" w:rsidR="00475863" w:rsidRPr="00B55F51" w:rsidRDefault="00475863"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B55F51">
              <w:rPr>
                <w:rFonts w:ascii="Arial" w:eastAsia="Times New Roman" w:hAnsi="Arial" w:cs="Arial"/>
                <w:sz w:val="18"/>
                <w:szCs w:val="18"/>
                <w:lang w:eastAsia="es-MX"/>
              </w:rPr>
              <w:t>Entregable</w:t>
            </w:r>
          </w:p>
        </w:tc>
        <w:tc>
          <w:tcPr>
            <w:tcW w:w="1078" w:type="pct"/>
            <w:shd w:val="clear" w:color="auto" w:fill="582D73"/>
            <w:vAlign w:val="center"/>
          </w:tcPr>
          <w:p w14:paraId="41487336" w14:textId="77777777" w:rsidR="00475863" w:rsidRPr="00B55F51" w:rsidRDefault="00475863"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eastAsia="es-MX"/>
              </w:rPr>
            </w:pPr>
            <w:r w:rsidRPr="00B55F51">
              <w:rPr>
                <w:rFonts w:ascii="Arial" w:eastAsia="Times New Roman" w:hAnsi="Arial" w:cs="Arial"/>
                <w:sz w:val="18"/>
                <w:szCs w:val="18"/>
                <w:lang w:eastAsia="es-MX"/>
              </w:rPr>
              <w:t>Características</w:t>
            </w:r>
          </w:p>
        </w:tc>
        <w:tc>
          <w:tcPr>
            <w:tcW w:w="1483" w:type="pct"/>
            <w:shd w:val="clear" w:color="auto" w:fill="582D73"/>
            <w:vAlign w:val="center"/>
          </w:tcPr>
          <w:p w14:paraId="1378A414" w14:textId="77777777" w:rsidR="00475863" w:rsidRPr="00B55F51" w:rsidRDefault="00475863"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B55F51">
              <w:rPr>
                <w:rFonts w:ascii="Arial" w:eastAsia="Times New Roman" w:hAnsi="Arial" w:cs="Arial"/>
                <w:sz w:val="18"/>
                <w:szCs w:val="18"/>
                <w:lang w:eastAsia="es-MX"/>
              </w:rPr>
              <w:t>Forma de entrega</w:t>
            </w:r>
          </w:p>
        </w:tc>
        <w:tc>
          <w:tcPr>
            <w:tcW w:w="826" w:type="pct"/>
            <w:shd w:val="clear" w:color="auto" w:fill="582D73"/>
            <w:vAlign w:val="center"/>
          </w:tcPr>
          <w:p w14:paraId="163B555B" w14:textId="77777777" w:rsidR="00475863" w:rsidRPr="00B55F51" w:rsidRDefault="00475863"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B55F51">
              <w:rPr>
                <w:rFonts w:ascii="Arial" w:eastAsia="Times New Roman" w:hAnsi="Arial" w:cs="Arial"/>
                <w:sz w:val="18"/>
                <w:szCs w:val="18"/>
                <w:lang w:eastAsia="es-MX"/>
              </w:rPr>
              <w:t>Plazo de entrega</w:t>
            </w:r>
          </w:p>
        </w:tc>
      </w:tr>
      <w:tr w:rsidR="00475863" w:rsidRPr="00A50016" w14:paraId="654ECB9C" w14:textId="77777777" w:rsidTr="00FB6DEB">
        <w:trPr>
          <w:jc w:val="center"/>
        </w:trPr>
        <w:tc>
          <w:tcPr>
            <w:cnfStyle w:val="001000000000" w:firstRow="0" w:lastRow="0" w:firstColumn="1" w:lastColumn="0" w:oddVBand="0" w:evenVBand="0" w:oddHBand="0" w:evenHBand="0" w:firstRowFirstColumn="0" w:firstRowLastColumn="0" w:lastRowFirstColumn="0" w:lastRowLastColumn="0"/>
            <w:tcW w:w="282" w:type="pct"/>
            <w:vAlign w:val="center"/>
          </w:tcPr>
          <w:p w14:paraId="0AFE06BD" w14:textId="77777777" w:rsidR="00475863" w:rsidRPr="00B55F51" w:rsidRDefault="00475863" w:rsidP="00D90994">
            <w:pPr>
              <w:jc w:val="center"/>
              <w:rPr>
                <w:rFonts w:ascii="Arial" w:hAnsi="Arial" w:cs="Arial"/>
                <w:sz w:val="18"/>
                <w:szCs w:val="18"/>
              </w:rPr>
            </w:pPr>
            <w:r w:rsidRPr="00B55F51">
              <w:rPr>
                <w:rFonts w:ascii="Arial" w:hAnsi="Arial" w:cs="Arial"/>
                <w:sz w:val="18"/>
                <w:szCs w:val="18"/>
              </w:rPr>
              <w:t>1</w:t>
            </w:r>
          </w:p>
        </w:tc>
        <w:tc>
          <w:tcPr>
            <w:tcW w:w="1332" w:type="pct"/>
            <w:vAlign w:val="center"/>
          </w:tcPr>
          <w:p w14:paraId="4E5524DA" w14:textId="77777777" w:rsidR="00475863" w:rsidRPr="00B55F51" w:rsidRDefault="00475863" w:rsidP="00D90994">
            <w:pPr>
              <w:pStyle w:val="Sinespaciad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55F51">
              <w:rPr>
                <w:rFonts w:ascii="Arial" w:hAnsi="Arial" w:cs="Arial"/>
                <w:sz w:val="18"/>
                <w:szCs w:val="18"/>
              </w:rPr>
              <w:t xml:space="preserve">Documento por parte del </w:t>
            </w:r>
            <w:r w:rsidRPr="00B55F51">
              <w:rPr>
                <w:rFonts w:ascii="Arial" w:hAnsi="Arial" w:cs="Arial"/>
                <w:b/>
                <w:bCs/>
                <w:sz w:val="18"/>
                <w:szCs w:val="18"/>
              </w:rPr>
              <w:t xml:space="preserve">Fabricante </w:t>
            </w:r>
            <w:proofErr w:type="spellStart"/>
            <w:r w:rsidRPr="00B55F51">
              <w:rPr>
                <w:rFonts w:ascii="Arial" w:hAnsi="Arial" w:cs="Arial"/>
                <w:b/>
                <w:bCs/>
                <w:sz w:val="18"/>
                <w:szCs w:val="18"/>
              </w:rPr>
              <w:t>xFusion</w:t>
            </w:r>
            <w:proofErr w:type="spellEnd"/>
            <w:r w:rsidRPr="00B55F51">
              <w:rPr>
                <w:rFonts w:ascii="Arial" w:hAnsi="Arial" w:cs="Arial"/>
                <w:b/>
                <w:bCs/>
                <w:sz w:val="18"/>
                <w:szCs w:val="18"/>
              </w:rPr>
              <w:t xml:space="preserve"> </w:t>
            </w:r>
            <w:proofErr w:type="spellStart"/>
            <w:r w:rsidRPr="00B55F51">
              <w:rPr>
                <w:rFonts w:ascii="Arial" w:hAnsi="Arial" w:cs="Arial"/>
                <w:b/>
                <w:bCs/>
                <w:sz w:val="18"/>
                <w:szCs w:val="18"/>
              </w:rPr>
              <w:t>Digitech</w:t>
            </w:r>
            <w:proofErr w:type="spellEnd"/>
            <w:r w:rsidRPr="00B55F51">
              <w:rPr>
                <w:rFonts w:ascii="Arial" w:hAnsi="Arial" w:cs="Arial"/>
                <w:b/>
                <w:bCs/>
                <w:sz w:val="18"/>
                <w:szCs w:val="18"/>
              </w:rPr>
              <w:t xml:space="preserve"> de México S.A. de C.V. </w:t>
            </w:r>
            <w:r w:rsidRPr="00B55F51">
              <w:rPr>
                <w:rFonts w:ascii="Arial" w:hAnsi="Arial" w:cs="Arial"/>
                <w:sz w:val="18"/>
                <w:szCs w:val="18"/>
              </w:rPr>
              <w:t xml:space="preserve">que avale la vigencia de la renovación de garantía y soporte técnico de los servidores indicados en la </w:t>
            </w:r>
            <w:r w:rsidRPr="009E0C31">
              <w:rPr>
                <w:rFonts w:ascii="Arial" w:hAnsi="Arial" w:cs="Arial"/>
                <w:sz w:val="18"/>
                <w:szCs w:val="18"/>
              </w:rPr>
              <w:t xml:space="preserve">Tabla 1. </w:t>
            </w:r>
            <w:r>
              <w:rPr>
                <w:rFonts w:ascii="Arial" w:hAnsi="Arial" w:cs="Arial"/>
                <w:sz w:val="18"/>
                <w:szCs w:val="18"/>
              </w:rPr>
              <w:t>“</w:t>
            </w:r>
            <w:r w:rsidRPr="009E0C31">
              <w:rPr>
                <w:rFonts w:ascii="Arial" w:hAnsi="Arial" w:cs="Arial"/>
                <w:sz w:val="18"/>
                <w:szCs w:val="18"/>
              </w:rPr>
              <w:t xml:space="preserve">Renovación de soporte y vigencia de servidores marca </w:t>
            </w:r>
            <w:proofErr w:type="spellStart"/>
            <w:r w:rsidRPr="009E0C31">
              <w:rPr>
                <w:rFonts w:ascii="Arial" w:hAnsi="Arial" w:cs="Arial"/>
                <w:sz w:val="18"/>
                <w:szCs w:val="18"/>
              </w:rPr>
              <w:t>xFusion</w:t>
            </w:r>
            <w:proofErr w:type="spellEnd"/>
            <w:r w:rsidRPr="00B55F51">
              <w:rPr>
                <w:rFonts w:ascii="Arial" w:hAnsi="Arial" w:cs="Arial"/>
                <w:sz w:val="18"/>
                <w:szCs w:val="18"/>
              </w:rPr>
              <w:t xml:space="preserve">”, el cual, debe estar firmado por el </w:t>
            </w:r>
            <w:r w:rsidRPr="00B55F51">
              <w:rPr>
                <w:rFonts w:ascii="Arial" w:hAnsi="Arial" w:cs="Arial"/>
                <w:b/>
                <w:bCs/>
                <w:sz w:val="18"/>
                <w:szCs w:val="18"/>
              </w:rPr>
              <w:t xml:space="preserve">Fabricante </w:t>
            </w:r>
            <w:proofErr w:type="spellStart"/>
            <w:r w:rsidRPr="00B55F51">
              <w:rPr>
                <w:rFonts w:ascii="Arial" w:hAnsi="Arial" w:cs="Arial"/>
                <w:b/>
                <w:bCs/>
                <w:sz w:val="18"/>
                <w:szCs w:val="18"/>
              </w:rPr>
              <w:t>xFusion</w:t>
            </w:r>
            <w:proofErr w:type="spellEnd"/>
            <w:r w:rsidRPr="00B55F51">
              <w:rPr>
                <w:rFonts w:ascii="Arial" w:hAnsi="Arial" w:cs="Arial"/>
                <w:b/>
                <w:bCs/>
                <w:sz w:val="18"/>
                <w:szCs w:val="18"/>
              </w:rPr>
              <w:t xml:space="preserve"> </w:t>
            </w:r>
            <w:proofErr w:type="spellStart"/>
            <w:r w:rsidRPr="00B55F51">
              <w:rPr>
                <w:rFonts w:ascii="Arial" w:hAnsi="Arial" w:cs="Arial"/>
                <w:b/>
                <w:bCs/>
                <w:sz w:val="18"/>
                <w:szCs w:val="18"/>
              </w:rPr>
              <w:t>Digitech</w:t>
            </w:r>
            <w:proofErr w:type="spellEnd"/>
            <w:r w:rsidRPr="00B55F51">
              <w:rPr>
                <w:rFonts w:ascii="Arial" w:hAnsi="Arial" w:cs="Arial"/>
                <w:b/>
                <w:bCs/>
                <w:sz w:val="18"/>
                <w:szCs w:val="18"/>
              </w:rPr>
              <w:t xml:space="preserve"> de México S.A. de C.V.</w:t>
            </w:r>
            <w:r w:rsidRPr="00B55F51">
              <w:rPr>
                <w:rFonts w:ascii="Arial" w:eastAsia="SimSun" w:hAnsi="Arial" w:cs="Arial"/>
                <w:sz w:val="18"/>
                <w:szCs w:val="18"/>
                <w:lang w:val="es-419"/>
              </w:rPr>
              <w:t xml:space="preserve"> </w:t>
            </w:r>
          </w:p>
        </w:tc>
        <w:tc>
          <w:tcPr>
            <w:tcW w:w="1078" w:type="pct"/>
            <w:vAlign w:val="center"/>
          </w:tcPr>
          <w:p w14:paraId="33738EC5" w14:textId="77777777" w:rsidR="00475863" w:rsidRPr="00B55F51" w:rsidRDefault="00475863"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55F51">
              <w:rPr>
                <w:rFonts w:ascii="Arial" w:hAnsi="Arial" w:cs="Arial"/>
                <w:sz w:val="18"/>
                <w:szCs w:val="18"/>
              </w:rPr>
              <w:t>Debe contener:</w:t>
            </w:r>
          </w:p>
          <w:p w14:paraId="7338F1A8" w14:textId="77777777" w:rsidR="00475863" w:rsidRPr="00B55F51" w:rsidRDefault="00475863">
            <w:pPr>
              <w:pStyle w:val="Prrafodelista"/>
              <w:widowControl/>
              <w:numPr>
                <w:ilvl w:val="0"/>
                <w:numId w:val="129"/>
              </w:numPr>
              <w:ind w:left="364" w:hanging="269"/>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B55F51">
              <w:rPr>
                <w:rFonts w:ascii="Arial" w:hAnsi="Arial" w:cs="Arial"/>
                <w:sz w:val="18"/>
                <w:szCs w:val="18"/>
                <w:lang w:val="es-MX"/>
              </w:rPr>
              <w:t xml:space="preserve">Garantía y soporte a nombre del </w:t>
            </w:r>
            <w:r w:rsidRPr="00B55F51">
              <w:rPr>
                <w:rFonts w:ascii="Arial" w:hAnsi="Arial" w:cs="Arial"/>
                <w:b/>
                <w:bCs/>
                <w:sz w:val="18"/>
                <w:szCs w:val="18"/>
                <w:lang w:val="es-MX"/>
              </w:rPr>
              <w:t>Instituto Nacional Electoral</w:t>
            </w:r>
            <w:r w:rsidRPr="00B55F51">
              <w:rPr>
                <w:rFonts w:ascii="Arial" w:hAnsi="Arial" w:cs="Arial"/>
                <w:sz w:val="18"/>
                <w:szCs w:val="18"/>
                <w:lang w:val="es-MX"/>
              </w:rPr>
              <w:t>.</w:t>
            </w:r>
          </w:p>
          <w:p w14:paraId="6A9BAEEB" w14:textId="77777777" w:rsidR="00475863" w:rsidRPr="00B55F51" w:rsidRDefault="00475863">
            <w:pPr>
              <w:pStyle w:val="Prrafodelista"/>
              <w:widowControl/>
              <w:numPr>
                <w:ilvl w:val="0"/>
                <w:numId w:val="129"/>
              </w:numPr>
              <w:ind w:left="364" w:hanging="269"/>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B55F51">
              <w:rPr>
                <w:rFonts w:ascii="Arial" w:hAnsi="Arial" w:cs="Arial"/>
                <w:sz w:val="18"/>
                <w:szCs w:val="18"/>
                <w:lang w:val="es-MX"/>
              </w:rPr>
              <w:t>Marca y modelo.</w:t>
            </w:r>
          </w:p>
          <w:p w14:paraId="719254FF" w14:textId="77777777" w:rsidR="00475863" w:rsidRDefault="00475863">
            <w:pPr>
              <w:pStyle w:val="Prrafodelista"/>
              <w:widowControl/>
              <w:numPr>
                <w:ilvl w:val="0"/>
                <w:numId w:val="129"/>
              </w:numPr>
              <w:ind w:left="364" w:hanging="269"/>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B55F51">
              <w:rPr>
                <w:rFonts w:ascii="Arial" w:hAnsi="Arial" w:cs="Arial"/>
                <w:sz w:val="18"/>
                <w:szCs w:val="18"/>
                <w:lang w:val="es-MX"/>
              </w:rPr>
              <w:t>Número de serie.</w:t>
            </w:r>
          </w:p>
          <w:p w14:paraId="15D39C7F" w14:textId="77777777" w:rsidR="00475863" w:rsidRPr="00B55F51" w:rsidRDefault="00475863">
            <w:pPr>
              <w:pStyle w:val="Prrafodelista"/>
              <w:widowControl/>
              <w:numPr>
                <w:ilvl w:val="0"/>
                <w:numId w:val="129"/>
              </w:numPr>
              <w:ind w:left="364" w:hanging="269"/>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B55F51">
              <w:rPr>
                <w:rFonts w:ascii="Arial" w:hAnsi="Arial" w:cs="Arial"/>
                <w:sz w:val="18"/>
                <w:szCs w:val="18"/>
                <w:lang w:val="es-MX"/>
              </w:rPr>
              <w:t>Tipo de soporte y vigencia.</w:t>
            </w:r>
          </w:p>
        </w:tc>
        <w:tc>
          <w:tcPr>
            <w:tcW w:w="1483" w:type="pct"/>
            <w:vMerge w:val="restart"/>
            <w:vAlign w:val="center"/>
          </w:tcPr>
          <w:p w14:paraId="7227704D" w14:textId="403546DB" w:rsidR="00475863" w:rsidRPr="00B55F51" w:rsidRDefault="00475863"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55F51">
              <w:rPr>
                <w:rFonts w:ascii="Arial" w:hAnsi="Arial" w:cs="Arial"/>
                <w:sz w:val="18"/>
                <w:szCs w:val="18"/>
              </w:rPr>
              <w:t xml:space="preserve">Documento en formato PDF, vía correo electrónico a la cuenta del administrador del contrato </w:t>
            </w:r>
            <w:hyperlink r:id="rId25" w:history="1">
              <w:r w:rsidR="00C03C09" w:rsidRPr="00D9425E">
                <w:rPr>
                  <w:rStyle w:val="Hipervnculo"/>
                  <w:rFonts w:ascii="Arial" w:hAnsi="Arial" w:cs="Arial"/>
                  <w:sz w:val="18"/>
                  <w:szCs w:val="18"/>
                </w:rPr>
                <w:t>alejandro.andrade@ine.mx</w:t>
              </w:r>
            </w:hyperlink>
            <w:r w:rsidRPr="00C03C09">
              <w:rPr>
                <w:rFonts w:ascii="Arial" w:hAnsi="Arial" w:cs="Arial"/>
                <w:sz w:val="18"/>
                <w:szCs w:val="18"/>
              </w:rPr>
              <w:t>,</w:t>
            </w:r>
            <w:r w:rsidRPr="00B55F51">
              <w:rPr>
                <w:rFonts w:ascii="Arial" w:hAnsi="Arial" w:cs="Arial"/>
                <w:sz w:val="18"/>
                <w:szCs w:val="18"/>
              </w:rPr>
              <w:t xml:space="preserve">  con copia para </w:t>
            </w:r>
            <w:hyperlink r:id="rId26">
              <w:r w:rsidRPr="00B55F51">
                <w:rPr>
                  <w:rStyle w:val="Hipervnculo"/>
                  <w:rFonts w:ascii="Arial" w:hAnsi="Arial" w:cs="Arial"/>
                  <w:sz w:val="18"/>
                  <w:szCs w:val="18"/>
                </w:rPr>
                <w:t>carlos.blanquet@ine.mx</w:t>
              </w:r>
            </w:hyperlink>
            <w:r w:rsidRPr="00B55F51">
              <w:rPr>
                <w:rFonts w:ascii="Arial" w:hAnsi="Arial" w:cs="Arial"/>
                <w:sz w:val="18"/>
                <w:szCs w:val="18"/>
              </w:rPr>
              <w:t xml:space="preserve"> y  </w:t>
            </w:r>
            <w:hyperlink r:id="rId27">
              <w:r w:rsidRPr="00B55F51">
                <w:rPr>
                  <w:rStyle w:val="Hipervnculo"/>
                  <w:rFonts w:ascii="Arial" w:hAnsi="Arial" w:cs="Arial"/>
                  <w:sz w:val="18"/>
                  <w:szCs w:val="18"/>
                </w:rPr>
                <w:t>reynaldo.quezada@ine.mx</w:t>
              </w:r>
            </w:hyperlink>
            <w:r w:rsidRPr="00B55F51">
              <w:rPr>
                <w:rFonts w:ascii="Arial" w:hAnsi="Arial" w:cs="Arial"/>
                <w:sz w:val="18"/>
                <w:szCs w:val="18"/>
              </w:rPr>
              <w:t xml:space="preserve">; con firma autógrafa y rubricado en cada página por el representante o apoderado legal del </w:t>
            </w:r>
            <w:r w:rsidRPr="00B55F51">
              <w:rPr>
                <w:rFonts w:ascii="Arial" w:hAnsi="Arial" w:cs="Arial"/>
                <w:b/>
                <w:bCs/>
                <w:sz w:val="18"/>
                <w:szCs w:val="18"/>
              </w:rPr>
              <w:t>Proveedor</w:t>
            </w:r>
            <w:r w:rsidRPr="00B55F51">
              <w:rPr>
                <w:rFonts w:ascii="Arial" w:hAnsi="Arial" w:cs="Arial"/>
                <w:sz w:val="18"/>
                <w:szCs w:val="18"/>
              </w:rPr>
              <w:t>.</w:t>
            </w:r>
          </w:p>
        </w:tc>
        <w:tc>
          <w:tcPr>
            <w:tcW w:w="826" w:type="pct"/>
            <w:vMerge w:val="restart"/>
            <w:vAlign w:val="center"/>
          </w:tcPr>
          <w:p w14:paraId="6E0C34B4" w14:textId="77777777" w:rsidR="00475863" w:rsidRPr="00B55F51" w:rsidRDefault="00475863" w:rsidP="00D90994">
            <w:pPr>
              <w:pStyle w:val="Default"/>
              <w:keepNext/>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Dentro de</w:t>
            </w:r>
            <w:r w:rsidRPr="00B55F51">
              <w:rPr>
                <w:rFonts w:ascii="Arial" w:hAnsi="Arial" w:cs="Arial"/>
                <w:sz w:val="18"/>
                <w:szCs w:val="18"/>
              </w:rPr>
              <w:t xml:space="preserve"> los</w:t>
            </w:r>
            <w:r>
              <w:rPr>
                <w:rFonts w:ascii="Arial" w:hAnsi="Arial" w:cs="Arial"/>
                <w:sz w:val="18"/>
                <w:szCs w:val="18"/>
              </w:rPr>
              <w:t xml:space="preserve"> 5</w:t>
            </w:r>
            <w:r w:rsidRPr="00B55F51">
              <w:rPr>
                <w:rFonts w:ascii="Arial" w:hAnsi="Arial" w:cs="Arial"/>
                <w:sz w:val="18"/>
                <w:szCs w:val="18"/>
              </w:rPr>
              <w:t xml:space="preserve"> (</w:t>
            </w:r>
            <w:r>
              <w:rPr>
                <w:rFonts w:ascii="Arial" w:hAnsi="Arial" w:cs="Arial"/>
                <w:sz w:val="18"/>
                <w:szCs w:val="18"/>
              </w:rPr>
              <w:t>cinco</w:t>
            </w:r>
            <w:r w:rsidRPr="00B55F51">
              <w:rPr>
                <w:rFonts w:ascii="Arial" w:hAnsi="Arial" w:cs="Arial"/>
                <w:sz w:val="18"/>
                <w:szCs w:val="18"/>
              </w:rPr>
              <w:t xml:space="preserve">) días naturales </w:t>
            </w:r>
            <w:r>
              <w:rPr>
                <w:rFonts w:ascii="Arial" w:hAnsi="Arial" w:cs="Arial"/>
                <w:sz w:val="18"/>
                <w:szCs w:val="18"/>
              </w:rPr>
              <w:t xml:space="preserve">contados a partir </w:t>
            </w:r>
            <w:r w:rsidRPr="00B55F51">
              <w:rPr>
                <w:rFonts w:ascii="Arial" w:hAnsi="Arial" w:cs="Arial"/>
                <w:sz w:val="18"/>
                <w:szCs w:val="18"/>
              </w:rPr>
              <w:t>de</w:t>
            </w:r>
            <w:r>
              <w:rPr>
                <w:rFonts w:ascii="Arial" w:hAnsi="Arial" w:cs="Arial"/>
                <w:sz w:val="18"/>
                <w:szCs w:val="18"/>
              </w:rPr>
              <w:t xml:space="preserve"> la activación.</w:t>
            </w:r>
          </w:p>
        </w:tc>
      </w:tr>
      <w:tr w:rsidR="00475863" w:rsidRPr="00A50016" w14:paraId="5F94CF60" w14:textId="77777777" w:rsidTr="00FB6DEB">
        <w:trPr>
          <w:jc w:val="center"/>
        </w:trPr>
        <w:tc>
          <w:tcPr>
            <w:cnfStyle w:val="001000000000" w:firstRow="0" w:lastRow="0" w:firstColumn="1" w:lastColumn="0" w:oddVBand="0" w:evenVBand="0" w:oddHBand="0" w:evenHBand="0" w:firstRowFirstColumn="0" w:firstRowLastColumn="0" w:lastRowFirstColumn="0" w:lastRowLastColumn="0"/>
            <w:tcW w:w="282" w:type="pct"/>
            <w:vAlign w:val="center"/>
          </w:tcPr>
          <w:p w14:paraId="1AE60102" w14:textId="77777777" w:rsidR="00475863" w:rsidRPr="00B55F51" w:rsidRDefault="00475863" w:rsidP="00D90994">
            <w:pPr>
              <w:jc w:val="center"/>
              <w:rPr>
                <w:rFonts w:ascii="Arial" w:hAnsi="Arial" w:cs="Arial"/>
                <w:sz w:val="18"/>
                <w:szCs w:val="18"/>
              </w:rPr>
            </w:pPr>
            <w:r>
              <w:rPr>
                <w:rFonts w:ascii="Arial" w:hAnsi="Arial" w:cs="Arial"/>
                <w:sz w:val="18"/>
                <w:szCs w:val="18"/>
              </w:rPr>
              <w:t>2</w:t>
            </w:r>
          </w:p>
        </w:tc>
        <w:tc>
          <w:tcPr>
            <w:tcW w:w="1332" w:type="pct"/>
            <w:vAlign w:val="center"/>
          </w:tcPr>
          <w:p w14:paraId="04C15B55" w14:textId="77777777" w:rsidR="00475863" w:rsidRPr="003B222A" w:rsidRDefault="00475863" w:rsidP="00D90994">
            <w:pPr>
              <w:pStyle w:val="Sinespaciad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55F51">
              <w:rPr>
                <w:rFonts w:ascii="Arial" w:hAnsi="Arial" w:cs="Arial"/>
                <w:sz w:val="18"/>
                <w:szCs w:val="18"/>
                <w:lang w:val="es-419"/>
              </w:rPr>
              <w:t xml:space="preserve">Documento por parte del </w:t>
            </w:r>
            <w:r w:rsidRPr="00B55F51">
              <w:rPr>
                <w:rFonts w:ascii="Arial" w:hAnsi="Arial" w:cs="Arial"/>
                <w:b/>
                <w:bCs/>
                <w:sz w:val="18"/>
                <w:szCs w:val="18"/>
                <w:lang w:val="es-419"/>
              </w:rPr>
              <w:t>Proveedor</w:t>
            </w:r>
            <w:r w:rsidRPr="00B55F51">
              <w:rPr>
                <w:rFonts w:ascii="Arial" w:hAnsi="Arial" w:cs="Arial"/>
                <w:sz w:val="18"/>
                <w:szCs w:val="18"/>
                <w:lang w:val="es-419"/>
              </w:rPr>
              <w:t xml:space="preserve"> que contenga el procedimiento para levantar casos de soporte, mediante el acceso al sitio web del </w:t>
            </w:r>
            <w:r w:rsidRPr="00B55F51">
              <w:rPr>
                <w:rFonts w:ascii="Arial" w:hAnsi="Arial" w:cs="Arial"/>
                <w:b/>
                <w:bCs/>
                <w:sz w:val="18"/>
                <w:szCs w:val="18"/>
              </w:rPr>
              <w:t xml:space="preserve">Fabricante </w:t>
            </w:r>
            <w:proofErr w:type="spellStart"/>
            <w:r w:rsidRPr="00B55F51">
              <w:rPr>
                <w:rFonts w:ascii="Arial" w:hAnsi="Arial" w:cs="Arial"/>
                <w:b/>
                <w:bCs/>
                <w:sz w:val="18"/>
                <w:szCs w:val="18"/>
              </w:rPr>
              <w:t>xFusion</w:t>
            </w:r>
            <w:proofErr w:type="spellEnd"/>
            <w:r w:rsidRPr="00B55F51">
              <w:rPr>
                <w:rFonts w:ascii="Arial" w:hAnsi="Arial" w:cs="Arial"/>
                <w:b/>
                <w:bCs/>
                <w:sz w:val="18"/>
                <w:szCs w:val="18"/>
              </w:rPr>
              <w:t xml:space="preserve"> </w:t>
            </w:r>
            <w:proofErr w:type="spellStart"/>
            <w:r w:rsidRPr="00B55F51">
              <w:rPr>
                <w:rFonts w:ascii="Arial" w:hAnsi="Arial" w:cs="Arial"/>
                <w:b/>
                <w:bCs/>
                <w:sz w:val="18"/>
                <w:szCs w:val="18"/>
              </w:rPr>
              <w:t>Digitech</w:t>
            </w:r>
            <w:proofErr w:type="spellEnd"/>
            <w:r w:rsidRPr="00B55F51">
              <w:rPr>
                <w:rFonts w:ascii="Arial" w:hAnsi="Arial" w:cs="Arial"/>
                <w:b/>
                <w:bCs/>
                <w:sz w:val="18"/>
                <w:szCs w:val="18"/>
              </w:rPr>
              <w:t xml:space="preserve"> de México S.A. de C.V.</w:t>
            </w:r>
            <w:r w:rsidRPr="00B55F51">
              <w:rPr>
                <w:rFonts w:ascii="Arial" w:hAnsi="Arial" w:cs="Arial"/>
                <w:color w:val="000000" w:themeColor="text1"/>
                <w:sz w:val="18"/>
                <w:szCs w:val="18"/>
                <w:lang w:val="es-419"/>
              </w:rPr>
              <w:t xml:space="preserve"> </w:t>
            </w:r>
            <w:r w:rsidRPr="00B55F51">
              <w:rPr>
                <w:rFonts w:ascii="Arial" w:hAnsi="Arial" w:cs="Arial"/>
                <w:sz w:val="18"/>
                <w:szCs w:val="18"/>
                <w:lang w:val="es-419"/>
              </w:rPr>
              <w:t>y vía telefónica</w:t>
            </w:r>
            <w:r>
              <w:rPr>
                <w:rFonts w:ascii="Arial" w:hAnsi="Arial" w:cs="Arial"/>
                <w:sz w:val="18"/>
                <w:szCs w:val="18"/>
                <w:lang w:val="es-419"/>
              </w:rPr>
              <w:t>.</w:t>
            </w:r>
          </w:p>
        </w:tc>
        <w:tc>
          <w:tcPr>
            <w:tcW w:w="1078" w:type="pct"/>
            <w:vAlign w:val="center"/>
          </w:tcPr>
          <w:p w14:paraId="08D988CD" w14:textId="77777777" w:rsidR="00475863" w:rsidRDefault="00475863"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Debe contener:</w:t>
            </w:r>
          </w:p>
          <w:p w14:paraId="1C61C770" w14:textId="77777777" w:rsidR="00475863" w:rsidRPr="00B55F51" w:rsidRDefault="00475863">
            <w:pPr>
              <w:pStyle w:val="Prrafodelista"/>
              <w:widowControl/>
              <w:numPr>
                <w:ilvl w:val="0"/>
                <w:numId w:val="130"/>
              </w:numPr>
              <w:ind w:left="272" w:hanging="219"/>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B55F51">
              <w:rPr>
                <w:rFonts w:ascii="Arial" w:hAnsi="Arial" w:cs="Arial"/>
                <w:sz w:val="18"/>
                <w:szCs w:val="18"/>
                <w:lang w:val="es-MX"/>
              </w:rPr>
              <w:t>Dirección electrónica del sitio de soporte.</w:t>
            </w:r>
          </w:p>
          <w:p w14:paraId="6E2CD88B" w14:textId="77777777" w:rsidR="00475863" w:rsidRDefault="00475863">
            <w:pPr>
              <w:pStyle w:val="Prrafodelista"/>
              <w:widowControl/>
              <w:numPr>
                <w:ilvl w:val="0"/>
                <w:numId w:val="130"/>
              </w:numPr>
              <w:ind w:left="272" w:hanging="219"/>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B55F51">
              <w:rPr>
                <w:rFonts w:ascii="Arial" w:hAnsi="Arial" w:cs="Arial"/>
                <w:sz w:val="18"/>
                <w:szCs w:val="18"/>
                <w:lang w:val="es-MX"/>
              </w:rPr>
              <w:t xml:space="preserve">Teléfono de atención sin costo para el </w:t>
            </w:r>
            <w:r w:rsidRPr="00B55F51">
              <w:rPr>
                <w:rFonts w:ascii="Arial" w:hAnsi="Arial" w:cs="Arial"/>
                <w:b/>
                <w:bCs/>
                <w:sz w:val="18"/>
                <w:szCs w:val="18"/>
                <w:lang w:val="es-MX"/>
              </w:rPr>
              <w:t>Instituto</w:t>
            </w:r>
            <w:r w:rsidRPr="00B55F51">
              <w:rPr>
                <w:rFonts w:ascii="Arial" w:hAnsi="Arial" w:cs="Arial"/>
                <w:sz w:val="18"/>
                <w:szCs w:val="18"/>
                <w:lang w:val="es-MX"/>
              </w:rPr>
              <w:t>.</w:t>
            </w:r>
          </w:p>
          <w:p w14:paraId="497C49ED" w14:textId="77777777" w:rsidR="00475863" w:rsidRPr="003B222A" w:rsidRDefault="00475863">
            <w:pPr>
              <w:pStyle w:val="Prrafodelista"/>
              <w:widowControl/>
              <w:numPr>
                <w:ilvl w:val="0"/>
                <w:numId w:val="130"/>
              </w:numPr>
              <w:ind w:left="272" w:hanging="219"/>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3B222A">
              <w:rPr>
                <w:rFonts w:ascii="Arial" w:hAnsi="Arial" w:cs="Arial"/>
                <w:sz w:val="18"/>
                <w:szCs w:val="18"/>
                <w:lang w:val="es-MX"/>
              </w:rPr>
              <w:t>Procedimiento de escalación.</w:t>
            </w:r>
          </w:p>
        </w:tc>
        <w:tc>
          <w:tcPr>
            <w:tcW w:w="1483" w:type="pct"/>
            <w:vMerge/>
            <w:vAlign w:val="center"/>
          </w:tcPr>
          <w:p w14:paraId="402CE5A2" w14:textId="77777777" w:rsidR="00475863" w:rsidRPr="00B55F51" w:rsidRDefault="00475863"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26" w:type="pct"/>
            <w:vMerge/>
            <w:vAlign w:val="center"/>
          </w:tcPr>
          <w:p w14:paraId="15725E35" w14:textId="77777777" w:rsidR="00475863" w:rsidRPr="00B55F51" w:rsidRDefault="00475863" w:rsidP="00D90994">
            <w:pPr>
              <w:pStyle w:val="Default"/>
              <w:keepNext/>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bl>
    <w:p w14:paraId="38923672" w14:textId="7BFBEBDD" w:rsidR="0064047D" w:rsidRDefault="0064047D" w:rsidP="0007104D">
      <w:pPr>
        <w:pStyle w:val="Prrafodelista"/>
        <w:spacing w:after="160" w:line="256" w:lineRule="auto"/>
        <w:ind w:left="709"/>
        <w:jc w:val="both"/>
        <w:rPr>
          <w:rFonts w:ascii="Arial" w:eastAsia="Century Gothic" w:hAnsi="Arial" w:cs="Arial"/>
        </w:rPr>
      </w:pPr>
    </w:p>
    <w:p w14:paraId="48CDBFFA" w14:textId="7DC65FE9" w:rsidR="00DE746B" w:rsidRPr="004A1108" w:rsidRDefault="00DE746B" w:rsidP="002C32EB">
      <w:pPr>
        <w:pStyle w:val="Texto0"/>
        <w:numPr>
          <w:ilvl w:val="2"/>
          <w:numId w:val="71"/>
        </w:numPr>
        <w:tabs>
          <w:tab w:val="left" w:pos="567"/>
        </w:tabs>
        <w:spacing w:before="120" w:after="120" w:line="240" w:lineRule="auto"/>
        <w:rPr>
          <w:rFonts w:cs="Arial"/>
          <w:b/>
          <w:bCs/>
          <w:color w:val="244061" w:themeColor="accent1" w:themeShade="80"/>
          <w:sz w:val="20"/>
        </w:rPr>
      </w:pPr>
      <w:r w:rsidRPr="004A1108">
        <w:rPr>
          <w:rFonts w:cs="Arial"/>
          <w:b/>
          <w:bCs/>
          <w:color w:val="244061" w:themeColor="accent1" w:themeShade="80"/>
          <w:sz w:val="20"/>
        </w:rPr>
        <w:t xml:space="preserve">Condiciones </w:t>
      </w:r>
      <w:bookmarkEnd w:id="101"/>
      <w:r w:rsidR="0007104D">
        <w:rPr>
          <w:rFonts w:cs="Arial"/>
          <w:b/>
          <w:bCs/>
          <w:color w:val="244061" w:themeColor="accent1" w:themeShade="80"/>
          <w:sz w:val="20"/>
        </w:rPr>
        <w:t xml:space="preserve">para la activación de la suscripción </w:t>
      </w:r>
    </w:p>
    <w:p w14:paraId="49139FF6" w14:textId="20AD79A4"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8"/>
      <w:bookmarkEnd w:id="99"/>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2" w:name="_Toc226453149"/>
      <w:r w:rsidRPr="004A1108">
        <w:rPr>
          <w:rFonts w:cs="Arial"/>
          <w:bCs/>
          <w:color w:val="244061" w:themeColor="accent1" w:themeShade="80"/>
          <w:sz w:val="20"/>
        </w:rPr>
        <w:t>Idioma de la presentación de las proposiciones</w:t>
      </w:r>
      <w:bookmarkEnd w:id="102"/>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510D9B99" w14:textId="103B227D" w:rsidR="00B9370D" w:rsidRDefault="00A25BD0" w:rsidP="00AB3BDA">
      <w:pPr>
        <w:pStyle w:val="Textoindependienteprimerasangra2"/>
        <w:spacing w:before="120"/>
        <w:ind w:left="705" w:firstLine="0"/>
        <w:jc w:val="both"/>
        <w:rPr>
          <w:rFonts w:ascii="Arial" w:eastAsia="Arial" w:hAnsi="Arial" w:cs="Arial"/>
          <w:snapToGrid w:val="0"/>
          <w:lang w:val="es-ES_tradnl"/>
        </w:rPr>
      </w:pPr>
      <w:r w:rsidRPr="00C520CC">
        <w:rPr>
          <w:rFonts w:ascii="Arial" w:eastAsia="Arial" w:hAnsi="Arial" w:cs="Arial"/>
          <w:snapToGrid w:val="0"/>
          <w:lang w:val="es-ES_tradnl"/>
        </w:rPr>
        <w:t>La oferta técnica y la oferta económica que presenten los LICITANTES deberán ser en idioma español.</w:t>
      </w:r>
    </w:p>
    <w:p w14:paraId="438E19BB" w14:textId="08AE26E8" w:rsidR="00F80D59" w:rsidRPr="00C520CC" w:rsidRDefault="00F80D59" w:rsidP="00AB3BDA">
      <w:pPr>
        <w:pStyle w:val="Textoindependienteprimerasangra2"/>
        <w:spacing w:before="120"/>
        <w:ind w:left="705" w:firstLine="0"/>
        <w:jc w:val="both"/>
        <w:rPr>
          <w:rFonts w:ascii="Arial" w:eastAsia="Arial" w:hAnsi="Arial" w:cs="Arial"/>
          <w:snapToGrid w:val="0"/>
          <w:lang w:val="es-ES_tradnl"/>
        </w:rPr>
      </w:pPr>
      <w:r w:rsidRPr="00F80D59">
        <w:rPr>
          <w:rFonts w:ascii="Arial" w:eastAsia="Arial" w:hAnsi="Arial" w:cs="Arial"/>
          <w:snapToGrid w:val="0"/>
          <w:lang w:val="es-MX"/>
        </w:rPr>
        <w:t>El Licitante 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adicionalmente, el Licitante en su propuesta técnica se debe indicar página, nombre del documento y/o URL con relación a las características técnicas para su cotejo</w:t>
      </w:r>
      <w:r>
        <w:rPr>
          <w:rFonts w:ascii="Arial" w:eastAsia="Arial" w:hAnsi="Arial" w:cs="Arial"/>
          <w:snapToGrid w:val="0"/>
          <w:lang w:val="es-MX"/>
        </w:rPr>
        <w:t xml:space="preserve">, lo anterior de conformidad </w:t>
      </w:r>
      <w:r w:rsidR="00A777AF">
        <w:rPr>
          <w:rFonts w:ascii="Arial" w:eastAsia="Arial" w:hAnsi="Arial" w:cs="Arial"/>
          <w:snapToGrid w:val="0"/>
          <w:lang w:val="es-MX"/>
        </w:rPr>
        <w:t xml:space="preserve">con el </w:t>
      </w:r>
      <w:r w:rsidR="00A777AF" w:rsidRPr="00A777AF">
        <w:rPr>
          <w:rFonts w:ascii="Arial" w:eastAsia="Arial" w:hAnsi="Arial" w:cs="Arial"/>
          <w:b/>
          <w:bCs/>
          <w:snapToGrid w:val="0"/>
          <w:lang w:val="es-MX"/>
        </w:rPr>
        <w:t>numeral 2. Tipo de requerimiento</w:t>
      </w:r>
      <w:r w:rsidR="00A777AF">
        <w:rPr>
          <w:rFonts w:ascii="Arial" w:eastAsia="Arial" w:hAnsi="Arial" w:cs="Arial"/>
          <w:snapToGrid w:val="0"/>
          <w:lang w:val="es-MX"/>
        </w:rPr>
        <w:t xml:space="preserve"> del Anexo 1, “Especificaciones Técnicas”.</w:t>
      </w:r>
    </w:p>
    <w:p w14:paraId="47A6DF5D" w14:textId="77777777" w:rsidR="00CC7CDD" w:rsidRPr="00C520CC" w:rsidRDefault="00CC7CDD" w:rsidP="00AB3BDA">
      <w:pPr>
        <w:pStyle w:val="Textoindependienteprimerasangra2"/>
        <w:spacing w:before="120"/>
        <w:ind w:left="705" w:firstLine="0"/>
        <w:jc w:val="both"/>
        <w:rPr>
          <w:rFonts w:ascii="Arial" w:eastAsia="Arial" w:hAnsi="Arial" w:cs="Arial"/>
          <w:snapToGrid w:val="0"/>
          <w:lang w:val="es-ES_tradnl"/>
        </w:rPr>
      </w:pP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3" w:name="_Toc289064574"/>
      <w:bookmarkStart w:id="104" w:name="_Toc314085299"/>
      <w:bookmarkStart w:id="105" w:name="_Toc314094120"/>
      <w:bookmarkStart w:id="106" w:name="_Toc434004085"/>
      <w:bookmarkStart w:id="107" w:name="_Toc226453150"/>
      <w:r w:rsidRPr="00C520CC">
        <w:rPr>
          <w:rFonts w:cs="Arial"/>
          <w:bCs/>
          <w:color w:val="244061" w:themeColor="accent1" w:themeShade="80"/>
          <w:sz w:val="20"/>
        </w:rPr>
        <w:t>Normas aplicables</w:t>
      </w:r>
      <w:bookmarkEnd w:id="103"/>
      <w:bookmarkEnd w:id="104"/>
      <w:bookmarkEnd w:id="105"/>
      <w:bookmarkEnd w:id="106"/>
      <w:bookmarkEnd w:id="107"/>
      <w:r w:rsidRPr="00C520CC">
        <w:rPr>
          <w:rFonts w:cs="Arial"/>
          <w:bCs/>
          <w:color w:val="244061" w:themeColor="accent1" w:themeShade="80"/>
          <w:sz w:val="20"/>
        </w:rPr>
        <w:t xml:space="preserve"> </w:t>
      </w:r>
      <w:bookmarkStart w:id="108" w:name="_Toc314085301"/>
      <w:bookmarkStart w:id="109" w:name="_Toc314094122"/>
      <w:bookmarkStart w:id="110" w:name="_Toc434004086"/>
      <w:bookmarkEnd w:id="90"/>
      <w:bookmarkEnd w:id="91"/>
    </w:p>
    <w:p w14:paraId="61EB98B2" w14:textId="77777777" w:rsidR="008F629C" w:rsidRPr="00277863" w:rsidRDefault="008F629C" w:rsidP="008F629C">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7997DB1F" w14:textId="77777777" w:rsidR="000B2234" w:rsidRPr="00C520CC" w:rsidRDefault="000B2234" w:rsidP="001D51F1">
      <w:pPr>
        <w:pStyle w:val="Default"/>
        <w:jc w:val="both"/>
        <w:rPr>
          <w:rFonts w:ascii="Arial" w:hAnsi="Arial" w:cs="Arial"/>
          <w:sz w:val="20"/>
          <w:szCs w:val="20"/>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1" w:name="_Toc226453151"/>
      <w:r w:rsidRPr="00C520CC">
        <w:rPr>
          <w:rFonts w:cs="Arial"/>
          <w:bCs/>
          <w:color w:val="244061" w:themeColor="accent1" w:themeShade="80"/>
          <w:sz w:val="20"/>
        </w:rPr>
        <w:t>Administración y vigilancia del contrato</w:t>
      </w:r>
      <w:bookmarkEnd w:id="108"/>
      <w:bookmarkEnd w:id="109"/>
      <w:bookmarkEnd w:id="110"/>
      <w:bookmarkEnd w:id="111"/>
    </w:p>
    <w:p w14:paraId="08CE98AE" w14:textId="4CE096D6"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0064047D">
        <w:rPr>
          <w:bCs/>
          <w:sz w:val="20"/>
          <w:lang w:val="es-MX"/>
        </w:rPr>
        <w:t>Dirección</w:t>
      </w:r>
      <w:r w:rsidR="003956C7" w:rsidRPr="003956C7">
        <w:rPr>
          <w:bCs/>
          <w:sz w:val="20"/>
          <w:lang w:val="es-MX"/>
        </w:rPr>
        <w:t xml:space="preserve"> de Infraestructura y Tecnología Aplicada</w:t>
      </w:r>
      <w:r>
        <w:rPr>
          <w:bCs/>
          <w:sz w:val="20"/>
          <w:lang w:val="es-MX"/>
        </w:rPr>
        <w:t xml:space="preserve">, </w:t>
      </w:r>
      <w:r w:rsidRPr="00385780">
        <w:rPr>
          <w:sz w:val="20"/>
        </w:rPr>
        <w:t>quien informará</w:t>
      </w:r>
      <w:r>
        <w:rPr>
          <w:sz w:val="20"/>
        </w:rPr>
        <w:t xml:space="preserve"> a la DRMS</w:t>
      </w:r>
      <w:r w:rsidRPr="00385780">
        <w:rPr>
          <w:sz w:val="20"/>
        </w:rPr>
        <w:t>, lo siguiente:</w:t>
      </w:r>
    </w:p>
    <w:p w14:paraId="78C3F4B8"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567E9F1" w14:textId="5E643932" w:rsidR="00153701" w:rsidRDefault="00153701" w:rsidP="00153701">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07104D">
        <w:rPr>
          <w:rFonts w:ascii="Arial" w:hAnsi="Arial" w:cs="Arial"/>
        </w:rPr>
        <w:t>el</w:t>
      </w:r>
      <w:r w:rsidRPr="00042F41">
        <w:rPr>
          <w:rFonts w:ascii="Arial" w:hAnsi="Arial" w:cs="Arial"/>
        </w:rPr>
        <w:t xml:space="preserve"> responsable de supervisar el cumplimiento del contrato que se derive de la contratación será </w:t>
      </w:r>
      <w:r w:rsidR="0007104D">
        <w:rPr>
          <w:rFonts w:ascii="Arial" w:hAnsi="Arial" w:cs="Arial"/>
        </w:rPr>
        <w:t>el</w:t>
      </w:r>
      <w:r w:rsidRPr="00042F41">
        <w:rPr>
          <w:rFonts w:ascii="Arial" w:hAnsi="Arial" w:cs="Arial"/>
        </w:rPr>
        <w:t xml:space="preserve"> Titular de la Subdirección </w:t>
      </w:r>
      <w:r w:rsidR="00996F5E" w:rsidRPr="00996F5E">
        <w:rPr>
          <w:rFonts w:ascii="Arial" w:hAnsi="Arial" w:cs="Arial"/>
        </w:rPr>
        <w:t xml:space="preserve">de Infraestructura y Servicios </w:t>
      </w:r>
      <w:r w:rsidR="0007104D">
        <w:rPr>
          <w:rFonts w:ascii="Arial" w:hAnsi="Arial" w:cs="Arial"/>
        </w:rPr>
        <w:t xml:space="preserve">adscrita a la </w:t>
      </w:r>
      <w:r w:rsidR="00996F5E" w:rsidRPr="00996F5E">
        <w:rPr>
          <w:rFonts w:ascii="Arial" w:hAnsi="Arial" w:cs="Arial"/>
        </w:rPr>
        <w:t>Dirección de Infraestructura y Tecnología Aplicada</w:t>
      </w:r>
      <w:r w:rsidRPr="00042F41">
        <w:rPr>
          <w:rFonts w:ascii="Arial" w:hAnsi="Arial" w:cs="Arial"/>
        </w:rPr>
        <w:t>.</w:t>
      </w:r>
    </w:p>
    <w:p w14:paraId="167D6C20" w14:textId="77777777" w:rsidR="00910FBB" w:rsidRPr="004A1108" w:rsidRDefault="00910FBB"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2" w:name="_Toc314085302"/>
      <w:bookmarkStart w:id="113" w:name="_Toc314094123"/>
      <w:bookmarkStart w:id="114" w:name="_Toc434004087"/>
      <w:bookmarkStart w:id="115" w:name="_Toc226453152"/>
      <w:r w:rsidRPr="004A1108">
        <w:rPr>
          <w:rFonts w:cs="Arial"/>
          <w:bCs/>
          <w:color w:val="244061" w:themeColor="accent1" w:themeShade="80"/>
          <w:sz w:val="20"/>
        </w:rPr>
        <w:t>Moneda en que se deberá cotizar y efectuar el pago respectivo</w:t>
      </w:r>
      <w:bookmarkStart w:id="116" w:name="_Toc289064567"/>
      <w:bookmarkEnd w:id="92"/>
      <w:bookmarkEnd w:id="112"/>
      <w:bookmarkEnd w:id="113"/>
      <w:bookmarkEnd w:id="114"/>
      <w:bookmarkEnd w:id="115"/>
    </w:p>
    <w:p w14:paraId="5AC86180" w14:textId="1E34C8A5"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8E74B7">
        <w:rPr>
          <w:rFonts w:ascii="Arial" w:hAnsi="Arial" w:cs="Arial"/>
          <w:b/>
        </w:rPr>
        <w:t xml:space="preserve">pesos mexicanos </w:t>
      </w:r>
      <w:r w:rsidRPr="00F02820">
        <w:rPr>
          <w:rFonts w:ascii="Arial" w:hAnsi="Arial" w:cs="Arial"/>
        </w:rPr>
        <w:t xml:space="preserve">con </w:t>
      </w:r>
      <w:r w:rsidR="008E74B7">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23E2ACB8" w14:textId="77777777" w:rsidR="0007104D" w:rsidRDefault="0007104D" w:rsidP="0007104D">
      <w:pPr>
        <w:pStyle w:val="Prrafodelista"/>
        <w:spacing w:before="120" w:after="120"/>
        <w:ind w:left="705"/>
        <w:jc w:val="both"/>
        <w:rPr>
          <w:rFonts w:ascii="Arial" w:hAnsi="Arial" w:cs="Arial"/>
          <w:lang w:val="es-ES"/>
        </w:rPr>
      </w:pPr>
    </w:p>
    <w:p w14:paraId="6E6DA106" w14:textId="6A023363" w:rsidR="0007104D" w:rsidRDefault="0007104D" w:rsidP="0007104D">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r>
        <w:rPr>
          <w:rFonts w:ascii="Arial" w:hAnsi="Arial" w:cs="Arial"/>
          <w:lang w:val="es-ES"/>
        </w:rPr>
        <w:t xml:space="preserve">. </w:t>
      </w:r>
    </w:p>
    <w:p w14:paraId="502266A5" w14:textId="77777777" w:rsidR="00412321" w:rsidRPr="004A1108" w:rsidRDefault="00412321"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7" w:name="_Toc314085303"/>
      <w:bookmarkStart w:id="118" w:name="_Toc314094124"/>
      <w:bookmarkStart w:id="119" w:name="_Toc434004088"/>
      <w:bookmarkStart w:id="120" w:name="_Toc226453153"/>
      <w:r w:rsidRPr="004A1108">
        <w:rPr>
          <w:rFonts w:cs="Arial"/>
          <w:bCs/>
          <w:color w:val="244061" w:themeColor="accent1" w:themeShade="80"/>
          <w:sz w:val="20"/>
        </w:rPr>
        <w:t>Condiciones de pago</w:t>
      </w:r>
      <w:bookmarkStart w:id="121" w:name="_Toc314085305"/>
      <w:bookmarkStart w:id="122" w:name="_Toc314094126"/>
      <w:bookmarkEnd w:id="117"/>
      <w:bookmarkEnd w:id="118"/>
      <w:bookmarkEnd w:id="119"/>
      <w:bookmarkEnd w:id="120"/>
    </w:p>
    <w:p w14:paraId="41DF960C" w14:textId="77777777" w:rsidR="00051BF2" w:rsidRPr="00051BF2" w:rsidRDefault="00051BF2" w:rsidP="00051BF2">
      <w:pPr>
        <w:pStyle w:val="Prrafodelista"/>
        <w:ind w:left="705"/>
        <w:jc w:val="both"/>
        <w:rPr>
          <w:rFonts w:ascii="Arial" w:eastAsia="Century Gothic" w:hAnsi="Arial" w:cs="Arial"/>
          <w:lang w:val="es-ES"/>
        </w:rPr>
      </w:pPr>
      <w:r w:rsidRPr="00051BF2">
        <w:rPr>
          <w:rFonts w:ascii="Arial" w:eastAsia="Century Gothic" w:hAnsi="Arial" w:cs="Arial"/>
          <w:lang w:val="es-ES"/>
        </w:rPr>
        <w:t xml:space="preserve">El pago se realizará de forma anticipada y en 1 (una) exhibición, de conformidad con el Artículo 13, </w:t>
      </w:r>
    </w:p>
    <w:p w14:paraId="46DFEEE0" w14:textId="24159711" w:rsidR="0007104D" w:rsidRPr="0049744F" w:rsidRDefault="00051BF2" w:rsidP="00051BF2">
      <w:pPr>
        <w:pStyle w:val="Prrafodelista"/>
        <w:ind w:left="705"/>
        <w:jc w:val="both"/>
        <w:rPr>
          <w:rFonts w:ascii="Arial" w:eastAsia="Century Gothic" w:hAnsi="Arial" w:cs="Arial"/>
        </w:rPr>
      </w:pPr>
      <w:r w:rsidRPr="00051BF2">
        <w:rPr>
          <w:rFonts w:ascii="Arial" w:eastAsia="Century Gothic" w:hAnsi="Arial" w:cs="Arial"/>
          <w:lang w:val="es-ES"/>
        </w:rPr>
        <w:t xml:space="preserve">párrafo tercero </w:t>
      </w:r>
      <w:r w:rsidRPr="00A245B9">
        <w:rPr>
          <w:rFonts w:ascii="Arial" w:eastAsia="Century Gothic" w:hAnsi="Arial" w:cs="Arial"/>
          <w:lang w:val="es-ES"/>
        </w:rPr>
        <w:t>del Reglamento, el artículo 9 de las POBALINES y</w:t>
      </w:r>
      <w:r w:rsidRPr="00051BF2">
        <w:rPr>
          <w:rFonts w:ascii="Arial" w:eastAsia="Century Gothic" w:hAnsi="Arial" w:cs="Arial"/>
          <w:lang w:val="es-ES"/>
        </w:rPr>
        <w:t xml:space="preserve"> artículo 47 del Manual de Normas Administrativas en materia de Recursos Financieros del Instituto Nacional Electoral, una vez renovado los soportes conforme se indica en la Tabla 1. “Renovación de soporte y vigencia de servidores marca </w:t>
      </w:r>
      <w:proofErr w:type="spellStart"/>
      <w:r w:rsidRPr="00051BF2">
        <w:rPr>
          <w:rFonts w:ascii="Arial" w:eastAsia="Century Gothic" w:hAnsi="Arial" w:cs="Arial"/>
          <w:lang w:val="es-ES"/>
        </w:rPr>
        <w:t>xFusion</w:t>
      </w:r>
      <w:proofErr w:type="spellEnd"/>
      <w:r w:rsidRPr="00051BF2">
        <w:rPr>
          <w:rFonts w:ascii="Arial" w:eastAsia="Century Gothic" w:hAnsi="Arial" w:cs="Arial"/>
          <w:lang w:val="es-ES"/>
        </w:rPr>
        <w:t xml:space="preserve">” del Anexo </w:t>
      </w:r>
      <w:r w:rsidR="00A1082C">
        <w:rPr>
          <w:rFonts w:ascii="Arial" w:eastAsia="Century Gothic" w:hAnsi="Arial" w:cs="Arial"/>
          <w:lang w:val="es-ES"/>
        </w:rPr>
        <w:t>1, “Especificaciones Técnicas”</w:t>
      </w:r>
      <w:r w:rsidRPr="00051BF2">
        <w:rPr>
          <w:rFonts w:ascii="Arial" w:eastAsia="Century Gothic" w:hAnsi="Arial" w:cs="Arial"/>
          <w:lang w:val="es-ES"/>
        </w:rPr>
        <w:t xml:space="preserve">, así como presentando los entregables referidos en la Tabla 4. “Entregables” del Anexo </w:t>
      </w:r>
      <w:r w:rsidR="00103B69">
        <w:rPr>
          <w:rFonts w:ascii="Arial" w:eastAsia="Century Gothic" w:hAnsi="Arial" w:cs="Arial"/>
          <w:lang w:val="es-ES"/>
        </w:rPr>
        <w:t>1, “Especificaciones Técnicas”</w:t>
      </w:r>
      <w:r w:rsidRPr="00051BF2">
        <w:rPr>
          <w:rFonts w:ascii="Arial" w:eastAsia="Century Gothic" w:hAnsi="Arial" w:cs="Arial"/>
          <w:lang w:val="es-ES"/>
        </w:rPr>
        <w:t xml:space="preserve"> y previa validación por parte del administrador del contrato.</w:t>
      </w:r>
    </w:p>
    <w:p w14:paraId="17DBE45D" w14:textId="77777777" w:rsidR="0007104D" w:rsidRPr="0049744F" w:rsidRDefault="0007104D" w:rsidP="0007104D">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1FD5356" w14:textId="77777777" w:rsidR="0041513D" w:rsidRPr="004A1108" w:rsidRDefault="0041513D" w:rsidP="00AA662E">
      <w:pPr>
        <w:spacing w:before="120" w:after="120"/>
        <w:ind w:left="709"/>
        <w:jc w:val="both"/>
        <w:rPr>
          <w:rFonts w:ascii="Arial" w:hAnsi="Arial" w:cs="Arial"/>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3" w:name="_Toc434004089"/>
      <w:bookmarkStart w:id="124" w:name="_Toc226453154"/>
      <w:r w:rsidRPr="004A1108">
        <w:rPr>
          <w:rFonts w:cs="Arial"/>
          <w:bCs/>
          <w:color w:val="244061" w:themeColor="accent1" w:themeShade="80"/>
          <w:sz w:val="20"/>
        </w:rPr>
        <w:t>Anticipos</w:t>
      </w:r>
      <w:bookmarkEnd w:id="121"/>
      <w:bookmarkEnd w:id="122"/>
      <w:bookmarkEnd w:id="123"/>
      <w:bookmarkEnd w:id="124"/>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5" w:name="_Toc298407606"/>
      <w:bookmarkStart w:id="126" w:name="_Toc298953431"/>
      <w:bookmarkStart w:id="127" w:name="_Toc298956225"/>
      <w:bookmarkStart w:id="128" w:name="_Toc298961970"/>
      <w:bookmarkStart w:id="129" w:name="_Toc299363005"/>
      <w:bookmarkStart w:id="130" w:name="_Toc299363065"/>
      <w:bookmarkStart w:id="131" w:name="_Toc310514777"/>
      <w:bookmarkStart w:id="132" w:name="_Toc312083743"/>
      <w:bookmarkStart w:id="133" w:name="_Toc312402689"/>
      <w:bookmarkStart w:id="134" w:name="_Toc314085304"/>
      <w:bookmarkStart w:id="135" w:name="_Toc314094125"/>
      <w:bookmarkStart w:id="136" w:name="_Toc434004090"/>
      <w:bookmarkStart w:id="137" w:name="_Toc494213964"/>
      <w:bookmarkStart w:id="138" w:name="_Toc495054224"/>
      <w:bookmarkStart w:id="139" w:name="_Toc495060386"/>
      <w:bookmarkStart w:id="140" w:name="_Toc495068580"/>
      <w:bookmarkStart w:id="141" w:name="_Toc289064568"/>
      <w:bookmarkStart w:id="142" w:name="_Toc226453155"/>
      <w:bookmarkStart w:id="143" w:name="_Toc402178196"/>
      <w:bookmarkStart w:id="144" w:name="_Toc289064569"/>
      <w:bookmarkStart w:id="145" w:name="_Toc314085306"/>
      <w:bookmarkStart w:id="146" w:name="_Toc314094127"/>
      <w:bookmarkEnd w:id="116"/>
      <w:r w:rsidRPr="004A1108">
        <w:rPr>
          <w:rFonts w:cs="Arial"/>
          <w:bCs/>
          <w:color w:val="244061" w:themeColor="accent1" w:themeShade="80"/>
          <w:sz w:val="20"/>
        </w:rPr>
        <w:lastRenderedPageBreak/>
        <w:t>Requisitos para la presentación del CFDI y trámite de pago</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66E2F9A1"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El </w:t>
      </w:r>
      <w:r w:rsidRPr="0007104D">
        <w:rPr>
          <w:rFonts w:ascii="Arial" w:hAnsi="Arial" w:cs="Arial"/>
          <w:bCs/>
        </w:rPr>
        <w:t xml:space="preserve">CFDI </w:t>
      </w:r>
      <w:r w:rsidRPr="0007104D">
        <w:rPr>
          <w:rFonts w:ascii="Arial" w:hAnsi="Arial" w:cs="Arial"/>
        </w:rPr>
        <w:t xml:space="preserve">que presente el </w:t>
      </w:r>
      <w:r w:rsidRPr="0007104D">
        <w:rPr>
          <w:rFonts w:ascii="Arial" w:hAnsi="Arial" w:cs="Arial"/>
          <w:bCs/>
        </w:rPr>
        <w:t xml:space="preserve">PROVEEDOR </w:t>
      </w:r>
      <w:r w:rsidRPr="0007104D">
        <w:rPr>
          <w:rFonts w:ascii="Arial" w:hAnsi="Arial" w:cs="Arial"/>
        </w:rPr>
        <w:t>para el trámite de pago, deberá</w:t>
      </w:r>
      <w:r w:rsidRPr="0007104D">
        <w:rPr>
          <w:rFonts w:ascii="Arial" w:hAnsi="Arial" w:cs="Arial"/>
          <w:bCs/>
        </w:rPr>
        <w:t xml:space="preserve"> </w:t>
      </w:r>
      <w:r w:rsidRPr="0007104D">
        <w:rPr>
          <w:rFonts w:ascii="Arial" w:hAnsi="Arial" w:cs="Arial"/>
        </w:rPr>
        <w:t>cumplir el objeto del gasto y la contratación y con los requisitos fiscales que señalan los artículos 29 y 29 A del Código Fiscal de la Federación, las reglas 2.7.1.35 o 2.7.1.43 de la Resolución Miscelánea Fiscal (RMF) vigente, o las que en lo sucesivo se adicionen o modifiquen.</w:t>
      </w:r>
    </w:p>
    <w:p w14:paraId="2C8F7313" w14:textId="77777777" w:rsidR="0007104D" w:rsidRPr="0007104D" w:rsidRDefault="0007104D" w:rsidP="002455F5">
      <w:pPr>
        <w:pStyle w:val="Prrafodelista"/>
        <w:ind w:left="705"/>
        <w:jc w:val="both"/>
        <w:rPr>
          <w:rFonts w:ascii="Arial" w:hAnsi="Arial" w:cs="Arial"/>
          <w:sz w:val="22"/>
          <w:szCs w:val="22"/>
        </w:rPr>
      </w:pPr>
    </w:p>
    <w:p w14:paraId="163E74B9" w14:textId="6FEAD37B" w:rsidR="0007104D" w:rsidRPr="0007104D" w:rsidRDefault="0007104D" w:rsidP="002455F5">
      <w:pPr>
        <w:pStyle w:val="Prrafodelista"/>
        <w:ind w:left="705"/>
        <w:jc w:val="both"/>
        <w:rPr>
          <w:rFonts w:ascii="Arial" w:hAnsi="Arial" w:cs="Arial"/>
        </w:rPr>
      </w:pPr>
      <w:r w:rsidRPr="0007104D">
        <w:rPr>
          <w:rFonts w:ascii="Arial" w:hAnsi="Arial" w:cs="Arial"/>
        </w:rPr>
        <w:t xml:space="preserve">Al recibir el pago, el </w:t>
      </w:r>
      <w:r w:rsidRPr="0007104D">
        <w:rPr>
          <w:rFonts w:ascii="Arial" w:hAnsi="Arial" w:cs="Arial"/>
          <w:bCs/>
        </w:rPr>
        <w:t>PROVEEDOR</w:t>
      </w:r>
      <w:r w:rsidRPr="0007104D">
        <w:rPr>
          <w:rFonts w:ascii="Arial" w:hAnsi="Arial" w:cs="Arial"/>
        </w:rPr>
        <w:t xml:space="preserve"> deberá enviar el </w:t>
      </w:r>
      <w:r w:rsidRPr="0007104D">
        <w:rPr>
          <w:rFonts w:ascii="Arial" w:hAnsi="Arial" w:cs="Arial"/>
          <w:bCs/>
        </w:rPr>
        <w:t>CFDI complemento de pago</w:t>
      </w:r>
      <w:r w:rsidRPr="0007104D">
        <w:rPr>
          <w:rFonts w:ascii="Arial" w:hAnsi="Arial" w:cs="Arial"/>
          <w:b/>
          <w:bCs/>
        </w:rPr>
        <w:t xml:space="preserve"> </w:t>
      </w:r>
      <w:r w:rsidRPr="0007104D">
        <w:rPr>
          <w:rFonts w:ascii="Arial" w:hAnsi="Arial" w:cs="Arial"/>
        </w:rPr>
        <w:t>correspondiente, al correo electrónico de la Subdirección de Cuentas por Pagar (</w:t>
      </w:r>
      <w:hyperlink r:id="rId28" w:history="1">
        <w:r w:rsidRPr="0007104D">
          <w:rPr>
            <w:rStyle w:val="Hipervnculo"/>
            <w:rFonts w:ascii="Arial" w:hAnsi="Arial" w:cs="Arial"/>
          </w:rPr>
          <w:t>complementodepago.scp@ine.mx</w:t>
        </w:r>
      </w:hyperlink>
      <w:r w:rsidRPr="0007104D">
        <w:rPr>
          <w:rFonts w:ascii="Arial" w:hAnsi="Arial" w:cs="Arial"/>
        </w:rPr>
        <w:t>), del Administrador del Contrato (</w:t>
      </w:r>
      <w:hyperlink r:id="rId29" w:history="1">
        <w:r w:rsidR="00EF1DAC" w:rsidRPr="00D9425E">
          <w:rPr>
            <w:rStyle w:val="Hipervnculo"/>
            <w:rFonts w:ascii="Arial" w:hAnsi="Arial" w:cs="Arial"/>
          </w:rPr>
          <w:t>alejandro.andrade@ine.mx</w:t>
        </w:r>
      </w:hyperlink>
      <w:r w:rsidR="00EF1DAC">
        <w:rPr>
          <w:rStyle w:val="Hipervnculo"/>
          <w:rFonts w:ascii="Arial" w:hAnsi="Arial" w:cs="Arial"/>
        </w:rPr>
        <w:t xml:space="preserve"> </w:t>
      </w:r>
      <w:r w:rsidRPr="0007104D">
        <w:rPr>
          <w:rFonts w:ascii="Arial" w:hAnsi="Arial" w:cs="Arial"/>
        </w:rPr>
        <w:t xml:space="preserve">y del Supervisor del Contrato </w:t>
      </w:r>
      <w:r w:rsidR="004B6526" w:rsidRPr="004B6526">
        <w:rPr>
          <w:rStyle w:val="Hipervnculo"/>
          <w:rFonts w:ascii="Arial" w:hAnsi="Arial" w:cs="Arial"/>
        </w:rPr>
        <w:t>carlos.blanquet@ine.mx</w:t>
      </w:r>
      <w:r w:rsidRPr="0007104D">
        <w:rPr>
          <w:rFonts w:ascii="Arial" w:hAnsi="Arial" w:cs="Arial"/>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7510A85B" w14:textId="77777777" w:rsidR="0007104D" w:rsidRPr="0007104D" w:rsidRDefault="0007104D" w:rsidP="002455F5">
      <w:pPr>
        <w:pStyle w:val="Prrafodelista"/>
        <w:ind w:left="705"/>
        <w:jc w:val="both"/>
        <w:rPr>
          <w:rFonts w:ascii="Arial" w:hAnsi="Arial" w:cs="Arial"/>
        </w:rPr>
      </w:pPr>
    </w:p>
    <w:p w14:paraId="1B17B262" w14:textId="35DFA682" w:rsidR="0007104D" w:rsidRPr="0007104D" w:rsidRDefault="0007104D" w:rsidP="002455F5">
      <w:pPr>
        <w:pStyle w:val="Prrafodelista"/>
        <w:ind w:left="705"/>
        <w:jc w:val="both"/>
        <w:rPr>
          <w:rFonts w:ascii="Arial" w:hAnsi="Arial" w:cs="Arial"/>
        </w:rPr>
      </w:pPr>
      <w:r w:rsidRPr="0007104D">
        <w:rPr>
          <w:rFonts w:ascii="Arial" w:hAnsi="Arial" w:cs="Arial"/>
        </w:rPr>
        <w:t xml:space="preserve">Para efectos del plazo anterior, se considerará como fecha de recepción del pago, aquella en que el </w:t>
      </w:r>
      <w:r w:rsidRPr="0007104D">
        <w:rPr>
          <w:rFonts w:ascii="Arial" w:hAnsi="Arial" w:cs="Arial"/>
          <w:bCs/>
        </w:rPr>
        <w:t>PROVEEDOR</w:t>
      </w:r>
      <w:r w:rsidRPr="0007104D">
        <w:rPr>
          <w:rFonts w:ascii="Arial" w:hAnsi="Arial" w:cs="Arial"/>
        </w:rPr>
        <w:t xml:space="preserve"> haya recibido la transferencia electrónica en la cuenta bancaria señalada para tal efecto, o bien, en la que haya recibido el cheque correspondiente, en la Caja General de la Dirección Ejecutiva de Administración del </w:t>
      </w:r>
      <w:r w:rsidRPr="0007104D">
        <w:rPr>
          <w:rFonts w:ascii="Arial" w:hAnsi="Arial" w:cs="Arial"/>
          <w:bCs/>
        </w:rPr>
        <w:t>INSTITUTO</w:t>
      </w:r>
      <w:r w:rsidRPr="0007104D">
        <w:rPr>
          <w:rFonts w:ascii="Arial" w:hAnsi="Arial" w:cs="Arial"/>
        </w:rPr>
        <w:t>.</w:t>
      </w:r>
    </w:p>
    <w:p w14:paraId="77230EDF" w14:textId="77777777" w:rsidR="0007104D" w:rsidRPr="0007104D" w:rsidRDefault="0007104D" w:rsidP="002455F5">
      <w:pPr>
        <w:pStyle w:val="Prrafodelista"/>
        <w:ind w:left="705"/>
        <w:jc w:val="both"/>
        <w:rPr>
          <w:rFonts w:ascii="Arial" w:hAnsi="Arial" w:cs="Arial"/>
        </w:rPr>
      </w:pPr>
    </w:p>
    <w:p w14:paraId="16FE86D6"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En caso de que no se reciba el </w:t>
      </w:r>
      <w:r w:rsidRPr="0007104D">
        <w:rPr>
          <w:rFonts w:ascii="Arial" w:hAnsi="Arial" w:cs="Arial"/>
          <w:bCs/>
        </w:rPr>
        <w:t>CFDI complemento de pago</w:t>
      </w:r>
      <w:r w:rsidRPr="0007104D">
        <w:rPr>
          <w:rFonts w:ascii="Arial" w:hAnsi="Arial" w:cs="Arial"/>
        </w:rPr>
        <w:t xml:space="preserve"> correspondiente en el plazo antes señalado, la Subdirección de Cuentas por Pagar, podrá solicitar que se realice la denuncia correspondiente ante el Servicio de Administración Tributaria.</w:t>
      </w:r>
    </w:p>
    <w:p w14:paraId="3D87831A" w14:textId="77777777" w:rsidR="0007104D" w:rsidRPr="002455F5" w:rsidRDefault="0007104D" w:rsidP="002455F5">
      <w:pPr>
        <w:jc w:val="both"/>
        <w:rPr>
          <w:rFonts w:ascii="Arial" w:hAnsi="Arial" w:cs="Arial"/>
          <w:snapToGrid w:val="0"/>
        </w:rPr>
      </w:pPr>
    </w:p>
    <w:p w14:paraId="12BD619A" w14:textId="77777777" w:rsidR="0007104D" w:rsidRPr="0007104D" w:rsidRDefault="0007104D" w:rsidP="002455F5">
      <w:pPr>
        <w:pStyle w:val="Prrafodelista"/>
        <w:snapToGrid w:val="0"/>
        <w:ind w:left="705"/>
        <w:jc w:val="both"/>
        <w:rPr>
          <w:rFonts w:ascii="Arial" w:hAnsi="Arial" w:cs="Arial"/>
        </w:rPr>
      </w:pPr>
      <w:r w:rsidRPr="0007104D">
        <w:rPr>
          <w:rFonts w:ascii="Arial" w:hAnsi="Arial" w:cs="Arial"/>
        </w:rPr>
        <w:t xml:space="preserve">Si el </w:t>
      </w:r>
      <w:r w:rsidRPr="0007104D">
        <w:rPr>
          <w:rFonts w:ascii="Arial" w:hAnsi="Arial" w:cs="Arial"/>
          <w:bCs/>
        </w:rPr>
        <w:t>PROVEEDOR</w:t>
      </w:r>
      <w:r w:rsidRPr="0007104D">
        <w:rPr>
          <w:rFonts w:ascii="Arial" w:hAnsi="Arial" w:cs="Arial"/>
        </w:rPr>
        <w:t xml:space="preserve"> está en posibilidad de cumplir con la regla 2.7.1.43 de la RMF, deberá emitir el </w:t>
      </w:r>
      <w:r w:rsidRPr="0007104D">
        <w:rPr>
          <w:rFonts w:ascii="Arial" w:hAnsi="Arial" w:cs="Arial"/>
          <w:bCs/>
        </w:rPr>
        <w:t>CFDI</w:t>
      </w:r>
      <w:r w:rsidRPr="0007104D">
        <w:rPr>
          <w:rFonts w:ascii="Arial" w:hAnsi="Arial" w:cs="Arial"/>
        </w:rPr>
        <w:t xml:space="preserve"> correspondiente dentro de los plazos establecidos por la Dirección de Recursos Financieros para su recepción.</w:t>
      </w:r>
    </w:p>
    <w:p w14:paraId="06560CAB" w14:textId="77777777" w:rsidR="0007104D" w:rsidRPr="0007104D" w:rsidRDefault="0007104D" w:rsidP="002455F5">
      <w:pPr>
        <w:pStyle w:val="Prrafodelista"/>
        <w:snapToGrid w:val="0"/>
        <w:ind w:left="705"/>
        <w:jc w:val="both"/>
        <w:rPr>
          <w:rFonts w:ascii="Arial" w:hAnsi="Arial" w:cs="Arial"/>
        </w:rPr>
      </w:pPr>
    </w:p>
    <w:p w14:paraId="2E30A6AF" w14:textId="77777777" w:rsidR="0007104D" w:rsidRPr="00AA0D38" w:rsidRDefault="0007104D" w:rsidP="002455F5">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7" w:name="_Toc434004091"/>
      <w:bookmarkStart w:id="148" w:name="_Toc226453156"/>
      <w:bookmarkEnd w:id="143"/>
      <w:r w:rsidRPr="004A1108">
        <w:rPr>
          <w:rFonts w:cs="Arial"/>
          <w:bCs/>
          <w:color w:val="244061" w:themeColor="accent1" w:themeShade="80"/>
          <w:sz w:val="20"/>
        </w:rPr>
        <w:t>Impuestos y derechos</w:t>
      </w:r>
      <w:bookmarkEnd w:id="144"/>
      <w:bookmarkEnd w:id="145"/>
      <w:bookmarkEnd w:id="146"/>
      <w:bookmarkEnd w:id="147"/>
      <w:bookmarkEnd w:id="148"/>
    </w:p>
    <w:p w14:paraId="1CEC14B5" w14:textId="3701FE26"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9" w:name="_Toc289064570"/>
      <w:bookmarkStart w:id="150" w:name="_Toc314085307"/>
      <w:bookmarkStart w:id="151"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033FE098" w:rsidR="00412321" w:rsidRPr="004A1108" w:rsidRDefault="00412321" w:rsidP="002455F5">
      <w:pPr>
        <w:pStyle w:val="Ttulo1"/>
        <w:numPr>
          <w:ilvl w:val="1"/>
          <w:numId w:val="1"/>
        </w:numPr>
        <w:spacing w:before="120" w:after="120"/>
        <w:jc w:val="both"/>
        <w:rPr>
          <w:rFonts w:cs="Arial"/>
          <w:bCs/>
          <w:color w:val="244061" w:themeColor="accent1" w:themeShade="80"/>
          <w:sz w:val="20"/>
        </w:rPr>
      </w:pPr>
      <w:bookmarkStart w:id="152" w:name="_Toc434004092"/>
      <w:bookmarkStart w:id="153" w:name="_Toc226453157"/>
      <w:r w:rsidRPr="004A1108">
        <w:rPr>
          <w:rFonts w:cs="Arial"/>
          <w:bCs/>
          <w:color w:val="244061" w:themeColor="accent1" w:themeShade="80"/>
          <w:sz w:val="20"/>
        </w:rPr>
        <w:t>Transferencia de derechos</w:t>
      </w:r>
      <w:bookmarkEnd w:id="149"/>
      <w:bookmarkEnd w:id="150"/>
      <w:bookmarkEnd w:id="151"/>
      <w:bookmarkEnd w:id="152"/>
      <w:bookmarkEnd w:id="153"/>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lastRenderedPageBreak/>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4" w:name="_Toc284333672"/>
      <w:bookmarkStart w:id="155" w:name="_Toc298407610"/>
      <w:bookmarkStart w:id="156" w:name="_Toc314085308"/>
      <w:bookmarkStart w:id="157" w:name="_Toc314094129"/>
      <w:bookmarkStart w:id="158" w:name="_Toc434004093"/>
      <w:bookmarkStart w:id="159" w:name="_Toc226453158"/>
      <w:r w:rsidRPr="004A1108">
        <w:rPr>
          <w:rFonts w:cs="Arial"/>
          <w:bCs/>
          <w:color w:val="244061" w:themeColor="accent1" w:themeShade="80"/>
          <w:sz w:val="20"/>
        </w:rPr>
        <w:t xml:space="preserve">Derechos de Autor y Propiedad </w:t>
      </w:r>
      <w:bookmarkEnd w:id="154"/>
      <w:bookmarkEnd w:id="155"/>
      <w:bookmarkEnd w:id="156"/>
      <w:bookmarkEnd w:id="157"/>
      <w:bookmarkEnd w:id="158"/>
      <w:r w:rsidR="006C7D96" w:rsidRPr="004A1108">
        <w:rPr>
          <w:rFonts w:cs="Arial"/>
          <w:bCs/>
          <w:color w:val="244061" w:themeColor="accent1" w:themeShade="80"/>
          <w:sz w:val="20"/>
        </w:rPr>
        <w:t>Intelectual</w:t>
      </w:r>
      <w:bookmarkEnd w:id="159"/>
    </w:p>
    <w:p w14:paraId="2FC11E5E" w14:textId="77777777" w:rsidR="00F156E9" w:rsidRPr="00813354" w:rsidRDefault="00F156E9" w:rsidP="00F156E9">
      <w:pPr>
        <w:pStyle w:val="E2"/>
        <w:spacing w:after="24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07280E1" w14:textId="1EB6D3E4" w:rsidR="0031048B" w:rsidRPr="004A1108" w:rsidRDefault="00F156E9" w:rsidP="00F156E9">
      <w:pPr>
        <w:pStyle w:val="E2"/>
        <w:spacing w:before="120" w:after="120"/>
        <w:ind w:left="705"/>
        <w:rPr>
          <w:rFonts w:cs="Arial"/>
          <w:bCs/>
          <w:iCs/>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0031048B" w:rsidRPr="004A1108">
        <w:rPr>
          <w:rFonts w:cs="Arial"/>
          <w:bCs/>
          <w:iCs/>
          <w:sz w:val="20"/>
          <w:lang w:val="es-MX"/>
        </w:rPr>
        <w:t>.</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5" w:name="_Toc226453159"/>
      <w:r w:rsidRPr="004A1108">
        <w:rPr>
          <w:rFonts w:cs="Arial"/>
          <w:bCs/>
          <w:color w:val="244061" w:themeColor="accent1" w:themeShade="80"/>
          <w:sz w:val="20"/>
        </w:rPr>
        <w:t>Transparencia y Acceso a la Información Pública</w:t>
      </w:r>
      <w:bookmarkEnd w:id="160"/>
      <w:bookmarkEnd w:id="161"/>
      <w:bookmarkEnd w:id="162"/>
      <w:bookmarkEnd w:id="163"/>
      <w:bookmarkEnd w:id="164"/>
      <w:bookmarkEnd w:id="165"/>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89064573"/>
      <w:bookmarkStart w:id="167" w:name="_Toc314085310"/>
      <w:bookmarkStart w:id="168" w:name="_Toc314094131"/>
      <w:bookmarkStart w:id="169" w:name="_Toc434004095"/>
      <w:bookmarkStart w:id="170" w:name="_Toc226453160"/>
      <w:r w:rsidRPr="004A1108">
        <w:rPr>
          <w:rFonts w:cs="Arial"/>
          <w:bCs/>
          <w:color w:val="244061" w:themeColor="accent1" w:themeShade="80"/>
          <w:sz w:val="20"/>
        </w:rPr>
        <w:t>Responsabilidad laboral</w:t>
      </w:r>
      <w:bookmarkEnd w:id="166"/>
      <w:bookmarkEnd w:id="167"/>
      <w:bookmarkEnd w:id="168"/>
      <w:bookmarkEnd w:id="169"/>
      <w:bookmarkEnd w:id="170"/>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20BEDF82" w:rsidR="00C73979" w:rsidRPr="004A1108" w:rsidRDefault="00C73979" w:rsidP="00412321">
      <w:pPr>
        <w:spacing w:before="120" w:after="120"/>
        <w:ind w:left="708"/>
        <w:jc w:val="both"/>
        <w:rPr>
          <w:rFonts w:ascii="Arial" w:hAnsi="Arial" w:cs="Arial"/>
        </w:rPr>
      </w:pPr>
      <w:r w:rsidRPr="004A1108">
        <w:rPr>
          <w:rFonts w:ascii="Arial" w:hAnsi="Arial" w:cs="Arial"/>
        </w:rPr>
        <w:t xml:space="preserve">El </w:t>
      </w:r>
      <w:r w:rsidR="004F529E">
        <w:rPr>
          <w:rFonts w:ascii="Arial" w:hAnsi="Arial" w:cs="Arial"/>
        </w:rPr>
        <w:t>proveedor adjudicado deberá obtener</w:t>
      </w:r>
      <w:r w:rsidRPr="004A1108">
        <w:rPr>
          <w:rFonts w:ascii="Arial" w:hAnsi="Arial" w:cs="Arial"/>
        </w:rPr>
        <w:t xml:space="preserve">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1" w:name="_Toc289064578"/>
      <w:bookmarkStart w:id="172" w:name="_Toc314085311"/>
      <w:bookmarkStart w:id="173" w:name="_Toc314094132"/>
      <w:bookmarkStart w:id="174" w:name="_Toc434004096"/>
      <w:bookmarkStart w:id="175" w:name="_Toc496883312"/>
      <w:bookmarkStart w:id="176" w:name="_Toc226453161"/>
      <w:bookmarkStart w:id="177" w:name="_Toc314085312"/>
      <w:bookmarkStart w:id="178" w:name="_Toc314094133"/>
      <w:bookmarkStart w:id="179" w:name="_Toc434004097"/>
      <w:r w:rsidRPr="004A1108">
        <w:rPr>
          <w:rFonts w:cs="Arial"/>
          <w:color w:val="002060"/>
          <w:kern w:val="32"/>
          <w:sz w:val="20"/>
        </w:rPr>
        <w:t>INSTRUCCIONES PARA ELABORAR LA OFERTA TÉCNICA Y LA OFERTA ECONÓMICA</w:t>
      </w:r>
      <w:bookmarkEnd w:id="171"/>
      <w:bookmarkEnd w:id="172"/>
      <w:bookmarkEnd w:id="173"/>
      <w:bookmarkEnd w:id="174"/>
      <w:bookmarkEnd w:id="175"/>
      <w:bookmarkEnd w:id="176"/>
    </w:p>
    <w:p w14:paraId="79CF35E2" w14:textId="77777777"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lang w:eastAsia="es-MX"/>
        </w:rPr>
        <w:lastRenderedPageBreak/>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89"/>
        </w:numPr>
        <w:spacing w:before="120" w:after="120"/>
        <w:ind w:left="993" w:hanging="284"/>
        <w:rPr>
          <w:rFonts w:cs="Arial"/>
          <w:sz w:val="20"/>
          <w:lang w:val="es-MX"/>
        </w:rPr>
      </w:pPr>
      <w:r w:rsidRPr="002112A5">
        <w:rPr>
          <w:rFonts w:cs="Arial"/>
          <w:sz w:val="20"/>
          <w:lang w:val="es-MX"/>
        </w:rPr>
        <w:t xml:space="preserve">De acuerdo a lo señalado en el primer párrafo del artículo 66 de las POBALINES, la proposición (Oferta técnica, oferta económica y los documentos que se solicitan en el numeral 4.1 de la presente convocatoria) deberán ser </w:t>
      </w:r>
      <w:r w:rsidRPr="00E2079F">
        <w:rPr>
          <w:rFonts w:cs="Arial"/>
          <w:b/>
          <w:bCs/>
          <w:sz w:val="20"/>
          <w:lang w:val="es-MX"/>
        </w:rPr>
        <w:t>firmados autógrafamente</w:t>
      </w:r>
      <w:r w:rsidRPr="002112A5">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89"/>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89"/>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89"/>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0" w:name="_Toc226453162"/>
      <w:r w:rsidRPr="00132170">
        <w:rPr>
          <w:rFonts w:cs="Arial"/>
          <w:color w:val="244061" w:themeColor="accent1" w:themeShade="80"/>
          <w:kern w:val="32"/>
          <w:sz w:val="20"/>
        </w:rPr>
        <w:t>PARTICIPACIÓN EN EL PROCEDIMIENTO Y PRESENTACIÓN DE PROPOSICIONES</w:t>
      </w:r>
      <w:bookmarkEnd w:id="177"/>
      <w:bookmarkEnd w:id="178"/>
      <w:bookmarkEnd w:id="179"/>
      <w:bookmarkEnd w:id="180"/>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bookmarkStart w:id="228" w:name="_Toc226453163"/>
      <w:r w:rsidRPr="00132170">
        <w:rPr>
          <w:rFonts w:cs="Arial"/>
          <w:bCs/>
          <w:color w:val="244061" w:themeColor="accent1" w:themeShade="80"/>
          <w:sz w:val="20"/>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9" w:name="_Toc309618065"/>
      <w:bookmarkStart w:id="230" w:name="_Toc314030196"/>
      <w:bookmarkStart w:id="231" w:name="_Toc314085314"/>
      <w:bookmarkStart w:id="232" w:name="_Toc314094135"/>
      <w:bookmarkStart w:id="233" w:name="_Toc314804491"/>
      <w:bookmarkStart w:id="234" w:name="_Toc314804556"/>
      <w:bookmarkStart w:id="235" w:name="_Toc315905504"/>
      <w:bookmarkStart w:id="236" w:name="_Toc316315420"/>
      <w:bookmarkStart w:id="237" w:name="_Toc316316306"/>
      <w:bookmarkStart w:id="238" w:name="_Toc327181254"/>
      <w:bookmarkStart w:id="239" w:name="_Toc329602570"/>
      <w:bookmarkStart w:id="240" w:name="_Toc382992956"/>
      <w:bookmarkStart w:id="241" w:name="_Toc383184929"/>
      <w:bookmarkStart w:id="242" w:name="_Toc383788306"/>
      <w:bookmarkStart w:id="243" w:name="_Toc390935270"/>
      <w:bookmarkStart w:id="244" w:name="_Toc409002213"/>
      <w:bookmarkStart w:id="245" w:name="_Toc422232834"/>
      <w:bookmarkStart w:id="246" w:name="_Toc427242072"/>
      <w:bookmarkStart w:id="247" w:name="_Toc428879784"/>
      <w:bookmarkStart w:id="248" w:name="_Toc447120309"/>
      <w:bookmarkStart w:id="249" w:name="_Toc452121377"/>
      <w:bookmarkStart w:id="250" w:name="_Toc464498300"/>
      <w:bookmarkStart w:id="251" w:name="_Toc464498705"/>
      <w:bookmarkStart w:id="252" w:name="_Toc487209316"/>
      <w:bookmarkStart w:id="253" w:name="_Toc488428629"/>
      <w:bookmarkStart w:id="254" w:name="_Toc491180957"/>
      <w:bookmarkStart w:id="255" w:name="_Toc492377917"/>
      <w:bookmarkStart w:id="256" w:name="_Toc493501619"/>
      <w:bookmarkStart w:id="257" w:name="_Toc494211578"/>
      <w:bookmarkStart w:id="258" w:name="_Toc496883315"/>
      <w:bookmarkStart w:id="259" w:name="_Toc498523196"/>
      <w:bookmarkStart w:id="260" w:name="_Toc505704874"/>
      <w:bookmarkStart w:id="261" w:name="_Toc510612317"/>
      <w:bookmarkStart w:id="262" w:name="_Toc3538985"/>
      <w:bookmarkStart w:id="263" w:name="_Toc19704258"/>
      <w:bookmarkStart w:id="264" w:name="_Toc23410234"/>
      <w:bookmarkStart w:id="265" w:name="_Toc23958000"/>
      <w:bookmarkStart w:id="266" w:name="_Toc80883762"/>
      <w:bookmarkStart w:id="267" w:name="_Toc80890433"/>
      <w:bookmarkStart w:id="268" w:name="_Toc82529146"/>
      <w:bookmarkStart w:id="269" w:name="_Toc119663123"/>
      <w:bookmarkStart w:id="270" w:name="_Toc128403830"/>
      <w:bookmarkStart w:id="271" w:name="_Toc139655545"/>
      <w:bookmarkStart w:id="272" w:name="_Toc161343738"/>
      <w:bookmarkStart w:id="273" w:name="_Toc163151887"/>
      <w:bookmarkStart w:id="274" w:name="_Toc184325926"/>
      <w:bookmarkStart w:id="275" w:name="_Toc192504816"/>
      <w:bookmarkStart w:id="276" w:name="_Toc193296105"/>
      <w:bookmarkStart w:id="277" w:name="_Toc193881331"/>
      <w:bookmarkStart w:id="278" w:name="_Toc197702620"/>
      <w:bookmarkStart w:id="279" w:name="_Toc226453164"/>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0A6410DE" w14:textId="021E81CB"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w:t>
      </w:r>
      <w:r w:rsidR="00A7034A">
        <w:rPr>
          <w:rFonts w:ascii="Arial" w:hAnsi="Arial" w:cs="Arial"/>
        </w:rPr>
        <w:t xml:space="preserve">, </w:t>
      </w:r>
      <w:r w:rsidR="009D12C0">
        <w:rPr>
          <w:rFonts w:ascii="Arial" w:hAnsi="Arial" w:cs="Arial"/>
        </w:rPr>
        <w:t xml:space="preserve">49, fracción IX, </w:t>
      </w:r>
      <w:r w:rsidR="00A7034A">
        <w:rPr>
          <w:rFonts w:ascii="Arial" w:hAnsi="Arial" w:cs="Arial"/>
        </w:rPr>
        <w:t xml:space="preserve">67 y </w:t>
      </w:r>
      <w:r w:rsidR="002455F5">
        <w:rPr>
          <w:rFonts w:ascii="Arial" w:hAnsi="Arial" w:cs="Arial"/>
        </w:rPr>
        <w:t>72</w:t>
      </w:r>
      <w:r w:rsidR="00024458" w:rsidRPr="00093F00">
        <w:rPr>
          <w:rFonts w:ascii="Arial" w:hAnsi="Arial" w:cs="Arial"/>
        </w:rPr>
        <w:t xml:space="preserve">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0" w:name="_Toc309618066"/>
      <w:bookmarkStart w:id="281" w:name="_Toc314030197"/>
      <w:bookmarkStart w:id="282" w:name="_Toc314085315"/>
      <w:bookmarkStart w:id="283" w:name="_Toc314094136"/>
      <w:bookmarkStart w:id="284" w:name="_Toc314804492"/>
      <w:bookmarkStart w:id="285" w:name="_Toc314804557"/>
      <w:bookmarkStart w:id="286" w:name="_Toc315905505"/>
      <w:bookmarkStart w:id="287" w:name="_Toc316315421"/>
      <w:bookmarkStart w:id="288" w:name="_Toc316316307"/>
      <w:bookmarkStart w:id="289" w:name="_Toc327181255"/>
      <w:bookmarkStart w:id="290" w:name="_Toc329602571"/>
      <w:bookmarkStart w:id="291" w:name="_Toc382992957"/>
      <w:bookmarkStart w:id="292" w:name="_Toc383184930"/>
      <w:bookmarkStart w:id="293" w:name="_Toc383788307"/>
      <w:bookmarkStart w:id="294" w:name="_Toc390935271"/>
      <w:bookmarkStart w:id="295" w:name="_Toc409002214"/>
      <w:bookmarkStart w:id="296" w:name="_Toc422232835"/>
      <w:bookmarkStart w:id="297" w:name="_Toc427242073"/>
      <w:bookmarkStart w:id="298" w:name="_Toc428879785"/>
      <w:bookmarkStart w:id="299" w:name="_Toc447120310"/>
      <w:bookmarkStart w:id="300" w:name="_Toc452121378"/>
      <w:bookmarkStart w:id="301" w:name="_Toc464498301"/>
      <w:bookmarkStart w:id="302" w:name="_Toc464498706"/>
      <w:bookmarkStart w:id="303" w:name="_Toc487209317"/>
      <w:bookmarkStart w:id="304" w:name="_Toc488428630"/>
      <w:bookmarkStart w:id="305" w:name="_Toc491180958"/>
      <w:bookmarkStart w:id="306" w:name="_Toc492377918"/>
      <w:bookmarkStart w:id="307" w:name="_Toc493501620"/>
      <w:bookmarkStart w:id="308" w:name="_Toc494211579"/>
      <w:bookmarkStart w:id="309" w:name="_Toc496883316"/>
      <w:bookmarkStart w:id="310" w:name="_Toc498523197"/>
      <w:bookmarkStart w:id="311" w:name="_Toc505704875"/>
      <w:bookmarkStart w:id="312" w:name="_Toc510612318"/>
      <w:bookmarkStart w:id="313" w:name="_Toc3538986"/>
      <w:bookmarkStart w:id="314" w:name="_Toc19704259"/>
      <w:bookmarkStart w:id="315" w:name="_Toc23410235"/>
      <w:bookmarkStart w:id="316" w:name="_Toc23958001"/>
      <w:bookmarkStart w:id="317" w:name="_Toc80883763"/>
      <w:bookmarkStart w:id="318" w:name="_Toc80890434"/>
      <w:bookmarkStart w:id="319" w:name="_Toc82529147"/>
      <w:bookmarkStart w:id="320" w:name="_Toc119663124"/>
      <w:bookmarkStart w:id="321" w:name="_Toc128403831"/>
      <w:bookmarkStart w:id="322" w:name="_Toc139655546"/>
      <w:bookmarkStart w:id="323" w:name="_Toc161343739"/>
      <w:bookmarkStart w:id="324" w:name="_Toc163151888"/>
      <w:bookmarkStart w:id="325" w:name="_Toc184325927"/>
      <w:bookmarkStart w:id="326" w:name="_Toc192504817"/>
      <w:bookmarkStart w:id="327" w:name="_Toc193296106"/>
      <w:bookmarkStart w:id="328" w:name="_Toc193881332"/>
      <w:bookmarkStart w:id="329" w:name="_Toc197702621"/>
      <w:bookmarkStart w:id="330" w:name="_Toc226453165"/>
      <w:r w:rsidRPr="004A1108">
        <w:rPr>
          <w:rFonts w:cs="Arial"/>
          <w:bCs/>
          <w:color w:val="244061" w:themeColor="accent1" w:themeShade="80"/>
          <w:sz w:val="20"/>
        </w:rPr>
        <w:lastRenderedPageBreak/>
        <w:t>Para el caso de presentación de proposiciones conjuntas</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7D11B40D" w14:textId="722D6F92" w:rsidR="00E53974" w:rsidRPr="004A1108" w:rsidRDefault="00E53974" w:rsidP="00621CF1">
      <w:pPr>
        <w:autoSpaceDE w:val="0"/>
        <w:autoSpaceDN w:val="0"/>
        <w:spacing w:before="120" w:after="120"/>
        <w:ind w:left="705"/>
        <w:jc w:val="both"/>
        <w:rPr>
          <w:rFonts w:ascii="Arial" w:hAnsi="Arial" w:cs="Arial"/>
        </w:rPr>
      </w:pPr>
      <w:bookmarkStart w:id="331" w:name="_Toc314085316"/>
      <w:bookmarkStart w:id="332" w:name="_Toc314094137"/>
      <w:r w:rsidRPr="004A1108">
        <w:rPr>
          <w:rFonts w:ascii="Arial" w:hAnsi="Arial" w:cs="Arial"/>
        </w:rPr>
        <w:t xml:space="preserve">De conformidad con </w:t>
      </w:r>
      <w:r w:rsidR="00C019E4" w:rsidRPr="004A1108">
        <w:rPr>
          <w:rFonts w:ascii="Arial" w:hAnsi="Arial" w:cs="Arial"/>
        </w:rPr>
        <w:t xml:space="preserve">lo dispuesto en los artículos </w:t>
      </w:r>
      <w:r w:rsidR="00C019E4" w:rsidRPr="00A279D7">
        <w:rPr>
          <w:rFonts w:ascii="Arial" w:hAnsi="Arial" w:cs="Arial"/>
        </w:rPr>
        <w:t xml:space="preserve">36 </w:t>
      </w:r>
      <w:r w:rsidR="00E741E2" w:rsidRPr="00A279D7">
        <w:rPr>
          <w:rFonts w:ascii="Arial" w:hAnsi="Arial" w:cs="Arial"/>
        </w:rPr>
        <w:t xml:space="preserve">párrafo primero, </w:t>
      </w:r>
      <w:r w:rsidR="00C019E4" w:rsidRPr="00A279D7">
        <w:rPr>
          <w:rFonts w:ascii="Arial" w:hAnsi="Arial" w:cs="Arial"/>
        </w:rPr>
        <w:t>fracción V</w:t>
      </w:r>
      <w:r w:rsidR="00C019E4" w:rsidRPr="004A1108">
        <w:rPr>
          <w:rFonts w:ascii="Arial" w:hAnsi="Arial" w:cs="Arial"/>
        </w:rPr>
        <w:t xml:space="preserve">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2C32EB">
      <w:pPr>
        <w:numPr>
          <w:ilvl w:val="0"/>
          <w:numId w:val="20"/>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3" w:name="_Toc226453166"/>
      <w:r w:rsidRPr="004A1108">
        <w:rPr>
          <w:rFonts w:cs="Arial"/>
          <w:bCs/>
          <w:color w:val="244061" w:themeColor="accent1" w:themeShade="80"/>
          <w:sz w:val="20"/>
        </w:rPr>
        <w:lastRenderedPageBreak/>
        <w:t>CONTENIDO DE LAS PROPOSICIONES</w:t>
      </w:r>
      <w:bookmarkEnd w:id="65"/>
      <w:bookmarkEnd w:id="331"/>
      <w:bookmarkEnd w:id="332"/>
      <w:bookmarkEnd w:id="333"/>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4" w:name="_Toc289064580"/>
      <w:bookmarkStart w:id="335" w:name="_Toc310514790"/>
      <w:bookmarkStart w:id="336" w:name="_Toc312083756"/>
      <w:bookmarkStart w:id="337" w:name="_Toc312402701"/>
      <w:bookmarkStart w:id="338" w:name="_Toc314002686"/>
      <w:bookmarkStart w:id="339" w:name="_Toc314030199"/>
      <w:bookmarkStart w:id="340" w:name="_Toc314085317"/>
      <w:bookmarkStart w:id="341" w:name="_Toc314094138"/>
      <w:bookmarkStart w:id="342" w:name="_Toc314804494"/>
      <w:bookmarkStart w:id="343" w:name="_Toc314804559"/>
      <w:bookmarkStart w:id="344" w:name="_Toc315905507"/>
      <w:bookmarkStart w:id="345" w:name="_Toc316315423"/>
      <w:bookmarkStart w:id="346" w:name="_Toc316316309"/>
      <w:bookmarkStart w:id="347" w:name="_Toc327181257"/>
      <w:bookmarkStart w:id="348" w:name="_Toc329602573"/>
      <w:bookmarkStart w:id="349" w:name="_Toc382992959"/>
      <w:bookmarkStart w:id="350" w:name="_Toc383184932"/>
      <w:bookmarkStart w:id="351" w:name="_Toc383788309"/>
      <w:bookmarkStart w:id="352" w:name="_Toc390935273"/>
      <w:bookmarkStart w:id="353" w:name="_Toc409002216"/>
      <w:bookmarkStart w:id="354" w:name="_Toc422232837"/>
      <w:bookmarkStart w:id="355" w:name="_Toc427242075"/>
      <w:bookmarkStart w:id="356" w:name="_Toc428879787"/>
      <w:bookmarkStart w:id="357" w:name="_Toc447120312"/>
      <w:bookmarkStart w:id="358" w:name="_Toc452121380"/>
      <w:bookmarkStart w:id="359" w:name="_Toc464498303"/>
      <w:bookmarkStart w:id="360" w:name="_Toc464498708"/>
      <w:bookmarkStart w:id="361" w:name="_Toc487209319"/>
      <w:bookmarkStart w:id="362" w:name="_Toc488428632"/>
      <w:bookmarkStart w:id="363" w:name="_Toc491180960"/>
      <w:bookmarkStart w:id="364" w:name="_Toc492377920"/>
      <w:bookmarkStart w:id="365" w:name="_Toc493501622"/>
      <w:bookmarkStart w:id="366" w:name="_Toc494211581"/>
      <w:bookmarkStart w:id="367" w:name="_Toc496883318"/>
      <w:bookmarkStart w:id="368" w:name="_Toc498523199"/>
      <w:bookmarkStart w:id="369" w:name="_Toc505704877"/>
      <w:bookmarkStart w:id="370" w:name="_Toc510612320"/>
      <w:bookmarkStart w:id="371" w:name="_Toc3538988"/>
      <w:bookmarkStart w:id="372" w:name="_Toc19704261"/>
      <w:bookmarkStart w:id="373" w:name="_Toc23410237"/>
      <w:bookmarkStart w:id="374" w:name="_Toc23958003"/>
      <w:bookmarkStart w:id="375" w:name="_Toc128403833"/>
      <w:bookmarkStart w:id="376" w:name="_Toc139655548"/>
      <w:bookmarkStart w:id="377" w:name="_Toc161343741"/>
      <w:bookmarkStart w:id="378" w:name="_Toc163151890"/>
      <w:bookmarkStart w:id="379" w:name="_Toc184325929"/>
      <w:bookmarkStart w:id="380" w:name="_Toc192504819"/>
      <w:bookmarkStart w:id="381" w:name="_Toc193296108"/>
      <w:bookmarkStart w:id="382" w:name="_Toc193881334"/>
      <w:bookmarkStart w:id="383" w:name="_Toc197702623"/>
      <w:bookmarkStart w:id="384" w:name="_Toc226453167"/>
      <w:bookmarkStart w:id="385" w:name="_Toc80883765"/>
      <w:bookmarkStart w:id="386" w:name="_Toc80890436"/>
      <w:bookmarkStart w:id="387" w:name="_Toc82529149"/>
      <w:bookmarkStart w:id="388" w:name="_Toc119663126"/>
      <w:r w:rsidRPr="004A1108">
        <w:rPr>
          <w:rFonts w:cs="Arial"/>
          <w:bCs/>
          <w:color w:val="244061" w:themeColor="accent1" w:themeShade="80"/>
          <w:sz w:val="20"/>
        </w:rPr>
        <w:t>Documentación distinta a la oferta técnica y la oferta económica</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r w:rsidR="001F2ECE" w:rsidRPr="004A1108">
        <w:rPr>
          <w:rFonts w:cs="Arial"/>
          <w:bCs/>
          <w:color w:val="244061" w:themeColor="accent1" w:themeShade="80"/>
          <w:sz w:val="20"/>
        </w:rPr>
        <w:t xml:space="preserve"> </w:t>
      </w:r>
      <w:bookmarkEnd w:id="385"/>
      <w:bookmarkEnd w:id="386"/>
      <w:bookmarkEnd w:id="387"/>
      <w:bookmarkEnd w:id="388"/>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573AF926" w:rsidR="00424AC5" w:rsidRPr="004A1108" w:rsidRDefault="00412321" w:rsidP="002C32EB">
      <w:pPr>
        <w:pStyle w:val="Texto0"/>
        <w:numPr>
          <w:ilvl w:val="0"/>
          <w:numId w:val="67"/>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bookmarkStart w:id="389" w:name="_Hlk199263116"/>
      <w:r w:rsidR="002E01F6" w:rsidRPr="004A1108">
        <w:rPr>
          <w:rFonts w:cs="Arial"/>
          <w:sz w:val="20"/>
        </w:rPr>
        <w:t>.</w:t>
      </w:r>
      <w:bookmarkEnd w:id="389"/>
    </w:p>
    <w:p w14:paraId="5ACD71CE" w14:textId="0AA01344" w:rsidR="00424AC5"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30" w:history="1">
        <w:r w:rsidRPr="004A1108">
          <w:rPr>
            <w:rStyle w:val="Hipervnculo"/>
            <w:rFonts w:cs="Arial"/>
            <w:i/>
            <w:sz w:val="20"/>
          </w:rPr>
          <w:t>https://listanominal.ine.mx/scpln/</w:t>
        </w:r>
      </w:hyperlink>
      <w:r w:rsidRPr="004A1108">
        <w:rPr>
          <w:rFonts w:cs="Arial"/>
          <w:i/>
          <w:sz w:val="20"/>
          <w:u w:val="single"/>
        </w:rPr>
        <w:t xml:space="preserve"> </w:t>
      </w:r>
    </w:p>
    <w:p w14:paraId="0293CDAA" w14:textId="55B9D58F" w:rsidR="00B03F4B"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w:t>
      </w:r>
    </w:p>
    <w:p w14:paraId="622E444E" w14:textId="77777777" w:rsidR="00264B24" w:rsidRPr="006163FF" w:rsidRDefault="00264B24" w:rsidP="00264B24">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7B45B3CB" w14:textId="1785F5D0" w:rsidR="00B03F4B"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sz w:val="20"/>
        </w:rPr>
        <w:t>.</w:t>
      </w:r>
    </w:p>
    <w:p w14:paraId="3C0F6610" w14:textId="741CC0B5" w:rsidR="00412321"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w:t>
      </w:r>
      <w:r w:rsidR="00A7034A">
        <w:rPr>
          <w:rFonts w:cs="Arial"/>
          <w:sz w:val="20"/>
        </w:rPr>
        <w:t>los artículos</w:t>
      </w:r>
      <w:r w:rsidR="009D12C0">
        <w:rPr>
          <w:rFonts w:cs="Arial"/>
          <w:sz w:val="20"/>
        </w:rPr>
        <w:t xml:space="preserve"> </w:t>
      </w:r>
      <w:r w:rsidR="009D12C0" w:rsidRPr="009D12C0">
        <w:rPr>
          <w:rFonts w:cs="Arial"/>
          <w:sz w:val="20"/>
        </w:rPr>
        <w:t>49, fracción IX</w:t>
      </w:r>
      <w:r w:rsidR="009D12C0">
        <w:rPr>
          <w:rFonts w:cs="Arial"/>
          <w:sz w:val="20"/>
        </w:rPr>
        <w:t>,</w:t>
      </w:r>
      <w:r w:rsidR="00A7034A">
        <w:rPr>
          <w:rFonts w:cs="Arial"/>
          <w:sz w:val="20"/>
        </w:rPr>
        <w:t xml:space="preserve"> 67 y</w:t>
      </w:r>
      <w:r w:rsidRPr="004A1108">
        <w:rPr>
          <w:rFonts w:cs="Arial"/>
          <w:sz w:val="20"/>
        </w:rPr>
        <w:t xml:space="preserve"> </w:t>
      </w:r>
      <w:r w:rsidR="00264B24">
        <w:rPr>
          <w:rFonts w:cs="Arial"/>
          <w:sz w:val="20"/>
        </w:rPr>
        <w:t>72</w:t>
      </w:r>
      <w:r w:rsidRPr="004A1108">
        <w:rPr>
          <w:rFonts w:cs="Arial"/>
          <w:sz w:val="20"/>
        </w:rPr>
        <w:t xml:space="preserve">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w:t>
      </w:r>
      <w:r w:rsidR="005C78A7">
        <w:rPr>
          <w:rFonts w:cs="Arial"/>
          <w:sz w:val="20"/>
        </w:rPr>
        <w:t xml:space="preserve">            </w:t>
      </w:r>
    </w:p>
    <w:p w14:paraId="35CB5332" w14:textId="3D2C4FE0" w:rsidR="00412321" w:rsidRPr="004A1108" w:rsidRDefault="00412321"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w:t>
      </w:r>
    </w:p>
    <w:p w14:paraId="544387C5" w14:textId="6CA22943" w:rsidR="00DC10F7" w:rsidRPr="004A1108" w:rsidRDefault="00DC10F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sidRPr="004A1108">
        <w:rPr>
          <w:rFonts w:cs="Arial"/>
          <w:sz w:val="20"/>
        </w:rPr>
        <w:t>.</w:t>
      </w:r>
    </w:p>
    <w:p w14:paraId="4AF2C3C9" w14:textId="6EB0778D" w:rsidR="006320BA" w:rsidRPr="004A1108" w:rsidRDefault="006320BA"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sidRPr="004A1108">
        <w:rPr>
          <w:rFonts w:cs="Arial"/>
          <w:sz w:val="20"/>
        </w:rPr>
        <w:t>.</w:t>
      </w:r>
    </w:p>
    <w:p w14:paraId="008466DF" w14:textId="5F3A0CC7" w:rsidR="001D6127" w:rsidRPr="004A1108" w:rsidRDefault="001D612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lastRenderedPageBreak/>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3E242516"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y motivaría su </w:t>
      </w:r>
      <w:proofErr w:type="spellStart"/>
      <w:r w:rsidRPr="004A1108">
        <w:rPr>
          <w:rFonts w:cs="Arial"/>
          <w:sz w:val="20"/>
        </w:rPr>
        <w:t>desechamiento</w:t>
      </w:r>
      <w:proofErr w:type="spellEnd"/>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0" w:name="_Toc314094139"/>
      <w:bookmarkStart w:id="391" w:name="_Toc314804495"/>
      <w:bookmarkStart w:id="392" w:name="_Toc314804560"/>
      <w:bookmarkStart w:id="393" w:name="_Toc315905508"/>
      <w:bookmarkStart w:id="394" w:name="_Toc316315424"/>
      <w:bookmarkStart w:id="395" w:name="_Toc316316310"/>
      <w:bookmarkStart w:id="396" w:name="_Toc327181258"/>
      <w:bookmarkStart w:id="397" w:name="_Toc329602574"/>
      <w:bookmarkStart w:id="398" w:name="_Toc382992960"/>
      <w:bookmarkStart w:id="399" w:name="_Toc383184933"/>
      <w:bookmarkStart w:id="400" w:name="_Toc383788310"/>
      <w:bookmarkStart w:id="401" w:name="_Toc390935274"/>
      <w:bookmarkStart w:id="402" w:name="_Toc409002217"/>
      <w:bookmarkStart w:id="403" w:name="_Toc422232838"/>
      <w:bookmarkStart w:id="404" w:name="_Toc427242076"/>
      <w:bookmarkStart w:id="405" w:name="_Toc428879788"/>
      <w:bookmarkStart w:id="406" w:name="_Toc447120313"/>
      <w:bookmarkStart w:id="407" w:name="_Toc452121381"/>
      <w:bookmarkStart w:id="408" w:name="_Toc464498304"/>
      <w:bookmarkStart w:id="409" w:name="_Toc464498709"/>
      <w:bookmarkStart w:id="410" w:name="_Toc487209320"/>
      <w:bookmarkStart w:id="411" w:name="_Toc488428633"/>
      <w:bookmarkStart w:id="412" w:name="_Toc491180961"/>
      <w:bookmarkStart w:id="413" w:name="_Toc492377921"/>
      <w:bookmarkStart w:id="414" w:name="_Toc493501623"/>
      <w:bookmarkStart w:id="415" w:name="_Toc494211582"/>
      <w:bookmarkStart w:id="416" w:name="_Toc496883319"/>
      <w:bookmarkStart w:id="417" w:name="_Toc498523200"/>
      <w:bookmarkStart w:id="418" w:name="_Toc505704878"/>
      <w:bookmarkStart w:id="419" w:name="_Toc510612321"/>
      <w:bookmarkStart w:id="420" w:name="_Toc3538989"/>
      <w:bookmarkStart w:id="421" w:name="_Toc19704262"/>
      <w:bookmarkStart w:id="422" w:name="_Toc23410238"/>
      <w:bookmarkStart w:id="423" w:name="_Toc23958004"/>
      <w:bookmarkStart w:id="424" w:name="_Toc128403834"/>
      <w:bookmarkStart w:id="425" w:name="_Toc139655549"/>
      <w:bookmarkStart w:id="426" w:name="_Toc161343742"/>
      <w:bookmarkStart w:id="427" w:name="_Toc163151891"/>
      <w:bookmarkStart w:id="428" w:name="_Toc184325930"/>
      <w:bookmarkStart w:id="429" w:name="_Toc192504820"/>
      <w:bookmarkStart w:id="430" w:name="_Toc193296109"/>
      <w:bookmarkStart w:id="431" w:name="_Toc193881335"/>
      <w:bookmarkStart w:id="432" w:name="_Toc197702624"/>
      <w:bookmarkStart w:id="433" w:name="_Toc226453168"/>
      <w:bookmarkStart w:id="434" w:name="_Toc80883766"/>
      <w:bookmarkStart w:id="435" w:name="_Toc80890437"/>
      <w:bookmarkStart w:id="436" w:name="_Toc82529150"/>
      <w:bookmarkStart w:id="437" w:name="_Toc119663127"/>
      <w:r w:rsidRPr="004A1108">
        <w:rPr>
          <w:rFonts w:cs="Arial"/>
          <w:bCs/>
          <w:color w:val="244061" w:themeColor="accent1" w:themeShade="80"/>
          <w:sz w:val="20"/>
        </w:rPr>
        <w:t>Contenido de la oferta técnica</w:t>
      </w:r>
      <w:bookmarkEnd w:id="66"/>
      <w:bookmarkEnd w:id="67"/>
      <w:bookmarkEnd w:id="68"/>
      <w:bookmarkEnd w:id="69"/>
      <w:bookmarkEnd w:id="70"/>
      <w:bookmarkEnd w:id="71"/>
      <w:bookmarkEnd w:id="72"/>
      <w:bookmarkEnd w:id="73"/>
      <w:bookmarkEnd w:id="74"/>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r w:rsidR="00E57F72" w:rsidRPr="004A1108">
        <w:rPr>
          <w:rFonts w:cs="Arial"/>
          <w:bCs/>
          <w:color w:val="244061" w:themeColor="accent1" w:themeShade="80"/>
          <w:sz w:val="20"/>
        </w:rPr>
        <w:t xml:space="preserve"> </w:t>
      </w:r>
      <w:bookmarkEnd w:id="434"/>
      <w:bookmarkEnd w:id="435"/>
      <w:bookmarkEnd w:id="436"/>
      <w:bookmarkEnd w:id="437"/>
    </w:p>
    <w:p w14:paraId="4756BD80" w14:textId="37BEC487" w:rsidR="00F70FCA" w:rsidRPr="002455F5" w:rsidRDefault="008236C2" w:rsidP="002455F5">
      <w:pPr>
        <w:pStyle w:val="Prrafodelista"/>
        <w:ind w:left="993"/>
        <w:jc w:val="both"/>
        <w:rPr>
          <w:rFonts w:ascii="Arial" w:hAnsi="Arial" w:cs="Arial"/>
          <w:b/>
          <w:bCs/>
          <w:snapToGrid/>
          <w:lang w:val="es-ES"/>
        </w:rPr>
      </w:pPr>
      <w:bookmarkStart w:id="438" w:name="_Toc284238904"/>
      <w:bookmarkStart w:id="439" w:name="_Toc289064582"/>
      <w:r w:rsidRPr="002455F5">
        <w:rPr>
          <w:rFonts w:ascii="Arial" w:hAnsi="Arial" w:cs="Arial"/>
          <w:b/>
          <w:bCs/>
          <w:snapToGrid/>
          <w:lang w:val="es-ES"/>
        </w:rPr>
        <w:t xml:space="preserve">La oferta técnica que será elaborada conforme al numeral 2 de la presente convocatoria, </w:t>
      </w:r>
      <w:r w:rsidRPr="002455F5">
        <w:rPr>
          <w:rFonts w:ascii="Arial" w:hAnsi="Arial" w:cs="Arial"/>
          <w:b/>
          <w:bCs/>
          <w:snapToGrid/>
          <w:u w:val="single"/>
          <w:lang w:val="es-ES"/>
        </w:rPr>
        <w:t>deberá contener toda la información señalada y solicitada en el Anexo 1 “Especificaciones Técnicas”, de la presente convocatoria, no se aceptará escrito o leyenda que solo haga referencia al mismo</w:t>
      </w:r>
      <w:r w:rsidRPr="002455F5">
        <w:rPr>
          <w:rFonts w:ascii="Arial" w:hAnsi="Arial" w:cs="Arial"/>
          <w:b/>
          <w:bCs/>
          <w:snapToGrid/>
          <w:lang w:val="es-ES"/>
        </w:rPr>
        <w:t xml:space="preserve">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52B1316A" w14:textId="181DCF0F" w:rsidR="005E3932"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solvencia y motivaría su </w:t>
      </w:r>
      <w:proofErr w:type="spellStart"/>
      <w:r w:rsidRPr="004A1108">
        <w:rPr>
          <w:rFonts w:cs="Arial"/>
          <w:sz w:val="20"/>
        </w:rPr>
        <w:t>desechamiento</w:t>
      </w:r>
      <w:proofErr w:type="spellEnd"/>
      <w:r w:rsidRPr="004A1108">
        <w:rPr>
          <w:rFonts w:cs="Arial"/>
          <w:sz w:val="20"/>
        </w:rPr>
        <w:t>.</w:t>
      </w:r>
    </w:p>
    <w:p w14:paraId="4A9D3775" w14:textId="77777777" w:rsidR="00386B1D" w:rsidRPr="004A1108" w:rsidRDefault="00386B1D"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0" w:name="_Toc310514792"/>
      <w:bookmarkStart w:id="441" w:name="_Toc312083758"/>
      <w:bookmarkStart w:id="442" w:name="_Toc312402703"/>
      <w:bookmarkStart w:id="443" w:name="_Toc313943677"/>
      <w:bookmarkStart w:id="444" w:name="_Toc313943739"/>
      <w:bookmarkStart w:id="445" w:name="_Toc313999942"/>
      <w:bookmarkStart w:id="446" w:name="_Toc314007646"/>
      <w:bookmarkStart w:id="447" w:name="_Toc314094140"/>
      <w:bookmarkStart w:id="448" w:name="_Toc314804496"/>
      <w:bookmarkStart w:id="449" w:name="_Toc314804561"/>
      <w:bookmarkStart w:id="450" w:name="_Toc315905509"/>
      <w:bookmarkStart w:id="451" w:name="_Toc316315425"/>
      <w:bookmarkStart w:id="452" w:name="_Toc316316311"/>
      <w:bookmarkStart w:id="453" w:name="_Toc327181259"/>
      <w:bookmarkStart w:id="454" w:name="_Toc329602575"/>
      <w:bookmarkStart w:id="455" w:name="_Toc382992961"/>
      <w:bookmarkStart w:id="456" w:name="_Toc383184934"/>
      <w:bookmarkStart w:id="457" w:name="_Toc383788311"/>
      <w:bookmarkStart w:id="458" w:name="_Toc390935275"/>
      <w:bookmarkStart w:id="459" w:name="_Toc409002218"/>
      <w:bookmarkStart w:id="460" w:name="_Toc422232839"/>
      <w:bookmarkStart w:id="461" w:name="_Toc427242077"/>
      <w:bookmarkStart w:id="462" w:name="_Toc428879789"/>
      <w:bookmarkStart w:id="463" w:name="_Toc447120314"/>
      <w:bookmarkStart w:id="464" w:name="_Toc452121382"/>
      <w:bookmarkStart w:id="465" w:name="_Toc464498305"/>
      <w:bookmarkStart w:id="466" w:name="_Toc464498710"/>
      <w:bookmarkStart w:id="467" w:name="_Toc487209321"/>
      <w:bookmarkStart w:id="468" w:name="_Toc488428634"/>
      <w:bookmarkStart w:id="469" w:name="_Toc491180962"/>
      <w:bookmarkStart w:id="470" w:name="_Toc492377922"/>
      <w:bookmarkStart w:id="471" w:name="_Toc493501624"/>
      <w:bookmarkStart w:id="472" w:name="_Toc494211583"/>
      <w:bookmarkStart w:id="473" w:name="_Toc496883320"/>
      <w:bookmarkStart w:id="474" w:name="_Toc498523201"/>
      <w:bookmarkStart w:id="475" w:name="_Toc505704879"/>
      <w:bookmarkStart w:id="476" w:name="_Toc510612322"/>
      <w:bookmarkStart w:id="477" w:name="_Toc3538990"/>
      <w:bookmarkStart w:id="478" w:name="_Toc19704263"/>
      <w:bookmarkStart w:id="479" w:name="_Toc23410239"/>
      <w:bookmarkStart w:id="480" w:name="_Toc23958005"/>
      <w:bookmarkStart w:id="481" w:name="_Toc80883767"/>
      <w:bookmarkStart w:id="482" w:name="_Toc80890438"/>
      <w:bookmarkStart w:id="483" w:name="_Toc82529151"/>
      <w:bookmarkStart w:id="484" w:name="_Toc119663128"/>
      <w:bookmarkStart w:id="485" w:name="_Toc128403835"/>
      <w:bookmarkStart w:id="486" w:name="_Toc139655550"/>
      <w:bookmarkStart w:id="487" w:name="_Toc161343743"/>
      <w:bookmarkStart w:id="488" w:name="_Toc163151892"/>
      <w:bookmarkStart w:id="489" w:name="_Toc184325931"/>
      <w:bookmarkStart w:id="490" w:name="_Toc192504821"/>
      <w:bookmarkStart w:id="491" w:name="_Toc193296110"/>
      <w:bookmarkStart w:id="492" w:name="_Toc193881336"/>
      <w:bookmarkStart w:id="493" w:name="_Toc197702625"/>
      <w:bookmarkStart w:id="494" w:name="_Toc226453169"/>
      <w:r w:rsidRPr="004A1108">
        <w:rPr>
          <w:rFonts w:cs="Arial"/>
          <w:bCs/>
          <w:color w:val="244061" w:themeColor="accent1" w:themeShade="80"/>
          <w:sz w:val="20"/>
        </w:rPr>
        <w:t>Contenido de la oferta económica</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5964C682" w14:textId="7B0949F3" w:rsidR="00AA2D0E" w:rsidRPr="004A1108" w:rsidRDefault="00827564" w:rsidP="002C32EB">
      <w:pPr>
        <w:pStyle w:val="Texto0"/>
        <w:numPr>
          <w:ilvl w:val="0"/>
          <w:numId w:val="68"/>
        </w:numPr>
        <w:tabs>
          <w:tab w:val="left" w:pos="709"/>
        </w:tabs>
        <w:spacing w:before="120" w:after="120" w:line="240" w:lineRule="auto"/>
        <w:ind w:left="993" w:hanging="284"/>
        <w:rPr>
          <w:rFonts w:cs="Arial"/>
          <w:sz w:val="20"/>
        </w:rPr>
      </w:pPr>
      <w:bookmarkStart w:id="495" w:name="_Toc284238908"/>
      <w:bookmarkStart w:id="496" w:name="_Toc289064586"/>
      <w:bookmarkStart w:id="497" w:name="_Toc299018180"/>
      <w:bookmarkStart w:id="498" w:name="_Toc305758551"/>
      <w:bookmarkStart w:id="499" w:name="_Toc310514796"/>
      <w:bookmarkStart w:id="500" w:name="_Toc312083762"/>
      <w:bookmarkStart w:id="501" w:name="_Toc312402707"/>
      <w:bookmarkStart w:id="502" w:name="_Toc314002692"/>
      <w:bookmarkStart w:id="503" w:name="_Toc314030205"/>
      <w:bookmarkStart w:id="504" w:name="_Toc314085323"/>
      <w:bookmarkStart w:id="505" w:name="_Toc314086081"/>
      <w:bookmarkStart w:id="506" w:name="_Toc314086221"/>
      <w:bookmarkStart w:id="507" w:name="_Toc314804309"/>
      <w:bookmarkStart w:id="508" w:name="_Toc315900391"/>
      <w:bookmarkStart w:id="509" w:name="_Toc315904630"/>
      <w:bookmarkStart w:id="510" w:name="_Toc316472881"/>
      <w:bookmarkStart w:id="511" w:name="_Toc316482410"/>
      <w:bookmarkStart w:id="512" w:name="_Toc324237750"/>
      <w:bookmarkStart w:id="513" w:name="_Toc329602267"/>
      <w:bookmarkStart w:id="514" w:name="_Toc350422272"/>
      <w:bookmarkStart w:id="515" w:name="_Toc353180914"/>
      <w:bookmarkStart w:id="516" w:name="_Toc314085324"/>
      <w:bookmarkStart w:id="517" w:name="_Toc314086222"/>
      <w:bookmarkStart w:id="518" w:name="_Toc314094145"/>
      <w:bookmarkStart w:id="519"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proofErr w:type="spellStart"/>
      <w:r w:rsidR="00A77CC4" w:rsidRPr="004A1108">
        <w:rPr>
          <w:rFonts w:cs="Arial"/>
          <w:sz w:val="20"/>
        </w:rPr>
        <w:t>requisitar</w:t>
      </w:r>
      <w:proofErr w:type="spellEnd"/>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84576B">
        <w:rPr>
          <w:rFonts w:cs="Arial"/>
          <w:b/>
          <w:sz w:val="20"/>
        </w:rPr>
        <w:t>pesos mexicanos</w:t>
      </w:r>
      <w:r w:rsidRPr="004A1108">
        <w:rPr>
          <w:rFonts w:cs="Arial"/>
          <w:sz w:val="20"/>
        </w:rPr>
        <w:t xml:space="preserve">, considerando </w:t>
      </w:r>
      <w:r w:rsidR="0084576B">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0" w:name="_Toc284238905"/>
      <w:bookmarkStart w:id="521" w:name="_Toc289064583"/>
      <w:bookmarkStart w:id="522" w:name="_Toc314094141"/>
    </w:p>
    <w:p w14:paraId="20C67E41" w14:textId="62421670" w:rsidR="003767A2" w:rsidRPr="004A1108" w:rsidRDefault="00827564"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77D886A5"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y motivaría su </w:t>
      </w:r>
      <w:proofErr w:type="spellStart"/>
      <w:r w:rsidRPr="004A1108">
        <w:rPr>
          <w:rFonts w:cs="Arial"/>
          <w:sz w:val="20"/>
        </w:rPr>
        <w:t>desechamiento</w:t>
      </w:r>
      <w:proofErr w:type="spellEnd"/>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3" w:name="_Toc434004105"/>
      <w:bookmarkStart w:id="524" w:name="_Toc226453170"/>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20"/>
      <w:bookmarkEnd w:id="521"/>
      <w:bookmarkEnd w:id="522"/>
      <w:bookmarkEnd w:id="523"/>
      <w:bookmarkEnd w:id="524"/>
    </w:p>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14:paraId="00EDA3A4" w14:textId="541865ED" w:rsidR="004575F8" w:rsidRPr="004A1108" w:rsidRDefault="004575F8" w:rsidP="004575F8">
      <w:pPr>
        <w:pStyle w:val="Sangra3detindependiente2"/>
        <w:spacing w:before="120" w:after="120"/>
        <w:rPr>
          <w:rFonts w:cs="Arial"/>
        </w:rPr>
      </w:pPr>
      <w:r w:rsidRPr="004A1108">
        <w:rPr>
          <w:rFonts w:cs="Arial"/>
        </w:rPr>
        <w:t xml:space="preserve">De conformidad con el </w:t>
      </w:r>
      <w:r w:rsidR="00DD2760">
        <w:rPr>
          <w:rFonts w:cs="Arial"/>
        </w:rPr>
        <w:t>segundo</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 xml:space="preserve">evaluación </w:t>
      </w:r>
      <w:r w:rsidR="00DD2760">
        <w:rPr>
          <w:rFonts w:cs="Arial"/>
          <w:b/>
        </w:rPr>
        <w:t>binario</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lastRenderedPageBreak/>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25" w:name="_Toc382992963"/>
      <w:bookmarkStart w:id="526" w:name="_Toc383184936"/>
      <w:bookmarkStart w:id="527" w:name="_Toc396148593"/>
      <w:bookmarkStart w:id="528" w:name="_Toc405207179"/>
      <w:bookmarkStart w:id="529" w:name="_Toc414448116"/>
      <w:bookmarkStart w:id="530" w:name="_Toc417477107"/>
      <w:bookmarkStart w:id="531" w:name="_Toc417482645"/>
      <w:bookmarkStart w:id="532" w:name="_Toc447617376"/>
      <w:bookmarkStart w:id="533" w:name="_Toc448329801"/>
      <w:bookmarkStart w:id="534" w:name="_Toc449969796"/>
      <w:bookmarkStart w:id="535" w:name="_Toc463548625"/>
      <w:bookmarkStart w:id="536" w:name="_Toc463548989"/>
      <w:bookmarkStart w:id="537" w:name="_Toc463549076"/>
      <w:bookmarkStart w:id="538" w:name="_Toc463549814"/>
      <w:bookmarkStart w:id="539" w:name="_Toc463549893"/>
      <w:bookmarkStart w:id="540" w:name="_Toc463973967"/>
      <w:bookmarkStart w:id="541" w:name="_Toc477352434"/>
      <w:bookmarkStart w:id="542" w:name="_Toc480826318"/>
      <w:bookmarkStart w:id="543" w:name="_Toc486343085"/>
      <w:bookmarkStart w:id="544" w:name="_Toc488428636"/>
      <w:bookmarkStart w:id="545" w:name="_Toc491180964"/>
      <w:bookmarkStart w:id="546" w:name="_Toc492377924"/>
      <w:bookmarkStart w:id="547" w:name="_Toc493501626"/>
      <w:bookmarkStart w:id="548" w:name="_Toc494211585"/>
      <w:bookmarkStart w:id="549" w:name="_Toc496883322"/>
      <w:bookmarkStart w:id="550" w:name="_Toc498523203"/>
      <w:bookmarkStart w:id="551" w:name="_Toc505704881"/>
      <w:bookmarkStart w:id="552" w:name="_Toc510612324"/>
      <w:bookmarkStart w:id="553" w:name="_Toc3538992"/>
      <w:bookmarkStart w:id="554" w:name="_Toc19704265"/>
      <w:bookmarkStart w:id="555" w:name="_Toc23410241"/>
      <w:bookmarkStart w:id="556" w:name="_Toc23958007"/>
      <w:bookmarkStart w:id="557" w:name="_Toc80883769"/>
      <w:bookmarkStart w:id="558" w:name="_Toc80890440"/>
      <w:bookmarkStart w:id="559" w:name="_Toc82529153"/>
      <w:bookmarkStart w:id="560" w:name="_Toc119663130"/>
      <w:bookmarkStart w:id="561" w:name="_Toc128403837"/>
      <w:bookmarkStart w:id="562" w:name="_Toc139655552"/>
      <w:bookmarkStart w:id="563" w:name="_Toc161343745"/>
      <w:bookmarkStart w:id="564" w:name="_Toc163151894"/>
      <w:bookmarkStart w:id="565" w:name="_Toc184325933"/>
      <w:bookmarkStart w:id="566" w:name="_Toc192504823"/>
      <w:bookmarkStart w:id="567" w:name="_Toc193296112"/>
      <w:bookmarkStart w:id="568" w:name="_Toc193881338"/>
      <w:bookmarkStart w:id="569" w:name="_Toc197702627"/>
      <w:bookmarkStart w:id="570" w:name="_Toc226453171"/>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p w14:paraId="47F13500" w14:textId="610D6A61" w:rsidR="000316F9" w:rsidRPr="00214E0D" w:rsidRDefault="000316F9" w:rsidP="000316F9">
      <w:pPr>
        <w:pStyle w:val="p31"/>
        <w:tabs>
          <w:tab w:val="clear" w:pos="900"/>
        </w:tabs>
        <w:spacing w:before="120" w:after="120" w:line="240" w:lineRule="auto"/>
        <w:ind w:left="705"/>
        <w:jc w:val="both"/>
        <w:rPr>
          <w:rFonts w:ascii="Arial" w:eastAsia="Arial Unicode MS" w:hAnsi="Arial" w:cs="Arial"/>
          <w:sz w:val="20"/>
        </w:rPr>
      </w:pPr>
      <w:bookmarkStart w:id="571"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Pr="00C952FD">
        <w:rPr>
          <w:rFonts w:ascii="Arial" w:eastAsia="Arial Unicode MS" w:hAnsi="Arial" w:cs="Arial"/>
          <w:sz w:val="20"/>
        </w:rPr>
        <w:t xml:space="preserve">Dirección </w:t>
      </w:r>
      <w:r w:rsidR="0017667C" w:rsidRPr="0017667C">
        <w:rPr>
          <w:rFonts w:ascii="Arial" w:eastAsia="Arial Unicode MS" w:hAnsi="Arial" w:cs="Arial"/>
          <w:sz w:val="20"/>
        </w:rPr>
        <w:t xml:space="preserve">de Infraestructura y Tecnología Aplicada </w:t>
      </w:r>
      <w:r>
        <w:rPr>
          <w:rFonts w:ascii="Arial" w:eastAsia="Arial Unicode MS" w:hAnsi="Arial" w:cs="Arial"/>
          <w:sz w:val="20"/>
        </w:rPr>
        <w:t xml:space="preserve">de la </w:t>
      </w:r>
      <w:r w:rsidR="00357D60" w:rsidRPr="00357D60">
        <w:rPr>
          <w:rFonts w:ascii="Arial" w:eastAsia="Arial Unicode MS" w:hAnsi="Arial" w:cs="Arial"/>
          <w:sz w:val="20"/>
        </w:rPr>
        <w:t>Dirección Ejecutiva del Registro Federal de Electores</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2" w:name="_Toc299007079"/>
      <w:bookmarkStart w:id="573" w:name="_Toc308600231"/>
      <w:bookmarkStart w:id="574" w:name="_Toc313943680"/>
      <w:bookmarkStart w:id="575" w:name="_Toc313943742"/>
      <w:bookmarkStart w:id="576" w:name="_Toc313999945"/>
      <w:bookmarkStart w:id="577" w:name="_Toc314007649"/>
      <w:bookmarkStart w:id="578" w:name="_Toc314094143"/>
      <w:bookmarkStart w:id="579" w:name="_Toc314804564"/>
      <w:bookmarkStart w:id="580" w:name="_Toc315905512"/>
      <w:bookmarkStart w:id="581" w:name="_Toc316315428"/>
      <w:bookmarkStart w:id="582" w:name="_Toc316316314"/>
      <w:bookmarkStart w:id="583" w:name="_Toc327181262"/>
      <w:bookmarkStart w:id="584" w:name="_Toc329602578"/>
      <w:bookmarkStart w:id="585" w:name="_Toc382992964"/>
      <w:bookmarkStart w:id="586" w:name="_Toc383184937"/>
      <w:bookmarkStart w:id="587" w:name="_Toc396148594"/>
      <w:bookmarkStart w:id="588" w:name="_Toc405207180"/>
      <w:bookmarkStart w:id="589" w:name="_Toc414448117"/>
      <w:bookmarkStart w:id="590" w:name="_Toc417477108"/>
      <w:bookmarkStart w:id="591" w:name="_Toc417482646"/>
      <w:bookmarkStart w:id="592" w:name="_Toc447617377"/>
      <w:bookmarkStart w:id="593" w:name="_Toc448329802"/>
      <w:bookmarkStart w:id="594" w:name="_Toc449969797"/>
      <w:bookmarkStart w:id="595" w:name="_Toc463548626"/>
      <w:bookmarkStart w:id="596" w:name="_Toc463548990"/>
      <w:bookmarkStart w:id="597" w:name="_Toc463549077"/>
      <w:bookmarkStart w:id="598" w:name="_Toc463549815"/>
      <w:bookmarkStart w:id="599" w:name="_Toc463549894"/>
      <w:bookmarkStart w:id="600" w:name="_Toc463973968"/>
      <w:bookmarkStart w:id="601" w:name="_Toc477352435"/>
      <w:bookmarkStart w:id="602" w:name="_Toc480826319"/>
      <w:bookmarkStart w:id="603" w:name="_Toc486343086"/>
      <w:bookmarkStart w:id="604" w:name="_Toc488428637"/>
      <w:bookmarkStart w:id="605" w:name="_Toc491180965"/>
      <w:bookmarkStart w:id="606" w:name="_Toc492377925"/>
      <w:bookmarkStart w:id="607" w:name="_Toc493501627"/>
      <w:bookmarkStart w:id="608" w:name="_Toc494211586"/>
      <w:bookmarkStart w:id="609" w:name="_Toc496883323"/>
      <w:bookmarkStart w:id="610" w:name="_Toc498523204"/>
      <w:bookmarkStart w:id="611" w:name="_Toc505704882"/>
      <w:bookmarkStart w:id="612" w:name="_Toc510612325"/>
      <w:bookmarkStart w:id="613" w:name="_Toc3538993"/>
      <w:bookmarkStart w:id="614" w:name="_Toc19704266"/>
      <w:bookmarkStart w:id="615" w:name="_Toc23410242"/>
      <w:bookmarkStart w:id="616" w:name="_Toc23958008"/>
      <w:bookmarkStart w:id="617" w:name="_Toc80883770"/>
      <w:bookmarkStart w:id="618" w:name="_Toc80890441"/>
      <w:bookmarkStart w:id="619" w:name="_Toc82529154"/>
      <w:bookmarkStart w:id="620" w:name="_Toc119663131"/>
      <w:bookmarkStart w:id="621" w:name="_Toc128403838"/>
      <w:bookmarkStart w:id="622" w:name="_Toc139655553"/>
      <w:bookmarkStart w:id="623" w:name="_Toc161343746"/>
      <w:bookmarkStart w:id="624" w:name="_Toc163151895"/>
      <w:bookmarkStart w:id="625" w:name="_Toc184325934"/>
      <w:bookmarkStart w:id="626" w:name="_Toc192504824"/>
      <w:bookmarkStart w:id="627" w:name="_Toc193296113"/>
      <w:bookmarkStart w:id="628" w:name="_Toc193881339"/>
      <w:bookmarkStart w:id="629" w:name="_Toc197702628"/>
      <w:bookmarkStart w:id="630" w:name="_Toc226453172"/>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14:paraId="35AB5390" w14:textId="77777777" w:rsidR="00E861CC" w:rsidRDefault="00E861CC" w:rsidP="00E861CC">
      <w:pPr>
        <w:pStyle w:val="Sangra3detindependiente2"/>
        <w:ind w:left="705"/>
        <w:rPr>
          <w:rFonts w:eastAsia="Arial Unicode MS" w:cs="Arial"/>
        </w:rPr>
      </w:pPr>
      <w:bookmarkStart w:id="631" w:name="_Toc284239306"/>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08B19288" w14:textId="77777777" w:rsidR="00E861CC" w:rsidRPr="00662771" w:rsidRDefault="00E861CC" w:rsidP="00E861CC">
      <w:pPr>
        <w:pStyle w:val="Sangra3detindependiente2"/>
        <w:ind w:left="705"/>
        <w:rPr>
          <w:rFonts w:eastAsia="Arial Unicode MS" w:cs="Arial"/>
        </w:rPr>
      </w:pPr>
    </w:p>
    <w:p w14:paraId="1F4F2F5E" w14:textId="77777777" w:rsidR="00E861CC" w:rsidRDefault="00E861CC" w:rsidP="00E861CC">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3BD8F953" w14:textId="77777777" w:rsidR="00E861CC" w:rsidRPr="00662771" w:rsidRDefault="00E861CC" w:rsidP="00E861CC">
      <w:pPr>
        <w:pStyle w:val="Sangra3detindependiente2"/>
        <w:ind w:left="705"/>
        <w:rPr>
          <w:rFonts w:eastAsia="Arial Unicode MS" w:cs="Arial"/>
        </w:rPr>
      </w:pPr>
    </w:p>
    <w:p w14:paraId="0DE1A645" w14:textId="77777777" w:rsidR="00E861CC" w:rsidRPr="00662771" w:rsidRDefault="00E861CC" w:rsidP="00E861CC">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2" w:name="_Toc299007080"/>
      <w:bookmarkStart w:id="633" w:name="_Toc308600232"/>
      <w:bookmarkStart w:id="634" w:name="_Toc313943681"/>
      <w:bookmarkStart w:id="635" w:name="_Toc313943743"/>
      <w:bookmarkStart w:id="636" w:name="_Toc313999946"/>
      <w:bookmarkStart w:id="637" w:name="_Toc314007650"/>
      <w:bookmarkStart w:id="638" w:name="_Toc314094144"/>
      <w:bookmarkStart w:id="639" w:name="_Toc314804565"/>
      <w:bookmarkStart w:id="640" w:name="_Toc315905513"/>
      <w:bookmarkStart w:id="641" w:name="_Toc316315429"/>
      <w:bookmarkStart w:id="642" w:name="_Toc316316315"/>
      <w:bookmarkStart w:id="643" w:name="_Toc327181263"/>
      <w:bookmarkStart w:id="644" w:name="_Toc329602579"/>
      <w:bookmarkStart w:id="645" w:name="_Toc382992965"/>
      <w:bookmarkStart w:id="646" w:name="_Toc383184938"/>
      <w:bookmarkStart w:id="647" w:name="_Toc396148595"/>
      <w:bookmarkStart w:id="648" w:name="_Toc405207181"/>
      <w:bookmarkStart w:id="649" w:name="_Toc414448118"/>
      <w:bookmarkStart w:id="650" w:name="_Toc417477109"/>
      <w:bookmarkStart w:id="651" w:name="_Toc417482647"/>
      <w:bookmarkStart w:id="652" w:name="_Toc447617378"/>
      <w:bookmarkStart w:id="653" w:name="_Toc448329803"/>
      <w:bookmarkStart w:id="654" w:name="_Toc449969798"/>
      <w:bookmarkStart w:id="655" w:name="_Toc463548627"/>
      <w:bookmarkStart w:id="656" w:name="_Toc463548991"/>
      <w:bookmarkStart w:id="657" w:name="_Toc463549078"/>
      <w:bookmarkStart w:id="658" w:name="_Toc463549816"/>
      <w:bookmarkStart w:id="659" w:name="_Toc463549895"/>
      <w:bookmarkStart w:id="660" w:name="_Toc463973969"/>
      <w:bookmarkStart w:id="661" w:name="_Toc477352436"/>
      <w:bookmarkStart w:id="662" w:name="_Toc480826320"/>
      <w:bookmarkStart w:id="663" w:name="_Toc486343087"/>
      <w:bookmarkStart w:id="664" w:name="_Toc488428638"/>
      <w:bookmarkStart w:id="665" w:name="_Toc491180966"/>
      <w:bookmarkStart w:id="666" w:name="_Toc492377926"/>
      <w:bookmarkStart w:id="667" w:name="_Toc493501628"/>
      <w:bookmarkStart w:id="668" w:name="_Toc494211587"/>
      <w:bookmarkStart w:id="669" w:name="_Toc496883324"/>
      <w:bookmarkStart w:id="670" w:name="_Toc498523205"/>
      <w:bookmarkStart w:id="671" w:name="_Toc505704883"/>
      <w:bookmarkStart w:id="672" w:name="_Toc510612326"/>
      <w:bookmarkStart w:id="673" w:name="_Toc3538994"/>
      <w:bookmarkStart w:id="674" w:name="_Toc19704267"/>
      <w:bookmarkStart w:id="675" w:name="_Toc23410243"/>
      <w:bookmarkStart w:id="676" w:name="_Toc23958009"/>
      <w:bookmarkStart w:id="677" w:name="_Toc80883771"/>
      <w:bookmarkStart w:id="678" w:name="_Toc80890442"/>
      <w:bookmarkStart w:id="679" w:name="_Toc82529155"/>
      <w:bookmarkStart w:id="680" w:name="_Toc119663132"/>
      <w:bookmarkStart w:id="681" w:name="_Toc128403839"/>
      <w:bookmarkStart w:id="682" w:name="_Toc139655554"/>
      <w:bookmarkStart w:id="683" w:name="_Toc161343747"/>
      <w:bookmarkStart w:id="684" w:name="_Toc163151896"/>
      <w:bookmarkStart w:id="685" w:name="_Toc184325935"/>
      <w:bookmarkStart w:id="686" w:name="_Toc192504825"/>
      <w:bookmarkStart w:id="687" w:name="_Toc193296114"/>
      <w:bookmarkStart w:id="688" w:name="_Toc193881340"/>
      <w:bookmarkStart w:id="689" w:name="_Toc197702629"/>
      <w:bookmarkStart w:id="690" w:name="_Toc226453173"/>
      <w:r w:rsidRPr="004A1108">
        <w:rPr>
          <w:rFonts w:cs="Arial"/>
          <w:bCs/>
          <w:color w:val="365F91" w:themeColor="accent1" w:themeShade="BF"/>
          <w:sz w:val="20"/>
        </w:rPr>
        <w:t>Criterios para la adjudicación del contrato</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0DBAB628" w14:textId="7303B077" w:rsidR="00C87DF2" w:rsidRDefault="00C87DF2" w:rsidP="00C87DF2">
      <w:pPr>
        <w:tabs>
          <w:tab w:val="left" w:pos="709"/>
          <w:tab w:val="left" w:pos="1560"/>
        </w:tabs>
        <w:ind w:left="720"/>
        <w:jc w:val="both"/>
        <w:rPr>
          <w:rFonts w:ascii="Arial" w:hAnsi="Arial" w:cs="Arial"/>
        </w:rPr>
      </w:pPr>
      <w:r w:rsidRPr="00662771">
        <w:rPr>
          <w:rFonts w:ascii="Arial" w:hAnsi="Arial" w:cs="Arial"/>
        </w:rPr>
        <w:t>De conformidad con lo establecido en el artículo 44</w:t>
      </w:r>
      <w:r w:rsidR="00631795">
        <w:rPr>
          <w:rFonts w:ascii="Arial" w:hAnsi="Arial" w:cs="Arial"/>
        </w:rPr>
        <w:t xml:space="preserve"> párrafo primero</w:t>
      </w:r>
      <w:r w:rsidRPr="00662771">
        <w:rPr>
          <w:rFonts w:ascii="Arial" w:hAnsi="Arial" w:cs="Arial"/>
        </w:rPr>
        <w:t xml:space="preserve">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4EEAD82C" w14:textId="77777777" w:rsidR="00C87DF2" w:rsidRPr="00662771" w:rsidRDefault="00C87DF2" w:rsidP="00C87DF2">
      <w:pPr>
        <w:tabs>
          <w:tab w:val="left" w:pos="709"/>
          <w:tab w:val="left" w:pos="1560"/>
        </w:tabs>
        <w:ind w:left="720"/>
        <w:jc w:val="both"/>
        <w:rPr>
          <w:rFonts w:ascii="Arial" w:hAnsi="Arial" w:cs="Arial"/>
        </w:rPr>
      </w:pPr>
    </w:p>
    <w:p w14:paraId="2274004E" w14:textId="77777777" w:rsidR="00C87DF2" w:rsidRDefault="00C87DF2">
      <w:pPr>
        <w:numPr>
          <w:ilvl w:val="0"/>
          <w:numId w:val="124"/>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573C6E86" w14:textId="77777777" w:rsidR="00C87DF2" w:rsidRDefault="00C87DF2" w:rsidP="00C87DF2">
      <w:pPr>
        <w:ind w:left="993"/>
        <w:jc w:val="both"/>
        <w:rPr>
          <w:rFonts w:ascii="Arial" w:hAnsi="Arial" w:cs="Arial"/>
          <w:lang w:eastAsia="es-MX"/>
        </w:rPr>
      </w:pPr>
    </w:p>
    <w:p w14:paraId="446901BE" w14:textId="77777777" w:rsidR="00C87DF2" w:rsidRPr="00662771" w:rsidRDefault="00C87DF2" w:rsidP="00C87DF2">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74A18E" w14:textId="77777777" w:rsidR="00C87DF2" w:rsidRPr="00662771" w:rsidRDefault="00C87DF2">
      <w:pPr>
        <w:numPr>
          <w:ilvl w:val="0"/>
          <w:numId w:val="124"/>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14667BA9" w14:textId="77777777" w:rsidR="00C87DF2" w:rsidRPr="00662771" w:rsidRDefault="00C87DF2">
      <w:pPr>
        <w:numPr>
          <w:ilvl w:val="0"/>
          <w:numId w:val="124"/>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w:t>
      </w:r>
      <w:r w:rsidRPr="00662771">
        <w:rPr>
          <w:rFonts w:ascii="Arial" w:hAnsi="Arial" w:cs="Arial"/>
        </w:rPr>
        <w:lastRenderedPageBreak/>
        <w:t xml:space="preserve">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76567985" w14:textId="77777777" w:rsidR="0073047C" w:rsidRPr="004A1108" w:rsidRDefault="0073047C" w:rsidP="006C557D">
      <w:pPr>
        <w:ind w:left="851" w:hanging="851"/>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1" w:name="_Toc226453174"/>
      <w:r w:rsidRPr="004A1108">
        <w:rPr>
          <w:rFonts w:cs="Arial"/>
          <w:bCs/>
          <w:color w:val="244061" w:themeColor="accent1" w:themeShade="80"/>
          <w:sz w:val="20"/>
        </w:rPr>
        <w:t>ACTOS QUE SE EFECTUARÁN DURANTE EL DESARROLLO DEL PROCEDIMIENTO</w:t>
      </w:r>
      <w:bookmarkEnd w:id="516"/>
      <w:bookmarkEnd w:id="517"/>
      <w:bookmarkEnd w:id="518"/>
      <w:bookmarkEnd w:id="691"/>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2" w:name="_Toc298953455"/>
      <w:bookmarkStart w:id="693" w:name="_Toc298956249"/>
      <w:bookmarkStart w:id="694" w:name="_Toc298961994"/>
      <w:bookmarkStart w:id="695" w:name="_Toc299363030"/>
      <w:bookmarkStart w:id="696" w:name="_Toc299363090"/>
      <w:bookmarkStart w:id="697" w:name="_Toc301965399"/>
      <w:bookmarkStart w:id="698" w:name="_Toc301965566"/>
      <w:bookmarkStart w:id="699" w:name="_Toc303722300"/>
      <w:bookmarkStart w:id="700" w:name="_Toc303777771"/>
      <w:bookmarkStart w:id="701" w:name="_Toc307923722"/>
      <w:bookmarkStart w:id="702" w:name="_Toc307995589"/>
      <w:bookmarkStart w:id="703" w:name="_Toc308181768"/>
      <w:bookmarkStart w:id="704" w:name="_Toc309618079"/>
      <w:bookmarkStart w:id="705" w:name="_Toc298407632"/>
      <w:bookmarkStart w:id="706" w:name="_Toc298953457"/>
      <w:bookmarkStart w:id="707" w:name="_Toc298956251"/>
      <w:bookmarkStart w:id="708" w:name="_Toc298961996"/>
      <w:bookmarkStart w:id="709" w:name="_Toc299363032"/>
      <w:bookmarkStart w:id="710" w:name="_Toc299363092"/>
      <w:bookmarkStart w:id="711" w:name="_Toc310514804"/>
      <w:bookmarkStart w:id="712" w:name="_Toc312083771"/>
      <w:bookmarkStart w:id="713" w:name="_Toc312402715"/>
      <w:bookmarkStart w:id="714"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1910B3A" w:rsidR="000873EF" w:rsidRPr="004A1108" w:rsidRDefault="000873EF">
      <w:pPr>
        <w:pStyle w:val="Texto0"/>
        <w:numPr>
          <w:ilvl w:val="0"/>
          <w:numId w:val="90"/>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w:t>
      </w:r>
      <w:r w:rsidR="00EA3E5E">
        <w:rPr>
          <w:rFonts w:cs="Arial"/>
          <w:bCs/>
          <w:sz w:val="20"/>
          <w:lang w:val="es-MX"/>
        </w:rPr>
        <w:t>Durante los actos celebrados en</w:t>
      </w:r>
      <w:r w:rsidRPr="004A1108">
        <w:rPr>
          <w:rFonts w:cs="Arial"/>
          <w:bCs/>
          <w:sz w:val="20"/>
          <w:lang w:val="es-MX"/>
        </w:rPr>
        <w:t xml:space="preserve"> </w:t>
      </w:r>
      <w:r w:rsidR="00430572" w:rsidRPr="00417827">
        <w:rPr>
          <w:rFonts w:cs="Arial"/>
          <w:bCs/>
          <w:i/>
          <w:iCs/>
          <w:sz w:val="20"/>
          <w:lang w:val="es-MX"/>
        </w:rPr>
        <w:t>Avenida Tláhuac 5502 Colonia Granjas Estrella, Código Postal 09880, Ciudad de México</w:t>
      </w:r>
      <w:r w:rsidRPr="004A1108">
        <w:rPr>
          <w:rFonts w:cs="Arial"/>
          <w:bCs/>
          <w:sz w:val="20"/>
          <w:lang w:val="es-MX"/>
        </w:rPr>
        <w:t>, en días hábiles con horario de 09:00 a 18:00 horas.</w:t>
      </w:r>
    </w:p>
    <w:p w14:paraId="284F52B3" w14:textId="51A33108" w:rsidR="000873EF" w:rsidRPr="004A1108" w:rsidRDefault="000873EF">
      <w:pPr>
        <w:pStyle w:val="Texto0"/>
        <w:numPr>
          <w:ilvl w:val="0"/>
          <w:numId w:val="90"/>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31"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5" w:name="_Toc314804567"/>
      <w:bookmarkStart w:id="716" w:name="_Toc315905515"/>
      <w:bookmarkStart w:id="717" w:name="_Toc316315431"/>
      <w:bookmarkStart w:id="718" w:name="_Toc316316317"/>
      <w:bookmarkStart w:id="719" w:name="_Toc327181265"/>
      <w:bookmarkStart w:id="720" w:name="_Toc329602581"/>
      <w:bookmarkStart w:id="721" w:name="_Toc382993258"/>
      <w:bookmarkStart w:id="722" w:name="_Toc390699241"/>
      <w:bookmarkStart w:id="723" w:name="_Toc396148597"/>
      <w:bookmarkStart w:id="724" w:name="_Toc405207183"/>
      <w:bookmarkStart w:id="725" w:name="_Toc414448120"/>
      <w:bookmarkStart w:id="726" w:name="_Toc434003991"/>
      <w:bookmarkStart w:id="727" w:name="_Toc434004110"/>
      <w:bookmarkStart w:id="728" w:name="_Toc464498310"/>
      <w:bookmarkStart w:id="729" w:name="_Toc464498715"/>
      <w:bookmarkStart w:id="730" w:name="_Toc487209327"/>
      <w:bookmarkStart w:id="731" w:name="_Toc488428640"/>
      <w:bookmarkStart w:id="732" w:name="_Toc491180968"/>
      <w:bookmarkStart w:id="733" w:name="_Toc492377928"/>
      <w:bookmarkStart w:id="734" w:name="_Toc493501630"/>
      <w:bookmarkStart w:id="735" w:name="_Toc494211589"/>
      <w:bookmarkStart w:id="736" w:name="_Toc496883326"/>
      <w:bookmarkStart w:id="737" w:name="_Toc498523207"/>
      <w:bookmarkStart w:id="738" w:name="_Toc505704885"/>
      <w:bookmarkStart w:id="739" w:name="_Toc510612328"/>
      <w:bookmarkStart w:id="740" w:name="_Toc3538996"/>
      <w:bookmarkStart w:id="741" w:name="_Toc19704269"/>
      <w:bookmarkStart w:id="742" w:name="_Toc23410245"/>
      <w:bookmarkStart w:id="743" w:name="_Toc23958011"/>
      <w:bookmarkStart w:id="744" w:name="_Toc80883773"/>
      <w:bookmarkStart w:id="745" w:name="_Toc80890444"/>
      <w:bookmarkStart w:id="746" w:name="_Toc82529157"/>
      <w:bookmarkStart w:id="747" w:name="_Toc119663134"/>
      <w:bookmarkStart w:id="748" w:name="_Toc128403841"/>
      <w:bookmarkStart w:id="749" w:name="_Toc139655556"/>
      <w:bookmarkStart w:id="750" w:name="_Toc161343749"/>
      <w:bookmarkStart w:id="751" w:name="_Toc163151898"/>
      <w:bookmarkStart w:id="752" w:name="_Toc184325937"/>
      <w:bookmarkStart w:id="753" w:name="_Toc192504827"/>
      <w:bookmarkStart w:id="754" w:name="_Toc193296116"/>
      <w:bookmarkStart w:id="755" w:name="_Toc193881342"/>
      <w:bookmarkStart w:id="756" w:name="_Toc197702631"/>
      <w:bookmarkStart w:id="757" w:name="_Toc226453175"/>
      <w:r w:rsidRPr="004A1108">
        <w:rPr>
          <w:rFonts w:cs="Arial"/>
          <w:bCs/>
          <w:color w:val="244061" w:themeColor="accent1" w:themeShade="80"/>
          <w:sz w:val="20"/>
        </w:rPr>
        <w:t>Acto de Junta de Aclaraciones</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14:paraId="71D787F8" w14:textId="77777777" w:rsidR="00827564" w:rsidRPr="004A1108" w:rsidRDefault="00827564" w:rsidP="00827564">
      <w:pPr>
        <w:pStyle w:val="Ttulo1"/>
        <w:spacing w:before="120" w:after="120"/>
        <w:jc w:val="both"/>
        <w:rPr>
          <w:rFonts w:cs="Arial"/>
          <w:bCs/>
          <w:sz w:val="20"/>
        </w:rPr>
      </w:pPr>
      <w:bookmarkStart w:id="758" w:name="_Toc382993259"/>
      <w:bookmarkStart w:id="759" w:name="_Toc390699242"/>
      <w:bookmarkStart w:id="760" w:name="_Toc396148598"/>
      <w:bookmarkStart w:id="761" w:name="_Toc405207184"/>
      <w:bookmarkStart w:id="762" w:name="_Toc414448121"/>
      <w:bookmarkStart w:id="763" w:name="_Toc434003992"/>
      <w:bookmarkStart w:id="764" w:name="_Toc434004111"/>
      <w:bookmarkStart w:id="765" w:name="_Toc464498311"/>
      <w:bookmarkStart w:id="766" w:name="_Toc464498716"/>
      <w:bookmarkStart w:id="767" w:name="_Toc487209328"/>
      <w:bookmarkStart w:id="768" w:name="_Toc488428641"/>
      <w:bookmarkStart w:id="769" w:name="_Toc491180969"/>
      <w:bookmarkStart w:id="770" w:name="_Toc492377929"/>
      <w:bookmarkStart w:id="771" w:name="_Toc493501631"/>
      <w:bookmarkStart w:id="772" w:name="_Toc494211590"/>
      <w:bookmarkStart w:id="773" w:name="_Toc496883327"/>
      <w:bookmarkStart w:id="774" w:name="_Toc498523208"/>
      <w:bookmarkStart w:id="775" w:name="_Toc505704886"/>
      <w:bookmarkStart w:id="776" w:name="_Toc510612329"/>
      <w:bookmarkStart w:id="777" w:name="_Toc3538997"/>
      <w:bookmarkStart w:id="778" w:name="_Toc19704270"/>
      <w:bookmarkStart w:id="779" w:name="_Toc23410246"/>
      <w:bookmarkStart w:id="780" w:name="_Toc23958012"/>
      <w:bookmarkStart w:id="781" w:name="_Toc80883774"/>
      <w:bookmarkStart w:id="782" w:name="_Toc80890445"/>
      <w:bookmarkStart w:id="783" w:name="_Toc82529158"/>
      <w:bookmarkStart w:id="784" w:name="_Toc119663135"/>
      <w:bookmarkStart w:id="785" w:name="_Toc128403842"/>
      <w:bookmarkStart w:id="786" w:name="_Toc139655557"/>
      <w:bookmarkStart w:id="787" w:name="_Toc161343750"/>
      <w:bookmarkStart w:id="788" w:name="_Toc163151899"/>
      <w:bookmarkStart w:id="789" w:name="_Toc184325938"/>
      <w:bookmarkStart w:id="790" w:name="_Toc192504828"/>
      <w:bookmarkStart w:id="791" w:name="_Toc193296117"/>
      <w:bookmarkStart w:id="792" w:name="_Toc193881343"/>
      <w:bookmarkStart w:id="793" w:name="_Toc197702632"/>
      <w:bookmarkStart w:id="794" w:name="_Toc226453176"/>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47E98C0C" w14:textId="2DA6A2FE"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5"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5F0E65" w:rsidRPr="00A279D7">
        <w:rPr>
          <w:rFonts w:cs="Arial"/>
          <w:b/>
          <w:bCs/>
          <w:sz w:val="20"/>
          <w:u w:val="single"/>
          <w:lang w:eastAsia="es-MX"/>
        </w:rPr>
        <w:t>03</w:t>
      </w:r>
      <w:r w:rsidR="00DD0D84" w:rsidRPr="00A279D7">
        <w:rPr>
          <w:rFonts w:cs="Arial"/>
          <w:b/>
          <w:bCs/>
          <w:sz w:val="20"/>
          <w:u w:val="single"/>
          <w:lang w:eastAsia="es-MX"/>
        </w:rPr>
        <w:t xml:space="preserve"> </w:t>
      </w:r>
      <w:r w:rsidR="003E7FF5" w:rsidRPr="00A279D7">
        <w:rPr>
          <w:rFonts w:cs="Arial"/>
          <w:b/>
          <w:sz w:val="20"/>
          <w:u w:val="single"/>
          <w:lang w:eastAsia="es-MX"/>
        </w:rPr>
        <w:t>de</w:t>
      </w:r>
      <w:r w:rsidR="000D1C28" w:rsidRPr="00A279D7">
        <w:rPr>
          <w:rFonts w:cs="Arial"/>
          <w:b/>
          <w:sz w:val="20"/>
          <w:u w:val="single"/>
          <w:lang w:eastAsia="es-MX"/>
        </w:rPr>
        <w:t xml:space="preserve"> </w:t>
      </w:r>
      <w:r w:rsidR="005F0E65" w:rsidRPr="00A279D7">
        <w:rPr>
          <w:rFonts w:cs="Arial"/>
          <w:b/>
          <w:sz w:val="20"/>
          <w:u w:val="single"/>
          <w:lang w:eastAsia="es-MX"/>
        </w:rPr>
        <w:t>junio</w:t>
      </w:r>
      <w:r w:rsidR="00A643A9" w:rsidRPr="00A279D7">
        <w:rPr>
          <w:rFonts w:cs="Arial"/>
          <w:b/>
          <w:sz w:val="20"/>
          <w:u w:val="single"/>
          <w:lang w:eastAsia="es-MX"/>
        </w:rPr>
        <w:t xml:space="preserve"> de 202</w:t>
      </w:r>
      <w:r w:rsidR="00F97E35" w:rsidRPr="00A279D7">
        <w:rPr>
          <w:rFonts w:cs="Arial"/>
          <w:b/>
          <w:sz w:val="20"/>
          <w:u w:val="single"/>
          <w:lang w:eastAsia="es-MX"/>
        </w:rPr>
        <w:t>6</w:t>
      </w:r>
      <w:r w:rsidR="00A643A9" w:rsidRPr="00A279D7">
        <w:rPr>
          <w:rFonts w:cs="Arial"/>
          <w:b/>
          <w:sz w:val="20"/>
          <w:u w:val="single"/>
          <w:lang w:eastAsia="es-MX"/>
        </w:rPr>
        <w:t xml:space="preserve"> a </w:t>
      </w:r>
      <w:r w:rsidR="003E7FF5" w:rsidRPr="00A279D7">
        <w:rPr>
          <w:rFonts w:cs="Arial"/>
          <w:b/>
          <w:sz w:val="20"/>
          <w:u w:val="single"/>
          <w:lang w:eastAsia="es-MX"/>
        </w:rPr>
        <w:t xml:space="preserve">las </w:t>
      </w:r>
      <w:r w:rsidR="002023D5" w:rsidRPr="00A279D7">
        <w:rPr>
          <w:rFonts w:cs="Arial"/>
          <w:b/>
          <w:sz w:val="20"/>
          <w:u w:val="single"/>
          <w:lang w:eastAsia="es-MX"/>
        </w:rPr>
        <w:t>1</w:t>
      </w:r>
      <w:r w:rsidR="005F0E65" w:rsidRPr="00A279D7">
        <w:rPr>
          <w:rFonts w:cs="Arial"/>
          <w:b/>
          <w:sz w:val="20"/>
          <w:u w:val="single"/>
          <w:lang w:eastAsia="es-MX"/>
        </w:rPr>
        <w:t>0</w:t>
      </w:r>
      <w:r w:rsidR="00A643A9" w:rsidRPr="00A279D7">
        <w:rPr>
          <w:rFonts w:cs="Arial"/>
          <w:b/>
          <w:sz w:val="20"/>
          <w:u w:val="single"/>
          <w:lang w:eastAsia="es-MX"/>
        </w:rPr>
        <w:t>:</w:t>
      </w:r>
      <w:r w:rsidR="000D1C28" w:rsidRPr="00A279D7">
        <w:rPr>
          <w:rFonts w:cs="Arial"/>
          <w:b/>
          <w:sz w:val="20"/>
          <w:u w:val="single"/>
          <w:lang w:eastAsia="es-MX"/>
        </w:rPr>
        <w:t xml:space="preserve">00 </w:t>
      </w:r>
      <w:r w:rsidR="003E7FF5" w:rsidRPr="00A279D7">
        <w:rPr>
          <w:rFonts w:cs="Arial"/>
          <w:b/>
          <w:sz w:val="20"/>
          <w:u w:val="single"/>
          <w:lang w:eastAsia="es-MX"/>
        </w:rPr>
        <w:t>horas</w:t>
      </w:r>
      <w:r w:rsidR="004E519A" w:rsidRPr="00A279D7">
        <w:rPr>
          <w:rFonts w:cs="Arial"/>
          <w:sz w:val="20"/>
          <w:lang w:eastAsia="es-MX"/>
        </w:rPr>
        <w:t xml:space="preserve">, </w:t>
      </w:r>
      <w:r w:rsidR="004E519A" w:rsidRPr="004A1108">
        <w:rPr>
          <w:rFonts w:cs="Arial"/>
          <w:sz w:val="20"/>
          <w:lang w:eastAsia="es-MX"/>
        </w:rPr>
        <w:t>en</w:t>
      </w:r>
      <w:r w:rsidR="00D71DC4">
        <w:rPr>
          <w:rFonts w:cs="Arial"/>
          <w:sz w:val="20"/>
          <w:lang w:eastAsia="es-MX"/>
        </w:rPr>
        <w:t xml:space="preserve"> la</w:t>
      </w:r>
      <w:r w:rsidR="004E519A" w:rsidRPr="004A1108">
        <w:rPr>
          <w:rFonts w:cs="Arial"/>
          <w:sz w:val="20"/>
          <w:lang w:eastAsia="es-MX"/>
        </w:rPr>
        <w:t xml:space="preserve"> </w:t>
      </w:r>
      <w:r w:rsidR="00F864EC" w:rsidRPr="00F864EC">
        <w:rPr>
          <w:rFonts w:cs="Arial"/>
          <w:i/>
          <w:iCs/>
          <w:sz w:val="20"/>
          <w:lang w:eastAsia="es-MX"/>
        </w:rPr>
        <w:t>Sala de Juntas de la Subdirección de Almacenes, Inventarios y Desincorporación</w:t>
      </w:r>
      <w:r w:rsidR="00F864EC" w:rsidRPr="00F864EC">
        <w:rPr>
          <w:rFonts w:cs="Arial"/>
          <w:i/>
          <w:iCs/>
          <w:sz w:val="20"/>
          <w:lang w:eastAsia="es-MX"/>
        </w:rPr>
        <w:t xml:space="preserve"> </w:t>
      </w:r>
      <w:r w:rsidR="00920166" w:rsidRPr="004A1108">
        <w:rPr>
          <w:rFonts w:cs="Arial"/>
          <w:sz w:val="20"/>
          <w:lang w:eastAsia="es-MX"/>
        </w:rPr>
        <w:t xml:space="preserve">ubicada en </w:t>
      </w:r>
      <w:r w:rsidR="00430572" w:rsidRPr="00417827">
        <w:rPr>
          <w:rFonts w:cs="Arial"/>
          <w:i/>
          <w:iCs/>
          <w:sz w:val="20"/>
          <w:lang w:eastAsia="es-MX"/>
        </w:rPr>
        <w:t>Avenida Tláhuac 5502 Colonia Granjas Estrella, Código Postal 09880, Ciudad de México</w:t>
      </w:r>
      <w:r w:rsidR="00920166" w:rsidRPr="004A1108">
        <w:rPr>
          <w:rFonts w:cs="Arial"/>
          <w:sz w:val="20"/>
          <w:lang w:eastAsia="es-MX"/>
        </w:rPr>
        <w:t xml:space="preserve">.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5"/>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6" w:name="_Toc382993260"/>
      <w:bookmarkStart w:id="797" w:name="_Toc390699243"/>
      <w:bookmarkStart w:id="798" w:name="_Toc396148599"/>
      <w:bookmarkStart w:id="799" w:name="_Toc405207185"/>
      <w:bookmarkStart w:id="800" w:name="_Toc414448122"/>
      <w:bookmarkStart w:id="801" w:name="_Toc434003993"/>
      <w:bookmarkStart w:id="802" w:name="_Toc434004112"/>
      <w:bookmarkStart w:id="803" w:name="_Toc464498312"/>
      <w:bookmarkStart w:id="804" w:name="_Toc464498717"/>
      <w:bookmarkStart w:id="805" w:name="_Toc487209329"/>
      <w:bookmarkStart w:id="806" w:name="_Toc488428642"/>
      <w:bookmarkStart w:id="807" w:name="_Toc491180970"/>
      <w:bookmarkStart w:id="808" w:name="_Toc492377930"/>
      <w:bookmarkStart w:id="809" w:name="_Toc493501632"/>
      <w:bookmarkStart w:id="810" w:name="_Toc494211591"/>
      <w:bookmarkStart w:id="811" w:name="_Toc496883328"/>
      <w:bookmarkStart w:id="812" w:name="_Toc498523209"/>
      <w:bookmarkStart w:id="813" w:name="_Toc505704887"/>
      <w:bookmarkStart w:id="814" w:name="_Toc510612330"/>
      <w:bookmarkStart w:id="815" w:name="_Toc3538998"/>
      <w:bookmarkStart w:id="816" w:name="_Toc19704271"/>
      <w:bookmarkStart w:id="817" w:name="_Toc23410247"/>
      <w:bookmarkStart w:id="818" w:name="_Toc23958013"/>
      <w:bookmarkStart w:id="819" w:name="_Toc80883775"/>
      <w:bookmarkStart w:id="820" w:name="_Toc80890446"/>
      <w:bookmarkStart w:id="821" w:name="_Toc82529159"/>
      <w:bookmarkStart w:id="822" w:name="_Toc119663136"/>
      <w:bookmarkStart w:id="823" w:name="_Toc128403843"/>
      <w:bookmarkStart w:id="824" w:name="_Toc139655558"/>
      <w:bookmarkStart w:id="825" w:name="_Toc161343751"/>
      <w:bookmarkStart w:id="826" w:name="_Toc163151900"/>
      <w:bookmarkStart w:id="827" w:name="_Toc184325939"/>
      <w:bookmarkStart w:id="828" w:name="_Toc192504829"/>
      <w:bookmarkStart w:id="829" w:name="_Toc193296118"/>
      <w:bookmarkStart w:id="830" w:name="_Toc193881344"/>
      <w:bookmarkStart w:id="831" w:name="_Toc197702633"/>
      <w:bookmarkStart w:id="832" w:name="_Toc226453177"/>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lastRenderedPageBreak/>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028B57B3"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3049CF" w:rsidRPr="00A279D7">
        <w:rPr>
          <w:rFonts w:cs="Arial"/>
          <w:b/>
          <w:sz w:val="20"/>
          <w:u w:val="single"/>
          <w:lang w:eastAsia="es-MX"/>
        </w:rPr>
        <w:t>01</w:t>
      </w:r>
      <w:r w:rsidR="000D1C28" w:rsidRPr="00A279D7">
        <w:rPr>
          <w:rFonts w:cs="Arial"/>
          <w:b/>
          <w:sz w:val="20"/>
          <w:u w:val="single"/>
          <w:lang w:eastAsia="es-MX"/>
        </w:rPr>
        <w:t xml:space="preserve"> </w:t>
      </w:r>
      <w:r w:rsidR="003E7FF5" w:rsidRPr="00A279D7">
        <w:rPr>
          <w:rFonts w:cs="Arial"/>
          <w:b/>
          <w:sz w:val="20"/>
          <w:u w:val="single"/>
          <w:lang w:eastAsia="es-MX"/>
        </w:rPr>
        <w:t xml:space="preserve">de </w:t>
      </w:r>
      <w:r w:rsidR="003049CF" w:rsidRPr="00A279D7">
        <w:rPr>
          <w:rFonts w:cs="Arial"/>
          <w:b/>
          <w:sz w:val="20"/>
          <w:u w:val="single"/>
          <w:lang w:eastAsia="es-MX"/>
        </w:rPr>
        <w:t>junio</w:t>
      </w:r>
      <w:r w:rsidR="000D1C28" w:rsidRPr="00A279D7">
        <w:rPr>
          <w:rFonts w:cs="Arial"/>
          <w:b/>
          <w:sz w:val="20"/>
          <w:u w:val="single"/>
          <w:lang w:eastAsia="es-MX"/>
        </w:rPr>
        <w:t xml:space="preserve"> </w:t>
      </w:r>
      <w:r w:rsidR="00A643A9" w:rsidRPr="00A279D7">
        <w:rPr>
          <w:rFonts w:cs="Arial"/>
          <w:b/>
          <w:sz w:val="20"/>
          <w:u w:val="single"/>
          <w:lang w:eastAsia="es-MX"/>
        </w:rPr>
        <w:t>de 202</w:t>
      </w:r>
      <w:r w:rsidR="00F97E35" w:rsidRPr="00A279D7">
        <w:rPr>
          <w:rFonts w:cs="Arial"/>
          <w:b/>
          <w:sz w:val="20"/>
          <w:u w:val="single"/>
          <w:lang w:eastAsia="es-MX"/>
        </w:rPr>
        <w:t>6</w:t>
      </w:r>
      <w:r w:rsidR="003E7FF5" w:rsidRPr="00A279D7">
        <w:rPr>
          <w:rFonts w:cs="Arial"/>
          <w:b/>
          <w:sz w:val="20"/>
          <w:u w:val="single"/>
          <w:lang w:eastAsia="es-MX"/>
        </w:rPr>
        <w:t>, a las</w:t>
      </w:r>
      <w:r w:rsidR="000D1C28" w:rsidRPr="00A279D7">
        <w:rPr>
          <w:rFonts w:cs="Arial"/>
          <w:b/>
          <w:sz w:val="20"/>
          <w:u w:val="single"/>
          <w:lang w:eastAsia="es-MX"/>
        </w:rPr>
        <w:t xml:space="preserve"> </w:t>
      </w:r>
      <w:r w:rsidR="002023D5" w:rsidRPr="00A279D7">
        <w:rPr>
          <w:rFonts w:cs="Arial"/>
          <w:b/>
          <w:sz w:val="20"/>
          <w:u w:val="single"/>
          <w:lang w:eastAsia="es-MX"/>
        </w:rPr>
        <w:t>1</w:t>
      </w:r>
      <w:r w:rsidR="003049CF" w:rsidRPr="00A279D7">
        <w:rPr>
          <w:rFonts w:cs="Arial"/>
          <w:b/>
          <w:sz w:val="20"/>
          <w:u w:val="single"/>
          <w:lang w:eastAsia="es-MX"/>
        </w:rPr>
        <w:t>0</w:t>
      </w:r>
      <w:r w:rsidR="00A643A9" w:rsidRPr="00A279D7">
        <w:rPr>
          <w:rFonts w:cs="Arial"/>
          <w:b/>
          <w:sz w:val="20"/>
          <w:u w:val="single"/>
          <w:lang w:eastAsia="es-MX"/>
        </w:rPr>
        <w:t>:</w:t>
      </w:r>
      <w:r w:rsidR="000D1C28" w:rsidRPr="00A279D7">
        <w:rPr>
          <w:rFonts w:cs="Arial"/>
          <w:b/>
          <w:sz w:val="20"/>
          <w:u w:val="single"/>
          <w:lang w:eastAsia="es-MX"/>
        </w:rPr>
        <w:t xml:space="preserve">00 </w:t>
      </w:r>
      <w:r w:rsidR="003E7FF5" w:rsidRPr="00A279D7">
        <w:rPr>
          <w:rFonts w:cs="Arial"/>
          <w:b/>
          <w:sz w:val="20"/>
          <w:u w:val="single"/>
          <w:lang w:eastAsia="es-MX"/>
        </w:rPr>
        <w:t>horas</w:t>
      </w:r>
      <w:r w:rsidR="003E7FF5" w:rsidRPr="00A279D7">
        <w:rPr>
          <w:rFonts w:cs="Arial"/>
          <w:sz w:val="20"/>
          <w:lang w:eastAsia="es-MX"/>
        </w:rPr>
        <w:t xml:space="preserve"> </w:t>
      </w:r>
      <w:r w:rsidR="00920166" w:rsidRPr="00A279D7">
        <w:rPr>
          <w:rFonts w:cs="Arial"/>
          <w:sz w:val="20"/>
          <w:lang w:eastAsia="es-MX"/>
        </w:rPr>
        <w:t>en el domicilio en el que se llevar</w:t>
      </w:r>
      <w:r w:rsidR="000D45FD" w:rsidRPr="00A279D7">
        <w:rPr>
          <w:rFonts w:cs="Arial"/>
          <w:sz w:val="20"/>
          <w:lang w:eastAsia="es-MX"/>
        </w:rPr>
        <w:t>á</w:t>
      </w:r>
      <w:r w:rsidR="00920166" w:rsidRPr="00A279D7">
        <w:rPr>
          <w:rFonts w:cs="Arial"/>
          <w:sz w:val="20"/>
          <w:lang w:eastAsia="es-MX"/>
        </w:rPr>
        <w:t xml:space="preserve"> a cabo la junta d</w:t>
      </w:r>
      <w:r w:rsidR="00920166" w:rsidRPr="004A1108">
        <w:rPr>
          <w:rFonts w:cs="Arial"/>
          <w:sz w:val="20"/>
          <w:lang w:eastAsia="es-MX"/>
        </w:rPr>
        <w:t xml:space="preserve">e aclaraciones o a los correos </w:t>
      </w:r>
      <w:hyperlink r:id="rId32"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4A1108"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3" w:name="_Toc382993261"/>
      <w:bookmarkStart w:id="834" w:name="_Toc390699244"/>
      <w:bookmarkStart w:id="835" w:name="_Toc396148600"/>
      <w:bookmarkStart w:id="836" w:name="_Toc405207186"/>
      <w:bookmarkStart w:id="837" w:name="_Toc414448123"/>
      <w:bookmarkStart w:id="838" w:name="_Toc434003994"/>
      <w:bookmarkStart w:id="839" w:name="_Toc434004113"/>
      <w:bookmarkStart w:id="840" w:name="_Toc464498313"/>
      <w:bookmarkStart w:id="841" w:name="_Toc464498718"/>
      <w:bookmarkStart w:id="842" w:name="_Toc487209330"/>
      <w:bookmarkStart w:id="843" w:name="_Toc488428643"/>
      <w:bookmarkStart w:id="844" w:name="_Toc491180971"/>
      <w:bookmarkStart w:id="845" w:name="_Toc492377931"/>
      <w:bookmarkStart w:id="846" w:name="_Toc493501633"/>
      <w:bookmarkStart w:id="847" w:name="_Toc494211592"/>
      <w:bookmarkStart w:id="848" w:name="_Toc496883329"/>
      <w:bookmarkStart w:id="849" w:name="_Toc498523210"/>
      <w:bookmarkStart w:id="850" w:name="_Toc505704888"/>
      <w:bookmarkStart w:id="851" w:name="_Toc510612331"/>
      <w:bookmarkStart w:id="852" w:name="_Toc3538999"/>
      <w:bookmarkStart w:id="853" w:name="_Toc19704272"/>
      <w:bookmarkStart w:id="854" w:name="_Toc23410248"/>
      <w:bookmarkStart w:id="855" w:name="_Toc23958014"/>
      <w:bookmarkStart w:id="856" w:name="_Toc80883776"/>
      <w:bookmarkStart w:id="857" w:name="_Toc80890447"/>
      <w:bookmarkStart w:id="858" w:name="_Toc82529160"/>
      <w:bookmarkStart w:id="859" w:name="_Toc119663137"/>
      <w:bookmarkStart w:id="860" w:name="_Toc128403844"/>
      <w:bookmarkStart w:id="861" w:name="_Toc139655559"/>
      <w:bookmarkStart w:id="862" w:name="_Toc161343752"/>
      <w:bookmarkStart w:id="863" w:name="_Toc163151901"/>
      <w:bookmarkStart w:id="864" w:name="_Toc184325940"/>
      <w:bookmarkStart w:id="865" w:name="_Toc192504830"/>
      <w:bookmarkStart w:id="866" w:name="_Toc193296119"/>
      <w:bookmarkStart w:id="867" w:name="_Toc193881345"/>
      <w:bookmarkStart w:id="868" w:name="_Toc197702634"/>
      <w:bookmarkStart w:id="869" w:name="_Toc226453178"/>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2C32EB">
      <w:pPr>
        <w:pStyle w:val="Prrafodelista"/>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 xml:space="preserve">Atendiendo al número de preguntas, se informará a los LICITANTES si éstas serán contestadas </w:t>
      </w:r>
      <w:r w:rsidRPr="004A1108">
        <w:rPr>
          <w:rFonts w:ascii="Arial" w:hAnsi="Arial" w:cs="Arial"/>
          <w:lang w:val="es-ES"/>
        </w:rPr>
        <w:lastRenderedPageBreak/>
        <w:t>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2C32EB">
      <w:pPr>
        <w:pStyle w:val="Texto0"/>
        <w:numPr>
          <w:ilvl w:val="0"/>
          <w:numId w:val="69"/>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2C32EB">
      <w:pPr>
        <w:pStyle w:val="Texto0"/>
        <w:numPr>
          <w:ilvl w:val="0"/>
          <w:numId w:val="69"/>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70" w:name="_Toc390699245"/>
      <w:bookmarkStart w:id="871" w:name="_Toc396148601"/>
      <w:bookmarkStart w:id="872" w:name="_Toc405207187"/>
      <w:bookmarkStart w:id="873" w:name="_Toc414448124"/>
      <w:bookmarkStart w:id="874" w:name="_Toc434003995"/>
      <w:bookmarkStart w:id="875" w:name="_Toc434004114"/>
      <w:bookmarkStart w:id="876" w:name="_Toc464498314"/>
      <w:bookmarkStart w:id="877" w:name="_Toc464498719"/>
      <w:bookmarkStart w:id="878" w:name="_Toc487209331"/>
      <w:bookmarkStart w:id="879" w:name="_Toc488428644"/>
      <w:bookmarkStart w:id="880" w:name="_Toc491180972"/>
      <w:bookmarkStart w:id="881" w:name="_Toc492377932"/>
      <w:bookmarkStart w:id="882" w:name="_Toc493501634"/>
      <w:bookmarkStart w:id="883" w:name="_Toc494211593"/>
      <w:bookmarkStart w:id="884" w:name="_Toc496883330"/>
      <w:bookmarkStart w:id="885" w:name="_Toc498523211"/>
      <w:bookmarkStart w:id="886" w:name="_Toc505704889"/>
      <w:bookmarkStart w:id="887" w:name="_Toc510612332"/>
      <w:bookmarkStart w:id="888" w:name="_Toc3539000"/>
      <w:bookmarkStart w:id="889" w:name="_Toc19704273"/>
      <w:bookmarkStart w:id="890" w:name="_Toc23410249"/>
      <w:bookmarkStart w:id="891" w:name="_Toc23958015"/>
      <w:bookmarkStart w:id="892" w:name="_Toc80883777"/>
      <w:bookmarkStart w:id="893" w:name="_Toc80890448"/>
      <w:bookmarkStart w:id="894" w:name="_Toc82529161"/>
      <w:bookmarkStart w:id="895" w:name="_Toc119663138"/>
      <w:bookmarkStart w:id="896" w:name="_Toc128403845"/>
      <w:bookmarkStart w:id="897" w:name="_Toc139655560"/>
      <w:bookmarkStart w:id="898" w:name="_Toc161343753"/>
      <w:bookmarkStart w:id="899" w:name="_Toc163151902"/>
      <w:bookmarkStart w:id="900" w:name="_Toc184325941"/>
      <w:bookmarkStart w:id="901" w:name="_Toc192504831"/>
      <w:bookmarkStart w:id="902" w:name="_Toc193296120"/>
      <w:bookmarkStart w:id="903" w:name="_Toc193881346"/>
      <w:bookmarkStart w:id="904" w:name="_Toc197702635"/>
      <w:bookmarkStart w:id="905" w:name="_Toc226453179"/>
      <w:r w:rsidRPr="004A1108">
        <w:rPr>
          <w:rFonts w:cs="Arial"/>
          <w:bCs/>
          <w:color w:val="244061" w:themeColor="accent1" w:themeShade="80"/>
          <w:sz w:val="20"/>
        </w:rPr>
        <w:t>Acto de Presentación y Apertura de Proposiciones</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7D0372F5" w14:textId="77777777" w:rsidR="00827564" w:rsidRPr="004A1108" w:rsidRDefault="00827564" w:rsidP="00827564">
      <w:pPr>
        <w:pStyle w:val="Ttulo1"/>
        <w:spacing w:before="120" w:after="120"/>
        <w:jc w:val="both"/>
        <w:rPr>
          <w:rFonts w:cs="Arial"/>
          <w:bCs/>
          <w:sz w:val="20"/>
        </w:rPr>
      </w:pPr>
      <w:bookmarkStart w:id="906" w:name="_Toc314030209"/>
      <w:bookmarkStart w:id="907" w:name="_Toc314085327"/>
      <w:bookmarkStart w:id="908" w:name="_Toc314086085"/>
      <w:bookmarkStart w:id="909" w:name="_Toc314086225"/>
      <w:bookmarkStart w:id="910" w:name="_Toc314094148"/>
      <w:bookmarkStart w:id="911" w:name="_Toc314804569"/>
      <w:bookmarkStart w:id="912" w:name="_Toc315905517"/>
      <w:bookmarkStart w:id="913" w:name="_Toc316315433"/>
      <w:bookmarkStart w:id="914" w:name="_Toc316316319"/>
      <w:bookmarkStart w:id="915" w:name="_Toc327181267"/>
      <w:bookmarkStart w:id="916" w:name="_Toc329602583"/>
      <w:bookmarkStart w:id="917" w:name="_Toc382993263"/>
      <w:bookmarkStart w:id="918" w:name="_Toc390246827"/>
      <w:bookmarkStart w:id="919" w:name="_Toc390699246"/>
      <w:bookmarkStart w:id="920" w:name="_Toc396148602"/>
      <w:bookmarkStart w:id="921" w:name="_Toc405207188"/>
      <w:bookmarkStart w:id="922" w:name="_Toc414448125"/>
      <w:bookmarkStart w:id="923" w:name="_Toc434003996"/>
      <w:bookmarkStart w:id="924" w:name="_Toc434004115"/>
      <w:bookmarkStart w:id="925" w:name="_Toc464498315"/>
      <w:bookmarkStart w:id="926" w:name="_Toc464498720"/>
      <w:bookmarkStart w:id="927" w:name="_Toc487209332"/>
      <w:bookmarkStart w:id="928" w:name="_Toc488428645"/>
      <w:bookmarkStart w:id="929" w:name="_Toc491180973"/>
      <w:bookmarkStart w:id="930" w:name="_Toc492377933"/>
      <w:bookmarkStart w:id="931" w:name="_Toc493501635"/>
      <w:bookmarkStart w:id="932" w:name="_Toc494211594"/>
      <w:bookmarkStart w:id="933" w:name="_Toc496883331"/>
      <w:bookmarkStart w:id="934" w:name="_Toc498523212"/>
      <w:bookmarkStart w:id="935" w:name="_Toc505704890"/>
      <w:bookmarkStart w:id="936" w:name="_Toc510612333"/>
      <w:bookmarkStart w:id="937" w:name="_Toc3539001"/>
      <w:bookmarkStart w:id="938" w:name="_Toc19704274"/>
      <w:bookmarkStart w:id="939" w:name="_Toc23410250"/>
      <w:bookmarkStart w:id="940" w:name="_Toc23958016"/>
      <w:bookmarkStart w:id="941" w:name="_Toc80883778"/>
      <w:bookmarkStart w:id="942" w:name="_Toc80890449"/>
      <w:bookmarkStart w:id="943" w:name="_Toc82529162"/>
      <w:bookmarkStart w:id="944" w:name="_Toc119663139"/>
      <w:bookmarkStart w:id="945" w:name="_Toc128403846"/>
      <w:bookmarkStart w:id="946" w:name="_Toc139655561"/>
      <w:bookmarkStart w:id="947" w:name="_Toc161343754"/>
      <w:bookmarkStart w:id="948" w:name="_Toc163151903"/>
      <w:bookmarkStart w:id="949" w:name="_Toc184325942"/>
      <w:bookmarkStart w:id="950" w:name="_Toc192504832"/>
      <w:bookmarkStart w:id="951" w:name="_Toc193296121"/>
      <w:bookmarkStart w:id="952" w:name="_Toc193881347"/>
      <w:bookmarkStart w:id="953" w:name="_Toc197702636"/>
      <w:bookmarkStart w:id="954" w:name="_Toc226453180"/>
      <w:r w:rsidRPr="004A1108">
        <w:rPr>
          <w:rFonts w:cs="Arial"/>
          <w:bCs/>
          <w:sz w:val="20"/>
        </w:rPr>
        <w:t>6.2.1</w:t>
      </w:r>
      <w:r w:rsidRPr="004A1108">
        <w:rPr>
          <w:rFonts w:cs="Arial"/>
          <w:bCs/>
          <w:sz w:val="20"/>
        </w:rPr>
        <w:tab/>
        <w:t>Lugar, fecha y hora</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14:paraId="720B0238" w14:textId="63F29F13" w:rsidR="005932E7" w:rsidRPr="00430572" w:rsidRDefault="005932E7" w:rsidP="005932E7">
      <w:pPr>
        <w:pStyle w:val="Texto0"/>
        <w:tabs>
          <w:tab w:val="left" w:pos="709"/>
        </w:tabs>
        <w:spacing w:before="120" w:after="120" w:line="240" w:lineRule="auto"/>
        <w:ind w:left="708" w:firstLine="0"/>
        <w:rPr>
          <w:rFonts w:cs="Arial"/>
          <w:color w:val="EE0000"/>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3049CF" w:rsidRPr="00A279D7">
        <w:rPr>
          <w:rFonts w:cs="Arial"/>
          <w:b/>
          <w:sz w:val="20"/>
          <w:u w:val="single"/>
          <w:lang w:eastAsia="es-MX"/>
        </w:rPr>
        <w:t>10</w:t>
      </w:r>
      <w:r w:rsidR="000D1C28" w:rsidRPr="00A279D7">
        <w:rPr>
          <w:rFonts w:cs="Arial"/>
          <w:b/>
          <w:sz w:val="20"/>
          <w:u w:val="single"/>
          <w:lang w:eastAsia="es-MX"/>
        </w:rPr>
        <w:t xml:space="preserve"> </w:t>
      </w:r>
      <w:r w:rsidR="00D6091F" w:rsidRPr="00A279D7">
        <w:rPr>
          <w:rFonts w:cs="Arial"/>
          <w:b/>
          <w:sz w:val="20"/>
          <w:u w:val="single"/>
          <w:lang w:eastAsia="es-MX"/>
        </w:rPr>
        <w:t>de</w:t>
      </w:r>
      <w:r w:rsidR="00952AFF" w:rsidRPr="00A279D7">
        <w:rPr>
          <w:rFonts w:cs="Arial"/>
          <w:b/>
          <w:sz w:val="20"/>
          <w:u w:val="single"/>
          <w:lang w:eastAsia="es-MX"/>
        </w:rPr>
        <w:t xml:space="preserve"> </w:t>
      </w:r>
      <w:r w:rsidR="00DD0D84" w:rsidRPr="00A279D7">
        <w:rPr>
          <w:rFonts w:cs="Arial"/>
          <w:b/>
          <w:sz w:val="20"/>
          <w:u w:val="single"/>
          <w:lang w:eastAsia="es-MX"/>
        </w:rPr>
        <w:t>junio</w:t>
      </w:r>
      <w:r w:rsidR="000D1C28" w:rsidRPr="00A279D7">
        <w:rPr>
          <w:rFonts w:cs="Arial"/>
          <w:b/>
          <w:sz w:val="20"/>
          <w:u w:val="single"/>
          <w:lang w:eastAsia="es-MX"/>
        </w:rPr>
        <w:t xml:space="preserve"> </w:t>
      </w:r>
      <w:r w:rsidR="00952AFF" w:rsidRPr="00A279D7">
        <w:rPr>
          <w:rFonts w:cs="Arial"/>
          <w:b/>
          <w:sz w:val="20"/>
          <w:u w:val="single"/>
          <w:lang w:eastAsia="es-MX"/>
        </w:rPr>
        <w:t>de 202</w:t>
      </w:r>
      <w:r w:rsidR="00F97E35" w:rsidRPr="00A279D7">
        <w:rPr>
          <w:rFonts w:cs="Arial"/>
          <w:b/>
          <w:sz w:val="20"/>
          <w:u w:val="single"/>
          <w:lang w:eastAsia="es-MX"/>
        </w:rPr>
        <w:t>6</w:t>
      </w:r>
      <w:r w:rsidR="00D6091F" w:rsidRPr="00A279D7">
        <w:rPr>
          <w:rFonts w:cs="Arial"/>
          <w:b/>
          <w:sz w:val="20"/>
          <w:u w:val="single"/>
          <w:lang w:eastAsia="es-MX"/>
        </w:rPr>
        <w:t>,</w:t>
      </w:r>
      <w:r w:rsidR="00952AFF" w:rsidRPr="00A279D7">
        <w:rPr>
          <w:rFonts w:cs="Arial"/>
          <w:b/>
          <w:sz w:val="20"/>
          <w:u w:val="single"/>
          <w:lang w:eastAsia="es-MX"/>
        </w:rPr>
        <w:t xml:space="preserve"> </w:t>
      </w:r>
      <w:r w:rsidR="00D6091F" w:rsidRPr="00A279D7">
        <w:rPr>
          <w:rFonts w:cs="Arial"/>
          <w:b/>
          <w:sz w:val="20"/>
          <w:u w:val="single"/>
          <w:lang w:eastAsia="es-MX"/>
        </w:rPr>
        <w:t xml:space="preserve">a las </w:t>
      </w:r>
      <w:r w:rsidR="00B40B77" w:rsidRPr="00A279D7">
        <w:rPr>
          <w:rFonts w:cs="Arial"/>
          <w:b/>
          <w:sz w:val="20"/>
          <w:u w:val="single"/>
          <w:lang w:eastAsia="es-MX"/>
        </w:rPr>
        <w:t>1</w:t>
      </w:r>
      <w:r w:rsidR="00B855C6" w:rsidRPr="00A279D7">
        <w:rPr>
          <w:rFonts w:cs="Arial"/>
          <w:b/>
          <w:sz w:val="20"/>
          <w:u w:val="single"/>
          <w:lang w:eastAsia="es-MX"/>
        </w:rPr>
        <w:t>0</w:t>
      </w:r>
      <w:r w:rsidR="00952AFF" w:rsidRPr="00A279D7">
        <w:rPr>
          <w:rFonts w:cs="Arial"/>
          <w:b/>
          <w:sz w:val="20"/>
          <w:u w:val="single"/>
          <w:lang w:eastAsia="es-MX"/>
        </w:rPr>
        <w:t>:</w:t>
      </w:r>
      <w:r w:rsidR="000D1C28" w:rsidRPr="00A279D7">
        <w:rPr>
          <w:rFonts w:cs="Arial"/>
          <w:b/>
          <w:sz w:val="20"/>
          <w:u w:val="single"/>
          <w:lang w:eastAsia="es-MX"/>
        </w:rPr>
        <w:t>00</w:t>
      </w:r>
      <w:r w:rsidR="00D6091F" w:rsidRPr="00A279D7">
        <w:rPr>
          <w:rFonts w:cs="Arial"/>
          <w:b/>
          <w:sz w:val="20"/>
          <w:u w:val="single"/>
          <w:lang w:eastAsia="es-MX"/>
        </w:rPr>
        <w:t xml:space="preserve"> horas</w:t>
      </w:r>
      <w:r w:rsidR="00D6091F" w:rsidRPr="00A279D7">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7339AC" w:rsidRPr="007339AC">
        <w:rPr>
          <w:rFonts w:cs="Arial"/>
          <w:sz w:val="20"/>
          <w:lang w:eastAsia="es-MX"/>
        </w:rPr>
        <w:t>Sala de Juntas de la Subdirección de Almacenes, Inventarios y Desincorporación</w:t>
      </w:r>
      <w:r w:rsidR="007339AC">
        <w:rPr>
          <w:rFonts w:cs="Arial"/>
          <w:sz w:val="20"/>
          <w:lang w:eastAsia="es-MX"/>
        </w:rPr>
        <w:t xml:space="preserve"> </w:t>
      </w:r>
      <w:r w:rsidR="00430572">
        <w:rPr>
          <w:rFonts w:cs="Arial"/>
          <w:sz w:val="20"/>
          <w:lang w:eastAsia="es-MX"/>
        </w:rPr>
        <w:t xml:space="preserve">ubicada </w:t>
      </w:r>
      <w:r w:rsidRPr="004A1108">
        <w:rPr>
          <w:rFonts w:cs="Arial"/>
          <w:sz w:val="20"/>
        </w:rPr>
        <w:t xml:space="preserve">en </w:t>
      </w:r>
      <w:r w:rsidR="00430572" w:rsidRPr="00417827">
        <w:rPr>
          <w:rFonts w:cs="Arial"/>
          <w:i/>
          <w:iCs/>
          <w:sz w:val="20"/>
        </w:rPr>
        <w:t>Avenida Tláhuac 5502 Colonia Granjas Estrella, Código Postal 09880, Ciudad de México</w:t>
      </w:r>
      <w:r w:rsidRPr="00417827">
        <w:rPr>
          <w:rFonts w:cs="Arial"/>
          <w:i/>
          <w:iCs/>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5" w:name="_Toc314030211"/>
      <w:bookmarkStart w:id="956" w:name="_Toc314085329"/>
      <w:bookmarkStart w:id="957" w:name="_Toc314086087"/>
      <w:bookmarkStart w:id="958" w:name="_Toc314086227"/>
      <w:bookmarkStart w:id="959" w:name="_Toc314094150"/>
      <w:bookmarkStart w:id="960" w:name="_Toc314804571"/>
      <w:bookmarkStart w:id="961" w:name="_Toc315905519"/>
      <w:bookmarkStart w:id="962" w:name="_Toc316315435"/>
      <w:bookmarkStart w:id="963" w:name="_Toc316316321"/>
      <w:bookmarkStart w:id="964" w:name="_Toc327181269"/>
      <w:bookmarkStart w:id="965" w:name="_Toc329602585"/>
      <w:bookmarkStart w:id="966" w:name="_Toc382993265"/>
      <w:bookmarkStart w:id="967" w:name="_Toc390246829"/>
      <w:bookmarkStart w:id="968" w:name="_Toc390699248"/>
      <w:bookmarkStart w:id="969" w:name="_Toc396148604"/>
      <w:bookmarkStart w:id="970" w:name="_Toc405207190"/>
      <w:bookmarkStart w:id="971" w:name="_Toc414448127"/>
      <w:bookmarkStart w:id="972" w:name="_Toc434003998"/>
      <w:bookmarkStart w:id="973" w:name="_Toc434004117"/>
      <w:bookmarkStart w:id="974" w:name="_Toc464498317"/>
      <w:bookmarkStart w:id="975" w:name="_Toc464498722"/>
      <w:bookmarkStart w:id="976" w:name="_Toc487209334"/>
      <w:bookmarkStart w:id="977" w:name="_Toc488428647"/>
      <w:bookmarkStart w:id="978" w:name="_Toc491180975"/>
      <w:bookmarkStart w:id="979" w:name="_Toc492377935"/>
      <w:bookmarkStart w:id="980" w:name="_Toc493501637"/>
      <w:bookmarkStart w:id="981" w:name="_Toc494211596"/>
      <w:bookmarkStart w:id="982" w:name="_Toc496883333"/>
      <w:bookmarkStart w:id="983" w:name="_Toc498523214"/>
      <w:bookmarkStart w:id="984" w:name="_Toc505704892"/>
      <w:bookmarkStart w:id="985" w:name="_Toc510612335"/>
      <w:bookmarkStart w:id="986" w:name="_Toc3539002"/>
      <w:bookmarkStart w:id="987" w:name="_Toc19704275"/>
      <w:bookmarkStart w:id="988" w:name="_Toc23410251"/>
      <w:bookmarkStart w:id="989" w:name="_Toc23958017"/>
      <w:bookmarkStart w:id="990" w:name="_Toc80883779"/>
      <w:bookmarkStart w:id="991" w:name="_Toc80890450"/>
      <w:bookmarkStart w:id="992" w:name="_Toc82529163"/>
      <w:bookmarkStart w:id="993" w:name="_Toc119663140"/>
      <w:bookmarkStart w:id="994" w:name="_Toc128403847"/>
      <w:bookmarkStart w:id="995" w:name="_Toc139655562"/>
      <w:bookmarkStart w:id="996" w:name="_Toc161343755"/>
      <w:bookmarkStart w:id="997" w:name="_Toc163151904"/>
      <w:bookmarkStart w:id="998" w:name="_Toc184325943"/>
      <w:bookmarkStart w:id="999" w:name="_Toc192504833"/>
      <w:bookmarkStart w:id="1000" w:name="_Toc193296122"/>
      <w:bookmarkStart w:id="1001" w:name="_Toc193881348"/>
      <w:bookmarkStart w:id="1002" w:name="_Toc197702637"/>
      <w:bookmarkStart w:id="1003" w:name="_Toc226453181"/>
      <w:r w:rsidRPr="00541F50">
        <w:rPr>
          <w:rFonts w:cs="Arial"/>
          <w:bCs/>
          <w:color w:val="1F497D" w:themeColor="text2"/>
          <w:sz w:val="20"/>
        </w:rPr>
        <w:t>6.2.2</w:t>
      </w:r>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4"/>
      <w:bookmarkEnd w:id="995"/>
      <w:bookmarkEnd w:id="996"/>
      <w:bookmarkEnd w:id="997"/>
      <w:bookmarkEnd w:id="998"/>
      <w:bookmarkEnd w:id="999"/>
      <w:bookmarkEnd w:id="1000"/>
      <w:bookmarkEnd w:id="1001"/>
      <w:bookmarkEnd w:id="1002"/>
      <w:bookmarkEnd w:id="1003"/>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4" w:name="_Toc314030212"/>
      <w:bookmarkStart w:id="1005" w:name="_Toc314085330"/>
      <w:bookmarkStart w:id="1006" w:name="_Toc314086088"/>
      <w:bookmarkStart w:id="1007" w:name="_Toc314086228"/>
      <w:bookmarkStart w:id="1008" w:name="_Toc314094151"/>
      <w:bookmarkStart w:id="1009" w:name="_Toc314804572"/>
      <w:bookmarkStart w:id="1010" w:name="_Toc315905520"/>
      <w:bookmarkStart w:id="1011" w:name="_Toc316315436"/>
      <w:bookmarkStart w:id="1012" w:name="_Toc316316322"/>
      <w:bookmarkStart w:id="1013" w:name="_Toc327181270"/>
      <w:bookmarkStart w:id="1014" w:name="_Toc329602586"/>
      <w:bookmarkStart w:id="1015" w:name="_Toc382993266"/>
      <w:bookmarkStart w:id="1016" w:name="_Toc390246830"/>
      <w:bookmarkStart w:id="1017" w:name="_Toc390699249"/>
      <w:bookmarkStart w:id="1018" w:name="_Toc396148605"/>
      <w:bookmarkStart w:id="1019" w:name="_Toc405207191"/>
      <w:bookmarkStart w:id="1020" w:name="_Toc414448128"/>
      <w:bookmarkStart w:id="1021" w:name="_Toc434003999"/>
      <w:bookmarkStart w:id="1022" w:name="_Toc434004118"/>
      <w:bookmarkStart w:id="1023" w:name="_Toc464498318"/>
      <w:bookmarkStart w:id="1024" w:name="_Toc464498723"/>
      <w:bookmarkStart w:id="1025" w:name="_Toc487209335"/>
      <w:bookmarkStart w:id="1026" w:name="_Toc488428648"/>
      <w:bookmarkStart w:id="1027" w:name="_Toc491180976"/>
      <w:bookmarkStart w:id="1028" w:name="_Toc492377936"/>
      <w:bookmarkStart w:id="1029" w:name="_Toc493501638"/>
      <w:bookmarkStart w:id="1030" w:name="_Toc494211597"/>
      <w:bookmarkStart w:id="1031" w:name="_Toc496883334"/>
      <w:bookmarkStart w:id="1032" w:name="_Toc498523215"/>
      <w:bookmarkStart w:id="1033" w:name="_Toc505704893"/>
      <w:bookmarkStart w:id="1034" w:name="_Toc510612336"/>
      <w:bookmarkStart w:id="1035" w:name="_Toc3539003"/>
      <w:bookmarkStart w:id="1036" w:name="_Toc19704276"/>
      <w:bookmarkStart w:id="1037" w:name="_Toc23410252"/>
      <w:bookmarkStart w:id="1038" w:name="_Toc23958018"/>
      <w:bookmarkStart w:id="1039" w:name="_Toc80883780"/>
      <w:bookmarkStart w:id="1040" w:name="_Toc80890451"/>
      <w:bookmarkStart w:id="1041" w:name="_Toc82529164"/>
      <w:bookmarkStart w:id="1042" w:name="_Toc119663141"/>
      <w:bookmarkStart w:id="1043" w:name="_Toc128403848"/>
      <w:bookmarkStart w:id="1044" w:name="_Toc139655563"/>
      <w:bookmarkStart w:id="1045" w:name="_Toc161343756"/>
      <w:bookmarkStart w:id="1046" w:name="_Toc163151905"/>
      <w:bookmarkStart w:id="1047" w:name="_Toc184325944"/>
      <w:bookmarkStart w:id="1048" w:name="_Toc192504834"/>
      <w:bookmarkStart w:id="1049" w:name="_Toc193296123"/>
      <w:bookmarkStart w:id="1050" w:name="_Toc193881349"/>
      <w:bookmarkStart w:id="1051" w:name="_Toc197702638"/>
      <w:bookmarkStart w:id="1052" w:name="_Toc226453182"/>
      <w:r w:rsidRPr="00541F50">
        <w:rPr>
          <w:rFonts w:cs="Arial"/>
          <w:bCs/>
          <w:color w:val="1F497D" w:themeColor="text2"/>
          <w:sz w:val="20"/>
        </w:rPr>
        <w:t>6.2.3</w:t>
      </w:r>
      <w:r w:rsidR="00827564" w:rsidRPr="004A1108">
        <w:rPr>
          <w:rFonts w:cs="Arial"/>
          <w:bCs/>
          <w:sz w:val="20"/>
        </w:rPr>
        <w:tab/>
      </w:r>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r w:rsidR="00BD00B6" w:rsidRPr="004A1108">
        <w:rPr>
          <w:rFonts w:cs="Arial"/>
          <w:bCs/>
          <w:color w:val="244061" w:themeColor="accent1" w:themeShade="80"/>
          <w:sz w:val="20"/>
        </w:rPr>
        <w:t>Inicio del acto</w:t>
      </w:r>
      <w:bookmarkEnd w:id="1043"/>
      <w:bookmarkEnd w:id="1044"/>
      <w:bookmarkEnd w:id="1045"/>
      <w:bookmarkEnd w:id="1046"/>
      <w:bookmarkEnd w:id="1047"/>
      <w:bookmarkEnd w:id="1048"/>
      <w:bookmarkEnd w:id="1049"/>
      <w:bookmarkEnd w:id="1050"/>
      <w:bookmarkEnd w:id="1051"/>
      <w:bookmarkEnd w:id="1052"/>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3" w:name="_Toc289064590"/>
      <w:bookmarkStart w:id="1054" w:name="_Toc307923720"/>
      <w:bookmarkStart w:id="1055" w:name="_Toc307995587"/>
      <w:bookmarkStart w:id="1056" w:name="_Toc308181766"/>
      <w:bookmarkStart w:id="1057" w:name="_Toc309618077"/>
      <w:bookmarkStart w:id="1058" w:name="_Toc314030213"/>
      <w:bookmarkStart w:id="1059" w:name="_Toc314085331"/>
      <w:bookmarkStart w:id="1060" w:name="_Toc314086089"/>
      <w:bookmarkStart w:id="1061" w:name="_Toc314086229"/>
      <w:bookmarkStart w:id="1062" w:name="_Toc314094152"/>
      <w:bookmarkStart w:id="1063" w:name="_Toc314804573"/>
      <w:bookmarkStart w:id="1064" w:name="_Toc315905521"/>
      <w:bookmarkStart w:id="1065" w:name="_Toc316315437"/>
      <w:bookmarkStart w:id="1066" w:name="_Toc316316323"/>
      <w:bookmarkStart w:id="1067" w:name="_Toc327181271"/>
      <w:bookmarkStart w:id="1068"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El servidor público que presida dará lectura a la declaratoria oficial para iniciar el Acto, dará a conocer el orden del día y la logística para su conducción atendiendo en todo momento lo señalado en los </w:t>
      </w:r>
      <w:r w:rsidRPr="004A1108">
        <w:rPr>
          <w:rFonts w:ascii="Arial" w:hAnsi="Arial" w:cs="Arial"/>
          <w:snapToGrid/>
          <w:lang w:val="es-MX"/>
        </w:rPr>
        <w:lastRenderedPageBreak/>
        <w:t>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1"/>
        </w:numPr>
        <w:spacing w:before="120" w:after="120"/>
        <w:ind w:left="851"/>
        <w:jc w:val="both"/>
        <w:rPr>
          <w:rFonts w:cs="Arial"/>
          <w:bCs/>
          <w:color w:val="244061" w:themeColor="accent1" w:themeShade="80"/>
          <w:sz w:val="20"/>
        </w:rPr>
      </w:pPr>
      <w:bookmarkStart w:id="1069" w:name="_Toc128403849"/>
      <w:bookmarkStart w:id="1070" w:name="_Toc139655564"/>
      <w:bookmarkStart w:id="1071" w:name="_Toc161343757"/>
      <w:bookmarkStart w:id="1072" w:name="_Toc163151906"/>
      <w:bookmarkStart w:id="1073" w:name="_Toc184325945"/>
      <w:bookmarkStart w:id="1074" w:name="_Toc192504835"/>
      <w:bookmarkStart w:id="1075" w:name="_Toc193296124"/>
      <w:bookmarkStart w:id="1076" w:name="_Toc193881350"/>
      <w:bookmarkStart w:id="1077" w:name="_Toc197702639"/>
      <w:bookmarkStart w:id="1078" w:name="_Toc226453183"/>
      <w:bookmarkStart w:id="1079" w:name="_Toc382993267"/>
      <w:bookmarkStart w:id="1080" w:name="_Toc390246831"/>
      <w:bookmarkStart w:id="1081" w:name="_Toc390699250"/>
      <w:bookmarkStart w:id="1082" w:name="_Toc396148606"/>
      <w:bookmarkStart w:id="1083" w:name="_Toc405207192"/>
      <w:bookmarkStart w:id="1084" w:name="_Toc414448129"/>
      <w:bookmarkStart w:id="1085" w:name="_Toc434004000"/>
      <w:bookmarkStart w:id="1086" w:name="_Toc434004119"/>
      <w:bookmarkStart w:id="1087" w:name="_Toc464498319"/>
      <w:bookmarkStart w:id="1088" w:name="_Toc464498724"/>
      <w:bookmarkStart w:id="1089" w:name="_Toc487209336"/>
      <w:bookmarkStart w:id="1090" w:name="_Toc488428649"/>
      <w:bookmarkStart w:id="1091" w:name="_Toc491180977"/>
      <w:bookmarkStart w:id="1092" w:name="_Toc492377937"/>
      <w:bookmarkStart w:id="1093" w:name="_Toc493501639"/>
      <w:bookmarkStart w:id="1094" w:name="_Toc494211598"/>
      <w:bookmarkStart w:id="1095" w:name="_Toc496883335"/>
      <w:bookmarkStart w:id="1096" w:name="_Toc498523216"/>
      <w:bookmarkStart w:id="1097" w:name="_Toc505704894"/>
      <w:bookmarkStart w:id="1098" w:name="_Toc510612337"/>
      <w:bookmarkStart w:id="1099" w:name="_Toc3539004"/>
      <w:bookmarkStart w:id="1100" w:name="_Toc19704277"/>
      <w:bookmarkStart w:id="1101" w:name="_Toc23410253"/>
      <w:bookmarkStart w:id="1102" w:name="_Toc23958019"/>
      <w:bookmarkStart w:id="1103" w:name="_Toc80883781"/>
      <w:bookmarkStart w:id="1104" w:name="_Toc80890452"/>
      <w:bookmarkStart w:id="1105" w:name="_Toc82529165"/>
      <w:bookmarkStart w:id="1106" w:name="_Toc119663142"/>
      <w:r w:rsidRPr="004A1108">
        <w:rPr>
          <w:rFonts w:cs="Arial"/>
          <w:bCs/>
          <w:color w:val="244061" w:themeColor="accent1" w:themeShade="80"/>
          <w:sz w:val="20"/>
        </w:rPr>
        <w:t>Desarrollo del Acto</w:t>
      </w:r>
      <w:bookmarkEnd w:id="1069"/>
      <w:bookmarkEnd w:id="1070"/>
      <w:bookmarkEnd w:id="1071"/>
      <w:bookmarkEnd w:id="1072"/>
      <w:bookmarkEnd w:id="1073"/>
      <w:bookmarkEnd w:id="1074"/>
      <w:bookmarkEnd w:id="1075"/>
      <w:bookmarkEnd w:id="1076"/>
      <w:bookmarkEnd w:id="1077"/>
      <w:bookmarkEnd w:id="1078"/>
    </w:p>
    <w:p w14:paraId="53F5DD34" w14:textId="77777777" w:rsidR="00BD00B6" w:rsidRPr="004A1108" w:rsidRDefault="00BD00B6" w:rsidP="002C32EB">
      <w:pPr>
        <w:pStyle w:val="Texto0"/>
        <w:numPr>
          <w:ilvl w:val="0"/>
          <w:numId w:val="70"/>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7" w:name="_Toc128403850"/>
      <w:bookmarkStart w:id="1108" w:name="_Toc139655565"/>
      <w:bookmarkStart w:id="1109" w:name="_Toc161343758"/>
      <w:bookmarkStart w:id="1110" w:name="_Toc163151907"/>
      <w:bookmarkStart w:id="1111" w:name="_Toc184325946"/>
      <w:bookmarkStart w:id="1112" w:name="_Toc192504836"/>
      <w:bookmarkStart w:id="1113" w:name="_Toc193296125"/>
      <w:bookmarkStart w:id="1114" w:name="_Toc193881351"/>
      <w:bookmarkStart w:id="1115" w:name="_Toc197702640"/>
      <w:bookmarkStart w:id="1116" w:name="_Toc226453184"/>
      <w:r w:rsidRPr="004A1108">
        <w:rPr>
          <w:rFonts w:cs="Arial"/>
          <w:bCs/>
          <w:color w:val="244061" w:themeColor="accent1" w:themeShade="80"/>
          <w:sz w:val="20"/>
        </w:rPr>
        <w:t>Acto de Fallo</w:t>
      </w:r>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14:paraId="036881ED" w14:textId="688A5AF3" w:rsidR="00FF47AE" w:rsidRPr="004A1108" w:rsidRDefault="00F035B5" w:rsidP="002C32EB">
      <w:pPr>
        <w:numPr>
          <w:ilvl w:val="0"/>
          <w:numId w:val="12"/>
        </w:numPr>
        <w:spacing w:before="120" w:after="120"/>
        <w:ind w:left="1066"/>
        <w:jc w:val="both"/>
        <w:rPr>
          <w:rFonts w:ascii="Arial" w:hAnsi="Arial" w:cs="Arial"/>
        </w:rPr>
      </w:pPr>
      <w:bookmarkStart w:id="1117" w:name="_Toc298407629"/>
      <w:bookmarkStart w:id="1118" w:name="_Toc309618078"/>
      <w:bookmarkStart w:id="1119" w:name="_Toc314085332"/>
      <w:bookmarkStart w:id="1120" w:name="_Toc314086230"/>
      <w:bookmarkStart w:id="1121" w:name="_Toc314094153"/>
      <w:bookmarkStart w:id="1122"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946B0C" w:rsidRPr="00A279D7">
        <w:rPr>
          <w:rFonts w:ascii="Arial" w:hAnsi="Arial" w:cs="Arial"/>
          <w:b/>
          <w:bCs/>
          <w:u w:val="single"/>
        </w:rPr>
        <w:t>1</w:t>
      </w:r>
      <w:r w:rsidR="007D4770" w:rsidRPr="00A279D7">
        <w:rPr>
          <w:rFonts w:ascii="Arial" w:hAnsi="Arial" w:cs="Arial"/>
          <w:b/>
          <w:bCs/>
          <w:u w:val="single"/>
        </w:rPr>
        <w:t>7</w:t>
      </w:r>
      <w:r w:rsidR="009670D7" w:rsidRPr="00A279D7">
        <w:rPr>
          <w:rFonts w:ascii="Arial" w:hAnsi="Arial" w:cs="Arial"/>
          <w:b/>
          <w:bCs/>
          <w:u w:val="single"/>
        </w:rPr>
        <w:t xml:space="preserve"> de</w:t>
      </w:r>
      <w:r w:rsidR="000D1C28" w:rsidRPr="00A279D7">
        <w:rPr>
          <w:rFonts w:ascii="Arial" w:hAnsi="Arial" w:cs="Arial"/>
          <w:b/>
          <w:bCs/>
          <w:u w:val="single"/>
        </w:rPr>
        <w:t xml:space="preserve"> </w:t>
      </w:r>
      <w:r w:rsidR="00DD0D84" w:rsidRPr="00A279D7">
        <w:rPr>
          <w:rFonts w:ascii="Arial" w:hAnsi="Arial" w:cs="Arial"/>
          <w:b/>
          <w:bCs/>
          <w:u w:val="single"/>
        </w:rPr>
        <w:t>junio</w:t>
      </w:r>
      <w:r w:rsidR="000D1C28" w:rsidRPr="00A279D7">
        <w:rPr>
          <w:rFonts w:ascii="Arial" w:hAnsi="Arial" w:cs="Arial"/>
          <w:b/>
          <w:bCs/>
          <w:u w:val="single"/>
        </w:rPr>
        <w:t xml:space="preserve"> </w:t>
      </w:r>
      <w:r w:rsidRPr="00A279D7">
        <w:rPr>
          <w:rFonts w:ascii="Arial" w:hAnsi="Arial" w:cs="Arial"/>
          <w:b/>
          <w:bCs/>
          <w:u w:val="single"/>
        </w:rPr>
        <w:t>d</w:t>
      </w:r>
      <w:r w:rsidR="00541F50" w:rsidRPr="00A279D7">
        <w:rPr>
          <w:rFonts w:ascii="Arial" w:hAnsi="Arial" w:cs="Arial"/>
          <w:b/>
          <w:bCs/>
          <w:u w:val="single"/>
        </w:rPr>
        <w:t>e</w:t>
      </w:r>
      <w:r w:rsidR="00196F05" w:rsidRPr="00A279D7">
        <w:rPr>
          <w:rFonts w:ascii="Arial" w:hAnsi="Arial" w:cs="Arial"/>
          <w:b/>
          <w:bCs/>
          <w:u w:val="single"/>
        </w:rPr>
        <w:t>_</w:t>
      </w:r>
      <w:r w:rsidR="009670D7" w:rsidRPr="00A279D7">
        <w:rPr>
          <w:rFonts w:ascii="Arial" w:hAnsi="Arial" w:cs="Arial"/>
          <w:b/>
          <w:bCs/>
          <w:u w:val="single"/>
        </w:rPr>
        <w:t>202</w:t>
      </w:r>
      <w:r w:rsidR="00F97E35" w:rsidRPr="00A279D7">
        <w:rPr>
          <w:rFonts w:ascii="Arial" w:hAnsi="Arial" w:cs="Arial"/>
          <w:b/>
          <w:bCs/>
          <w:u w:val="single"/>
        </w:rPr>
        <w:t>6</w:t>
      </w:r>
      <w:r w:rsidRPr="00957599">
        <w:rPr>
          <w:rFonts w:ascii="Arial" w:hAnsi="Arial" w:cs="Arial"/>
          <w:b/>
          <w:bCs/>
        </w:rPr>
        <w:t>,</w:t>
      </w:r>
      <w:r w:rsidRPr="00957599">
        <w:rPr>
          <w:rFonts w:ascii="Arial" w:hAnsi="Arial" w:cs="Arial"/>
          <w:bCs/>
        </w:rPr>
        <w:t xml:space="preserve"> </w:t>
      </w:r>
      <w:r w:rsidRPr="004A1108">
        <w:rPr>
          <w:rFonts w:ascii="Arial" w:hAnsi="Arial" w:cs="Arial"/>
          <w:bCs/>
        </w:rPr>
        <w:t xml:space="preserve">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33"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2C32EB">
      <w:pPr>
        <w:numPr>
          <w:ilvl w:val="0"/>
          <w:numId w:val="12"/>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2C32EB">
      <w:pPr>
        <w:pStyle w:val="Prrafodelista"/>
        <w:numPr>
          <w:ilvl w:val="0"/>
          <w:numId w:val="12"/>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3" w:name="_FORMALIZACIÓN_DEL_CONTRATO"/>
      <w:bookmarkStart w:id="1124" w:name="_Toc434004120"/>
      <w:bookmarkStart w:id="1125" w:name="_Toc226453185"/>
      <w:bookmarkEnd w:id="1123"/>
      <w:r w:rsidRPr="004A1108">
        <w:rPr>
          <w:rFonts w:cs="Arial"/>
          <w:bCs/>
          <w:color w:val="244061" w:themeColor="accent1" w:themeShade="80"/>
          <w:sz w:val="20"/>
        </w:rPr>
        <w:t>FORMALIZACIÓN DEL CONTRATO</w:t>
      </w:r>
      <w:bookmarkEnd w:id="1117"/>
      <w:bookmarkEnd w:id="1118"/>
      <w:bookmarkEnd w:id="1119"/>
      <w:bookmarkEnd w:id="1120"/>
      <w:bookmarkEnd w:id="1121"/>
      <w:bookmarkEnd w:id="1122"/>
      <w:bookmarkEnd w:id="1124"/>
      <w:bookmarkEnd w:id="1125"/>
      <w:r w:rsidRPr="004A1108">
        <w:rPr>
          <w:rFonts w:cs="Arial"/>
          <w:bCs/>
          <w:color w:val="244061" w:themeColor="accent1" w:themeShade="80"/>
          <w:sz w:val="20"/>
        </w:rPr>
        <w:t xml:space="preserve"> </w:t>
      </w:r>
    </w:p>
    <w:p w14:paraId="450927C6" w14:textId="7F5764F3"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 xml:space="preserve">en la Subdirección de </w:t>
      </w:r>
      <w:r w:rsidR="00EB3796" w:rsidRPr="004A1108">
        <w:rPr>
          <w:rFonts w:ascii="Arial" w:hAnsi="Arial" w:cs="Arial"/>
          <w:lang w:eastAsia="es-MX"/>
        </w:rPr>
        <w:lastRenderedPageBreak/>
        <w:t xml:space="preserve">Adquisiciones con atención al Departamento de Contratos, </w:t>
      </w:r>
      <w:r w:rsidR="00EB3796" w:rsidRPr="00417827">
        <w:rPr>
          <w:rFonts w:ascii="Arial" w:hAnsi="Arial" w:cs="Arial"/>
          <w:lang w:eastAsia="es-MX"/>
        </w:rPr>
        <w:t xml:space="preserve">ubicada en </w:t>
      </w:r>
      <w:r w:rsidR="00430572" w:rsidRPr="00417827">
        <w:rPr>
          <w:rFonts w:ascii="Arial" w:hAnsi="Arial" w:cs="Arial"/>
          <w:i/>
          <w:iCs/>
          <w:lang w:eastAsia="es-MX"/>
        </w:rPr>
        <w:t>Avenida Tláhuac 5502 Colonia Granjas Estrella, Código Postal 09880, Ciudad de México</w:t>
      </w:r>
      <w:r w:rsidR="00EB3796" w:rsidRPr="00417827">
        <w:rPr>
          <w:rFonts w:ascii="Arial" w:hAnsi="Arial" w:cs="Arial"/>
          <w:lang w:eastAsia="es-MX"/>
        </w:rPr>
        <w:t>.</w:t>
      </w:r>
    </w:p>
    <w:p w14:paraId="51BEB7C8" w14:textId="77777777" w:rsidR="00406F64" w:rsidRPr="00662771" w:rsidRDefault="00406F64" w:rsidP="00406F64">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C9D4F72" w14:textId="77777777" w:rsidR="00406F64" w:rsidRPr="00662771" w:rsidRDefault="00406F64" w:rsidP="00406F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2ADF0625" w14:textId="0CEB5D5B"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w:t>
      </w:r>
      <w:r w:rsidR="00F80A46">
        <w:rPr>
          <w:rFonts w:ascii="Arial" w:hAnsi="Arial" w:cs="Arial"/>
        </w:rPr>
        <w:t xml:space="preserve"> párrafo primero,</w:t>
      </w:r>
      <w:r w:rsidRPr="004A1108">
        <w:rPr>
          <w:rFonts w:ascii="Arial" w:hAnsi="Arial" w:cs="Arial"/>
        </w:rPr>
        <w:t xml:space="preserve">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2C32EB">
      <w:pPr>
        <w:pStyle w:val="Ttulo1"/>
        <w:numPr>
          <w:ilvl w:val="1"/>
          <w:numId w:val="14"/>
        </w:numPr>
        <w:spacing w:before="120" w:after="120"/>
        <w:jc w:val="both"/>
        <w:rPr>
          <w:rFonts w:cs="Arial"/>
          <w:bCs/>
          <w:color w:val="244061" w:themeColor="accent1" w:themeShade="80"/>
          <w:sz w:val="20"/>
        </w:rPr>
      </w:pPr>
      <w:bookmarkStart w:id="1126" w:name="_Toc382992978"/>
      <w:bookmarkStart w:id="1127" w:name="_Toc383184951"/>
      <w:bookmarkStart w:id="1128" w:name="_Toc383788328"/>
      <w:bookmarkStart w:id="1129" w:name="_Toc390935291"/>
      <w:bookmarkStart w:id="1130" w:name="_Toc409002234"/>
      <w:bookmarkStart w:id="1131" w:name="_Toc422232855"/>
      <w:bookmarkStart w:id="1132" w:name="_Toc427242093"/>
      <w:bookmarkStart w:id="1133" w:name="_Toc428879805"/>
      <w:bookmarkStart w:id="1134" w:name="_Toc447120331"/>
      <w:bookmarkStart w:id="1135" w:name="_Toc452121398"/>
      <w:bookmarkStart w:id="1136" w:name="_Toc464498321"/>
      <w:bookmarkStart w:id="1137" w:name="_Toc464498726"/>
      <w:bookmarkStart w:id="1138" w:name="_Toc487209338"/>
      <w:bookmarkStart w:id="1139" w:name="_Toc488428651"/>
      <w:bookmarkStart w:id="1140" w:name="_Toc491180979"/>
      <w:bookmarkStart w:id="1141" w:name="_Toc492377939"/>
      <w:bookmarkStart w:id="1142" w:name="_Toc493501641"/>
      <w:bookmarkStart w:id="1143" w:name="_Toc494211600"/>
      <w:bookmarkStart w:id="1144" w:name="_Toc496883337"/>
      <w:bookmarkStart w:id="1145" w:name="_Toc498523218"/>
      <w:bookmarkStart w:id="1146" w:name="_Toc505704896"/>
      <w:bookmarkStart w:id="1147" w:name="_Toc510612339"/>
      <w:bookmarkStart w:id="1148" w:name="_Toc3539006"/>
      <w:bookmarkStart w:id="1149" w:name="_Toc19704279"/>
      <w:bookmarkStart w:id="1150" w:name="_Toc23410255"/>
      <w:bookmarkStart w:id="1151" w:name="_Toc23958021"/>
      <w:bookmarkStart w:id="1152" w:name="_Toc80883783"/>
      <w:bookmarkStart w:id="1153" w:name="_Toc80890454"/>
      <w:bookmarkStart w:id="1154" w:name="_Toc82529167"/>
      <w:bookmarkStart w:id="1155" w:name="_Toc119663144"/>
      <w:bookmarkStart w:id="1156" w:name="_Toc128403852"/>
      <w:bookmarkStart w:id="1157" w:name="_Toc139655567"/>
      <w:bookmarkStart w:id="1158" w:name="_Toc161343760"/>
      <w:bookmarkStart w:id="1159" w:name="_Toc163151909"/>
      <w:bookmarkStart w:id="1160" w:name="_Toc184325948"/>
      <w:bookmarkStart w:id="1161" w:name="_Toc192504838"/>
      <w:bookmarkStart w:id="1162" w:name="_Toc193296127"/>
      <w:bookmarkStart w:id="1163" w:name="_Toc193881353"/>
      <w:bookmarkStart w:id="1164" w:name="_Toc197702642"/>
      <w:bookmarkStart w:id="1165" w:name="_Toc226453186"/>
      <w:bookmarkStart w:id="1166" w:name="_Toc309618080"/>
      <w:bookmarkEnd w:id="692"/>
      <w:bookmarkEnd w:id="693"/>
      <w:bookmarkEnd w:id="694"/>
      <w:bookmarkEnd w:id="695"/>
      <w:bookmarkEnd w:id="696"/>
      <w:bookmarkEnd w:id="697"/>
      <w:bookmarkEnd w:id="698"/>
      <w:bookmarkEnd w:id="699"/>
      <w:bookmarkEnd w:id="700"/>
      <w:bookmarkEnd w:id="701"/>
      <w:bookmarkEnd w:id="702"/>
      <w:bookmarkEnd w:id="703"/>
      <w:bookmarkEnd w:id="704"/>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7" w:name="_Toc119663145"/>
      <w:bookmarkStart w:id="1168" w:name="_Toc128403853"/>
      <w:bookmarkStart w:id="1169" w:name="_Toc139655568"/>
      <w:bookmarkStart w:id="1170" w:name="_Toc161343761"/>
      <w:bookmarkStart w:id="1171" w:name="_Toc163151910"/>
      <w:bookmarkStart w:id="1172" w:name="_Toc184325949"/>
      <w:bookmarkStart w:id="1173" w:name="_Toc192504839"/>
      <w:bookmarkStart w:id="1174" w:name="_Toc193296128"/>
      <w:bookmarkStart w:id="1175" w:name="_Toc193881354"/>
      <w:bookmarkStart w:id="1176" w:name="_Toc197702643"/>
      <w:bookmarkStart w:id="1177" w:name="_Toc226453187"/>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7"/>
      <w:bookmarkEnd w:id="1168"/>
      <w:bookmarkEnd w:id="1169"/>
      <w:bookmarkEnd w:id="1170"/>
      <w:bookmarkEnd w:id="1171"/>
      <w:bookmarkEnd w:id="1172"/>
      <w:bookmarkEnd w:id="1173"/>
      <w:bookmarkEnd w:id="1174"/>
      <w:bookmarkEnd w:id="1175"/>
      <w:bookmarkEnd w:id="1176"/>
      <w:bookmarkEnd w:id="1177"/>
    </w:p>
    <w:p w14:paraId="70F13DBE" w14:textId="1594BDED" w:rsidR="00004E76" w:rsidRPr="004A1108" w:rsidRDefault="00004E76" w:rsidP="00F20258">
      <w:pPr>
        <w:ind w:left="709"/>
        <w:jc w:val="both"/>
        <w:rPr>
          <w:rFonts w:ascii="Arial" w:hAnsi="Arial" w:cs="Arial"/>
          <w:color w:val="000000"/>
          <w:lang w:val="es-ES" w:eastAsia="es-MX"/>
        </w:rPr>
      </w:pPr>
      <w:r w:rsidRPr="00A279D7">
        <w:rPr>
          <w:rFonts w:ascii="Arial" w:hAnsi="Arial" w:cs="Arial"/>
          <w:color w:val="000000"/>
          <w:lang w:val="es-ES" w:eastAsia="es-MX"/>
        </w:rPr>
        <w:t xml:space="preserve">De conformidad con </w:t>
      </w:r>
      <w:r w:rsidR="004B6766" w:rsidRPr="00A279D7">
        <w:rPr>
          <w:rFonts w:ascii="Arial" w:hAnsi="Arial" w:cs="Arial"/>
          <w:color w:val="000000"/>
          <w:lang w:val="es-ES" w:eastAsia="es-MX"/>
        </w:rPr>
        <w:t xml:space="preserve">el </w:t>
      </w:r>
      <w:r w:rsidR="00F20235" w:rsidRPr="00A279D7">
        <w:rPr>
          <w:rFonts w:ascii="Arial" w:hAnsi="Arial" w:cs="Arial"/>
          <w:color w:val="000000"/>
          <w:lang w:val="es-ES" w:eastAsia="es-MX"/>
        </w:rPr>
        <w:t>artículo</w:t>
      </w:r>
      <w:r w:rsidR="004B6766" w:rsidRPr="00A279D7">
        <w:rPr>
          <w:rFonts w:ascii="Arial" w:hAnsi="Arial" w:cs="Arial"/>
          <w:color w:val="000000"/>
          <w:lang w:val="es-ES" w:eastAsia="es-MX"/>
        </w:rPr>
        <w:t xml:space="preserve"> 45, </w:t>
      </w:r>
      <w:r w:rsidR="00C90792" w:rsidRPr="00A279D7">
        <w:rPr>
          <w:rFonts w:ascii="Arial" w:hAnsi="Arial" w:cs="Arial"/>
          <w:color w:val="000000"/>
          <w:lang w:val="es-ES" w:eastAsia="es-MX"/>
        </w:rPr>
        <w:t>párrafo séptimo</w:t>
      </w:r>
      <w:r w:rsidR="00F20235" w:rsidRPr="00A279D7">
        <w:rPr>
          <w:rFonts w:ascii="Arial" w:hAnsi="Arial" w:cs="Arial"/>
          <w:color w:val="000000"/>
          <w:lang w:val="es-ES" w:eastAsia="es-MX"/>
        </w:rPr>
        <w:t xml:space="preserve"> del REGLAMENTO y</w:t>
      </w:r>
      <w:r w:rsidRPr="00A279D7">
        <w:rPr>
          <w:rFonts w:ascii="Arial" w:hAnsi="Arial" w:cs="Arial"/>
          <w:color w:val="000000"/>
          <w:lang w:val="es-ES" w:eastAsia="es-MX"/>
        </w:rPr>
        <w:t xml:space="preserve"> artículo 64 </w:t>
      </w:r>
      <w:r w:rsidR="00F20235" w:rsidRPr="00A279D7">
        <w:rPr>
          <w:rFonts w:ascii="Arial" w:hAnsi="Arial" w:cs="Arial"/>
          <w:color w:val="000000"/>
          <w:lang w:val="es-ES" w:eastAsia="es-MX"/>
        </w:rPr>
        <w:t xml:space="preserve">fracción VI </w:t>
      </w:r>
      <w:r w:rsidRPr="00A279D7">
        <w:rPr>
          <w:rFonts w:ascii="Arial" w:hAnsi="Arial" w:cs="Arial"/>
          <w:color w:val="000000"/>
          <w:lang w:val="es-ES" w:eastAsia="es-MX"/>
        </w:rPr>
        <w:t>de las POBALINES,</w:t>
      </w:r>
      <w:r w:rsidRPr="004A1108">
        <w:rPr>
          <w:rFonts w:ascii="Arial" w:hAnsi="Arial" w:cs="Arial"/>
          <w:color w:val="000000"/>
          <w:lang w:val="es-ES" w:eastAsia="es-MX"/>
        </w:rPr>
        <w:t xml:space="preserve">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422219" w:rsidRPr="00DA298F">
        <w:rPr>
          <w:rStyle w:val="Hipervnculo"/>
          <w:rFonts w:ascii="Arial" w:hAnsi="Arial" w:cs="Arial"/>
          <w:lang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2C32EB">
      <w:pPr>
        <w:pStyle w:val="Prrafodelista"/>
        <w:numPr>
          <w:ilvl w:val="3"/>
          <w:numId w:val="77"/>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5"/>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5"/>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467A14C6" w:rsidR="00004E76" w:rsidRPr="004A1108" w:rsidRDefault="00004E76">
      <w:pPr>
        <w:pStyle w:val="Prrafodelista"/>
        <w:numPr>
          <w:ilvl w:val="0"/>
          <w:numId w:val="95"/>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 xml:space="preserve">En caso de modificaciones a la situación fiscal que haya realizado el Proveedor, formato R2 o </w:t>
      </w:r>
      <w:r w:rsidRPr="004A1108">
        <w:rPr>
          <w:rFonts w:ascii="Arial" w:hAnsi="Arial" w:cs="Arial"/>
          <w:color w:val="000000"/>
          <w:lang w:val="es-ES" w:eastAsia="es-MX"/>
        </w:rPr>
        <w:lastRenderedPageBreak/>
        <w:t>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547BC0A0"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09AD43B2" w14:textId="77777777" w:rsidR="009F18D2" w:rsidRPr="00662771" w:rsidRDefault="009F18D2" w:rsidP="009F18D2">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Pr>
          <w:rFonts w:ascii="Arial" w:hAnsi="Arial" w:cs="Arial"/>
          <w:color w:val="000000"/>
          <w:lang w:val="es-ES" w:eastAsia="es-MX"/>
        </w:rPr>
        <w:t>28</w:t>
      </w:r>
      <w:r w:rsidRPr="00662771">
        <w:rPr>
          <w:rFonts w:ascii="Arial" w:hAnsi="Arial" w:cs="Arial"/>
          <w:color w:val="000000"/>
          <w:lang w:val="es-ES" w:eastAsia="es-MX"/>
        </w:rPr>
        <w:t xml:space="preserve"> de diciembre de 202</w:t>
      </w:r>
      <w:r>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3FACF7CE" w14:textId="77777777" w:rsidR="007A047A" w:rsidRDefault="007A047A" w:rsidP="007A047A">
      <w:pPr>
        <w:pStyle w:val="Prrafodelista"/>
        <w:spacing w:before="120" w:after="120"/>
        <w:ind w:left="709"/>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w:t>
      </w:r>
      <w:r w:rsidRPr="00C9567E">
        <w:rPr>
          <w:rFonts w:ascii="Arial" w:hAnsi="Arial" w:cs="Arial"/>
          <w:lang w:eastAsia="es-MX"/>
        </w:rPr>
        <w:lastRenderedPageBreak/>
        <w:t>celebrar contratos y de los que éstos últimos subcontraten, se encuentran al corriente en sus obligaciones en materia de seguridad social, los particulares deberán hacerlo a través del Buzón IMSS siguiendo el</w:t>
      </w:r>
      <w:r>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3B6D8495" w:rsidR="004233A2" w:rsidRDefault="00A32FC5" w:rsidP="00CB157A">
      <w:pPr>
        <w:ind w:left="709"/>
        <w:jc w:val="both"/>
        <w:rPr>
          <w:rFonts w:ascii="Arial" w:hAnsi="Arial" w:cs="Arial"/>
          <w:lang w:eastAsia="es-MX"/>
        </w:rPr>
      </w:pPr>
      <w:r w:rsidRPr="004A1108">
        <w:rPr>
          <w:rFonts w:ascii="Arial" w:hAnsi="Arial" w:cs="Arial"/>
          <w:color w:val="000000"/>
          <w:lang w:eastAsia="es-MX"/>
        </w:rPr>
        <w:t xml:space="preserve">La opinión en sentido positivo será entregada en la oficina de la Subdirección de Contratos ubicada </w:t>
      </w:r>
      <w:r w:rsidR="00711BCA">
        <w:rPr>
          <w:rFonts w:ascii="Arial" w:hAnsi="Arial" w:cs="Arial"/>
          <w:color w:val="000000"/>
          <w:lang w:eastAsia="es-MX"/>
        </w:rPr>
        <w:t xml:space="preserve">en </w:t>
      </w:r>
      <w:r w:rsidR="00711BCA" w:rsidRPr="00711BCA">
        <w:rPr>
          <w:rFonts w:ascii="Arial" w:hAnsi="Arial" w:cs="Arial"/>
          <w:color w:val="000000"/>
          <w:lang w:eastAsia="es-MX"/>
        </w:rPr>
        <w:t>Avenida Tláhuac 5502 Colonia Granjas Estrella, Código Postal 09880, Ciudad de México</w:t>
      </w:r>
      <w:r w:rsidRPr="004A1108">
        <w:rPr>
          <w:rFonts w:ascii="Arial" w:hAnsi="Arial" w:cs="Arial"/>
          <w:color w:val="000000"/>
          <w:lang w:eastAsia="es-MX"/>
        </w:rPr>
        <w:t>,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proofErr w:type="gramStart"/>
      <w:r w:rsidR="00422219" w:rsidRPr="00DA298F">
        <w:rPr>
          <w:rStyle w:val="Hipervnculo"/>
          <w:rFonts w:ascii="Arial" w:hAnsi="Arial" w:cs="Arial"/>
          <w:lang w:eastAsia="es-MX"/>
        </w:rPr>
        <w:t>beatriz.ledesma@ine.mx</w:t>
      </w:r>
      <w:r w:rsidR="00422219">
        <w:rPr>
          <w:rStyle w:val="Hipervnculo"/>
          <w:rFonts w:ascii="Arial" w:hAnsi="Arial" w:cs="Arial"/>
          <w:lang w:eastAsia="es-MX"/>
        </w:rPr>
        <w:t>.</w:t>
      </w:r>
      <w:r w:rsidR="00802B41">
        <w:rPr>
          <w:rFonts w:ascii="Arial" w:hAnsi="Arial" w:cs="Arial"/>
          <w:lang w:eastAsia="es-MX"/>
        </w:rPr>
        <w:t>.</w:t>
      </w:r>
      <w:proofErr w:type="gramEnd"/>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7ABABA84"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w:t>
      </w:r>
      <w:r w:rsidRPr="00711BCA">
        <w:rPr>
          <w:rFonts w:ascii="Arial" w:hAnsi="Arial" w:cs="Arial"/>
          <w:i/>
          <w:iCs/>
          <w:color w:val="000000"/>
          <w:lang w:val="es-ES" w:eastAsia="es-MX"/>
        </w:rPr>
        <w:t xml:space="preserve">en </w:t>
      </w:r>
      <w:r w:rsidR="00711BCA" w:rsidRPr="00711BCA">
        <w:rPr>
          <w:rFonts w:ascii="Arial" w:hAnsi="Arial" w:cs="Arial"/>
          <w:i/>
          <w:iCs/>
          <w:color w:val="000000"/>
          <w:lang w:val="es-ES" w:eastAsia="es-MX"/>
        </w:rPr>
        <w:t>Avenida Tláhuac 5502 Colonia Granjas Estrella, Código Postal 09880, Ciudad de México</w:t>
      </w:r>
      <w:r w:rsidRPr="004A1108">
        <w:rPr>
          <w:rFonts w:ascii="Arial" w:hAnsi="Arial" w:cs="Arial"/>
          <w:color w:val="000000"/>
          <w:lang w:val="es-ES" w:eastAsia="es-MX"/>
        </w:rPr>
        <w:t>,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78" w:name="_Toc119663146"/>
      <w:bookmarkStart w:id="1179" w:name="_Toc128403854"/>
      <w:bookmarkStart w:id="1180" w:name="_Toc139655569"/>
      <w:bookmarkStart w:id="1181" w:name="_Toc161343762"/>
      <w:bookmarkStart w:id="1182" w:name="_Toc163151911"/>
      <w:bookmarkStart w:id="1183" w:name="_Toc184325950"/>
      <w:bookmarkStart w:id="1184" w:name="_Toc192504840"/>
      <w:bookmarkStart w:id="1185" w:name="_Toc193296129"/>
      <w:bookmarkStart w:id="1186" w:name="_Toc193881355"/>
      <w:bookmarkStart w:id="1187" w:name="_Toc197702644"/>
      <w:bookmarkStart w:id="1188" w:name="_Toc226453188"/>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78"/>
      <w:bookmarkEnd w:id="1179"/>
      <w:bookmarkEnd w:id="1180"/>
      <w:bookmarkEnd w:id="1181"/>
      <w:bookmarkEnd w:id="1182"/>
      <w:bookmarkEnd w:id="1183"/>
      <w:bookmarkEnd w:id="1184"/>
      <w:bookmarkEnd w:id="1185"/>
      <w:bookmarkEnd w:id="1186"/>
      <w:bookmarkEnd w:id="1187"/>
      <w:bookmarkEnd w:id="1188"/>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Para obtener la Firma Electrónica Avanzada Institucional </w:t>
      </w:r>
      <w:proofErr w:type="spellStart"/>
      <w:r w:rsidRPr="004A1108">
        <w:rPr>
          <w:rFonts w:ascii="Arial" w:hAnsi="Arial" w:cs="Arial"/>
          <w:color w:val="000000"/>
          <w:lang w:val="es-ES" w:eastAsia="es-MX"/>
        </w:rPr>
        <w:t>FirmaINE</w:t>
      </w:r>
      <w:proofErr w:type="spellEnd"/>
      <w:r w:rsidRPr="004A1108">
        <w:rPr>
          <w:rFonts w:ascii="Arial" w:hAnsi="Arial" w:cs="Arial"/>
          <w:color w:val="000000"/>
          <w:lang w:val="es-ES" w:eastAsia="es-MX"/>
        </w:rPr>
        <w:t>,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34"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35"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6"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4066BC0F"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417827">
      <w:pPr>
        <w:ind w:left="709"/>
        <w:rPr>
          <w:rFonts w:ascii="Arial" w:hAnsi="Arial" w:cs="Arial"/>
          <w:b/>
          <w:bCs/>
          <w:color w:val="000000"/>
          <w:lang w:val="es-ES" w:eastAsia="es-MX"/>
        </w:rPr>
      </w:pPr>
    </w:p>
    <w:p w14:paraId="6DC7062C" w14:textId="77777777" w:rsidR="006571CC" w:rsidRPr="004A1108" w:rsidRDefault="006571CC" w:rsidP="00417827">
      <w:pPr>
        <w:numPr>
          <w:ilvl w:val="0"/>
          <w:numId w:val="92"/>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rsidP="00417827">
      <w:pPr>
        <w:numPr>
          <w:ilvl w:val="0"/>
          <w:numId w:val="92"/>
        </w:numPr>
        <w:ind w:left="709"/>
        <w:jc w:val="both"/>
        <w:rPr>
          <w:rFonts w:ascii="Arial" w:hAnsi="Arial" w:cs="Arial"/>
          <w:color w:val="000000"/>
          <w:lang w:val="es-ES" w:eastAsia="es-MX"/>
        </w:rPr>
      </w:pPr>
    </w:p>
    <w:p w14:paraId="6FD3A677" w14:textId="3A0FCEA0" w:rsidR="006571CC" w:rsidRPr="004A1108" w:rsidRDefault="006571CC" w:rsidP="00417827">
      <w:pPr>
        <w:numPr>
          <w:ilvl w:val="0"/>
          <w:numId w:val="92"/>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29D418A6" w14:textId="77777777" w:rsidR="00D85353" w:rsidRPr="004A1108" w:rsidRDefault="00D85353" w:rsidP="00417827">
      <w:pPr>
        <w:pStyle w:val="Prrafodelista"/>
        <w:ind w:left="709"/>
        <w:rPr>
          <w:rFonts w:ascii="Arial" w:hAnsi="Arial" w:cs="Arial"/>
          <w:color w:val="000000"/>
          <w:lang w:val="es-ES" w:eastAsia="es-MX"/>
        </w:rPr>
      </w:pPr>
    </w:p>
    <w:p w14:paraId="6E5FF109" w14:textId="77777777" w:rsidR="006571CC" w:rsidRPr="004A1108" w:rsidRDefault="006571CC" w:rsidP="00417827">
      <w:pPr>
        <w:numPr>
          <w:ilvl w:val="0"/>
          <w:numId w:val="92"/>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417827">
      <w:pPr>
        <w:pStyle w:val="Prrafodelista"/>
        <w:ind w:left="709"/>
        <w:rPr>
          <w:rFonts w:ascii="Arial" w:hAnsi="Arial" w:cs="Arial"/>
          <w:color w:val="000000"/>
          <w:lang w:val="es-ES" w:eastAsia="es-MX"/>
        </w:rPr>
      </w:pPr>
    </w:p>
    <w:p w14:paraId="38CEB1B5" w14:textId="61DA5C05" w:rsidR="003F36E5" w:rsidRPr="004A1108" w:rsidRDefault="006571CC" w:rsidP="00417827">
      <w:pPr>
        <w:numPr>
          <w:ilvl w:val="0"/>
          <w:numId w:val="92"/>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417827">
      <w:pPr>
        <w:pStyle w:val="Prrafodelista"/>
        <w:ind w:left="709"/>
        <w:rPr>
          <w:rFonts w:ascii="Arial" w:hAnsi="Arial" w:cs="Arial"/>
          <w:color w:val="000000"/>
          <w:lang w:val="es-ES" w:eastAsia="es-MX"/>
        </w:rPr>
      </w:pPr>
    </w:p>
    <w:p w14:paraId="0B691593" w14:textId="77777777" w:rsidR="006571CC" w:rsidRPr="004A1108" w:rsidRDefault="006571CC" w:rsidP="00417827">
      <w:pPr>
        <w:numPr>
          <w:ilvl w:val="0"/>
          <w:numId w:val="92"/>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rsidP="00417827">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rsidP="00417827">
      <w:pPr>
        <w:numPr>
          <w:ilvl w:val="0"/>
          <w:numId w:val="93"/>
        </w:numPr>
        <w:ind w:left="709"/>
        <w:jc w:val="both"/>
        <w:rPr>
          <w:rFonts w:ascii="Arial" w:hAnsi="Arial" w:cs="Arial"/>
          <w:color w:val="000000"/>
          <w:lang w:val="es-ES" w:eastAsia="es-MX"/>
        </w:rPr>
      </w:pPr>
    </w:p>
    <w:p w14:paraId="1DC392F2" w14:textId="0B76AF70" w:rsidR="00806EE6" w:rsidRPr="004A1108" w:rsidRDefault="006571CC" w:rsidP="00417827">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2E91DEF" w14:textId="77777777" w:rsidR="00806EE6" w:rsidRPr="004A1108" w:rsidRDefault="00806EE6" w:rsidP="00417827">
      <w:pPr>
        <w:pStyle w:val="Prrafodelista"/>
        <w:ind w:left="709"/>
        <w:rPr>
          <w:rFonts w:ascii="Arial" w:hAnsi="Arial" w:cs="Arial"/>
          <w:color w:val="000000"/>
          <w:lang w:val="es-ES" w:eastAsia="es-MX"/>
        </w:rPr>
      </w:pPr>
    </w:p>
    <w:p w14:paraId="19D28718" w14:textId="5BD29FC0" w:rsidR="006571CC" w:rsidRPr="004A1108" w:rsidRDefault="00806EE6" w:rsidP="00417827">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0F9361E1"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7"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8"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9"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40" w:history="1">
        <w:r w:rsidR="00D57360" w:rsidRPr="003661E6">
          <w:rPr>
            <w:rFonts w:ascii="Arial" w:hAnsi="Arial" w:cs="Arial"/>
            <w:color w:val="0000FF"/>
            <w:u w:val="single"/>
            <w:lang w:val="es-ES" w:eastAsia="es-MX"/>
          </w:rPr>
          <w:t>beatriz.ledesma@ine.mx</w:t>
        </w:r>
      </w:hyperlink>
      <w:r w:rsidR="00D57360">
        <w:t xml:space="preserve">. </w:t>
      </w:r>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89" w:name="_Toc314030216"/>
      <w:bookmarkStart w:id="1190" w:name="_Toc314085334"/>
      <w:bookmarkStart w:id="1191" w:name="_Toc314086092"/>
      <w:bookmarkStart w:id="1192" w:name="_Toc314086232"/>
      <w:bookmarkStart w:id="1193" w:name="_Toc314094155"/>
      <w:bookmarkStart w:id="1194" w:name="_Toc314804576"/>
      <w:bookmarkStart w:id="1195" w:name="_Toc315905524"/>
      <w:bookmarkStart w:id="1196" w:name="_Toc316315440"/>
      <w:bookmarkStart w:id="1197" w:name="_Toc316316326"/>
      <w:bookmarkStart w:id="1198" w:name="_Toc327181274"/>
      <w:bookmarkStart w:id="1199" w:name="_Toc329602590"/>
      <w:bookmarkStart w:id="1200" w:name="_Toc382992979"/>
      <w:bookmarkStart w:id="1201" w:name="_Toc383184952"/>
      <w:bookmarkStart w:id="1202" w:name="_Toc383788329"/>
      <w:bookmarkStart w:id="1203" w:name="_Toc390935292"/>
      <w:bookmarkStart w:id="1204" w:name="_Toc409002235"/>
      <w:bookmarkEnd w:id="1166"/>
    </w:p>
    <w:p w14:paraId="4D1E9A8A" w14:textId="77777777" w:rsidR="001B4975" w:rsidRPr="004A1108" w:rsidRDefault="00C31FC1" w:rsidP="002C32EB">
      <w:pPr>
        <w:pStyle w:val="Ttulo1"/>
        <w:numPr>
          <w:ilvl w:val="1"/>
          <w:numId w:val="14"/>
        </w:numPr>
        <w:spacing w:before="120" w:after="120"/>
        <w:jc w:val="both"/>
        <w:rPr>
          <w:rFonts w:cs="Arial"/>
          <w:bCs/>
          <w:color w:val="244061" w:themeColor="accent1" w:themeShade="80"/>
          <w:sz w:val="20"/>
        </w:rPr>
      </w:pPr>
      <w:bookmarkStart w:id="1205" w:name="_Toc447120332"/>
      <w:bookmarkStart w:id="1206" w:name="_Toc452121399"/>
      <w:bookmarkStart w:id="1207" w:name="_Toc464498322"/>
      <w:bookmarkStart w:id="1208" w:name="_Toc464498727"/>
      <w:bookmarkStart w:id="1209" w:name="_Toc487209339"/>
      <w:bookmarkStart w:id="1210" w:name="_Toc488428652"/>
      <w:bookmarkStart w:id="1211" w:name="_Toc491180980"/>
      <w:bookmarkStart w:id="1212" w:name="_Toc492377940"/>
      <w:bookmarkStart w:id="1213" w:name="_Toc493501642"/>
      <w:bookmarkStart w:id="1214" w:name="_Toc494211601"/>
      <w:bookmarkStart w:id="1215" w:name="_Toc496883338"/>
      <w:bookmarkStart w:id="1216" w:name="_Toc498523219"/>
      <w:bookmarkStart w:id="1217" w:name="_Toc505704897"/>
      <w:bookmarkStart w:id="1218" w:name="_Toc510612340"/>
      <w:bookmarkStart w:id="1219" w:name="_Toc3539007"/>
      <w:bookmarkStart w:id="1220" w:name="_Toc19704280"/>
      <w:bookmarkStart w:id="1221" w:name="_Toc23410256"/>
      <w:bookmarkStart w:id="1222" w:name="_Toc23958022"/>
      <w:bookmarkStart w:id="1223" w:name="_Toc80883784"/>
      <w:bookmarkStart w:id="1224" w:name="_Toc80890455"/>
      <w:bookmarkStart w:id="1225" w:name="_Toc82529168"/>
      <w:bookmarkStart w:id="1226" w:name="_Toc119663147"/>
      <w:bookmarkStart w:id="1227" w:name="_Toc128403855"/>
      <w:bookmarkStart w:id="1228" w:name="_Toc139655570"/>
      <w:bookmarkStart w:id="1229" w:name="_Toc161343763"/>
      <w:bookmarkStart w:id="1230" w:name="_Toc163151912"/>
      <w:bookmarkStart w:id="1231" w:name="_Toc184325951"/>
      <w:bookmarkStart w:id="1232" w:name="_Toc192504841"/>
      <w:bookmarkStart w:id="1233" w:name="_Toc193296130"/>
      <w:bookmarkStart w:id="1234" w:name="_Toc193881356"/>
      <w:bookmarkStart w:id="1235" w:name="_Toc197702645"/>
      <w:bookmarkStart w:id="1236" w:name="_Toc226453189"/>
      <w:bookmarkStart w:id="1237" w:name="_Toc422232856"/>
      <w:bookmarkStart w:id="1238" w:name="_Toc427242094"/>
      <w:bookmarkStart w:id="1239" w:name="_Toc428879806"/>
      <w:r w:rsidRPr="004A1108">
        <w:rPr>
          <w:rFonts w:cs="Arial"/>
          <w:bCs/>
          <w:color w:val="244061" w:themeColor="accent1" w:themeShade="80"/>
          <w:sz w:val="20"/>
        </w:rPr>
        <w:t>Posterior a la firma del contrato, para personas físicas y morales</w:t>
      </w:r>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p>
    <w:p w14:paraId="76D71CD9" w14:textId="41AE7E73" w:rsidR="008773E3" w:rsidRPr="004A1108" w:rsidRDefault="00671034" w:rsidP="002C32EB">
      <w:pPr>
        <w:pStyle w:val="Ttulo1"/>
        <w:numPr>
          <w:ilvl w:val="2"/>
          <w:numId w:val="14"/>
        </w:numPr>
        <w:spacing w:before="120" w:after="120"/>
        <w:jc w:val="both"/>
        <w:rPr>
          <w:rFonts w:cs="Arial"/>
          <w:bCs/>
          <w:color w:val="244061" w:themeColor="accent1" w:themeShade="80"/>
          <w:sz w:val="20"/>
        </w:rPr>
      </w:pPr>
      <w:bookmarkStart w:id="1240" w:name="_Toc184325952"/>
      <w:bookmarkStart w:id="1241" w:name="_Toc192504842"/>
      <w:bookmarkStart w:id="1242" w:name="_Toc193296131"/>
      <w:bookmarkStart w:id="1243" w:name="_Toc193881357"/>
      <w:bookmarkStart w:id="1244" w:name="_Toc197702646"/>
      <w:bookmarkStart w:id="1245" w:name="_Toc226453190"/>
      <w:bookmarkStart w:id="1246" w:name="_Toc161343764"/>
      <w:bookmarkStart w:id="1247" w:name="_Toc163151913"/>
      <w:bookmarkStart w:id="1248" w:name="_Toc80883785"/>
      <w:bookmarkStart w:id="1249" w:name="_Toc80890456"/>
      <w:bookmarkStart w:id="1250" w:name="_Toc82529169"/>
      <w:bookmarkStart w:id="1251" w:name="_Toc119663148"/>
      <w:bookmarkStart w:id="1252" w:name="_Toc128403856"/>
      <w:bookmarkStart w:id="1253" w:name="_Toc139655571"/>
      <w:r w:rsidRPr="004A1108">
        <w:rPr>
          <w:rFonts w:cs="Arial"/>
          <w:bCs/>
          <w:color w:val="244061" w:themeColor="accent1" w:themeShade="80"/>
          <w:sz w:val="20"/>
        </w:rPr>
        <w:t>Garantía de cumplimiento del contrato:</w:t>
      </w:r>
      <w:bookmarkEnd w:id="1240"/>
      <w:bookmarkEnd w:id="1241"/>
      <w:bookmarkEnd w:id="1242"/>
      <w:bookmarkEnd w:id="1243"/>
      <w:bookmarkEnd w:id="1244"/>
      <w:bookmarkEnd w:id="1245"/>
    </w:p>
    <w:p w14:paraId="45C6CFDC" w14:textId="77AE3990"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w:t>
      </w:r>
      <w:r w:rsidR="00881AA1">
        <w:rPr>
          <w:rFonts w:ascii="Arial" w:hAnsi="Arial" w:cs="Arial"/>
        </w:rPr>
        <w:t xml:space="preserve"> párrafo primero, </w:t>
      </w:r>
      <w:r w:rsidR="009327F2">
        <w:rPr>
          <w:rFonts w:ascii="Arial" w:hAnsi="Arial" w:cs="Arial"/>
        </w:rPr>
        <w:t>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 xml:space="preserve">58 del </w:t>
      </w:r>
      <w:proofErr w:type="gramStart"/>
      <w:r w:rsidR="00DF71F9" w:rsidRPr="00DF71F9">
        <w:rPr>
          <w:rFonts w:ascii="Arial" w:hAnsi="Arial" w:cs="Arial"/>
        </w:rPr>
        <w:t>R</w:t>
      </w:r>
      <w:r w:rsidR="00DF71F9">
        <w:rPr>
          <w:rFonts w:ascii="Arial" w:hAnsi="Arial" w:cs="Arial"/>
        </w:rPr>
        <w:t>EGLAMENTO</w:t>
      </w:r>
      <w:proofErr w:type="gramEnd"/>
      <w:r w:rsidR="009327F2" w:rsidRPr="00DF71F9">
        <w:rPr>
          <w:rFonts w:ascii="Arial" w:hAnsi="Arial" w:cs="Arial"/>
        </w:rPr>
        <w:t xml:space="preserve"> </w:t>
      </w:r>
      <w:r w:rsidR="009327F2">
        <w:rPr>
          <w:rFonts w:ascii="Arial" w:hAnsi="Arial" w:cs="Arial"/>
        </w:rPr>
        <w:t>así como en los artículo</w:t>
      </w:r>
      <w:r w:rsidR="00353957">
        <w:rPr>
          <w:rFonts w:ascii="Arial" w:hAnsi="Arial" w:cs="Arial"/>
        </w:rPr>
        <w:t>s 12</w:t>
      </w:r>
      <w:r w:rsidR="00C72F65">
        <w:rPr>
          <w:rFonts w:ascii="Arial" w:hAnsi="Arial" w:cs="Arial"/>
        </w:rPr>
        <w:t>3</w:t>
      </w:r>
      <w:r w:rsidR="00353957">
        <w:rPr>
          <w:rFonts w:ascii="Arial" w:hAnsi="Arial" w:cs="Arial"/>
        </w:rPr>
        <w:t xml:space="preserve">, </w:t>
      </w:r>
      <w:r w:rsidR="00DF71F9" w:rsidRPr="00DF71F9">
        <w:rPr>
          <w:rFonts w:ascii="Arial" w:hAnsi="Arial" w:cs="Arial"/>
        </w:rPr>
        <w:t>127 y 130 de las POBALINES</w:t>
      </w:r>
      <w:r w:rsidRPr="004A1108">
        <w:rPr>
          <w:rFonts w:ascii="Arial" w:hAnsi="Arial" w:cs="Arial"/>
        </w:rPr>
        <w:t xml:space="preserve">, el PROVEEDOR deberá presentar la garantía de cumplimiento del contrato dentro de los 10 (diez) días naturales siguientes a la fecha de la firma del contrato, por la cantidad correspondiente al 15% (quince por ciento) del monto </w:t>
      </w:r>
      <w:r w:rsidR="00C72F65">
        <w:rPr>
          <w:rFonts w:ascii="Arial" w:hAnsi="Arial" w:cs="Arial"/>
        </w:rPr>
        <w:t>total del contrato</w:t>
      </w:r>
      <w:r w:rsidR="00BB4382">
        <w:rPr>
          <w:rFonts w:ascii="Arial" w:hAnsi="Arial" w:cs="Arial"/>
        </w:rPr>
        <w:t xml:space="preserve"> sin incluir el impuesto al valor agregado.</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21FAF399"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w:t>
      </w:r>
      <w:r w:rsidR="001D5341">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Con cheque de caja o certificado expedido a favor del INSTITUTO.</w:t>
      </w:r>
    </w:p>
    <w:p w14:paraId="4BC83083" w14:textId="1AEA461A" w:rsidR="00AA6BD8" w:rsidRPr="004A1108" w:rsidRDefault="00671034" w:rsidP="001B7B4B">
      <w:pPr>
        <w:spacing w:before="120" w:after="120"/>
        <w:ind w:left="705"/>
        <w:jc w:val="both"/>
        <w:rPr>
          <w:rFonts w:ascii="Arial" w:hAnsi="Arial" w:cs="Arial"/>
          <w:lang w:eastAsia="es-MX"/>
        </w:rPr>
      </w:pPr>
      <w:r w:rsidRPr="004A1108">
        <w:rPr>
          <w:rFonts w:ascii="Arial" w:hAnsi="Arial" w:cs="Arial"/>
          <w:lang w:eastAsia="es-MX"/>
        </w:rPr>
        <w:lastRenderedPageBreak/>
        <w:t xml:space="preserve">El criterio con respecto a las obligaciones que se garantizan será divisible, es decir, que en caso de incumplimiento del contrato que motive la rescisión </w:t>
      </w:r>
      <w:r w:rsidR="00BB4382" w:rsidRPr="004A1108">
        <w:rPr>
          <w:rFonts w:ascii="Arial" w:hAnsi="Arial" w:cs="Arial"/>
          <w:lang w:eastAsia="es-MX"/>
        </w:rPr>
        <w:t>de este</w:t>
      </w:r>
      <w:r w:rsidRPr="004A1108">
        <w:rPr>
          <w:rFonts w:ascii="Arial" w:hAnsi="Arial" w:cs="Arial"/>
          <w:lang w:eastAsia="es-MX"/>
        </w:rPr>
        <w:t>, la garantía se aplicará sobre el monto de los servicios no prestados.</w:t>
      </w:r>
      <w:bookmarkEnd w:id="1246"/>
      <w:bookmarkEnd w:id="1247"/>
      <w:bookmarkEnd w:id="1248"/>
      <w:bookmarkEnd w:id="1249"/>
      <w:bookmarkEnd w:id="1250"/>
      <w:bookmarkEnd w:id="1251"/>
      <w:bookmarkEnd w:id="1252"/>
      <w:bookmarkEnd w:id="1253"/>
    </w:p>
    <w:p w14:paraId="3E598CE4" w14:textId="77777777" w:rsidR="001F4A12" w:rsidRPr="004A1108" w:rsidRDefault="001F4A12" w:rsidP="00913CFA">
      <w:pPr>
        <w:spacing w:before="120" w:after="120"/>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4" w:name="_Toc226453191"/>
      <w:r w:rsidRPr="004A1108">
        <w:rPr>
          <w:rFonts w:cs="Arial"/>
          <w:bCs/>
          <w:color w:val="244061" w:themeColor="accent1" w:themeShade="80"/>
          <w:sz w:val="20"/>
        </w:rPr>
        <w:t>PENAS CONVENCIONALES</w:t>
      </w:r>
      <w:bookmarkStart w:id="1255" w:name="_Hlk157512145"/>
      <w:bookmarkStart w:id="1256" w:name="_Toc309618095"/>
      <w:bookmarkStart w:id="1257" w:name="_Toc314094169"/>
      <w:bookmarkStart w:id="1258" w:name="_Toc311547462"/>
      <w:bookmarkEnd w:id="519"/>
      <w:bookmarkEnd w:id="705"/>
      <w:bookmarkEnd w:id="706"/>
      <w:bookmarkEnd w:id="707"/>
      <w:bookmarkEnd w:id="708"/>
      <w:bookmarkEnd w:id="709"/>
      <w:bookmarkEnd w:id="710"/>
      <w:bookmarkEnd w:id="711"/>
      <w:bookmarkEnd w:id="712"/>
      <w:bookmarkEnd w:id="713"/>
      <w:bookmarkEnd w:id="714"/>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37"/>
      <w:bookmarkEnd w:id="1238"/>
      <w:bookmarkEnd w:id="1239"/>
      <w:bookmarkEnd w:id="1254"/>
      <w:r w:rsidR="00CA6BB6">
        <w:rPr>
          <w:rFonts w:cs="Arial"/>
          <w:bCs/>
          <w:color w:val="244061" w:themeColor="accent1" w:themeShade="80"/>
          <w:sz w:val="20"/>
        </w:rPr>
        <w:t xml:space="preserve"> </w:t>
      </w:r>
    </w:p>
    <w:bookmarkEnd w:id="1255"/>
    <w:p w14:paraId="3A6B5DA9" w14:textId="75023890" w:rsidR="00A55C19" w:rsidRPr="00A55C19" w:rsidRDefault="00A55C19" w:rsidP="00A55C19">
      <w:pPr>
        <w:pStyle w:val="Textoindependiente"/>
        <w:spacing w:before="240" w:after="180" w:line="288" w:lineRule="auto"/>
        <w:ind w:left="709" w:right="-119"/>
        <w:rPr>
          <w:rFonts w:cs="Arial"/>
          <w:sz w:val="20"/>
          <w:lang w:eastAsia="es-MX"/>
        </w:rPr>
      </w:pPr>
      <w:r w:rsidRPr="00A55C19">
        <w:rPr>
          <w:rFonts w:cs="Arial"/>
          <w:sz w:val="20"/>
          <w:lang w:eastAsia="es-MX"/>
        </w:rPr>
        <w:t xml:space="preserve">Con base en el artículo 62 del Reglamento y 145 de las POBALINES, si el Proveedor incurriera en algún atraso en la fecha de activación y características de las suscripciones indicadas en las Tabla 1. “Renovación de soporte y vigencia de servidores marca </w:t>
      </w:r>
      <w:proofErr w:type="spellStart"/>
      <w:r w:rsidRPr="00A55C19">
        <w:rPr>
          <w:rFonts w:cs="Arial"/>
          <w:sz w:val="20"/>
          <w:lang w:eastAsia="es-MX"/>
        </w:rPr>
        <w:t>xFusion</w:t>
      </w:r>
      <w:proofErr w:type="spellEnd"/>
      <w:r w:rsidRPr="00A55C19">
        <w:rPr>
          <w:rFonts w:cs="Arial"/>
          <w:sz w:val="20"/>
          <w:lang w:eastAsia="es-MX"/>
        </w:rPr>
        <w:t xml:space="preserve">” del Anexo </w:t>
      </w:r>
      <w:r>
        <w:rPr>
          <w:rFonts w:cs="Arial"/>
          <w:sz w:val="20"/>
          <w:lang w:eastAsia="es-MX"/>
        </w:rPr>
        <w:t>1, “Especificaciones Técnicas”</w:t>
      </w:r>
      <w:r w:rsidRPr="00A55C19">
        <w:rPr>
          <w:rFonts w:cs="Arial"/>
          <w:sz w:val="20"/>
          <w:lang w:eastAsia="es-MX"/>
        </w:rPr>
        <w:t>, le serán aplicables penas convencionales, conforme a lo indicado en la siguiente tabla:</w:t>
      </w:r>
    </w:p>
    <w:tbl>
      <w:tblPr>
        <w:tblStyle w:val="Tablaconcuadrcula"/>
        <w:tblW w:w="5000"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598"/>
        <w:gridCol w:w="4532"/>
        <w:gridCol w:w="4380"/>
      </w:tblGrid>
      <w:tr w:rsidR="00A55C19" w:rsidRPr="00474010" w14:paraId="699714DF" w14:textId="77777777" w:rsidTr="00A55C19">
        <w:trPr>
          <w:trHeight w:val="143"/>
          <w:tblHeader/>
          <w:jc w:val="center"/>
        </w:trPr>
        <w:tc>
          <w:tcPr>
            <w:tcW w:w="314" w:type="pct"/>
            <w:shd w:val="clear" w:color="auto" w:fill="512F73"/>
            <w:vAlign w:val="center"/>
          </w:tcPr>
          <w:p w14:paraId="43F4EE24" w14:textId="77777777" w:rsidR="00A55C19" w:rsidRPr="00474010" w:rsidRDefault="00A55C19" w:rsidP="00D90994">
            <w:pPr>
              <w:adjustRightInd w:val="0"/>
              <w:jc w:val="center"/>
              <w:rPr>
                <w:rFonts w:ascii="Arial" w:hAnsi="Arial" w:cs="Arial"/>
                <w:b/>
                <w:bCs/>
                <w:color w:val="FFFFFF" w:themeColor="background1"/>
                <w:sz w:val="18"/>
                <w:szCs w:val="18"/>
              </w:rPr>
            </w:pPr>
            <w:r w:rsidRPr="00474010">
              <w:rPr>
                <w:rFonts w:ascii="Arial" w:hAnsi="Arial" w:cs="Arial"/>
                <w:b/>
                <w:bCs/>
                <w:color w:val="FFFFFF" w:themeColor="background1"/>
                <w:sz w:val="18"/>
                <w:szCs w:val="18"/>
              </w:rPr>
              <w:t>No.</w:t>
            </w:r>
          </w:p>
        </w:tc>
        <w:tc>
          <w:tcPr>
            <w:tcW w:w="2383" w:type="pct"/>
            <w:shd w:val="clear" w:color="auto" w:fill="512F73"/>
            <w:vAlign w:val="center"/>
          </w:tcPr>
          <w:p w14:paraId="2660BB70" w14:textId="77777777" w:rsidR="00A55C19" w:rsidRPr="00474010" w:rsidRDefault="00A55C19" w:rsidP="00D90994">
            <w:pPr>
              <w:autoSpaceDE w:val="0"/>
              <w:autoSpaceDN w:val="0"/>
              <w:adjustRightInd w:val="0"/>
              <w:jc w:val="center"/>
              <w:rPr>
                <w:rFonts w:ascii="Arial" w:hAnsi="Arial" w:cs="Arial"/>
                <w:b/>
                <w:bCs/>
                <w:color w:val="FFFFFF" w:themeColor="background1"/>
                <w:sz w:val="18"/>
                <w:szCs w:val="18"/>
              </w:rPr>
            </w:pPr>
            <w:r w:rsidRPr="00474010">
              <w:rPr>
                <w:rFonts w:ascii="Arial" w:hAnsi="Arial" w:cs="Arial"/>
                <w:b/>
                <w:bCs/>
                <w:color w:val="FFFFFF" w:themeColor="background1"/>
                <w:sz w:val="18"/>
                <w:szCs w:val="18"/>
              </w:rPr>
              <w:t>Incidencia</w:t>
            </w:r>
          </w:p>
        </w:tc>
        <w:tc>
          <w:tcPr>
            <w:tcW w:w="2303" w:type="pct"/>
            <w:shd w:val="clear" w:color="auto" w:fill="512F73"/>
            <w:vAlign w:val="center"/>
          </w:tcPr>
          <w:p w14:paraId="680381CA" w14:textId="77777777" w:rsidR="00A55C19" w:rsidRPr="00474010" w:rsidRDefault="00A55C19" w:rsidP="00D90994">
            <w:pPr>
              <w:autoSpaceDE w:val="0"/>
              <w:autoSpaceDN w:val="0"/>
              <w:adjustRightInd w:val="0"/>
              <w:jc w:val="center"/>
              <w:rPr>
                <w:rFonts w:ascii="Arial" w:hAnsi="Arial" w:cs="Arial"/>
                <w:b/>
                <w:bCs/>
                <w:color w:val="FFFFFF" w:themeColor="background1"/>
                <w:sz w:val="18"/>
                <w:szCs w:val="18"/>
              </w:rPr>
            </w:pPr>
            <w:r w:rsidRPr="00474010">
              <w:rPr>
                <w:rFonts w:ascii="Arial" w:hAnsi="Arial" w:cs="Arial"/>
                <w:b/>
                <w:bCs/>
                <w:color w:val="FFFFFF" w:themeColor="background1"/>
                <w:sz w:val="18"/>
                <w:szCs w:val="18"/>
              </w:rPr>
              <w:t>Porcentaje de Penalización</w:t>
            </w:r>
          </w:p>
        </w:tc>
      </w:tr>
      <w:tr w:rsidR="00A55C19" w:rsidRPr="00474010" w14:paraId="1467F0A3" w14:textId="77777777" w:rsidTr="00A55C19">
        <w:trPr>
          <w:trHeight w:val="492"/>
          <w:jc w:val="center"/>
        </w:trPr>
        <w:tc>
          <w:tcPr>
            <w:tcW w:w="314" w:type="pct"/>
            <w:vAlign w:val="center"/>
          </w:tcPr>
          <w:p w14:paraId="64089DD4" w14:textId="77777777" w:rsidR="00A55C19" w:rsidRPr="00474010" w:rsidRDefault="00A55C19" w:rsidP="00D90994">
            <w:pPr>
              <w:jc w:val="center"/>
              <w:rPr>
                <w:rFonts w:ascii="Arial" w:hAnsi="Arial" w:cs="Arial"/>
                <w:sz w:val="18"/>
                <w:szCs w:val="18"/>
              </w:rPr>
            </w:pPr>
            <w:r w:rsidRPr="00474010">
              <w:rPr>
                <w:rFonts w:ascii="Arial" w:hAnsi="Arial" w:cs="Arial"/>
                <w:sz w:val="18"/>
                <w:szCs w:val="18"/>
              </w:rPr>
              <w:t>1</w:t>
            </w:r>
          </w:p>
        </w:tc>
        <w:tc>
          <w:tcPr>
            <w:tcW w:w="2383" w:type="pct"/>
            <w:vAlign w:val="center"/>
          </w:tcPr>
          <w:p w14:paraId="399BC0A8" w14:textId="2A06A4F2" w:rsidR="00A55C19" w:rsidRPr="00474010" w:rsidRDefault="00A55C19" w:rsidP="00D90994">
            <w:pPr>
              <w:jc w:val="both"/>
              <w:rPr>
                <w:rFonts w:ascii="Arial" w:hAnsi="Arial" w:cs="Arial"/>
                <w:sz w:val="18"/>
                <w:szCs w:val="18"/>
              </w:rPr>
            </w:pPr>
            <w:r w:rsidRPr="00474010">
              <w:rPr>
                <w:rFonts w:ascii="Arial" w:hAnsi="Arial" w:cs="Arial"/>
                <w:sz w:val="18"/>
                <w:szCs w:val="18"/>
              </w:rPr>
              <w:t xml:space="preserve">Atraso en el plazo para la “Renovación de garantía y soporte técnico a servidores de almacenamiento y procesamiento marca </w:t>
            </w:r>
            <w:proofErr w:type="spellStart"/>
            <w:r w:rsidRPr="00474010">
              <w:rPr>
                <w:rFonts w:ascii="Arial" w:hAnsi="Arial" w:cs="Arial"/>
                <w:sz w:val="18"/>
                <w:szCs w:val="18"/>
              </w:rPr>
              <w:t>xFusion</w:t>
            </w:r>
            <w:proofErr w:type="spellEnd"/>
            <w:r w:rsidRPr="00474010">
              <w:rPr>
                <w:rFonts w:ascii="Arial" w:hAnsi="Arial" w:cs="Arial"/>
                <w:sz w:val="18"/>
                <w:szCs w:val="18"/>
              </w:rPr>
              <w:t>”, establecido en la</w:t>
            </w:r>
            <w:r>
              <w:t xml:space="preserve"> </w:t>
            </w:r>
            <w:r w:rsidRPr="0002580B">
              <w:rPr>
                <w:rFonts w:ascii="Arial" w:hAnsi="Arial" w:cs="Arial"/>
                <w:sz w:val="18"/>
                <w:szCs w:val="18"/>
              </w:rPr>
              <w:t xml:space="preserve">Tabla 1. </w:t>
            </w:r>
            <w:r>
              <w:rPr>
                <w:rFonts w:ascii="Arial" w:hAnsi="Arial" w:cs="Arial"/>
                <w:sz w:val="18"/>
                <w:szCs w:val="18"/>
              </w:rPr>
              <w:t>“</w:t>
            </w:r>
            <w:r w:rsidRPr="0002580B">
              <w:rPr>
                <w:rFonts w:ascii="Arial" w:hAnsi="Arial" w:cs="Arial"/>
                <w:sz w:val="18"/>
                <w:szCs w:val="18"/>
              </w:rPr>
              <w:t xml:space="preserve">Renovación de soporte y vigencia de servidores marca </w:t>
            </w:r>
            <w:proofErr w:type="spellStart"/>
            <w:r w:rsidRPr="0002580B">
              <w:rPr>
                <w:rFonts w:ascii="Arial" w:hAnsi="Arial" w:cs="Arial"/>
                <w:sz w:val="18"/>
                <w:szCs w:val="18"/>
              </w:rPr>
              <w:t>xFusion</w:t>
            </w:r>
            <w:proofErr w:type="spellEnd"/>
            <w:r w:rsidRPr="0002580B">
              <w:rPr>
                <w:rFonts w:ascii="Arial" w:hAnsi="Arial" w:cs="Arial"/>
                <w:sz w:val="18"/>
                <w:szCs w:val="18"/>
              </w:rPr>
              <w:t>.</w:t>
            </w:r>
            <w:r w:rsidRPr="00474010">
              <w:rPr>
                <w:rFonts w:ascii="Arial" w:hAnsi="Arial" w:cs="Arial"/>
                <w:sz w:val="18"/>
                <w:szCs w:val="18"/>
              </w:rPr>
              <w:t xml:space="preserve">” del </w:t>
            </w:r>
            <w:r w:rsidRPr="00A55C19">
              <w:rPr>
                <w:rFonts w:ascii="Arial" w:hAnsi="Arial" w:cs="Arial"/>
                <w:sz w:val="18"/>
                <w:szCs w:val="18"/>
              </w:rPr>
              <w:t>Anexo 1, “Especificaciones Técnicas”</w:t>
            </w:r>
            <w:r w:rsidRPr="00474010">
              <w:rPr>
                <w:rFonts w:ascii="Arial" w:hAnsi="Arial" w:cs="Arial"/>
                <w:sz w:val="18"/>
                <w:szCs w:val="18"/>
              </w:rPr>
              <w:t>.</w:t>
            </w:r>
          </w:p>
        </w:tc>
        <w:tc>
          <w:tcPr>
            <w:tcW w:w="2303" w:type="pct"/>
            <w:vAlign w:val="center"/>
          </w:tcPr>
          <w:p w14:paraId="273AC36D" w14:textId="77777777" w:rsidR="00A55C19" w:rsidRPr="00474010" w:rsidRDefault="00A55C19" w:rsidP="00D90994">
            <w:pPr>
              <w:jc w:val="both"/>
              <w:rPr>
                <w:rFonts w:ascii="Arial" w:hAnsi="Arial" w:cs="Arial"/>
                <w:sz w:val="18"/>
                <w:szCs w:val="18"/>
              </w:rPr>
            </w:pPr>
            <w:r w:rsidRPr="00474010">
              <w:rPr>
                <w:rFonts w:ascii="Arial" w:hAnsi="Arial" w:cs="Arial"/>
                <w:sz w:val="18"/>
                <w:szCs w:val="18"/>
              </w:rPr>
              <w:t>1% (uno por ciento) por cada día natural de atraso, calculado sobre el precio unitario, antes de I.V.A., del soporte, no activado en tiempo y forma.</w:t>
            </w:r>
          </w:p>
        </w:tc>
      </w:tr>
    </w:tbl>
    <w:p w14:paraId="72874DFE" w14:textId="6269C305" w:rsidR="00A55C19" w:rsidRPr="00A55C19" w:rsidRDefault="00A55C19" w:rsidP="00A55C19">
      <w:pPr>
        <w:pStyle w:val="Textoindependiente"/>
        <w:spacing w:before="240" w:after="180" w:line="288" w:lineRule="auto"/>
        <w:ind w:left="709" w:right="-261"/>
        <w:rPr>
          <w:rFonts w:cs="Arial"/>
          <w:sz w:val="20"/>
          <w:lang w:eastAsia="es-MX"/>
        </w:rPr>
      </w:pPr>
      <w:r w:rsidRPr="00A55C19">
        <w:rPr>
          <w:rFonts w:cs="Arial"/>
          <w:sz w:val="20"/>
          <w:lang w:eastAsia="es-MX"/>
        </w:rPr>
        <w:t xml:space="preserve">Adicionalmente, se aplicarán penas convencionales si el Proveedor incurriera en algún atraso en la entrega de los documentos establecidos en la Tabla 4. “Entregables” del Anexo </w:t>
      </w:r>
      <w:r>
        <w:rPr>
          <w:rFonts w:cs="Arial"/>
          <w:sz w:val="20"/>
          <w:lang w:eastAsia="es-MX"/>
        </w:rPr>
        <w:t>1, “Especificaciones Técnicas”</w:t>
      </w:r>
      <w:r w:rsidRPr="00A55C19">
        <w:rPr>
          <w:rFonts w:cs="Arial"/>
          <w:sz w:val="20"/>
          <w:lang w:eastAsia="es-MX"/>
        </w:rPr>
        <w:t>, conforme a lo siguiente:</w:t>
      </w:r>
    </w:p>
    <w:tbl>
      <w:tblPr>
        <w:tblStyle w:val="Tablaconcuadrcula"/>
        <w:tblW w:w="5000" w:type="pct"/>
        <w:jc w:val="center"/>
        <w:tblLook w:val="04A0" w:firstRow="1" w:lastRow="0" w:firstColumn="1" w:lastColumn="0" w:noHBand="0" w:noVBand="1"/>
      </w:tblPr>
      <w:tblGrid>
        <w:gridCol w:w="1204"/>
        <w:gridCol w:w="3515"/>
        <w:gridCol w:w="1031"/>
        <w:gridCol w:w="3760"/>
      </w:tblGrid>
      <w:tr w:rsidR="00A55C19" w:rsidRPr="00F40D82" w14:paraId="4FCDB0EF" w14:textId="77777777" w:rsidTr="00A55C19">
        <w:trPr>
          <w:trHeight w:val="196"/>
          <w:tblHeader/>
          <w:jc w:val="center"/>
        </w:trPr>
        <w:tc>
          <w:tcPr>
            <w:tcW w:w="5000" w:type="pct"/>
            <w:gridSpan w:val="4"/>
            <w:shd w:val="clear" w:color="auto" w:fill="582D73"/>
          </w:tcPr>
          <w:p w14:paraId="4BC7ECA1" w14:textId="77777777" w:rsidR="00A55C19" w:rsidRPr="00F40D82" w:rsidRDefault="00A55C19" w:rsidP="00D90994">
            <w:pPr>
              <w:jc w:val="center"/>
              <w:rPr>
                <w:rFonts w:ascii="Arial" w:eastAsiaTheme="majorEastAsia" w:hAnsi="Arial" w:cs="Arial"/>
                <w:b/>
                <w:color w:val="FFFFFF" w:themeColor="background1"/>
                <w:sz w:val="18"/>
                <w:szCs w:val="18"/>
              </w:rPr>
            </w:pPr>
            <w:r w:rsidRPr="00F40D82">
              <w:rPr>
                <w:rFonts w:ascii="Arial" w:hAnsi="Arial" w:cs="Arial"/>
                <w:sz w:val="18"/>
                <w:szCs w:val="18"/>
              </w:rPr>
              <w:br w:type="page"/>
            </w:r>
            <w:r w:rsidRPr="00F40D82">
              <w:rPr>
                <w:rFonts w:ascii="Arial" w:eastAsiaTheme="majorEastAsia" w:hAnsi="Arial" w:cs="Arial"/>
                <w:b/>
                <w:color w:val="FFFFFF" w:themeColor="background1"/>
                <w:sz w:val="18"/>
                <w:szCs w:val="18"/>
              </w:rPr>
              <w:t>Entregables</w:t>
            </w:r>
          </w:p>
        </w:tc>
      </w:tr>
      <w:tr w:rsidR="00A55C19" w:rsidRPr="00F40D82" w14:paraId="35089F82" w14:textId="77777777" w:rsidTr="00A55C19">
        <w:trPr>
          <w:trHeight w:val="196"/>
          <w:tblHeader/>
          <w:jc w:val="center"/>
        </w:trPr>
        <w:tc>
          <w:tcPr>
            <w:tcW w:w="633" w:type="pct"/>
            <w:shd w:val="clear" w:color="auto" w:fill="582D73"/>
          </w:tcPr>
          <w:p w14:paraId="21098F80" w14:textId="77777777" w:rsidR="00A55C19" w:rsidRPr="00F40D82" w:rsidRDefault="00A55C19" w:rsidP="00D90994">
            <w:pPr>
              <w:jc w:val="center"/>
              <w:rPr>
                <w:rFonts w:ascii="Arial" w:eastAsiaTheme="majorEastAsia" w:hAnsi="Arial" w:cs="Arial"/>
                <w:b/>
                <w:color w:val="FFFFFF" w:themeColor="background1"/>
                <w:sz w:val="18"/>
                <w:szCs w:val="18"/>
              </w:rPr>
            </w:pPr>
            <w:r w:rsidRPr="00F40D82">
              <w:rPr>
                <w:rFonts w:ascii="Arial" w:eastAsiaTheme="majorEastAsia" w:hAnsi="Arial" w:cs="Arial"/>
                <w:b/>
                <w:color w:val="FFFFFF" w:themeColor="background1"/>
                <w:sz w:val="18"/>
                <w:szCs w:val="18"/>
              </w:rPr>
              <w:t>No.</w:t>
            </w:r>
          </w:p>
        </w:tc>
        <w:tc>
          <w:tcPr>
            <w:tcW w:w="1848" w:type="pct"/>
            <w:shd w:val="clear" w:color="auto" w:fill="582D73"/>
            <w:vAlign w:val="center"/>
          </w:tcPr>
          <w:p w14:paraId="06D2F0B4" w14:textId="77777777" w:rsidR="00A55C19" w:rsidRPr="00F40D82" w:rsidRDefault="00A55C19" w:rsidP="00D90994">
            <w:pPr>
              <w:jc w:val="center"/>
              <w:rPr>
                <w:rFonts w:ascii="Arial" w:hAnsi="Arial" w:cs="Arial"/>
                <w:iCs/>
                <w:sz w:val="18"/>
                <w:szCs w:val="18"/>
              </w:rPr>
            </w:pPr>
            <w:r w:rsidRPr="00F40D82">
              <w:rPr>
                <w:rFonts w:ascii="Arial" w:eastAsiaTheme="majorEastAsia" w:hAnsi="Arial" w:cs="Arial"/>
                <w:b/>
                <w:color w:val="FFFFFF" w:themeColor="background1"/>
                <w:sz w:val="18"/>
                <w:szCs w:val="18"/>
              </w:rPr>
              <w:t>Documento</w:t>
            </w:r>
          </w:p>
        </w:tc>
        <w:tc>
          <w:tcPr>
            <w:tcW w:w="542" w:type="pct"/>
            <w:shd w:val="clear" w:color="auto" w:fill="582D73"/>
            <w:vAlign w:val="center"/>
          </w:tcPr>
          <w:p w14:paraId="6568DCA4" w14:textId="77777777" w:rsidR="00A55C19" w:rsidRPr="00F40D82" w:rsidRDefault="00A55C19" w:rsidP="00D90994">
            <w:pPr>
              <w:jc w:val="center"/>
              <w:rPr>
                <w:rFonts w:ascii="Arial" w:hAnsi="Arial" w:cs="Arial"/>
                <w:iCs/>
                <w:color w:val="000000" w:themeColor="text1"/>
                <w:sz w:val="18"/>
                <w:szCs w:val="18"/>
              </w:rPr>
            </w:pPr>
            <w:r w:rsidRPr="00F40D82">
              <w:rPr>
                <w:rFonts w:ascii="Arial" w:eastAsiaTheme="majorEastAsia" w:hAnsi="Arial" w:cs="Arial"/>
                <w:b/>
                <w:color w:val="FFFFFF" w:themeColor="background1"/>
                <w:sz w:val="18"/>
                <w:szCs w:val="18"/>
              </w:rPr>
              <w:t>Formato</w:t>
            </w:r>
          </w:p>
        </w:tc>
        <w:tc>
          <w:tcPr>
            <w:tcW w:w="1977" w:type="pct"/>
            <w:shd w:val="clear" w:color="auto" w:fill="582D73"/>
            <w:vAlign w:val="center"/>
          </w:tcPr>
          <w:p w14:paraId="02E562B6" w14:textId="77777777" w:rsidR="00A55C19" w:rsidRPr="00F40D82" w:rsidRDefault="00A55C19" w:rsidP="00D90994">
            <w:pPr>
              <w:jc w:val="center"/>
              <w:rPr>
                <w:rFonts w:ascii="Arial" w:hAnsi="Arial" w:cs="Arial"/>
                <w:iCs/>
                <w:sz w:val="18"/>
                <w:szCs w:val="18"/>
              </w:rPr>
            </w:pPr>
            <w:r w:rsidRPr="00F40D82">
              <w:rPr>
                <w:rFonts w:ascii="Arial" w:eastAsiaTheme="majorEastAsia" w:hAnsi="Arial" w:cs="Arial"/>
                <w:b/>
                <w:color w:val="FFFFFF" w:themeColor="background1"/>
                <w:sz w:val="18"/>
                <w:szCs w:val="18"/>
              </w:rPr>
              <w:t>Penalización</w:t>
            </w:r>
          </w:p>
        </w:tc>
      </w:tr>
      <w:tr w:rsidR="00A55C19" w:rsidRPr="00F40D82" w14:paraId="6E8ED3EC" w14:textId="77777777" w:rsidTr="00A55C19">
        <w:trPr>
          <w:trHeight w:val="414"/>
          <w:jc w:val="center"/>
        </w:trPr>
        <w:tc>
          <w:tcPr>
            <w:tcW w:w="633" w:type="pct"/>
            <w:vAlign w:val="center"/>
          </w:tcPr>
          <w:p w14:paraId="26DC0B55" w14:textId="77777777" w:rsidR="00A55C19" w:rsidRPr="00F40D82" w:rsidRDefault="00A55C19" w:rsidP="00D90994">
            <w:pPr>
              <w:pStyle w:val="Prrafodelista"/>
              <w:ind w:left="0"/>
              <w:jc w:val="center"/>
              <w:rPr>
                <w:rFonts w:ascii="Arial" w:hAnsi="Arial" w:cs="Arial"/>
                <w:sz w:val="18"/>
                <w:szCs w:val="18"/>
              </w:rPr>
            </w:pPr>
            <w:r w:rsidRPr="00F40D82">
              <w:rPr>
                <w:rFonts w:ascii="Arial" w:hAnsi="Arial" w:cs="Arial"/>
                <w:sz w:val="18"/>
                <w:szCs w:val="18"/>
              </w:rPr>
              <w:t>1</w:t>
            </w:r>
          </w:p>
        </w:tc>
        <w:tc>
          <w:tcPr>
            <w:tcW w:w="1848" w:type="pct"/>
            <w:vAlign w:val="center"/>
          </w:tcPr>
          <w:p w14:paraId="62AB82D6" w14:textId="77777777" w:rsidR="00A55C19" w:rsidRDefault="00A55C19" w:rsidP="00D90994">
            <w:pPr>
              <w:contextualSpacing/>
              <w:jc w:val="both"/>
              <w:rPr>
                <w:rFonts w:ascii="Arial" w:eastAsia="Arial" w:hAnsi="Arial" w:cs="Arial"/>
                <w:b/>
                <w:bCs/>
                <w:color w:val="000000" w:themeColor="text1"/>
                <w:sz w:val="18"/>
                <w:szCs w:val="18"/>
                <w:lang w:val="es-419"/>
              </w:rPr>
            </w:pPr>
            <w:r w:rsidRPr="00050130">
              <w:rPr>
                <w:rFonts w:ascii="Arial" w:eastAsia="Arial" w:hAnsi="Arial" w:cs="Arial"/>
                <w:color w:val="000000" w:themeColor="text1"/>
                <w:sz w:val="18"/>
                <w:szCs w:val="18"/>
                <w:lang w:val="es-419"/>
              </w:rPr>
              <w:t xml:space="preserve">Documento por parte del </w:t>
            </w:r>
            <w:r w:rsidRPr="00050130">
              <w:rPr>
                <w:rFonts w:ascii="Arial" w:eastAsia="Arial" w:hAnsi="Arial" w:cs="Arial"/>
                <w:b/>
                <w:bCs/>
                <w:color w:val="000000" w:themeColor="text1"/>
                <w:sz w:val="18"/>
                <w:szCs w:val="18"/>
                <w:lang w:val="es-419"/>
              </w:rPr>
              <w:t xml:space="preserve">Fabricante </w:t>
            </w:r>
            <w:proofErr w:type="spellStart"/>
            <w:r w:rsidRPr="00050130">
              <w:rPr>
                <w:rFonts w:ascii="Arial" w:eastAsia="Arial" w:hAnsi="Arial" w:cs="Arial"/>
                <w:b/>
                <w:bCs/>
                <w:color w:val="000000" w:themeColor="text1"/>
                <w:sz w:val="18"/>
                <w:szCs w:val="18"/>
                <w:lang w:val="es-419"/>
              </w:rPr>
              <w:t>xFusion</w:t>
            </w:r>
            <w:proofErr w:type="spellEnd"/>
            <w:r w:rsidRPr="00050130">
              <w:rPr>
                <w:rFonts w:ascii="Arial" w:eastAsia="Arial" w:hAnsi="Arial" w:cs="Arial"/>
                <w:b/>
                <w:bCs/>
                <w:color w:val="000000" w:themeColor="text1"/>
                <w:sz w:val="18"/>
                <w:szCs w:val="18"/>
                <w:lang w:val="es-419"/>
              </w:rPr>
              <w:t xml:space="preserve"> </w:t>
            </w:r>
            <w:proofErr w:type="spellStart"/>
            <w:r w:rsidRPr="00050130">
              <w:rPr>
                <w:rFonts w:ascii="Arial" w:eastAsia="Arial" w:hAnsi="Arial" w:cs="Arial"/>
                <w:b/>
                <w:bCs/>
                <w:color w:val="000000" w:themeColor="text1"/>
                <w:sz w:val="18"/>
                <w:szCs w:val="18"/>
                <w:lang w:val="es-419"/>
              </w:rPr>
              <w:t>Digitech</w:t>
            </w:r>
            <w:proofErr w:type="spellEnd"/>
            <w:r w:rsidRPr="00050130">
              <w:rPr>
                <w:rFonts w:ascii="Arial" w:eastAsia="Arial" w:hAnsi="Arial" w:cs="Arial"/>
                <w:b/>
                <w:bCs/>
                <w:color w:val="000000" w:themeColor="text1"/>
                <w:sz w:val="18"/>
                <w:szCs w:val="18"/>
                <w:lang w:val="es-419"/>
              </w:rPr>
              <w:t xml:space="preserve"> de México S.A. de C.V.</w:t>
            </w:r>
            <w:r w:rsidRPr="00050130">
              <w:rPr>
                <w:rFonts w:ascii="Arial" w:eastAsia="Arial" w:hAnsi="Arial" w:cs="Arial"/>
                <w:color w:val="000000" w:themeColor="text1"/>
                <w:sz w:val="18"/>
                <w:szCs w:val="18"/>
                <w:lang w:val="es-419"/>
              </w:rPr>
              <w:t xml:space="preserve"> que avale la vigencia de la renovación de garantía y soporte técnico de los servidores indicados en la </w:t>
            </w:r>
            <w:r w:rsidRPr="0002580B">
              <w:rPr>
                <w:rFonts w:ascii="Arial" w:eastAsia="Arial" w:hAnsi="Arial" w:cs="Arial"/>
                <w:color w:val="000000" w:themeColor="text1"/>
                <w:sz w:val="18"/>
                <w:szCs w:val="18"/>
                <w:lang w:val="es-419"/>
              </w:rPr>
              <w:t xml:space="preserve">Tabla 1. </w:t>
            </w:r>
            <w:r>
              <w:rPr>
                <w:rFonts w:ascii="Arial" w:eastAsia="Arial" w:hAnsi="Arial" w:cs="Arial"/>
                <w:color w:val="000000" w:themeColor="text1"/>
                <w:sz w:val="18"/>
                <w:szCs w:val="18"/>
                <w:lang w:val="es-419"/>
              </w:rPr>
              <w:t>“</w:t>
            </w:r>
            <w:r w:rsidRPr="0002580B">
              <w:rPr>
                <w:rFonts w:ascii="Arial" w:eastAsia="Arial" w:hAnsi="Arial" w:cs="Arial"/>
                <w:color w:val="000000" w:themeColor="text1"/>
                <w:sz w:val="18"/>
                <w:szCs w:val="18"/>
                <w:lang w:val="es-419"/>
              </w:rPr>
              <w:t xml:space="preserve">Renovación de soporte y vigencia de servidores marca </w:t>
            </w:r>
            <w:proofErr w:type="spellStart"/>
            <w:r w:rsidRPr="0002580B">
              <w:rPr>
                <w:rFonts w:ascii="Arial" w:eastAsia="Arial" w:hAnsi="Arial" w:cs="Arial"/>
                <w:color w:val="000000" w:themeColor="text1"/>
                <w:sz w:val="18"/>
                <w:szCs w:val="18"/>
                <w:lang w:val="es-419"/>
              </w:rPr>
              <w:t>xFusion</w:t>
            </w:r>
            <w:proofErr w:type="spellEnd"/>
            <w:r w:rsidRPr="0002580B">
              <w:rPr>
                <w:rFonts w:ascii="Arial" w:eastAsia="Arial" w:hAnsi="Arial" w:cs="Arial"/>
                <w:color w:val="000000" w:themeColor="text1"/>
                <w:sz w:val="18"/>
                <w:szCs w:val="18"/>
                <w:lang w:val="es-419"/>
              </w:rPr>
              <w:t>.</w:t>
            </w:r>
            <w:r w:rsidRPr="00050130">
              <w:rPr>
                <w:rFonts w:ascii="Arial" w:eastAsia="Arial" w:hAnsi="Arial" w:cs="Arial"/>
                <w:color w:val="000000" w:themeColor="text1"/>
                <w:sz w:val="18"/>
                <w:szCs w:val="18"/>
                <w:lang w:val="es-419"/>
              </w:rPr>
              <w:t xml:space="preserve">”, el cual, debe estar firmado por el </w:t>
            </w:r>
            <w:r w:rsidRPr="00050130">
              <w:rPr>
                <w:rFonts w:ascii="Arial" w:eastAsia="Arial" w:hAnsi="Arial" w:cs="Arial"/>
                <w:b/>
                <w:bCs/>
                <w:color w:val="000000" w:themeColor="text1"/>
                <w:sz w:val="18"/>
                <w:szCs w:val="18"/>
                <w:lang w:val="es-419"/>
              </w:rPr>
              <w:t xml:space="preserve">Fabricante </w:t>
            </w:r>
            <w:proofErr w:type="spellStart"/>
            <w:r w:rsidRPr="00050130">
              <w:rPr>
                <w:rFonts w:ascii="Arial" w:eastAsia="Arial" w:hAnsi="Arial" w:cs="Arial"/>
                <w:b/>
                <w:bCs/>
                <w:color w:val="000000" w:themeColor="text1"/>
                <w:sz w:val="18"/>
                <w:szCs w:val="18"/>
                <w:lang w:val="es-419"/>
              </w:rPr>
              <w:t>xFusion</w:t>
            </w:r>
            <w:proofErr w:type="spellEnd"/>
            <w:r w:rsidRPr="00050130">
              <w:rPr>
                <w:rFonts w:ascii="Arial" w:eastAsia="Arial" w:hAnsi="Arial" w:cs="Arial"/>
                <w:b/>
                <w:bCs/>
                <w:color w:val="000000" w:themeColor="text1"/>
                <w:sz w:val="18"/>
                <w:szCs w:val="18"/>
                <w:lang w:val="es-419"/>
              </w:rPr>
              <w:t xml:space="preserve"> </w:t>
            </w:r>
            <w:proofErr w:type="spellStart"/>
            <w:r w:rsidRPr="00050130">
              <w:rPr>
                <w:rFonts w:ascii="Arial" w:eastAsia="Arial" w:hAnsi="Arial" w:cs="Arial"/>
                <w:b/>
                <w:bCs/>
                <w:color w:val="000000" w:themeColor="text1"/>
                <w:sz w:val="18"/>
                <w:szCs w:val="18"/>
                <w:lang w:val="es-419"/>
              </w:rPr>
              <w:t>Digitech</w:t>
            </w:r>
            <w:proofErr w:type="spellEnd"/>
            <w:r w:rsidRPr="00050130">
              <w:rPr>
                <w:rFonts w:ascii="Arial" w:eastAsia="Arial" w:hAnsi="Arial" w:cs="Arial"/>
                <w:b/>
                <w:bCs/>
                <w:color w:val="000000" w:themeColor="text1"/>
                <w:sz w:val="18"/>
                <w:szCs w:val="18"/>
                <w:lang w:val="es-419"/>
              </w:rPr>
              <w:t xml:space="preserve"> de México S.A. de C.V.</w:t>
            </w:r>
            <w:r w:rsidRPr="00F40D82">
              <w:rPr>
                <w:rFonts w:ascii="Arial" w:eastAsia="Arial" w:hAnsi="Arial" w:cs="Arial"/>
                <w:b/>
                <w:bCs/>
                <w:color w:val="000000" w:themeColor="text1"/>
                <w:sz w:val="18"/>
                <w:szCs w:val="18"/>
                <w:lang w:val="es-419"/>
              </w:rPr>
              <w:t xml:space="preserve"> </w:t>
            </w:r>
          </w:p>
          <w:p w14:paraId="68C7261B" w14:textId="77777777" w:rsidR="00A55C19" w:rsidRPr="00F40D82" w:rsidRDefault="00A55C19" w:rsidP="00D90994">
            <w:pPr>
              <w:contextualSpacing/>
              <w:jc w:val="both"/>
              <w:rPr>
                <w:rFonts w:ascii="Arial" w:eastAsia="Arial" w:hAnsi="Arial" w:cs="Arial"/>
                <w:b/>
                <w:bCs/>
                <w:color w:val="000000" w:themeColor="text1"/>
                <w:sz w:val="18"/>
                <w:szCs w:val="18"/>
                <w:lang w:val="es-419"/>
              </w:rPr>
            </w:pPr>
          </w:p>
          <w:p w14:paraId="3B0DB5E5" w14:textId="60C8C85D" w:rsidR="00A55C19" w:rsidRPr="00F40D82" w:rsidRDefault="00A55C19" w:rsidP="00D90994">
            <w:pPr>
              <w:contextualSpacing/>
              <w:jc w:val="both"/>
              <w:rPr>
                <w:rFonts w:ascii="Arial" w:hAnsi="Arial" w:cs="Arial"/>
                <w:iCs/>
                <w:sz w:val="18"/>
                <w:szCs w:val="18"/>
              </w:rPr>
            </w:pPr>
            <w:r w:rsidRPr="00F40D82">
              <w:rPr>
                <w:rFonts w:ascii="Arial" w:eastAsia="Arial" w:hAnsi="Arial" w:cs="Arial"/>
                <w:iCs/>
                <w:color w:val="000000" w:themeColor="text1"/>
                <w:sz w:val="18"/>
                <w:szCs w:val="18"/>
                <w:lang w:val="es-419"/>
              </w:rPr>
              <w:t xml:space="preserve">No. 1 de la Tabla </w:t>
            </w:r>
            <w:r>
              <w:rPr>
                <w:rFonts w:ascii="Arial" w:eastAsia="Arial" w:hAnsi="Arial" w:cs="Arial"/>
                <w:iCs/>
                <w:color w:val="000000" w:themeColor="text1"/>
                <w:sz w:val="18"/>
                <w:szCs w:val="18"/>
                <w:lang w:val="es-419"/>
              </w:rPr>
              <w:t>4</w:t>
            </w:r>
            <w:r w:rsidRPr="00F40D82">
              <w:rPr>
                <w:rFonts w:ascii="Arial" w:eastAsia="Arial" w:hAnsi="Arial" w:cs="Arial"/>
                <w:iCs/>
                <w:color w:val="000000" w:themeColor="text1"/>
                <w:sz w:val="18"/>
                <w:szCs w:val="18"/>
                <w:lang w:val="es-419"/>
              </w:rPr>
              <w:t xml:space="preserve">. “Entregables” del </w:t>
            </w:r>
            <w:r w:rsidRPr="00A55C19">
              <w:rPr>
                <w:rFonts w:ascii="Arial" w:eastAsia="Arial" w:hAnsi="Arial" w:cs="Arial"/>
                <w:iCs/>
                <w:color w:val="000000" w:themeColor="text1"/>
                <w:sz w:val="18"/>
                <w:szCs w:val="18"/>
                <w:lang w:val="es-419"/>
              </w:rPr>
              <w:t>Anexo 1, “Especificaciones Técnicas”</w:t>
            </w:r>
            <w:r w:rsidRPr="00F40D82">
              <w:rPr>
                <w:rFonts w:ascii="Arial" w:eastAsia="Arial" w:hAnsi="Arial" w:cs="Arial"/>
                <w:iCs/>
                <w:color w:val="000000" w:themeColor="text1"/>
                <w:sz w:val="18"/>
                <w:szCs w:val="18"/>
                <w:lang w:val="es-419"/>
              </w:rPr>
              <w:t>.</w:t>
            </w:r>
          </w:p>
        </w:tc>
        <w:tc>
          <w:tcPr>
            <w:tcW w:w="542" w:type="pct"/>
            <w:vAlign w:val="center"/>
          </w:tcPr>
          <w:p w14:paraId="1807F519" w14:textId="77777777" w:rsidR="00A55C19" w:rsidRPr="00F40D82" w:rsidRDefault="00A55C19" w:rsidP="00D90994">
            <w:pPr>
              <w:jc w:val="center"/>
              <w:rPr>
                <w:rFonts w:ascii="Arial" w:hAnsi="Arial" w:cs="Arial"/>
                <w:iCs/>
                <w:color w:val="000000" w:themeColor="text1"/>
                <w:sz w:val="18"/>
                <w:szCs w:val="18"/>
              </w:rPr>
            </w:pPr>
            <w:r w:rsidRPr="00F40D82">
              <w:rPr>
                <w:rFonts w:ascii="Arial" w:hAnsi="Arial" w:cs="Arial"/>
                <w:sz w:val="18"/>
                <w:szCs w:val="18"/>
              </w:rPr>
              <w:t>PDF</w:t>
            </w:r>
          </w:p>
        </w:tc>
        <w:tc>
          <w:tcPr>
            <w:tcW w:w="1977" w:type="pct"/>
            <w:vAlign w:val="center"/>
          </w:tcPr>
          <w:p w14:paraId="045290EF" w14:textId="77777777" w:rsidR="00A55C19" w:rsidRPr="00F40D82" w:rsidRDefault="00A55C19">
            <w:pPr>
              <w:pStyle w:val="Prrafodelista"/>
              <w:widowControl/>
              <w:numPr>
                <w:ilvl w:val="0"/>
                <w:numId w:val="125"/>
              </w:numPr>
              <w:ind w:left="0" w:hanging="357"/>
              <w:jc w:val="both"/>
              <w:rPr>
                <w:rFonts w:ascii="Arial" w:hAnsi="Arial" w:cs="Arial"/>
                <w:caps/>
                <w:sz w:val="18"/>
                <w:szCs w:val="18"/>
              </w:rPr>
            </w:pPr>
            <w:r w:rsidRPr="00F40D82">
              <w:rPr>
                <w:rFonts w:ascii="Arial" w:hAnsi="Arial" w:cs="Arial"/>
                <w:sz w:val="18"/>
                <w:szCs w:val="18"/>
                <w:lang w:val="es-419"/>
              </w:rPr>
              <w:t>0.1% (</w:t>
            </w:r>
            <w:proofErr w:type="gramStart"/>
            <w:r w:rsidRPr="00F40D82">
              <w:rPr>
                <w:rFonts w:ascii="Arial" w:hAnsi="Arial" w:cs="Arial"/>
                <w:sz w:val="18"/>
                <w:szCs w:val="18"/>
                <w:lang w:val="es-419"/>
              </w:rPr>
              <w:t>cero punto</w:t>
            </w:r>
            <w:proofErr w:type="gramEnd"/>
            <w:r w:rsidRPr="00F40D82">
              <w:rPr>
                <w:rFonts w:ascii="Arial" w:hAnsi="Arial" w:cs="Arial"/>
                <w:sz w:val="18"/>
                <w:szCs w:val="18"/>
                <w:lang w:val="es-419"/>
              </w:rPr>
              <w:t xml:space="preserve"> uno por ciento) por cada día natural de atraso, calculado sobre el monto total del contrato antes de I.V.A.</w:t>
            </w:r>
          </w:p>
        </w:tc>
      </w:tr>
      <w:tr w:rsidR="00A55C19" w:rsidRPr="00F40D82" w14:paraId="52641488" w14:textId="77777777" w:rsidTr="00A55C19">
        <w:trPr>
          <w:trHeight w:val="214"/>
          <w:jc w:val="center"/>
        </w:trPr>
        <w:tc>
          <w:tcPr>
            <w:tcW w:w="633" w:type="pct"/>
            <w:vAlign w:val="center"/>
          </w:tcPr>
          <w:p w14:paraId="7865004A" w14:textId="77777777" w:rsidR="00A55C19" w:rsidRPr="00F40D82" w:rsidRDefault="00A55C19" w:rsidP="00D90994">
            <w:pPr>
              <w:pStyle w:val="Prrafodelista"/>
              <w:ind w:left="0"/>
              <w:jc w:val="center"/>
              <w:rPr>
                <w:rFonts w:ascii="Arial" w:hAnsi="Arial" w:cs="Arial"/>
                <w:sz w:val="18"/>
                <w:szCs w:val="18"/>
              </w:rPr>
            </w:pPr>
            <w:r>
              <w:rPr>
                <w:rFonts w:ascii="Arial" w:hAnsi="Arial" w:cs="Arial"/>
                <w:sz w:val="18"/>
                <w:szCs w:val="18"/>
              </w:rPr>
              <w:t>2</w:t>
            </w:r>
          </w:p>
        </w:tc>
        <w:tc>
          <w:tcPr>
            <w:tcW w:w="1848" w:type="pct"/>
            <w:vAlign w:val="center"/>
          </w:tcPr>
          <w:p w14:paraId="55C904F4" w14:textId="77777777" w:rsidR="00A55C19" w:rsidRDefault="00A55C19" w:rsidP="00D90994">
            <w:pPr>
              <w:contextualSpacing/>
              <w:jc w:val="both"/>
              <w:rPr>
                <w:rFonts w:ascii="Arial" w:eastAsia="Arial" w:hAnsi="Arial" w:cs="Arial"/>
                <w:color w:val="000000" w:themeColor="text1"/>
                <w:sz w:val="18"/>
                <w:szCs w:val="18"/>
                <w:lang w:val="es-419"/>
              </w:rPr>
            </w:pPr>
            <w:r w:rsidRPr="00AC3C82">
              <w:rPr>
                <w:rFonts w:ascii="Arial" w:eastAsia="Arial" w:hAnsi="Arial" w:cs="Arial"/>
                <w:color w:val="000000" w:themeColor="text1"/>
                <w:sz w:val="18"/>
                <w:szCs w:val="18"/>
                <w:lang w:val="es-419"/>
              </w:rPr>
              <w:t xml:space="preserve">Documento por parte del </w:t>
            </w:r>
            <w:r w:rsidRPr="00AC3C82">
              <w:rPr>
                <w:rFonts w:ascii="Arial" w:eastAsia="Arial" w:hAnsi="Arial" w:cs="Arial"/>
                <w:b/>
                <w:bCs/>
                <w:color w:val="000000" w:themeColor="text1"/>
                <w:sz w:val="18"/>
                <w:szCs w:val="18"/>
                <w:lang w:val="es-419"/>
              </w:rPr>
              <w:t xml:space="preserve">Proveedor </w:t>
            </w:r>
            <w:r w:rsidRPr="00AC3C82">
              <w:rPr>
                <w:rFonts w:ascii="Arial" w:eastAsia="Arial" w:hAnsi="Arial" w:cs="Arial"/>
                <w:color w:val="000000" w:themeColor="text1"/>
                <w:sz w:val="18"/>
                <w:szCs w:val="18"/>
                <w:lang w:val="es-419"/>
              </w:rPr>
              <w:t xml:space="preserve">que contenga el procedimiento para levantar casos de soporte, mediante el acceso al sitio web del </w:t>
            </w:r>
            <w:r w:rsidRPr="00AC3C82">
              <w:rPr>
                <w:rFonts w:ascii="Arial" w:eastAsia="Arial" w:hAnsi="Arial" w:cs="Arial"/>
                <w:b/>
                <w:bCs/>
                <w:color w:val="000000" w:themeColor="text1"/>
                <w:sz w:val="18"/>
                <w:szCs w:val="18"/>
                <w:lang w:val="es-419"/>
              </w:rPr>
              <w:t xml:space="preserve">Fabricante </w:t>
            </w:r>
            <w:proofErr w:type="spellStart"/>
            <w:r w:rsidRPr="00AC3C82">
              <w:rPr>
                <w:rFonts w:ascii="Arial" w:eastAsia="Arial" w:hAnsi="Arial" w:cs="Arial"/>
                <w:b/>
                <w:bCs/>
                <w:color w:val="000000" w:themeColor="text1"/>
                <w:sz w:val="18"/>
                <w:szCs w:val="18"/>
                <w:lang w:val="es-419"/>
              </w:rPr>
              <w:t>xFusion</w:t>
            </w:r>
            <w:proofErr w:type="spellEnd"/>
            <w:r w:rsidRPr="00AC3C82">
              <w:rPr>
                <w:rFonts w:ascii="Arial" w:eastAsia="Arial" w:hAnsi="Arial" w:cs="Arial"/>
                <w:b/>
                <w:bCs/>
                <w:color w:val="000000" w:themeColor="text1"/>
                <w:sz w:val="18"/>
                <w:szCs w:val="18"/>
                <w:lang w:val="es-419"/>
              </w:rPr>
              <w:t xml:space="preserve"> </w:t>
            </w:r>
            <w:proofErr w:type="spellStart"/>
            <w:r w:rsidRPr="00AC3C82">
              <w:rPr>
                <w:rFonts w:ascii="Arial" w:eastAsia="Arial" w:hAnsi="Arial" w:cs="Arial"/>
                <w:b/>
                <w:bCs/>
                <w:color w:val="000000" w:themeColor="text1"/>
                <w:sz w:val="18"/>
                <w:szCs w:val="18"/>
                <w:lang w:val="es-419"/>
              </w:rPr>
              <w:t>Digitech</w:t>
            </w:r>
            <w:proofErr w:type="spellEnd"/>
            <w:r w:rsidRPr="00AC3C82">
              <w:rPr>
                <w:rFonts w:ascii="Arial" w:eastAsia="Arial" w:hAnsi="Arial" w:cs="Arial"/>
                <w:b/>
                <w:bCs/>
                <w:color w:val="000000" w:themeColor="text1"/>
                <w:sz w:val="18"/>
                <w:szCs w:val="18"/>
                <w:lang w:val="es-419"/>
              </w:rPr>
              <w:t xml:space="preserve"> de México S.A. de C.V.</w:t>
            </w:r>
            <w:r w:rsidRPr="00AC3C82">
              <w:rPr>
                <w:rFonts w:ascii="Arial" w:eastAsia="Arial" w:hAnsi="Arial" w:cs="Arial"/>
                <w:color w:val="000000" w:themeColor="text1"/>
                <w:sz w:val="18"/>
                <w:szCs w:val="18"/>
                <w:lang w:val="es-419"/>
              </w:rPr>
              <w:t xml:space="preserve"> y vía telefónica.</w:t>
            </w:r>
          </w:p>
          <w:p w14:paraId="1BCFD80A" w14:textId="77777777" w:rsidR="00A55C19" w:rsidRPr="00AC3C82" w:rsidRDefault="00A55C19" w:rsidP="00D90994">
            <w:pPr>
              <w:contextualSpacing/>
              <w:jc w:val="both"/>
              <w:rPr>
                <w:rFonts w:ascii="Arial" w:hAnsi="Arial" w:cs="Arial"/>
                <w:sz w:val="18"/>
                <w:szCs w:val="18"/>
              </w:rPr>
            </w:pPr>
          </w:p>
          <w:p w14:paraId="0F9FB17B" w14:textId="16EA14D1" w:rsidR="00A55C19" w:rsidRPr="00F40D82" w:rsidRDefault="00A55C19" w:rsidP="00D90994">
            <w:pPr>
              <w:contextualSpacing/>
              <w:jc w:val="both"/>
              <w:rPr>
                <w:rFonts w:ascii="Arial" w:hAnsi="Arial" w:cs="Arial"/>
                <w:sz w:val="18"/>
                <w:szCs w:val="18"/>
              </w:rPr>
            </w:pPr>
            <w:r w:rsidRPr="00F40D82">
              <w:rPr>
                <w:rFonts w:ascii="Arial" w:eastAsia="Arial" w:hAnsi="Arial" w:cs="Arial"/>
                <w:iCs/>
                <w:color w:val="000000" w:themeColor="text1"/>
                <w:sz w:val="18"/>
                <w:szCs w:val="18"/>
                <w:lang w:val="es-419"/>
              </w:rPr>
              <w:t xml:space="preserve">No. </w:t>
            </w:r>
            <w:r>
              <w:rPr>
                <w:rFonts w:ascii="Arial" w:eastAsia="Arial" w:hAnsi="Arial" w:cs="Arial"/>
                <w:iCs/>
                <w:color w:val="000000" w:themeColor="text1"/>
                <w:sz w:val="18"/>
                <w:szCs w:val="18"/>
                <w:lang w:val="es-419"/>
              </w:rPr>
              <w:t>2</w:t>
            </w:r>
            <w:r w:rsidRPr="00F40D82">
              <w:rPr>
                <w:rFonts w:ascii="Arial" w:eastAsia="Arial" w:hAnsi="Arial" w:cs="Arial"/>
                <w:iCs/>
                <w:color w:val="000000" w:themeColor="text1"/>
                <w:sz w:val="18"/>
                <w:szCs w:val="18"/>
                <w:lang w:val="es-419"/>
              </w:rPr>
              <w:t xml:space="preserve"> de la Tabla </w:t>
            </w:r>
            <w:r>
              <w:rPr>
                <w:rFonts w:ascii="Arial" w:eastAsia="Arial" w:hAnsi="Arial" w:cs="Arial"/>
                <w:iCs/>
                <w:color w:val="000000" w:themeColor="text1"/>
                <w:sz w:val="18"/>
                <w:szCs w:val="18"/>
                <w:lang w:val="es-419"/>
              </w:rPr>
              <w:t>4</w:t>
            </w:r>
            <w:r w:rsidRPr="00F40D82">
              <w:rPr>
                <w:rFonts w:ascii="Arial" w:eastAsia="Arial" w:hAnsi="Arial" w:cs="Arial"/>
                <w:iCs/>
                <w:color w:val="000000" w:themeColor="text1"/>
                <w:sz w:val="18"/>
                <w:szCs w:val="18"/>
                <w:lang w:val="es-419"/>
              </w:rPr>
              <w:t xml:space="preserve">. “Entregables” del </w:t>
            </w:r>
            <w:r w:rsidRPr="00A55C19">
              <w:rPr>
                <w:rFonts w:ascii="Arial" w:eastAsia="Arial" w:hAnsi="Arial" w:cs="Arial"/>
                <w:iCs/>
                <w:color w:val="000000" w:themeColor="text1"/>
                <w:sz w:val="18"/>
                <w:szCs w:val="18"/>
                <w:lang w:val="es-419"/>
              </w:rPr>
              <w:t>Anexo 1, “Especificaciones Técnicas”</w:t>
            </w:r>
            <w:r w:rsidRPr="00F40D82">
              <w:rPr>
                <w:rFonts w:ascii="Arial" w:eastAsia="Arial" w:hAnsi="Arial" w:cs="Arial"/>
                <w:iCs/>
                <w:color w:val="000000" w:themeColor="text1"/>
                <w:sz w:val="18"/>
                <w:szCs w:val="18"/>
                <w:lang w:val="es-419"/>
              </w:rPr>
              <w:t>.</w:t>
            </w:r>
          </w:p>
        </w:tc>
        <w:tc>
          <w:tcPr>
            <w:tcW w:w="542" w:type="pct"/>
            <w:vAlign w:val="center"/>
          </w:tcPr>
          <w:p w14:paraId="7C6877D9" w14:textId="77777777" w:rsidR="00A55C19" w:rsidRPr="00F40D82" w:rsidRDefault="00A55C19" w:rsidP="00D90994">
            <w:pPr>
              <w:jc w:val="center"/>
              <w:rPr>
                <w:rFonts w:ascii="Arial" w:hAnsi="Arial" w:cs="Arial"/>
                <w:sz w:val="18"/>
                <w:szCs w:val="18"/>
              </w:rPr>
            </w:pPr>
            <w:r w:rsidRPr="00F40D82">
              <w:rPr>
                <w:rFonts w:ascii="Arial" w:hAnsi="Arial" w:cs="Arial"/>
                <w:sz w:val="18"/>
                <w:szCs w:val="18"/>
              </w:rPr>
              <w:t>PDF</w:t>
            </w:r>
          </w:p>
        </w:tc>
        <w:tc>
          <w:tcPr>
            <w:tcW w:w="1977" w:type="pct"/>
            <w:vAlign w:val="center"/>
          </w:tcPr>
          <w:p w14:paraId="4ECABA90" w14:textId="77777777" w:rsidR="00A55C19" w:rsidRPr="00F40D82" w:rsidRDefault="00A55C19">
            <w:pPr>
              <w:pStyle w:val="Prrafodelista"/>
              <w:widowControl/>
              <w:numPr>
                <w:ilvl w:val="0"/>
                <w:numId w:val="125"/>
              </w:numPr>
              <w:ind w:left="0" w:hanging="357"/>
              <w:jc w:val="both"/>
              <w:rPr>
                <w:rFonts w:ascii="Arial" w:hAnsi="Arial" w:cs="Arial"/>
                <w:sz w:val="18"/>
                <w:szCs w:val="18"/>
              </w:rPr>
            </w:pPr>
            <w:r w:rsidRPr="00F40D82">
              <w:rPr>
                <w:rFonts w:ascii="Arial" w:hAnsi="Arial" w:cs="Arial"/>
                <w:sz w:val="18"/>
                <w:szCs w:val="18"/>
                <w:lang w:val="es-419"/>
              </w:rPr>
              <w:t>0.1% (</w:t>
            </w:r>
            <w:proofErr w:type="gramStart"/>
            <w:r w:rsidRPr="00F40D82">
              <w:rPr>
                <w:rFonts w:ascii="Arial" w:hAnsi="Arial" w:cs="Arial"/>
                <w:sz w:val="18"/>
                <w:szCs w:val="18"/>
                <w:lang w:val="es-419"/>
              </w:rPr>
              <w:t>cero punto</w:t>
            </w:r>
            <w:proofErr w:type="gramEnd"/>
            <w:r w:rsidRPr="00F40D82">
              <w:rPr>
                <w:rFonts w:ascii="Arial" w:hAnsi="Arial" w:cs="Arial"/>
                <w:sz w:val="18"/>
                <w:szCs w:val="18"/>
                <w:lang w:val="es-419"/>
              </w:rPr>
              <w:t xml:space="preserve"> uno por ciento) por cada día natural de atraso, calculado sobre el monto total del contrato antes de I.V.A.</w:t>
            </w:r>
          </w:p>
        </w:tc>
      </w:tr>
    </w:tbl>
    <w:p w14:paraId="14E8F07A" w14:textId="77777777" w:rsidR="007F3F1C" w:rsidRDefault="007F3F1C" w:rsidP="007F3F1C">
      <w:pPr>
        <w:pStyle w:val="Prrafodelista"/>
        <w:autoSpaceDE w:val="0"/>
        <w:autoSpaceDN w:val="0"/>
        <w:adjustRightInd w:val="0"/>
        <w:ind w:left="705"/>
        <w:jc w:val="both"/>
        <w:rPr>
          <w:rFonts w:ascii="Arial" w:eastAsia="Calibri" w:hAnsi="Arial" w:cs="Arial"/>
          <w:lang w:val="es-ES" w:eastAsia="en-US"/>
        </w:rPr>
      </w:pPr>
    </w:p>
    <w:p w14:paraId="475E3264" w14:textId="77777777" w:rsidR="007F3F1C" w:rsidRPr="00011677" w:rsidRDefault="007F3F1C" w:rsidP="007F3F1C">
      <w:pPr>
        <w:pStyle w:val="Default"/>
        <w:ind w:left="705"/>
        <w:jc w:val="both"/>
        <w:rPr>
          <w:rFonts w:ascii="Arial" w:eastAsia="Calibri" w:hAnsi="Arial" w:cs="Arial"/>
          <w:snapToGrid w:val="0"/>
          <w:color w:val="auto"/>
          <w:sz w:val="20"/>
          <w:szCs w:val="20"/>
          <w:lang w:val="es-ES_tradnl" w:eastAsia="en-US"/>
        </w:rPr>
      </w:pPr>
      <w:r w:rsidRPr="00011677">
        <w:rPr>
          <w:rFonts w:ascii="Arial" w:eastAsia="Calibri" w:hAnsi="Arial" w:cs="Arial"/>
          <w:snapToGrid w:val="0"/>
          <w:color w:val="auto"/>
          <w:sz w:val="20"/>
          <w:szCs w:val="20"/>
          <w:lang w:val="es-ES_tradnl" w:eastAsia="en-US"/>
        </w:rPr>
        <w:t>El límite máximo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03BFF768" w14:textId="77777777" w:rsidR="007F3F1C" w:rsidRPr="00011677" w:rsidRDefault="007F3F1C" w:rsidP="007F3F1C">
      <w:pPr>
        <w:pStyle w:val="Prrafodelista"/>
        <w:autoSpaceDE w:val="0"/>
        <w:autoSpaceDN w:val="0"/>
        <w:adjustRightInd w:val="0"/>
        <w:ind w:left="705"/>
        <w:jc w:val="both"/>
        <w:rPr>
          <w:rFonts w:ascii="Arial" w:eastAsia="Calibri" w:hAnsi="Arial" w:cs="Arial"/>
          <w:lang w:eastAsia="en-US"/>
        </w:rPr>
      </w:pPr>
    </w:p>
    <w:p w14:paraId="7682F26C" w14:textId="77777777" w:rsidR="007F3F1C" w:rsidRPr="00B77CD1" w:rsidRDefault="007F3F1C" w:rsidP="007F3F1C">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89B086E" w14:textId="77777777" w:rsidR="007F3F1C" w:rsidRPr="00B77CD1" w:rsidRDefault="007F3F1C" w:rsidP="007F3F1C">
      <w:pPr>
        <w:pStyle w:val="Prrafodelista"/>
        <w:ind w:left="705"/>
        <w:jc w:val="both"/>
        <w:rPr>
          <w:rFonts w:ascii="Arial" w:hAnsi="Arial" w:cs="Arial"/>
          <w:lang w:val="es-ES"/>
        </w:rPr>
      </w:pPr>
    </w:p>
    <w:p w14:paraId="0E9F2CB8" w14:textId="06D3AF1E" w:rsidR="007F3F1C" w:rsidRDefault="007F3F1C" w:rsidP="007F3F1C">
      <w:pPr>
        <w:pStyle w:val="Prrafodelista"/>
        <w:ind w:left="705"/>
        <w:contextualSpacing w:val="0"/>
        <w:jc w:val="both"/>
        <w:rPr>
          <w:rFonts w:ascii="Arial" w:hAnsi="Arial" w:cs="Arial"/>
          <w:lang w:eastAsia="es-MX"/>
        </w:rPr>
      </w:pPr>
      <w:r w:rsidRPr="00B77CD1">
        <w:rPr>
          <w:rFonts w:ascii="Arial" w:hAnsi="Arial" w:cs="Arial"/>
          <w:lang w:eastAsia="es-MX"/>
        </w:rPr>
        <w:t xml:space="preserve">El PROVEEDOR realizará en su caso, el pago por concepto de penas convencionales, mediante </w:t>
      </w:r>
      <w:r w:rsidRPr="00B77CD1">
        <w:rPr>
          <w:rFonts w:ascii="Arial" w:hAnsi="Arial" w:cs="Arial"/>
          <w:lang w:eastAsia="es-MX"/>
        </w:rPr>
        <w:lastRenderedPageBreak/>
        <w:t>cheque certificado, en la Caja General de la Dirección Ejecutiva de Administración del INSTITUTO, o bien mediante transferencia electrónica a la cuenta que el INSTITUTO le proporcione con la notificación correspondiente.</w:t>
      </w:r>
    </w:p>
    <w:p w14:paraId="0B8350A2" w14:textId="77777777" w:rsidR="007F3F1C" w:rsidRDefault="007F3F1C" w:rsidP="007F3F1C">
      <w:pPr>
        <w:pStyle w:val="Prrafodelista"/>
        <w:ind w:left="705"/>
        <w:contextualSpacing w:val="0"/>
        <w:jc w:val="both"/>
        <w:rPr>
          <w:rFonts w:ascii="Arial" w:hAnsi="Arial" w:cs="Arial"/>
          <w:lang w:eastAsia="es-MX"/>
        </w:rPr>
      </w:pPr>
    </w:p>
    <w:p w14:paraId="47B91CC2" w14:textId="77777777" w:rsidR="007F3F1C" w:rsidRPr="007F3F1C" w:rsidRDefault="007F3F1C" w:rsidP="56FF8030">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3912A60" w14:textId="77777777" w:rsidR="007F3F1C" w:rsidRPr="007F3F1C" w:rsidRDefault="007F3F1C" w:rsidP="007F3F1C">
      <w:pPr>
        <w:pStyle w:val="Prrafodelista"/>
        <w:ind w:left="705"/>
        <w:jc w:val="both"/>
        <w:rPr>
          <w:rFonts w:ascii="Arial" w:eastAsia="Calibri" w:hAnsi="Arial" w:cs="Arial"/>
          <w:b/>
          <w:bCs/>
          <w:lang w:eastAsia="en-US"/>
        </w:rPr>
      </w:pPr>
    </w:p>
    <w:p w14:paraId="13136DEF" w14:textId="77777777" w:rsidR="007F3F1C" w:rsidRPr="007F3F1C" w:rsidRDefault="007F3F1C" w:rsidP="007F3F1C">
      <w:pPr>
        <w:pStyle w:val="Prrafodelista"/>
        <w:ind w:left="705"/>
        <w:jc w:val="both"/>
        <w:rPr>
          <w:rFonts w:ascii="Arial" w:eastAsia="Calibri" w:hAnsi="Arial" w:cs="Arial"/>
          <w:b/>
          <w:bCs/>
          <w:lang w:eastAsia="en-US"/>
        </w:rPr>
      </w:pPr>
      <w:r w:rsidRPr="007F3F1C">
        <w:rPr>
          <w:rFonts w:ascii="Arial" w:eastAsia="Calibri" w:hAnsi="Arial" w:cs="Arial"/>
          <w:lang w:eastAsia="en-US"/>
        </w:rPr>
        <w:t>El PROVEEDOR se obliga ante el INSTITUTO a responder sobre la calidad de los servicios, así como de cualquier responsabilidad en la que pudiere incurrir, en los términos señalados en el presente contrato y en la legislación aplicable.</w:t>
      </w:r>
    </w:p>
    <w:p w14:paraId="65D98781" w14:textId="77777777" w:rsidR="00575777" w:rsidRDefault="00575777" w:rsidP="00575777">
      <w:pPr>
        <w:pStyle w:val="Prrafodelista"/>
        <w:ind w:left="703"/>
        <w:contextualSpacing w:val="0"/>
        <w:jc w:val="both"/>
        <w:rPr>
          <w:rFonts w:ascii="Arial" w:hAnsi="Arial" w:cs="Arial"/>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59" w:name="_Toc434004124"/>
      <w:bookmarkStart w:id="1260" w:name="_Toc226453192"/>
      <w:r w:rsidRPr="004A1108">
        <w:rPr>
          <w:rFonts w:cs="Arial"/>
          <w:bCs/>
          <w:color w:val="244061" w:themeColor="accent1" w:themeShade="80"/>
          <w:sz w:val="20"/>
        </w:rPr>
        <w:t>DEDUCCIONES</w:t>
      </w:r>
      <w:bookmarkEnd w:id="1259"/>
      <w:bookmarkEnd w:id="1260"/>
    </w:p>
    <w:p w14:paraId="235B7BA7" w14:textId="77777777" w:rsidR="000D3ABE" w:rsidRDefault="000D3ABE" w:rsidP="000D3ABE">
      <w:pPr>
        <w:pStyle w:val="Prrafodelista"/>
        <w:ind w:left="705"/>
        <w:jc w:val="both"/>
        <w:rPr>
          <w:rFonts w:ascii="Arial" w:hAnsi="Arial" w:cs="Arial"/>
        </w:rPr>
      </w:pPr>
      <w:r w:rsidRPr="000D3ABE">
        <w:rPr>
          <w:rFonts w:ascii="Arial" w:hAnsi="Arial" w:cs="Arial"/>
        </w:rPr>
        <w:t>Para el presente procedimiento no hay deducciones.</w:t>
      </w:r>
    </w:p>
    <w:p w14:paraId="476AE0C4" w14:textId="77777777" w:rsidR="000144C3" w:rsidRPr="000D3ABE" w:rsidRDefault="000144C3" w:rsidP="000D3ABE">
      <w:pPr>
        <w:pStyle w:val="Prrafodelista"/>
        <w:ind w:left="705"/>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1" w:name="_Toc226453193"/>
      <w:r w:rsidRPr="004A1108">
        <w:rPr>
          <w:rFonts w:cs="Arial"/>
          <w:bCs/>
          <w:color w:val="244061" w:themeColor="accent1" w:themeShade="80"/>
          <w:sz w:val="20"/>
        </w:rPr>
        <w:t>PRÓRROGAS</w:t>
      </w:r>
      <w:bookmarkEnd w:id="1261"/>
    </w:p>
    <w:p w14:paraId="2A92C612" w14:textId="77777777" w:rsidR="003773FD" w:rsidRPr="004A1108" w:rsidRDefault="001C57F2" w:rsidP="003773FD">
      <w:pPr>
        <w:ind w:left="708"/>
        <w:jc w:val="both"/>
        <w:rPr>
          <w:rFonts w:ascii="Arial" w:hAnsi="Arial" w:cs="Arial"/>
        </w:rPr>
      </w:pPr>
      <w:bookmarkStart w:id="1262" w:name="_Hlk80696287"/>
      <w:r w:rsidRPr="004A1108">
        <w:rPr>
          <w:rFonts w:ascii="Arial" w:hAnsi="Arial" w:cs="Arial"/>
        </w:rPr>
        <w:t xml:space="preserve">Para el presente procedimiento no </w:t>
      </w:r>
      <w:bookmarkEnd w:id="1262"/>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3" w:name="_Toc434004125"/>
      <w:bookmarkStart w:id="1264" w:name="_Toc226453194"/>
      <w:r w:rsidRPr="004A1108">
        <w:rPr>
          <w:rFonts w:cs="Arial"/>
          <w:bCs/>
          <w:color w:val="244061" w:themeColor="accent1" w:themeShade="80"/>
          <w:sz w:val="20"/>
        </w:rPr>
        <w:t>TERMINACIÓN ANTICIPADA DEL CONTRATO</w:t>
      </w:r>
      <w:bookmarkEnd w:id="1263"/>
      <w:bookmarkEnd w:id="1264"/>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5" w:name="_Toc309618084"/>
      <w:bookmarkStart w:id="1266" w:name="_Toc314085336"/>
      <w:bookmarkStart w:id="1267" w:name="_Toc314086234"/>
      <w:bookmarkStart w:id="1268" w:name="_Toc314094157"/>
      <w:bookmarkStart w:id="1269" w:name="_Toc434004126"/>
      <w:bookmarkStart w:id="1270" w:name="_Toc226453195"/>
      <w:r w:rsidRPr="004A1108">
        <w:rPr>
          <w:rFonts w:cs="Arial"/>
          <w:bCs/>
          <w:color w:val="244061" w:themeColor="accent1" w:themeShade="80"/>
          <w:sz w:val="20"/>
        </w:rPr>
        <w:t>RESCISIÓN DEL CONTRATO</w:t>
      </w:r>
      <w:bookmarkEnd w:id="1265"/>
      <w:bookmarkEnd w:id="1266"/>
      <w:bookmarkEnd w:id="1267"/>
      <w:bookmarkEnd w:id="1268"/>
      <w:bookmarkEnd w:id="1269"/>
      <w:bookmarkEnd w:id="1270"/>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Pr="004A1108" w:rsidRDefault="009F04AC" w:rsidP="002C32EB">
      <w:pPr>
        <w:pStyle w:val="Prrafodelista"/>
        <w:numPr>
          <w:ilvl w:val="0"/>
          <w:numId w:val="73"/>
        </w:numPr>
        <w:tabs>
          <w:tab w:val="left" w:pos="993"/>
        </w:tabs>
        <w:spacing w:before="120" w:after="120"/>
        <w:jc w:val="both"/>
        <w:rPr>
          <w:rFonts w:ascii="Arial" w:hAnsi="Arial" w:cs="Arial"/>
          <w:lang w:val="es-ES"/>
        </w:rPr>
      </w:pPr>
      <w:r w:rsidRPr="004A1108">
        <w:rPr>
          <w:rFonts w:ascii="Arial" w:hAnsi="Arial" w:cs="Arial"/>
          <w:lang w:val="es-ES"/>
        </w:rPr>
        <w:t xml:space="preserve">Cuando la autoridad competente lo declare en concurso mercantil, o bien se encuentre en </w:t>
      </w:r>
      <w:r w:rsidRPr="004A1108">
        <w:rPr>
          <w:rFonts w:ascii="Arial" w:hAnsi="Arial" w:cs="Arial"/>
          <w:lang w:val="es-ES"/>
        </w:rPr>
        <w:lastRenderedPageBreak/>
        <w:t>cualquier otra situación que afecte su patrimonio en tal forma que le impida cumplir con las obligaciones asumidas en el contrato.</w:t>
      </w: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1" w:name="_Toc434004127"/>
      <w:bookmarkStart w:id="1272" w:name="_Toc226453196"/>
      <w:r w:rsidRPr="004A1108">
        <w:rPr>
          <w:rFonts w:cs="Arial"/>
          <w:bCs/>
          <w:color w:val="244061" w:themeColor="accent1" w:themeShade="80"/>
          <w:sz w:val="20"/>
        </w:rPr>
        <w:t>MODIFICACIONES AL CONTRATO Y CANTIDADES ADICIONALES QUE PODRÁN CONTRATARSE</w:t>
      </w:r>
      <w:bookmarkEnd w:id="1271"/>
      <w:bookmarkEnd w:id="1272"/>
    </w:p>
    <w:p w14:paraId="0C2B7672" w14:textId="73289E4F"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C72F65">
        <w:rPr>
          <w:rFonts w:ascii="Arial" w:hAnsi="Arial" w:cs="Arial"/>
        </w:rPr>
        <w:t>el</w:t>
      </w:r>
      <w:r w:rsidRPr="004A1108">
        <w:rPr>
          <w:rFonts w:ascii="Arial" w:hAnsi="Arial" w:cs="Arial"/>
        </w:rPr>
        <w:t xml:space="preserve"> artícul</w:t>
      </w:r>
      <w:r w:rsidR="00C72F65">
        <w:rPr>
          <w:rFonts w:ascii="Arial" w:hAnsi="Arial" w:cs="Arial"/>
        </w:rPr>
        <w:t>o</w:t>
      </w:r>
      <w:r w:rsidR="00E52F53" w:rsidRPr="004A1108">
        <w:rPr>
          <w:rFonts w:ascii="Arial" w:hAnsi="Arial" w:cs="Arial"/>
        </w:rPr>
        <w:t xml:space="preserve">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3" w:name="_Toc287290904"/>
      <w:bookmarkStart w:id="1274" w:name="_Toc298407635"/>
      <w:bookmarkStart w:id="1275" w:name="_Toc303777776"/>
      <w:bookmarkStart w:id="1276" w:name="_Toc309618086"/>
      <w:bookmarkStart w:id="1277" w:name="_Toc314085338"/>
      <w:bookmarkStart w:id="1278" w:name="_Toc314086236"/>
      <w:bookmarkStart w:id="1279" w:name="_Toc314094159"/>
      <w:bookmarkStart w:id="1280" w:name="_Toc434004128"/>
      <w:bookmarkStart w:id="1281" w:name="_Toc193296138"/>
      <w:bookmarkStart w:id="1282" w:name="_Toc226453197"/>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3"/>
      <w:bookmarkEnd w:id="1274"/>
      <w:bookmarkEnd w:id="1275"/>
      <w:bookmarkEnd w:id="1276"/>
      <w:bookmarkEnd w:id="1277"/>
      <w:bookmarkEnd w:id="1278"/>
      <w:bookmarkEnd w:id="1279"/>
      <w:bookmarkEnd w:id="1280"/>
      <w:r w:rsidR="00D664E4" w:rsidRPr="004A1108">
        <w:rPr>
          <w:rFonts w:cs="Arial"/>
          <w:bCs/>
          <w:color w:val="244061" w:themeColor="accent1" w:themeShade="80"/>
          <w:sz w:val="20"/>
        </w:rPr>
        <w:t>LICITACIÓN</w:t>
      </w:r>
      <w:bookmarkEnd w:id="1281"/>
      <w:bookmarkEnd w:id="1282"/>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3" w:name="_Toc287290905"/>
      <w:bookmarkStart w:id="1284" w:name="_Toc294270262"/>
      <w:bookmarkStart w:id="1285" w:name="_Toc298407636"/>
      <w:bookmarkStart w:id="1286" w:name="_Toc301965405"/>
      <w:bookmarkStart w:id="1287" w:name="_Toc301965572"/>
      <w:bookmarkStart w:id="1288" w:name="_Toc307995595"/>
      <w:bookmarkStart w:id="1289" w:name="_Toc308181774"/>
      <w:bookmarkStart w:id="1290" w:name="_Toc309618087"/>
      <w:bookmarkStart w:id="1291" w:name="_Toc314030221"/>
      <w:bookmarkStart w:id="1292" w:name="_Toc314085339"/>
      <w:bookmarkStart w:id="1293" w:name="_Toc314086097"/>
      <w:bookmarkStart w:id="1294" w:name="_Toc314086237"/>
      <w:bookmarkStart w:id="1295" w:name="_Toc314094160"/>
      <w:bookmarkStart w:id="1296" w:name="_Toc314804581"/>
      <w:bookmarkStart w:id="1297" w:name="_Toc315905529"/>
      <w:bookmarkStart w:id="1298" w:name="_Toc316315445"/>
      <w:bookmarkStart w:id="1299" w:name="_Toc316316331"/>
      <w:bookmarkStart w:id="1300" w:name="_Toc327181279"/>
      <w:bookmarkStart w:id="1301" w:name="_Toc329602595"/>
      <w:bookmarkStart w:id="1302" w:name="_Toc382993277"/>
      <w:bookmarkStart w:id="1303" w:name="_Toc390246841"/>
      <w:bookmarkStart w:id="1304" w:name="_Toc390699260"/>
      <w:bookmarkStart w:id="1305" w:name="_Toc396148616"/>
      <w:bookmarkStart w:id="1306" w:name="_Toc405207202"/>
      <w:bookmarkStart w:id="1307" w:name="_Toc414448139"/>
      <w:bookmarkStart w:id="1308" w:name="_Toc434004010"/>
      <w:bookmarkStart w:id="1309" w:name="_Toc434004129"/>
      <w:bookmarkStart w:id="1310" w:name="_Toc464498329"/>
      <w:bookmarkStart w:id="1311" w:name="_Toc464498734"/>
      <w:bookmarkStart w:id="1312" w:name="_Toc487209348"/>
      <w:bookmarkStart w:id="1313" w:name="_Toc488428662"/>
      <w:bookmarkStart w:id="1314" w:name="_Toc491180988"/>
      <w:bookmarkStart w:id="1315" w:name="_Toc492377950"/>
      <w:bookmarkStart w:id="1316" w:name="_Toc493501652"/>
      <w:bookmarkStart w:id="1317" w:name="_Toc494211610"/>
      <w:bookmarkStart w:id="1318" w:name="_Toc496883346"/>
      <w:bookmarkStart w:id="1319" w:name="_Toc498523227"/>
      <w:bookmarkStart w:id="1320" w:name="_Toc505704905"/>
      <w:bookmarkStart w:id="1321" w:name="_Toc510612349"/>
      <w:bookmarkStart w:id="1322" w:name="_Toc3539016"/>
      <w:bookmarkStart w:id="1323" w:name="_Toc19704289"/>
      <w:bookmarkStart w:id="1324" w:name="_Toc23410264"/>
      <w:bookmarkStart w:id="1325" w:name="_Toc23958030"/>
      <w:bookmarkStart w:id="1326" w:name="_Toc80883794"/>
      <w:bookmarkStart w:id="1327" w:name="_Toc80890465"/>
      <w:bookmarkStart w:id="1328" w:name="_Toc82529178"/>
      <w:bookmarkStart w:id="1329" w:name="_Toc119663156"/>
      <w:bookmarkStart w:id="1330" w:name="_Toc128403865"/>
      <w:bookmarkStart w:id="1331" w:name="_Toc139655579"/>
      <w:bookmarkStart w:id="1332" w:name="_Toc161343772"/>
      <w:bookmarkStart w:id="1333" w:name="_Toc163151921"/>
      <w:bookmarkStart w:id="1334" w:name="_Toc184325961"/>
      <w:bookmarkStart w:id="1335" w:name="_Toc192504850"/>
      <w:bookmarkStart w:id="1336" w:name="_Toc193296139"/>
      <w:bookmarkStart w:id="1337" w:name="_Toc193881365"/>
      <w:bookmarkStart w:id="1338" w:name="_Toc197702654"/>
      <w:bookmarkStart w:id="1339" w:name="_Toc226453198"/>
      <w:r w:rsidRPr="004A1108">
        <w:rPr>
          <w:rFonts w:cs="Arial"/>
          <w:bCs/>
          <w:sz w:val="20"/>
          <w:u w:val="single"/>
        </w:rPr>
        <w:t>Causas para desechar las proposiciones.</w:t>
      </w:r>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p>
    <w:p w14:paraId="72C41CD9" w14:textId="77777777" w:rsidR="00827564" w:rsidRPr="004A1108" w:rsidRDefault="00827564" w:rsidP="00827564">
      <w:pPr>
        <w:pStyle w:val="Textoindependiente"/>
        <w:spacing w:before="120" w:after="120"/>
        <w:ind w:left="708"/>
        <w:rPr>
          <w:rFonts w:cs="Arial"/>
          <w:sz w:val="20"/>
        </w:rPr>
      </w:pPr>
      <w:r w:rsidRPr="004A1108">
        <w:rPr>
          <w:rFonts w:cs="Arial"/>
          <w:sz w:val="20"/>
        </w:rPr>
        <w:t>En cumplimiento al artículo 36 fracción XV del REGLAMENTO y el artículo 56 fracción IV de las POBALINES, se podrá desechar la proposición de un LICITANTE en los siguientes supuestos:</w:t>
      </w:r>
    </w:p>
    <w:p w14:paraId="654E66F8"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0BD12EB5" w14:textId="77777777" w:rsidR="006F32B6" w:rsidRPr="00662771" w:rsidRDefault="006F32B6" w:rsidP="006F32B6">
      <w:pPr>
        <w:numPr>
          <w:ilvl w:val="0"/>
          <w:numId w:val="3"/>
        </w:numPr>
        <w:tabs>
          <w:tab w:val="clear" w:pos="1211"/>
          <w:tab w:val="left" w:pos="1134"/>
          <w:tab w:val="left" w:pos="1495"/>
        </w:tabs>
        <w:spacing w:before="120" w:after="120"/>
        <w:ind w:left="1134" w:hanging="283"/>
        <w:jc w:val="both"/>
        <w:rPr>
          <w:rFonts w:ascii="Arial" w:eastAsia="MS Mincho" w:hAnsi="Arial" w:cs="Arial"/>
        </w:rPr>
      </w:pPr>
      <w:r w:rsidRPr="00662771">
        <w:rPr>
          <w:rFonts w:ascii="Arial" w:eastAsia="MS Mincho" w:hAnsi="Arial" w:cs="Arial"/>
        </w:rPr>
        <w:lastRenderedPageBreak/>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72F99DD5" w14:textId="7B6F6A52"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w:t>
      </w:r>
      <w:r w:rsidR="009D12C0">
        <w:rPr>
          <w:rFonts w:ascii="Arial" w:eastAsia="MS Mincho" w:hAnsi="Arial" w:cs="Arial"/>
        </w:rPr>
        <w:t xml:space="preserve"> </w:t>
      </w:r>
      <w:r w:rsidR="009D12C0" w:rsidRPr="009D12C0">
        <w:rPr>
          <w:rFonts w:ascii="Arial" w:eastAsia="MS Mincho" w:hAnsi="Arial" w:cs="Arial"/>
        </w:rPr>
        <w:t>49, fracción IX</w:t>
      </w:r>
      <w:r w:rsidR="009D12C0">
        <w:rPr>
          <w:rFonts w:ascii="Arial" w:eastAsia="MS Mincho" w:hAnsi="Arial" w:cs="Arial"/>
        </w:rPr>
        <w:t>,</w:t>
      </w:r>
      <w:r w:rsidRPr="00662771">
        <w:rPr>
          <w:rFonts w:ascii="Arial" w:eastAsia="MS Mincho" w:hAnsi="Arial" w:cs="Arial"/>
        </w:rPr>
        <w:t xml:space="preserve"> </w:t>
      </w:r>
      <w:r w:rsidR="00A7034A">
        <w:rPr>
          <w:rFonts w:ascii="Arial" w:eastAsia="MS Mincho" w:hAnsi="Arial" w:cs="Arial"/>
        </w:rPr>
        <w:t xml:space="preserve">67 y </w:t>
      </w:r>
      <w:r>
        <w:rPr>
          <w:rFonts w:ascii="Arial" w:eastAsia="MS Mincho" w:hAnsi="Arial" w:cs="Arial"/>
        </w:rPr>
        <w:t>72</w:t>
      </w:r>
      <w:r w:rsidRPr="00662771">
        <w:rPr>
          <w:rFonts w:ascii="Arial" w:eastAsia="MS Mincho" w:hAnsi="Arial" w:cs="Arial"/>
        </w:rPr>
        <w:t xml:space="preserve"> de la Ley General de Responsabilidades Administrativas.</w:t>
      </w:r>
    </w:p>
    <w:p w14:paraId="6D28EA8A"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55BA9B34" w14:textId="77777777" w:rsidR="006F32B6" w:rsidRPr="00662771" w:rsidRDefault="006F32B6" w:rsidP="006F32B6">
      <w:pPr>
        <w:numPr>
          <w:ilvl w:val="0"/>
          <w:numId w:val="3"/>
        </w:numPr>
        <w:tabs>
          <w:tab w:val="clear" w:pos="1211"/>
          <w:tab w:val="left" w:pos="567"/>
          <w:tab w:val="left" w:pos="1134"/>
          <w:tab w:val="left" w:pos="1353"/>
          <w:tab w:val="left" w:pos="1495"/>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72E10975"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autógrafamente </w:t>
      </w:r>
      <w:r w:rsidRPr="00662771">
        <w:rPr>
          <w:rFonts w:ascii="Arial" w:eastAsia="MS Mincho" w:hAnsi="Arial" w:cs="Arial"/>
          <w:bCs/>
        </w:rPr>
        <w:t xml:space="preserve">por la persona facultada para ello en la última hoja de cada uno de los documentos que forma parte de </w:t>
      </w:r>
      <w:proofErr w:type="gramStart"/>
      <w:r w:rsidRPr="00662771">
        <w:rPr>
          <w:rFonts w:ascii="Arial" w:eastAsia="MS Mincho" w:hAnsi="Arial" w:cs="Arial"/>
          <w:bCs/>
        </w:rPr>
        <w:t>la misma</w:t>
      </w:r>
      <w:proofErr w:type="gramEnd"/>
      <w:r w:rsidRPr="00662771">
        <w:rPr>
          <w:rFonts w:ascii="Arial" w:eastAsia="MS Mincho" w:hAnsi="Arial" w:cs="Arial"/>
          <w:bCs/>
        </w:rPr>
        <w:t>.</w:t>
      </w:r>
    </w:p>
    <w:p w14:paraId="4B1F8060"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128CB7FF" w14:textId="77777777" w:rsidR="006F32B6" w:rsidRPr="00662771" w:rsidRDefault="006F32B6" w:rsidP="006F32B6">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3B7B724D"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09DCC473" w14:textId="4DBAB3BB"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40" w:name="_Toc287290906"/>
      <w:bookmarkStart w:id="1341" w:name="_Toc292192868"/>
      <w:bookmarkStart w:id="1342" w:name="_Toc294270263"/>
      <w:bookmarkStart w:id="1343" w:name="_Toc298407637"/>
      <w:bookmarkStart w:id="1344" w:name="_Toc301965406"/>
      <w:bookmarkStart w:id="1345" w:name="_Toc301965573"/>
      <w:bookmarkStart w:id="1346" w:name="_Toc307995596"/>
      <w:bookmarkStart w:id="1347" w:name="_Toc308181775"/>
      <w:bookmarkStart w:id="1348" w:name="_Toc309618088"/>
      <w:bookmarkStart w:id="1349" w:name="_Toc314030222"/>
      <w:bookmarkStart w:id="1350" w:name="_Toc314085340"/>
      <w:bookmarkStart w:id="1351" w:name="_Toc314086098"/>
      <w:bookmarkStart w:id="1352" w:name="_Toc314086238"/>
      <w:bookmarkStart w:id="1353" w:name="_Toc314094161"/>
      <w:bookmarkStart w:id="1354" w:name="_Toc314804582"/>
      <w:bookmarkStart w:id="1355" w:name="_Toc315905530"/>
      <w:bookmarkStart w:id="1356" w:name="_Toc316315446"/>
      <w:bookmarkStart w:id="1357" w:name="_Toc316316332"/>
      <w:bookmarkStart w:id="1358" w:name="_Toc327181280"/>
      <w:bookmarkStart w:id="1359" w:name="_Toc329602596"/>
      <w:bookmarkStart w:id="1360" w:name="_Toc382993278"/>
      <w:bookmarkStart w:id="1361" w:name="_Toc390246842"/>
      <w:bookmarkStart w:id="1362" w:name="_Toc390699261"/>
      <w:bookmarkStart w:id="1363" w:name="_Toc396148617"/>
      <w:bookmarkStart w:id="1364" w:name="_Toc405207203"/>
      <w:bookmarkStart w:id="1365" w:name="_Toc414448140"/>
      <w:bookmarkStart w:id="1366" w:name="_Toc434004011"/>
      <w:bookmarkStart w:id="1367" w:name="_Toc434004130"/>
      <w:bookmarkStart w:id="1368" w:name="_Toc464498330"/>
      <w:bookmarkStart w:id="1369" w:name="_Toc464498735"/>
      <w:bookmarkStart w:id="1370" w:name="_Toc487209349"/>
      <w:bookmarkStart w:id="1371" w:name="_Toc488428663"/>
      <w:bookmarkStart w:id="1372" w:name="_Toc491180989"/>
      <w:bookmarkStart w:id="1373" w:name="_Toc492377951"/>
      <w:bookmarkStart w:id="1374" w:name="_Toc493501653"/>
      <w:bookmarkStart w:id="1375" w:name="_Toc494211611"/>
      <w:bookmarkStart w:id="1376" w:name="_Toc496883347"/>
      <w:bookmarkStart w:id="1377" w:name="_Toc498523228"/>
      <w:bookmarkStart w:id="1378" w:name="_Toc505704906"/>
      <w:bookmarkStart w:id="1379" w:name="_Toc510612350"/>
      <w:bookmarkStart w:id="1380" w:name="_Toc3539017"/>
      <w:bookmarkStart w:id="1381" w:name="_Toc19704290"/>
      <w:bookmarkStart w:id="1382" w:name="_Toc23410265"/>
      <w:bookmarkStart w:id="1383" w:name="_Toc23958031"/>
      <w:bookmarkStart w:id="1384" w:name="_Toc80883795"/>
      <w:bookmarkStart w:id="1385" w:name="_Toc80890466"/>
      <w:bookmarkStart w:id="1386" w:name="_Toc82529179"/>
      <w:bookmarkStart w:id="1387" w:name="_Toc119663157"/>
      <w:bookmarkStart w:id="1388" w:name="_Toc128403866"/>
      <w:bookmarkStart w:id="1389" w:name="_Toc139655580"/>
      <w:bookmarkStart w:id="1390" w:name="_Toc161343773"/>
      <w:bookmarkStart w:id="1391" w:name="_Toc163151922"/>
      <w:bookmarkStart w:id="1392" w:name="_Toc184325962"/>
      <w:bookmarkStart w:id="1393" w:name="_Toc192504851"/>
      <w:bookmarkStart w:id="1394" w:name="_Toc193296140"/>
      <w:bookmarkStart w:id="1395" w:name="_Toc193881366"/>
      <w:bookmarkStart w:id="1396" w:name="_Toc197702655"/>
      <w:bookmarkStart w:id="1397" w:name="_Toc226453199"/>
      <w:r w:rsidRPr="004A1108">
        <w:rPr>
          <w:rFonts w:cs="Arial"/>
          <w:bCs/>
          <w:sz w:val="20"/>
          <w:u w:val="single"/>
        </w:rPr>
        <w:t>Declaración de procedimiento desierto.</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p>
    <w:p w14:paraId="72B29949"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podrá declarar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98" w:name="_Toc288637095"/>
      <w:bookmarkStart w:id="1399" w:name="_Toc288651033"/>
      <w:bookmarkStart w:id="1400" w:name="_Toc288678531"/>
      <w:bookmarkStart w:id="1401" w:name="_Toc292192869"/>
      <w:bookmarkStart w:id="1402" w:name="_Toc298407638"/>
      <w:bookmarkStart w:id="1403" w:name="_Toc301965407"/>
      <w:bookmarkStart w:id="1404" w:name="_Toc301965574"/>
      <w:bookmarkStart w:id="1405" w:name="_Toc307995597"/>
      <w:bookmarkStart w:id="1406" w:name="_Toc308181776"/>
      <w:bookmarkStart w:id="1407" w:name="_Toc309618089"/>
      <w:bookmarkStart w:id="1408" w:name="_Toc287290911"/>
      <w:bookmarkStart w:id="1409" w:name="_Toc314030223"/>
      <w:bookmarkStart w:id="1410" w:name="_Toc314085341"/>
      <w:bookmarkStart w:id="1411" w:name="_Toc314086099"/>
      <w:bookmarkStart w:id="1412" w:name="_Toc314086239"/>
      <w:bookmarkStart w:id="1413" w:name="_Toc314094162"/>
      <w:bookmarkStart w:id="1414" w:name="_Toc314804583"/>
      <w:bookmarkStart w:id="1415" w:name="_Toc315905531"/>
      <w:bookmarkStart w:id="1416" w:name="_Toc316315447"/>
      <w:bookmarkStart w:id="1417" w:name="_Toc316316333"/>
      <w:bookmarkStart w:id="1418" w:name="_Toc327181281"/>
      <w:bookmarkStart w:id="1419"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20" w:name="_Toc382993279"/>
      <w:bookmarkStart w:id="1421" w:name="_Toc390246843"/>
      <w:bookmarkStart w:id="1422" w:name="_Toc390699262"/>
      <w:bookmarkStart w:id="1423" w:name="_Toc396148618"/>
      <w:bookmarkStart w:id="1424" w:name="_Toc405207204"/>
      <w:bookmarkStart w:id="1425" w:name="_Toc414448141"/>
      <w:bookmarkStart w:id="1426" w:name="_Toc434004012"/>
      <w:bookmarkStart w:id="1427" w:name="_Toc434004131"/>
      <w:bookmarkStart w:id="1428" w:name="_Toc464498331"/>
      <w:bookmarkStart w:id="1429" w:name="_Toc464498736"/>
      <w:bookmarkStart w:id="1430" w:name="_Toc487209350"/>
      <w:bookmarkStart w:id="1431" w:name="_Toc488428664"/>
      <w:bookmarkStart w:id="1432" w:name="_Toc491180990"/>
      <w:bookmarkStart w:id="1433" w:name="_Toc492377952"/>
      <w:bookmarkStart w:id="1434" w:name="_Toc493501654"/>
      <w:bookmarkStart w:id="1435" w:name="_Toc494211612"/>
      <w:bookmarkStart w:id="1436" w:name="_Toc496883348"/>
      <w:bookmarkStart w:id="1437" w:name="_Toc498523229"/>
      <w:bookmarkStart w:id="1438" w:name="_Toc505704907"/>
      <w:bookmarkStart w:id="1439" w:name="_Toc510612351"/>
      <w:bookmarkStart w:id="1440" w:name="_Toc3539018"/>
      <w:bookmarkStart w:id="1441" w:name="_Toc19704291"/>
      <w:bookmarkStart w:id="1442" w:name="_Toc23410266"/>
      <w:bookmarkStart w:id="1443" w:name="_Toc23958032"/>
      <w:bookmarkStart w:id="1444" w:name="_Toc80883796"/>
      <w:bookmarkStart w:id="1445" w:name="_Toc80890467"/>
      <w:bookmarkStart w:id="1446" w:name="_Toc82529180"/>
      <w:bookmarkStart w:id="1447" w:name="_Toc119663158"/>
      <w:bookmarkStart w:id="1448" w:name="_Toc128403867"/>
      <w:bookmarkStart w:id="1449" w:name="_Toc139655581"/>
      <w:bookmarkStart w:id="1450" w:name="_Toc161343774"/>
      <w:bookmarkStart w:id="1451" w:name="_Toc163151923"/>
      <w:bookmarkStart w:id="1452" w:name="_Toc184325963"/>
      <w:bookmarkStart w:id="1453" w:name="_Toc192504852"/>
      <w:bookmarkStart w:id="1454" w:name="_Toc193296141"/>
      <w:bookmarkStart w:id="1455" w:name="_Toc193881367"/>
      <w:bookmarkStart w:id="1456" w:name="_Toc197702656"/>
      <w:bookmarkStart w:id="1457" w:name="_Toc226453200"/>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4A1108">
        <w:rPr>
          <w:rFonts w:cs="Arial"/>
          <w:bCs/>
          <w:sz w:val="20"/>
          <w:u w:val="single"/>
        </w:rPr>
        <w:lastRenderedPageBreak/>
        <w:t xml:space="preserve">Cancelación del procedimiento de </w:t>
      </w:r>
      <w:r w:rsidR="00D664E4" w:rsidRPr="004A1108">
        <w:rPr>
          <w:rFonts w:cs="Arial"/>
          <w:bCs/>
          <w:sz w:val="20"/>
          <w:u w:val="single"/>
        </w:rPr>
        <w:t>licitación</w:t>
      </w:r>
      <w:r w:rsidRPr="004A1108">
        <w:rPr>
          <w:rFonts w:cs="Arial"/>
          <w:bCs/>
          <w:sz w:val="20"/>
          <w:u w:val="single"/>
        </w:rPr>
        <w:t>.</w:t>
      </w:r>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8" w:name="_Toc314085344"/>
      <w:bookmarkStart w:id="1459" w:name="_Toc314086242"/>
      <w:bookmarkStart w:id="1460" w:name="_Toc314094165"/>
      <w:bookmarkStart w:id="1461" w:name="_Toc434004132"/>
      <w:bookmarkStart w:id="1462" w:name="_Toc226453201"/>
      <w:r w:rsidRPr="004A1108">
        <w:rPr>
          <w:rFonts w:cs="Arial"/>
          <w:bCs/>
          <w:color w:val="244061" w:themeColor="accent1" w:themeShade="80"/>
          <w:sz w:val="20"/>
        </w:rPr>
        <w:t>INFRACCIONES Y SANCIONES</w:t>
      </w:r>
      <w:bookmarkEnd w:id="1458"/>
      <w:bookmarkEnd w:id="1459"/>
      <w:bookmarkEnd w:id="1460"/>
      <w:bookmarkEnd w:id="1461"/>
      <w:bookmarkEnd w:id="1462"/>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3" w:name="_Toc292192875"/>
      <w:bookmarkStart w:id="1464" w:name="_Toc298407642"/>
      <w:bookmarkStart w:id="1465" w:name="_Toc309618092"/>
      <w:bookmarkStart w:id="1466" w:name="_Toc314085345"/>
      <w:bookmarkStart w:id="1467" w:name="_Toc314086243"/>
      <w:bookmarkStart w:id="1468" w:name="_Toc314094166"/>
      <w:bookmarkStart w:id="1469" w:name="_Toc434004133"/>
      <w:bookmarkStart w:id="1470" w:name="_Toc226453202"/>
      <w:r w:rsidRPr="004A1108">
        <w:rPr>
          <w:rFonts w:cs="Arial"/>
          <w:bCs/>
          <w:color w:val="244061" w:themeColor="accent1" w:themeShade="80"/>
          <w:sz w:val="20"/>
        </w:rPr>
        <w:t>INCONFORMIDADES</w:t>
      </w:r>
      <w:bookmarkEnd w:id="1463"/>
      <w:bookmarkEnd w:id="1464"/>
      <w:bookmarkEnd w:id="1465"/>
      <w:bookmarkEnd w:id="1466"/>
      <w:bookmarkEnd w:id="1467"/>
      <w:bookmarkEnd w:id="1468"/>
      <w:bookmarkEnd w:id="1469"/>
      <w:bookmarkEnd w:id="1470"/>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1" w:name="_Toc287290912"/>
      <w:bookmarkStart w:id="1472" w:name="_Toc292192876"/>
      <w:bookmarkStart w:id="1473" w:name="_Toc298407644"/>
      <w:bookmarkStart w:id="1474" w:name="_Toc309618094"/>
      <w:bookmarkStart w:id="1475" w:name="_Toc314085347"/>
      <w:bookmarkStart w:id="1476" w:name="_Toc314086245"/>
      <w:bookmarkStart w:id="1477"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8" w:name="_Toc298407643"/>
      <w:bookmarkStart w:id="1479" w:name="_Toc309618093"/>
      <w:bookmarkStart w:id="1480" w:name="_Toc314705823"/>
      <w:bookmarkStart w:id="1481" w:name="_Toc434004134"/>
      <w:bookmarkStart w:id="1482" w:name="_Toc226453203"/>
      <w:r w:rsidRPr="004A1108">
        <w:rPr>
          <w:rFonts w:cs="Arial"/>
          <w:bCs/>
          <w:color w:val="244061" w:themeColor="accent1" w:themeShade="80"/>
          <w:sz w:val="20"/>
        </w:rPr>
        <w:t>SOLICITUD DE INFORMACIÓN</w:t>
      </w:r>
      <w:bookmarkEnd w:id="1478"/>
      <w:bookmarkEnd w:id="1479"/>
      <w:bookmarkEnd w:id="1480"/>
      <w:bookmarkEnd w:id="1481"/>
      <w:bookmarkEnd w:id="1482"/>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3" w:name="_Toc434004135"/>
      <w:bookmarkStart w:id="1484" w:name="_Toc226453204"/>
      <w:r w:rsidRPr="004A1108">
        <w:rPr>
          <w:rFonts w:cs="Arial"/>
          <w:bCs/>
          <w:color w:val="244061" w:themeColor="accent1" w:themeShade="80"/>
          <w:sz w:val="20"/>
        </w:rPr>
        <w:t>NO NEGOCIABILIDAD DE LAS CONDICIONES CONTENIDAS EN ESTA CONVOCATORIA Y EN LAS PROPOSICIONES</w:t>
      </w:r>
      <w:bookmarkEnd w:id="1471"/>
      <w:bookmarkEnd w:id="1472"/>
      <w:bookmarkEnd w:id="1473"/>
      <w:bookmarkEnd w:id="1474"/>
      <w:bookmarkEnd w:id="1475"/>
      <w:bookmarkEnd w:id="1476"/>
      <w:bookmarkEnd w:id="1477"/>
      <w:bookmarkEnd w:id="1483"/>
      <w:bookmarkEnd w:id="1484"/>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5" w:name="_Toc226453205"/>
      <w:r w:rsidRPr="004A1108">
        <w:rPr>
          <w:rFonts w:cs="Arial"/>
          <w:color w:val="CC0066"/>
          <w:kern w:val="32"/>
          <w:sz w:val="28"/>
        </w:rPr>
        <w:lastRenderedPageBreak/>
        <w:t>ANEXO 1</w:t>
      </w:r>
      <w:bookmarkEnd w:id="1256"/>
      <w:bookmarkEnd w:id="1257"/>
      <w:bookmarkEnd w:id="1485"/>
    </w:p>
    <w:p w14:paraId="5819D122" w14:textId="6416EA32" w:rsidR="00842101" w:rsidRPr="006D4D01" w:rsidRDefault="00A95A33" w:rsidP="006D4D01">
      <w:pPr>
        <w:pStyle w:val="Ttulo1"/>
        <w:shd w:val="clear" w:color="auto" w:fill="D9D9D9" w:themeFill="background1" w:themeFillShade="D9"/>
        <w:rPr>
          <w:rFonts w:cs="Arial"/>
          <w:kern w:val="32"/>
          <w:sz w:val="28"/>
          <w:szCs w:val="32"/>
        </w:rPr>
      </w:pPr>
      <w:bookmarkStart w:id="1486" w:name="_Toc452121414"/>
      <w:bookmarkStart w:id="1487" w:name="_Toc464498337"/>
      <w:bookmarkStart w:id="1488" w:name="_Toc464498742"/>
      <w:bookmarkStart w:id="1489" w:name="_Toc487209356"/>
      <w:bookmarkStart w:id="1490" w:name="_Toc488428670"/>
      <w:bookmarkStart w:id="1491" w:name="_Toc491180996"/>
      <w:bookmarkStart w:id="1492" w:name="_Toc492377958"/>
      <w:bookmarkStart w:id="1493" w:name="_Toc493501660"/>
      <w:bookmarkStart w:id="1494" w:name="_Toc494211618"/>
      <w:bookmarkStart w:id="1495" w:name="_Toc496883354"/>
      <w:bookmarkStart w:id="1496" w:name="_Toc498523235"/>
      <w:bookmarkStart w:id="1497" w:name="_Toc505704913"/>
      <w:bookmarkStart w:id="1498" w:name="_Toc510612357"/>
      <w:bookmarkStart w:id="1499" w:name="_Toc3539024"/>
      <w:bookmarkStart w:id="1500" w:name="_Toc19704297"/>
      <w:bookmarkStart w:id="1501" w:name="_Toc23410272"/>
      <w:bookmarkStart w:id="1502" w:name="_Toc23958038"/>
      <w:bookmarkStart w:id="1503" w:name="_Toc80883802"/>
      <w:bookmarkStart w:id="1504" w:name="_Toc80890473"/>
      <w:bookmarkStart w:id="1505" w:name="_Toc82529186"/>
      <w:bookmarkStart w:id="1506" w:name="_Toc119663164"/>
      <w:bookmarkStart w:id="1507" w:name="_Toc128403873"/>
      <w:bookmarkStart w:id="1508" w:name="_Toc139655587"/>
      <w:bookmarkStart w:id="1509" w:name="_Toc161343780"/>
      <w:bookmarkStart w:id="1510" w:name="_Toc163151929"/>
      <w:bookmarkStart w:id="1511" w:name="_Toc184325969"/>
      <w:bookmarkStart w:id="1512" w:name="_Toc192504858"/>
      <w:bookmarkStart w:id="1513" w:name="_Toc193296147"/>
      <w:bookmarkStart w:id="1514" w:name="_Toc193881373"/>
      <w:bookmarkStart w:id="1515" w:name="_Toc197702662"/>
      <w:bookmarkStart w:id="1516" w:name="_Toc226453206"/>
      <w:r w:rsidRPr="004A1108">
        <w:rPr>
          <w:rFonts w:cs="Arial"/>
          <w:kern w:val="32"/>
          <w:sz w:val="28"/>
          <w:szCs w:val="32"/>
        </w:rPr>
        <w:t>Especificaciones Técnicas</w:t>
      </w:r>
      <w:bookmarkStart w:id="1517" w:name="_Toc309618101"/>
      <w:bookmarkStart w:id="1518" w:name="_Toc314085350"/>
      <w:bookmarkStart w:id="1519" w:name="_Toc314094171"/>
      <w:bookmarkStart w:id="1520" w:name="_Toc289064607"/>
      <w:bookmarkEnd w:id="1258"/>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p>
    <w:p w14:paraId="6E157AA6" w14:textId="77777777" w:rsidR="00941518" w:rsidRPr="00121314" w:rsidRDefault="00941518">
      <w:pPr>
        <w:keepNext/>
        <w:numPr>
          <w:ilvl w:val="0"/>
          <w:numId w:val="123"/>
        </w:numPr>
        <w:spacing w:before="240" w:after="180" w:line="288" w:lineRule="auto"/>
        <w:ind w:left="284" w:hanging="284"/>
        <w:jc w:val="both"/>
        <w:outlineLvl w:val="0"/>
        <w:rPr>
          <w:rFonts w:ascii="Arial" w:hAnsi="Arial" w:cs="Arial"/>
          <w:b/>
          <w:bCs/>
          <w:caps/>
          <w:kern w:val="32"/>
        </w:rPr>
      </w:pPr>
      <w:bookmarkStart w:id="1521" w:name="_Toc208579264"/>
      <w:r w:rsidRPr="00115E33">
        <w:rPr>
          <w:rFonts w:ascii="Arial" w:eastAsiaTheme="majorEastAsia" w:hAnsi="Arial" w:cstheme="majorBidi"/>
          <w:b/>
          <w:color w:val="582D73"/>
          <w:szCs w:val="32"/>
        </w:rPr>
        <w:t>Descripción</w:t>
      </w:r>
      <w:r w:rsidRPr="006829A9">
        <w:rPr>
          <w:rFonts w:ascii="Arial" w:eastAsiaTheme="majorEastAsia" w:hAnsi="Arial" w:cstheme="majorBidi"/>
          <w:b/>
          <w:color w:val="582D73"/>
          <w:szCs w:val="32"/>
        </w:rPr>
        <w:t xml:space="preserve"> </w:t>
      </w:r>
      <w:r>
        <w:rPr>
          <w:rFonts w:ascii="Arial" w:eastAsiaTheme="majorEastAsia" w:hAnsi="Arial" w:cstheme="majorBidi"/>
          <w:b/>
          <w:color w:val="582D73"/>
          <w:szCs w:val="32"/>
        </w:rPr>
        <w:t>g</w:t>
      </w:r>
      <w:r w:rsidRPr="006829A9">
        <w:rPr>
          <w:rFonts w:ascii="Arial" w:eastAsiaTheme="majorEastAsia" w:hAnsi="Arial" w:cstheme="majorBidi"/>
          <w:b/>
          <w:color w:val="582D73"/>
          <w:szCs w:val="32"/>
        </w:rPr>
        <w:t>eneral</w:t>
      </w:r>
      <w:bookmarkEnd w:id="1521"/>
    </w:p>
    <w:p w14:paraId="490F31AF" w14:textId="77777777" w:rsidR="00941518" w:rsidRDefault="00941518" w:rsidP="00941518">
      <w:pPr>
        <w:pStyle w:val="Ttulo"/>
        <w:spacing w:after="180"/>
        <w:ind w:left="284" w:firstLine="0"/>
        <w:jc w:val="both"/>
        <w:rPr>
          <w:rFonts w:eastAsiaTheme="minorHAnsi" w:cstheme="minorBidi"/>
          <w:b w:val="0"/>
          <w:bCs/>
          <w:iCs/>
          <w:sz w:val="20"/>
          <w:szCs w:val="22"/>
          <w:lang w:val="es-MX" w:eastAsia="en-US"/>
        </w:rPr>
      </w:pPr>
      <w:r w:rsidRPr="00AB41F4">
        <w:rPr>
          <w:rFonts w:eastAsiaTheme="minorHAnsi" w:cstheme="minorBidi"/>
          <w:b w:val="0"/>
          <w:iCs/>
          <w:sz w:val="20"/>
          <w:szCs w:val="22"/>
          <w:lang w:val="es-MX" w:eastAsia="en-US"/>
        </w:rPr>
        <w:t xml:space="preserve">La Dirección Ejecutiva del Registro Federal de Electores (DERFE), en adelante el </w:t>
      </w:r>
      <w:r w:rsidRPr="00D42888">
        <w:rPr>
          <w:rFonts w:eastAsiaTheme="minorHAnsi" w:cstheme="minorBidi"/>
          <w:iCs/>
          <w:sz w:val="20"/>
          <w:szCs w:val="22"/>
          <w:lang w:val="es-MX" w:eastAsia="en-US"/>
        </w:rPr>
        <w:t>Instituto</w:t>
      </w:r>
      <w:r w:rsidRPr="00AB41F4">
        <w:rPr>
          <w:rFonts w:eastAsiaTheme="minorHAnsi" w:cstheme="minorBidi"/>
          <w:b w:val="0"/>
          <w:iCs/>
          <w:sz w:val="20"/>
          <w:szCs w:val="22"/>
          <w:lang w:val="es-MX" w:eastAsia="en-US"/>
        </w:rPr>
        <w:t xml:space="preserve">, requiere la “Renovación de garantía y soporte técnico a servidores de almacenamiento y procesamiento marca </w:t>
      </w:r>
      <w:proofErr w:type="spellStart"/>
      <w:r w:rsidRPr="00AB41F4">
        <w:rPr>
          <w:rFonts w:eastAsiaTheme="minorHAnsi" w:cstheme="minorBidi"/>
          <w:b w:val="0"/>
          <w:iCs/>
          <w:sz w:val="20"/>
          <w:szCs w:val="22"/>
          <w:lang w:val="es-MX" w:eastAsia="en-US"/>
        </w:rPr>
        <w:t>xFusion</w:t>
      </w:r>
      <w:proofErr w:type="spellEnd"/>
      <w:r w:rsidRPr="00AB41F4">
        <w:rPr>
          <w:rFonts w:eastAsiaTheme="minorHAnsi" w:cstheme="minorBidi"/>
          <w:b w:val="0"/>
          <w:iCs/>
          <w:sz w:val="20"/>
          <w:szCs w:val="22"/>
          <w:lang w:val="es-MX" w:eastAsia="en-US"/>
        </w:rPr>
        <w:t>”, para atender los procesos operativos del Sistema Integral de Información del Registro Federal de Electores (SIIRFE) y servicios adicionales para la atención y apoyo a la ciudadanía</w:t>
      </w:r>
      <w:r w:rsidRPr="00C5092C">
        <w:rPr>
          <w:rFonts w:eastAsiaTheme="minorHAnsi" w:cstheme="minorBidi"/>
          <w:b w:val="0"/>
          <w:iCs/>
          <w:sz w:val="20"/>
          <w:szCs w:val="22"/>
          <w:lang w:val="es-MX" w:eastAsia="en-US"/>
        </w:rPr>
        <w:t>.</w:t>
      </w:r>
    </w:p>
    <w:p w14:paraId="66F1D852" w14:textId="77777777" w:rsidR="00941518" w:rsidRDefault="00941518">
      <w:pPr>
        <w:keepNext/>
        <w:numPr>
          <w:ilvl w:val="0"/>
          <w:numId w:val="123"/>
        </w:numPr>
        <w:spacing w:before="240" w:after="180" w:line="288" w:lineRule="auto"/>
        <w:ind w:left="284" w:hanging="284"/>
        <w:jc w:val="both"/>
        <w:outlineLvl w:val="0"/>
        <w:rPr>
          <w:rFonts w:ascii="Arial" w:eastAsiaTheme="majorEastAsia" w:hAnsi="Arial" w:cstheme="majorBidi"/>
          <w:b/>
          <w:iCs/>
          <w:color w:val="582D73"/>
          <w:szCs w:val="32"/>
        </w:rPr>
      </w:pPr>
      <w:bookmarkStart w:id="1522" w:name="_Toc208579265"/>
      <w:r>
        <w:rPr>
          <w:rFonts w:ascii="Arial" w:eastAsiaTheme="majorEastAsia" w:hAnsi="Arial" w:cstheme="majorBidi"/>
          <w:b/>
          <w:iCs/>
          <w:color w:val="582D73"/>
          <w:szCs w:val="32"/>
        </w:rPr>
        <w:t>Tipo de requerimiento</w:t>
      </w:r>
      <w:bookmarkEnd w:id="1522"/>
    </w:p>
    <w:p w14:paraId="6704A225" w14:textId="77777777" w:rsidR="00941518" w:rsidRPr="00C96E01" w:rsidRDefault="00941518" w:rsidP="00941518">
      <w:pPr>
        <w:pStyle w:val="Ttulo"/>
        <w:spacing w:after="180"/>
        <w:ind w:left="284" w:firstLine="0"/>
        <w:jc w:val="both"/>
        <w:rPr>
          <w:rFonts w:eastAsiaTheme="minorHAnsi" w:cstheme="minorBidi"/>
          <w:b w:val="0"/>
          <w:bCs/>
          <w:iCs/>
          <w:sz w:val="20"/>
          <w:szCs w:val="22"/>
          <w:lang w:val="es-MX" w:eastAsia="en-US"/>
        </w:rPr>
      </w:pPr>
      <w:r w:rsidRPr="00C96E01">
        <w:rPr>
          <w:rFonts w:eastAsiaTheme="minorHAnsi" w:cstheme="minorBidi"/>
          <w:b w:val="0"/>
          <w:iCs/>
          <w:sz w:val="20"/>
          <w:szCs w:val="22"/>
          <w:lang w:val="es-MX" w:eastAsia="en-US"/>
        </w:rPr>
        <w:t xml:space="preserve">Se requiere la </w:t>
      </w:r>
      <w:r>
        <w:rPr>
          <w:rFonts w:eastAsiaTheme="minorHAnsi" w:cstheme="minorBidi"/>
          <w:b w:val="0"/>
          <w:iCs/>
          <w:sz w:val="20"/>
          <w:szCs w:val="22"/>
          <w:lang w:val="es-MX" w:eastAsia="en-US"/>
        </w:rPr>
        <w:t>r</w:t>
      </w:r>
      <w:r w:rsidRPr="0029794C">
        <w:rPr>
          <w:rFonts w:eastAsiaTheme="minorHAnsi" w:cstheme="minorBidi"/>
          <w:b w:val="0"/>
          <w:iCs/>
          <w:sz w:val="20"/>
          <w:szCs w:val="22"/>
          <w:lang w:val="es-MX" w:eastAsia="en-US"/>
        </w:rPr>
        <w:t xml:space="preserve">enovación de garantía y soporte técnico a servidores de almacenamiento y procesamiento marca </w:t>
      </w:r>
      <w:proofErr w:type="spellStart"/>
      <w:r w:rsidRPr="0029794C">
        <w:rPr>
          <w:rFonts w:eastAsiaTheme="minorHAnsi" w:cstheme="minorBidi"/>
          <w:b w:val="0"/>
          <w:iCs/>
          <w:sz w:val="20"/>
          <w:szCs w:val="22"/>
          <w:lang w:val="es-MX" w:eastAsia="en-US"/>
        </w:rPr>
        <w:t>xFusion</w:t>
      </w:r>
      <w:proofErr w:type="spellEnd"/>
      <w:r w:rsidRPr="00C96E01">
        <w:rPr>
          <w:rFonts w:eastAsiaTheme="minorHAnsi" w:cstheme="minorBidi"/>
          <w:b w:val="0"/>
          <w:iCs/>
          <w:sz w:val="20"/>
          <w:szCs w:val="22"/>
          <w:lang w:val="es-MX" w:eastAsia="en-US"/>
        </w:rPr>
        <w:t xml:space="preserve">, propiedad del </w:t>
      </w:r>
      <w:r w:rsidRPr="00C96E01">
        <w:rPr>
          <w:rFonts w:eastAsiaTheme="minorHAnsi" w:cstheme="minorBidi"/>
          <w:iCs/>
          <w:sz w:val="20"/>
          <w:szCs w:val="22"/>
          <w:lang w:val="es-MX" w:eastAsia="en-US"/>
        </w:rPr>
        <w:t>Instituto</w:t>
      </w:r>
      <w:r w:rsidRPr="00C96E01">
        <w:rPr>
          <w:rFonts w:eastAsiaTheme="minorHAnsi" w:cstheme="minorBidi"/>
          <w:b w:val="0"/>
          <w:iCs/>
          <w:sz w:val="20"/>
          <w:szCs w:val="22"/>
          <w:lang w:val="es-MX" w:eastAsia="en-US"/>
        </w:rPr>
        <w:t xml:space="preserve">, con el </w:t>
      </w:r>
      <w:r w:rsidRPr="00C96E01">
        <w:rPr>
          <w:rFonts w:eastAsiaTheme="minorHAnsi" w:cstheme="minorBidi"/>
          <w:iCs/>
          <w:sz w:val="20"/>
          <w:szCs w:val="22"/>
          <w:lang w:val="es-MX" w:eastAsia="en-US"/>
        </w:rPr>
        <w:t xml:space="preserve">Fabricante </w:t>
      </w:r>
      <w:proofErr w:type="spellStart"/>
      <w:r w:rsidRPr="00C96E01">
        <w:rPr>
          <w:rFonts w:eastAsiaTheme="minorHAnsi" w:cstheme="minorBidi"/>
          <w:iCs/>
          <w:sz w:val="20"/>
          <w:szCs w:val="22"/>
          <w:lang w:val="es-MX" w:eastAsia="en-US"/>
        </w:rPr>
        <w:t>xFusion</w:t>
      </w:r>
      <w:proofErr w:type="spellEnd"/>
      <w:r w:rsidRPr="00C96E01">
        <w:rPr>
          <w:rFonts w:eastAsiaTheme="minorHAnsi" w:cstheme="minorBidi"/>
          <w:iCs/>
          <w:sz w:val="20"/>
          <w:szCs w:val="22"/>
          <w:lang w:val="es-MX" w:eastAsia="en-US"/>
        </w:rPr>
        <w:t xml:space="preserve"> </w:t>
      </w:r>
      <w:proofErr w:type="spellStart"/>
      <w:r w:rsidRPr="00C96E01">
        <w:rPr>
          <w:rFonts w:eastAsiaTheme="minorHAnsi" w:cstheme="minorBidi"/>
          <w:iCs/>
          <w:sz w:val="20"/>
          <w:szCs w:val="22"/>
          <w:lang w:val="es-MX" w:eastAsia="en-US"/>
        </w:rPr>
        <w:t>Digitech</w:t>
      </w:r>
      <w:proofErr w:type="spellEnd"/>
      <w:r w:rsidRPr="00C96E01">
        <w:rPr>
          <w:rFonts w:eastAsiaTheme="minorHAnsi" w:cstheme="minorBidi"/>
          <w:iCs/>
          <w:sz w:val="20"/>
          <w:szCs w:val="22"/>
          <w:lang w:val="es-MX" w:eastAsia="en-US"/>
        </w:rPr>
        <w:t xml:space="preserve"> de México S.A. de C.V.</w:t>
      </w:r>
      <w:r w:rsidRPr="00C96E01">
        <w:rPr>
          <w:rFonts w:eastAsiaTheme="minorHAnsi" w:cstheme="minorBidi"/>
          <w:b w:val="0"/>
          <w:iCs/>
          <w:sz w:val="20"/>
          <w:szCs w:val="22"/>
          <w:lang w:val="es-MX" w:eastAsia="en-US"/>
        </w:rPr>
        <w:t>, conforme a lo establecido en la siguiente tabla: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6"/>
        <w:gridCol w:w="1200"/>
        <w:gridCol w:w="1050"/>
        <w:gridCol w:w="2543"/>
        <w:gridCol w:w="1628"/>
        <w:gridCol w:w="1953"/>
      </w:tblGrid>
      <w:tr w:rsidR="00941518" w:rsidRPr="00CD6E24" w14:paraId="552B64EC" w14:textId="77777777" w:rsidTr="00941518">
        <w:trPr>
          <w:trHeight w:val="20"/>
          <w:tblHeader/>
          <w:jc w:val="center"/>
        </w:trPr>
        <w:tc>
          <w:tcPr>
            <w:tcW w:w="597" w:type="pct"/>
            <w:shd w:val="clear" w:color="auto" w:fill="582D73"/>
            <w:vAlign w:val="center"/>
          </w:tcPr>
          <w:p w14:paraId="37CD55E9" w14:textId="77777777" w:rsidR="00941518" w:rsidRPr="00CD6E24" w:rsidRDefault="00941518" w:rsidP="00D90994">
            <w:pPr>
              <w:jc w:val="center"/>
              <w:rPr>
                <w:rFonts w:ascii="Arial" w:hAnsi="Arial" w:cs="Arial"/>
                <w:b/>
                <w:bCs/>
                <w:color w:val="FFFFFF"/>
                <w:sz w:val="18"/>
                <w:szCs w:val="18"/>
                <w:lang w:eastAsia="es-MX"/>
              </w:rPr>
            </w:pPr>
            <w:bookmarkStart w:id="1523" w:name="_Hlk198727316"/>
            <w:r w:rsidRPr="00CD6E24">
              <w:rPr>
                <w:rFonts w:ascii="Arial" w:hAnsi="Arial" w:cs="Arial"/>
                <w:b/>
                <w:bCs/>
                <w:color w:val="FFFFFF"/>
                <w:sz w:val="18"/>
                <w:szCs w:val="18"/>
                <w:lang w:eastAsia="es-MX"/>
              </w:rPr>
              <w:t>Modelo</w:t>
            </w:r>
          </w:p>
        </w:tc>
        <w:tc>
          <w:tcPr>
            <w:tcW w:w="631" w:type="pct"/>
            <w:shd w:val="clear" w:color="auto" w:fill="582D73"/>
            <w:vAlign w:val="center"/>
          </w:tcPr>
          <w:p w14:paraId="5B6597C5" w14:textId="77777777" w:rsidR="00941518" w:rsidRPr="00CD6E24" w:rsidRDefault="00941518" w:rsidP="00D90994">
            <w:pPr>
              <w:jc w:val="center"/>
              <w:rPr>
                <w:rFonts w:ascii="Arial" w:hAnsi="Arial" w:cs="Arial"/>
                <w:b/>
                <w:bCs/>
                <w:color w:val="FFFFFF"/>
                <w:sz w:val="18"/>
                <w:szCs w:val="18"/>
                <w:lang w:eastAsia="es-MX"/>
              </w:rPr>
            </w:pPr>
            <w:r w:rsidRPr="00CD6E24">
              <w:rPr>
                <w:rFonts w:ascii="Arial" w:hAnsi="Arial" w:cs="Arial"/>
                <w:b/>
                <w:bCs/>
                <w:color w:val="FFFFFF"/>
                <w:sz w:val="18"/>
                <w:szCs w:val="18"/>
                <w:lang w:eastAsia="es-MX"/>
              </w:rPr>
              <w:t>Tipo de soporte</w:t>
            </w:r>
          </w:p>
        </w:tc>
        <w:tc>
          <w:tcPr>
            <w:tcW w:w="552" w:type="pct"/>
            <w:shd w:val="clear" w:color="auto" w:fill="582D73"/>
            <w:vAlign w:val="center"/>
          </w:tcPr>
          <w:p w14:paraId="637C4F62" w14:textId="77777777" w:rsidR="00941518" w:rsidRPr="00CD6E24" w:rsidRDefault="00941518" w:rsidP="00D90994">
            <w:pPr>
              <w:jc w:val="center"/>
              <w:rPr>
                <w:rFonts w:ascii="Arial" w:hAnsi="Arial" w:cs="Arial"/>
                <w:b/>
                <w:bCs/>
                <w:color w:val="FFFFFF"/>
                <w:sz w:val="18"/>
                <w:szCs w:val="18"/>
                <w:lang w:eastAsia="es-MX"/>
              </w:rPr>
            </w:pPr>
            <w:r w:rsidRPr="00CD6E24">
              <w:rPr>
                <w:rFonts w:ascii="Arial" w:hAnsi="Arial" w:cs="Arial"/>
                <w:b/>
                <w:bCs/>
                <w:color w:val="FFFFFF"/>
                <w:sz w:val="18"/>
                <w:szCs w:val="18"/>
                <w:lang w:eastAsia="es-MX"/>
              </w:rPr>
              <w:t>Cantidad</w:t>
            </w:r>
          </w:p>
        </w:tc>
        <w:tc>
          <w:tcPr>
            <w:tcW w:w="1337" w:type="pct"/>
            <w:shd w:val="clear" w:color="auto" w:fill="582D73"/>
            <w:vAlign w:val="center"/>
            <w:hideMark/>
          </w:tcPr>
          <w:p w14:paraId="32FE553E" w14:textId="77777777" w:rsidR="00941518" w:rsidRPr="00CD6E24" w:rsidRDefault="00941518" w:rsidP="00D90994">
            <w:pPr>
              <w:jc w:val="center"/>
              <w:rPr>
                <w:rFonts w:ascii="Arial" w:hAnsi="Arial" w:cs="Arial"/>
                <w:b/>
                <w:bCs/>
                <w:color w:val="FFFFFF"/>
                <w:sz w:val="18"/>
                <w:szCs w:val="18"/>
                <w:lang w:eastAsia="es-MX"/>
              </w:rPr>
            </w:pPr>
            <w:r w:rsidRPr="00CD6E24">
              <w:rPr>
                <w:rFonts w:ascii="Arial" w:hAnsi="Arial" w:cs="Arial"/>
                <w:b/>
                <w:bCs/>
                <w:color w:val="FFFFFF"/>
                <w:sz w:val="18"/>
                <w:szCs w:val="18"/>
                <w:lang w:eastAsia="es-MX"/>
              </w:rPr>
              <w:t>Número de serie</w:t>
            </w:r>
          </w:p>
        </w:tc>
        <w:tc>
          <w:tcPr>
            <w:tcW w:w="856" w:type="pct"/>
            <w:shd w:val="clear" w:color="auto" w:fill="582D73"/>
            <w:vAlign w:val="center"/>
          </w:tcPr>
          <w:p w14:paraId="621901EA" w14:textId="77777777" w:rsidR="00941518" w:rsidRPr="00CD6E24" w:rsidRDefault="00941518" w:rsidP="00D90994">
            <w:pPr>
              <w:jc w:val="center"/>
              <w:rPr>
                <w:rFonts w:ascii="Arial" w:hAnsi="Arial" w:cs="Arial"/>
                <w:b/>
                <w:bCs/>
                <w:color w:val="FFFFFF"/>
                <w:sz w:val="18"/>
                <w:szCs w:val="18"/>
                <w:lang w:eastAsia="es-MX"/>
              </w:rPr>
            </w:pPr>
            <w:r w:rsidRPr="00CD6E24">
              <w:rPr>
                <w:rFonts w:ascii="Arial" w:hAnsi="Arial" w:cs="Arial"/>
                <w:b/>
                <w:bCs/>
                <w:color w:val="FFFFFF"/>
                <w:sz w:val="18"/>
                <w:szCs w:val="18"/>
                <w:lang w:eastAsia="es-MX"/>
              </w:rPr>
              <w:t>Fecha de activación</w:t>
            </w:r>
          </w:p>
        </w:tc>
        <w:tc>
          <w:tcPr>
            <w:tcW w:w="1027" w:type="pct"/>
            <w:shd w:val="clear" w:color="auto" w:fill="582D73"/>
            <w:vAlign w:val="center"/>
          </w:tcPr>
          <w:p w14:paraId="746B5867" w14:textId="77777777" w:rsidR="00941518" w:rsidRPr="00CD6E24" w:rsidRDefault="00941518" w:rsidP="00D90994">
            <w:pPr>
              <w:jc w:val="center"/>
              <w:rPr>
                <w:rFonts w:ascii="Arial" w:hAnsi="Arial" w:cs="Arial"/>
                <w:b/>
                <w:bCs/>
                <w:color w:val="FFFFFF"/>
                <w:sz w:val="18"/>
                <w:szCs w:val="18"/>
                <w:lang w:eastAsia="es-MX"/>
              </w:rPr>
            </w:pPr>
            <w:r w:rsidRPr="00CD6E24">
              <w:rPr>
                <w:rFonts w:ascii="Arial" w:hAnsi="Arial" w:cs="Arial"/>
                <w:b/>
                <w:bCs/>
                <w:color w:val="FFFFFF"/>
                <w:sz w:val="18"/>
                <w:szCs w:val="18"/>
                <w:lang w:eastAsia="es-MX"/>
              </w:rPr>
              <w:t>Vigencia</w:t>
            </w:r>
          </w:p>
        </w:tc>
      </w:tr>
      <w:tr w:rsidR="00941518" w:rsidRPr="00CD6E24" w14:paraId="7C1BDC1B" w14:textId="77777777" w:rsidTr="00941518">
        <w:trPr>
          <w:trHeight w:val="20"/>
          <w:jc w:val="center"/>
        </w:trPr>
        <w:tc>
          <w:tcPr>
            <w:tcW w:w="597" w:type="pct"/>
            <w:vMerge w:val="restart"/>
            <w:vAlign w:val="center"/>
          </w:tcPr>
          <w:p w14:paraId="7CCB9529" w14:textId="77777777" w:rsidR="00941518" w:rsidRPr="00CD6E24" w:rsidRDefault="00941518" w:rsidP="00D90994">
            <w:pPr>
              <w:jc w:val="center"/>
              <w:rPr>
                <w:rStyle w:val="normaltextrun"/>
                <w:rFonts w:ascii="Arial" w:hAnsi="Arial" w:cs="Arial"/>
                <w:color w:val="000000"/>
                <w:sz w:val="18"/>
                <w:szCs w:val="18"/>
              </w:rPr>
            </w:pPr>
            <w:r w:rsidRPr="00CD6E24">
              <w:rPr>
                <w:rFonts w:ascii="Arial" w:hAnsi="Arial" w:cs="Arial"/>
                <w:color w:val="000000"/>
                <w:sz w:val="18"/>
                <w:szCs w:val="18"/>
              </w:rPr>
              <w:t>2288H V6</w:t>
            </w:r>
          </w:p>
        </w:tc>
        <w:tc>
          <w:tcPr>
            <w:tcW w:w="631" w:type="pct"/>
            <w:vMerge w:val="restart"/>
            <w:vAlign w:val="center"/>
          </w:tcPr>
          <w:p w14:paraId="29264786" w14:textId="77777777" w:rsidR="00941518" w:rsidRPr="00CD6E24" w:rsidRDefault="00941518" w:rsidP="00D90994">
            <w:pPr>
              <w:jc w:val="center"/>
              <w:rPr>
                <w:rStyle w:val="normaltextrun"/>
                <w:rFonts w:ascii="Arial" w:hAnsi="Arial" w:cs="Arial"/>
                <w:color w:val="000000"/>
                <w:sz w:val="18"/>
                <w:szCs w:val="18"/>
              </w:rPr>
            </w:pPr>
            <w:r w:rsidRPr="00CD6E24">
              <w:rPr>
                <w:rFonts w:ascii="Arial" w:hAnsi="Arial" w:cs="Arial"/>
                <w:sz w:val="18"/>
                <w:szCs w:val="18"/>
                <w:lang w:val="en-US"/>
              </w:rPr>
              <w:t xml:space="preserve">Super-Care, Premier </w:t>
            </w:r>
            <w:proofErr w:type="spellStart"/>
            <w:r w:rsidRPr="00CD6E24">
              <w:rPr>
                <w:rFonts w:ascii="Arial" w:hAnsi="Arial" w:cs="Arial"/>
                <w:sz w:val="18"/>
                <w:szCs w:val="18"/>
                <w:lang w:val="en-US"/>
              </w:rPr>
              <w:t>en</w:t>
            </w:r>
            <w:proofErr w:type="spellEnd"/>
            <w:r w:rsidRPr="00CD6E24">
              <w:rPr>
                <w:rFonts w:ascii="Arial" w:hAnsi="Arial" w:cs="Arial"/>
                <w:sz w:val="18"/>
                <w:szCs w:val="18"/>
                <w:lang w:val="en-US"/>
              </w:rPr>
              <w:t xml:space="preserve"> Sitio</w:t>
            </w:r>
          </w:p>
        </w:tc>
        <w:tc>
          <w:tcPr>
            <w:tcW w:w="552" w:type="pct"/>
            <w:vMerge w:val="restart"/>
            <w:vAlign w:val="center"/>
          </w:tcPr>
          <w:p w14:paraId="3C929C72" w14:textId="77777777" w:rsidR="00941518" w:rsidRPr="00CD6E24" w:rsidRDefault="00941518" w:rsidP="00D90994">
            <w:pPr>
              <w:jc w:val="center"/>
              <w:rPr>
                <w:rStyle w:val="normaltextrun"/>
                <w:rFonts w:ascii="Arial" w:hAnsi="Arial" w:cs="Arial"/>
                <w:color w:val="000000"/>
                <w:sz w:val="18"/>
                <w:szCs w:val="18"/>
              </w:rPr>
            </w:pPr>
            <w:r w:rsidRPr="00CD6E24">
              <w:rPr>
                <w:rStyle w:val="normaltextrun"/>
                <w:rFonts w:ascii="Arial" w:hAnsi="Arial" w:cs="Arial"/>
                <w:color w:val="000000"/>
                <w:sz w:val="18"/>
                <w:szCs w:val="18"/>
              </w:rPr>
              <w:t>27</w:t>
            </w:r>
          </w:p>
        </w:tc>
        <w:tc>
          <w:tcPr>
            <w:tcW w:w="1337" w:type="pct"/>
            <w:noWrap/>
            <w:vAlign w:val="center"/>
            <w:hideMark/>
          </w:tcPr>
          <w:p w14:paraId="5F88A72A"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2106195DNWXENA000007</w:t>
            </w:r>
          </w:p>
        </w:tc>
        <w:tc>
          <w:tcPr>
            <w:tcW w:w="856" w:type="pct"/>
            <w:vMerge w:val="restart"/>
            <w:vAlign w:val="center"/>
          </w:tcPr>
          <w:p w14:paraId="1881E9BA" w14:textId="77777777" w:rsidR="00941518" w:rsidRPr="00CD6E24" w:rsidRDefault="00941518" w:rsidP="00D90994">
            <w:pPr>
              <w:jc w:val="both"/>
              <w:rPr>
                <w:rFonts w:ascii="Arial" w:hAnsi="Arial" w:cs="Arial"/>
                <w:color w:val="000000"/>
                <w:sz w:val="18"/>
                <w:szCs w:val="18"/>
                <w:lang w:eastAsia="es-MX"/>
              </w:rPr>
            </w:pPr>
            <w:r>
              <w:rPr>
                <w:rFonts w:ascii="Arial" w:hAnsi="Arial" w:cs="Arial"/>
                <w:sz w:val="18"/>
                <w:szCs w:val="18"/>
                <w:lang w:val="es-419"/>
              </w:rPr>
              <w:t>Dentro de los 5 (cinco) días hábiles contados a partir de la fecha de notificación del fallo.</w:t>
            </w:r>
          </w:p>
        </w:tc>
        <w:tc>
          <w:tcPr>
            <w:tcW w:w="1027" w:type="pct"/>
            <w:vMerge w:val="restart"/>
            <w:vAlign w:val="center"/>
          </w:tcPr>
          <w:p w14:paraId="4AF03486" w14:textId="77777777" w:rsidR="00941518" w:rsidRPr="00CD6E24" w:rsidRDefault="00941518" w:rsidP="00D90994">
            <w:pPr>
              <w:jc w:val="both"/>
              <w:rPr>
                <w:rFonts w:ascii="Arial" w:hAnsi="Arial" w:cs="Arial"/>
                <w:color w:val="000000"/>
                <w:sz w:val="18"/>
                <w:szCs w:val="18"/>
                <w:lang w:eastAsia="es-MX"/>
              </w:rPr>
            </w:pPr>
            <w:r>
              <w:rPr>
                <w:rFonts w:ascii="Arial" w:hAnsi="Arial" w:cs="Arial"/>
                <w:sz w:val="18"/>
                <w:szCs w:val="18"/>
                <w:lang w:val="es-419"/>
              </w:rPr>
              <w:t>12 meses contados a partir de su fecha de activación.</w:t>
            </w:r>
          </w:p>
        </w:tc>
      </w:tr>
      <w:tr w:rsidR="00941518" w:rsidRPr="00CD6E24" w14:paraId="46527949" w14:textId="77777777" w:rsidTr="00941518">
        <w:trPr>
          <w:trHeight w:val="20"/>
          <w:jc w:val="center"/>
        </w:trPr>
        <w:tc>
          <w:tcPr>
            <w:tcW w:w="597" w:type="pct"/>
            <w:vMerge/>
            <w:vAlign w:val="center"/>
          </w:tcPr>
          <w:p w14:paraId="53D7F96F"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F88FA75"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4FD19E4"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5CD7334B"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2106195DNWXENA000003</w:t>
            </w:r>
          </w:p>
        </w:tc>
        <w:tc>
          <w:tcPr>
            <w:tcW w:w="856" w:type="pct"/>
            <w:vMerge/>
            <w:vAlign w:val="center"/>
          </w:tcPr>
          <w:p w14:paraId="46D79A90"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585169BE"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775B0B12" w14:textId="77777777" w:rsidTr="00941518">
        <w:trPr>
          <w:trHeight w:val="20"/>
          <w:jc w:val="center"/>
        </w:trPr>
        <w:tc>
          <w:tcPr>
            <w:tcW w:w="597" w:type="pct"/>
            <w:vMerge/>
            <w:vAlign w:val="center"/>
          </w:tcPr>
          <w:p w14:paraId="6503C87F"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D2FAE51"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93F2EC6"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57F21122"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2106195DNWXENA000004</w:t>
            </w:r>
          </w:p>
        </w:tc>
        <w:tc>
          <w:tcPr>
            <w:tcW w:w="856" w:type="pct"/>
            <w:vMerge/>
            <w:vAlign w:val="center"/>
          </w:tcPr>
          <w:p w14:paraId="7C882FD2"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F9F8FC4"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3FE5654" w14:textId="77777777" w:rsidTr="00941518">
        <w:trPr>
          <w:trHeight w:val="20"/>
          <w:jc w:val="center"/>
        </w:trPr>
        <w:tc>
          <w:tcPr>
            <w:tcW w:w="597" w:type="pct"/>
            <w:vMerge/>
            <w:vAlign w:val="center"/>
          </w:tcPr>
          <w:p w14:paraId="7AC4AC91"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61D40C4"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B4A966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477939F9"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2106195DNWXENA000005</w:t>
            </w:r>
          </w:p>
        </w:tc>
        <w:tc>
          <w:tcPr>
            <w:tcW w:w="856" w:type="pct"/>
            <w:vMerge/>
            <w:vAlign w:val="center"/>
          </w:tcPr>
          <w:p w14:paraId="10B1DAA7"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21E004D"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636CEAE" w14:textId="77777777" w:rsidTr="00941518">
        <w:trPr>
          <w:trHeight w:val="20"/>
          <w:jc w:val="center"/>
        </w:trPr>
        <w:tc>
          <w:tcPr>
            <w:tcW w:w="597" w:type="pct"/>
            <w:vMerge/>
            <w:vAlign w:val="center"/>
          </w:tcPr>
          <w:p w14:paraId="6F428B83"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6EF06DD"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AE74A3D"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1617ECF7"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2106195DNVXENA000016</w:t>
            </w:r>
          </w:p>
        </w:tc>
        <w:tc>
          <w:tcPr>
            <w:tcW w:w="856" w:type="pct"/>
            <w:vMerge/>
            <w:vAlign w:val="center"/>
          </w:tcPr>
          <w:p w14:paraId="2EEA7B4D"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7488FBF5"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0ED6110F" w14:textId="77777777" w:rsidTr="00941518">
        <w:trPr>
          <w:trHeight w:val="20"/>
          <w:jc w:val="center"/>
        </w:trPr>
        <w:tc>
          <w:tcPr>
            <w:tcW w:w="597" w:type="pct"/>
            <w:vMerge/>
            <w:vAlign w:val="center"/>
          </w:tcPr>
          <w:p w14:paraId="3FA3B99C"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07146BB1"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5742CDC"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44E9B94E"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2106195DNVXENA000017</w:t>
            </w:r>
          </w:p>
        </w:tc>
        <w:tc>
          <w:tcPr>
            <w:tcW w:w="856" w:type="pct"/>
            <w:vMerge/>
            <w:vAlign w:val="center"/>
          </w:tcPr>
          <w:p w14:paraId="5576C6D1"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48B625D4"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1DEDE24" w14:textId="77777777" w:rsidTr="00941518">
        <w:trPr>
          <w:trHeight w:val="20"/>
          <w:jc w:val="center"/>
        </w:trPr>
        <w:tc>
          <w:tcPr>
            <w:tcW w:w="597" w:type="pct"/>
            <w:vMerge/>
            <w:vAlign w:val="center"/>
          </w:tcPr>
          <w:p w14:paraId="45591429"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05674D14"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704A61F"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3865D365"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2106195DNVXENA000006</w:t>
            </w:r>
          </w:p>
        </w:tc>
        <w:tc>
          <w:tcPr>
            <w:tcW w:w="856" w:type="pct"/>
            <w:vMerge/>
            <w:vAlign w:val="center"/>
          </w:tcPr>
          <w:p w14:paraId="356BA541"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7DAF871A"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679EFBC1" w14:textId="77777777" w:rsidTr="00941518">
        <w:trPr>
          <w:trHeight w:val="20"/>
          <w:jc w:val="center"/>
        </w:trPr>
        <w:tc>
          <w:tcPr>
            <w:tcW w:w="597" w:type="pct"/>
            <w:vMerge/>
            <w:vAlign w:val="center"/>
          </w:tcPr>
          <w:p w14:paraId="6DFCE1EB"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973E238"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DBA3CEA"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3CBF83D2"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2106195DNVXENA000008</w:t>
            </w:r>
          </w:p>
        </w:tc>
        <w:tc>
          <w:tcPr>
            <w:tcW w:w="856" w:type="pct"/>
            <w:vMerge/>
            <w:vAlign w:val="center"/>
          </w:tcPr>
          <w:p w14:paraId="1A30EC94"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1F0A2B6"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A1B3F7A" w14:textId="77777777" w:rsidTr="00941518">
        <w:trPr>
          <w:trHeight w:val="20"/>
          <w:jc w:val="center"/>
        </w:trPr>
        <w:tc>
          <w:tcPr>
            <w:tcW w:w="597" w:type="pct"/>
            <w:vMerge/>
            <w:vAlign w:val="center"/>
          </w:tcPr>
          <w:p w14:paraId="592CFA92"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2D959C9D"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5FA60A40"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7FE42392"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2106195DNVXENA000013</w:t>
            </w:r>
          </w:p>
        </w:tc>
        <w:tc>
          <w:tcPr>
            <w:tcW w:w="856" w:type="pct"/>
            <w:vMerge/>
            <w:vAlign w:val="center"/>
          </w:tcPr>
          <w:p w14:paraId="6E358E93"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7AB8508"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880C182" w14:textId="77777777" w:rsidTr="00941518">
        <w:trPr>
          <w:trHeight w:val="20"/>
          <w:jc w:val="center"/>
        </w:trPr>
        <w:tc>
          <w:tcPr>
            <w:tcW w:w="597" w:type="pct"/>
            <w:vMerge/>
            <w:vAlign w:val="center"/>
          </w:tcPr>
          <w:p w14:paraId="725EEE4E"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EE90F03"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DF1B67E"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0CF2AF6E"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2106195DNVXENA000020</w:t>
            </w:r>
          </w:p>
        </w:tc>
        <w:tc>
          <w:tcPr>
            <w:tcW w:w="856" w:type="pct"/>
            <w:vMerge/>
            <w:vAlign w:val="center"/>
          </w:tcPr>
          <w:p w14:paraId="5540D684"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37271B3"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6B19D4C5" w14:textId="77777777" w:rsidTr="00941518">
        <w:trPr>
          <w:trHeight w:val="20"/>
          <w:jc w:val="center"/>
        </w:trPr>
        <w:tc>
          <w:tcPr>
            <w:tcW w:w="597" w:type="pct"/>
            <w:vMerge/>
            <w:vAlign w:val="center"/>
          </w:tcPr>
          <w:p w14:paraId="0E8C7E22"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ECF9307"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C48419E"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3B0A2E94"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2106195DNVXENA000003</w:t>
            </w:r>
          </w:p>
        </w:tc>
        <w:tc>
          <w:tcPr>
            <w:tcW w:w="856" w:type="pct"/>
            <w:vMerge/>
            <w:vAlign w:val="center"/>
          </w:tcPr>
          <w:p w14:paraId="10A9B7FD"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5A041EAE"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BC4B681" w14:textId="77777777" w:rsidTr="00941518">
        <w:trPr>
          <w:trHeight w:val="20"/>
          <w:jc w:val="center"/>
        </w:trPr>
        <w:tc>
          <w:tcPr>
            <w:tcW w:w="597" w:type="pct"/>
            <w:vMerge/>
            <w:vAlign w:val="center"/>
          </w:tcPr>
          <w:p w14:paraId="5904886B"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DF25EA5"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6259763"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1B2D9AB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2106195DNVXENA000005</w:t>
            </w:r>
          </w:p>
        </w:tc>
        <w:tc>
          <w:tcPr>
            <w:tcW w:w="856" w:type="pct"/>
            <w:vMerge/>
            <w:vAlign w:val="center"/>
          </w:tcPr>
          <w:p w14:paraId="3F94372A"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4152F4F"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03C4451C" w14:textId="77777777" w:rsidTr="00941518">
        <w:trPr>
          <w:trHeight w:val="20"/>
          <w:jc w:val="center"/>
        </w:trPr>
        <w:tc>
          <w:tcPr>
            <w:tcW w:w="597" w:type="pct"/>
            <w:vMerge/>
            <w:vAlign w:val="center"/>
          </w:tcPr>
          <w:p w14:paraId="349A2D4F"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9C8FD41"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4EA85A03"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hideMark/>
          </w:tcPr>
          <w:p w14:paraId="2B921629"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2106195DNVXENA000010</w:t>
            </w:r>
          </w:p>
        </w:tc>
        <w:tc>
          <w:tcPr>
            <w:tcW w:w="856" w:type="pct"/>
            <w:vMerge/>
            <w:vAlign w:val="center"/>
          </w:tcPr>
          <w:p w14:paraId="1E68DA0B"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781A5D9"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8016C4E" w14:textId="77777777" w:rsidTr="00941518">
        <w:trPr>
          <w:trHeight w:val="20"/>
          <w:jc w:val="center"/>
        </w:trPr>
        <w:tc>
          <w:tcPr>
            <w:tcW w:w="597" w:type="pct"/>
            <w:vMerge/>
            <w:vAlign w:val="center"/>
          </w:tcPr>
          <w:p w14:paraId="1B9BFD65"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4A54C456"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0FCFD5F"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7490EF17"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2106195DNVXENA000012</w:t>
            </w:r>
          </w:p>
        </w:tc>
        <w:tc>
          <w:tcPr>
            <w:tcW w:w="856" w:type="pct"/>
            <w:vMerge/>
            <w:vAlign w:val="center"/>
          </w:tcPr>
          <w:p w14:paraId="77312D6E"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4A8BA57"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E052029" w14:textId="77777777" w:rsidTr="00941518">
        <w:trPr>
          <w:trHeight w:val="20"/>
          <w:jc w:val="center"/>
        </w:trPr>
        <w:tc>
          <w:tcPr>
            <w:tcW w:w="597" w:type="pct"/>
            <w:vMerge/>
            <w:vAlign w:val="center"/>
          </w:tcPr>
          <w:p w14:paraId="79A4B7DC"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F2E76B9"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48D5E29"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6E624B9E"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2106195DNVXENA000002</w:t>
            </w:r>
          </w:p>
        </w:tc>
        <w:tc>
          <w:tcPr>
            <w:tcW w:w="856" w:type="pct"/>
            <w:vMerge/>
            <w:vAlign w:val="center"/>
          </w:tcPr>
          <w:p w14:paraId="4BFBEF00"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B0C9D8E"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890C0E2" w14:textId="77777777" w:rsidTr="00941518">
        <w:trPr>
          <w:trHeight w:val="20"/>
          <w:jc w:val="center"/>
        </w:trPr>
        <w:tc>
          <w:tcPr>
            <w:tcW w:w="597" w:type="pct"/>
            <w:vMerge/>
            <w:vAlign w:val="center"/>
          </w:tcPr>
          <w:p w14:paraId="35AF9AFD"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2CD9AA7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56C4BF3"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16AA8B23"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2106195DNVXENA000007</w:t>
            </w:r>
          </w:p>
        </w:tc>
        <w:tc>
          <w:tcPr>
            <w:tcW w:w="856" w:type="pct"/>
            <w:vMerge/>
            <w:vAlign w:val="center"/>
          </w:tcPr>
          <w:p w14:paraId="27A879BC"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552E7BC"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14EBFE0" w14:textId="77777777" w:rsidTr="00941518">
        <w:trPr>
          <w:trHeight w:val="20"/>
          <w:jc w:val="center"/>
        </w:trPr>
        <w:tc>
          <w:tcPr>
            <w:tcW w:w="597" w:type="pct"/>
            <w:vMerge/>
            <w:vAlign w:val="center"/>
          </w:tcPr>
          <w:p w14:paraId="444470AC"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0A356C5"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54486B3"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10F077A4"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2106195DNVXENA000004</w:t>
            </w:r>
          </w:p>
        </w:tc>
        <w:tc>
          <w:tcPr>
            <w:tcW w:w="856" w:type="pct"/>
            <w:vMerge/>
            <w:vAlign w:val="center"/>
          </w:tcPr>
          <w:p w14:paraId="742A96A8"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20E2A132"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35E792C" w14:textId="77777777" w:rsidTr="00941518">
        <w:trPr>
          <w:trHeight w:val="20"/>
          <w:jc w:val="center"/>
        </w:trPr>
        <w:tc>
          <w:tcPr>
            <w:tcW w:w="597" w:type="pct"/>
            <w:vMerge/>
            <w:vAlign w:val="center"/>
          </w:tcPr>
          <w:p w14:paraId="3523BD82"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729E27E"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5CE2D370"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04D65D76"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2106195DNVXENA000014</w:t>
            </w:r>
          </w:p>
        </w:tc>
        <w:tc>
          <w:tcPr>
            <w:tcW w:w="856" w:type="pct"/>
            <w:vMerge/>
            <w:vAlign w:val="center"/>
          </w:tcPr>
          <w:p w14:paraId="2ECC2F51"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A3FF9C9"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0161E7A1" w14:textId="77777777" w:rsidTr="00941518">
        <w:trPr>
          <w:trHeight w:val="20"/>
          <w:jc w:val="center"/>
        </w:trPr>
        <w:tc>
          <w:tcPr>
            <w:tcW w:w="597" w:type="pct"/>
            <w:vMerge/>
            <w:vAlign w:val="center"/>
          </w:tcPr>
          <w:p w14:paraId="4A5B6F11"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0C0B019"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B308F83"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0FE8C07"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2106195DNVXENA000015</w:t>
            </w:r>
          </w:p>
        </w:tc>
        <w:tc>
          <w:tcPr>
            <w:tcW w:w="856" w:type="pct"/>
            <w:vMerge/>
            <w:vAlign w:val="center"/>
          </w:tcPr>
          <w:p w14:paraId="004EB0B4"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5DD99CB"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6D7DCE1C" w14:textId="77777777" w:rsidTr="00941518">
        <w:trPr>
          <w:trHeight w:val="20"/>
          <w:jc w:val="center"/>
        </w:trPr>
        <w:tc>
          <w:tcPr>
            <w:tcW w:w="597" w:type="pct"/>
            <w:vMerge/>
            <w:vAlign w:val="center"/>
          </w:tcPr>
          <w:p w14:paraId="23FFB60D"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23F7CACC"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42BAA51"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A31E27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2106195DNVXENA000018</w:t>
            </w:r>
          </w:p>
        </w:tc>
        <w:tc>
          <w:tcPr>
            <w:tcW w:w="856" w:type="pct"/>
            <w:vMerge/>
            <w:vAlign w:val="center"/>
          </w:tcPr>
          <w:p w14:paraId="76C8F8C4"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6FC70BD"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159987C" w14:textId="77777777" w:rsidTr="00941518">
        <w:trPr>
          <w:trHeight w:val="20"/>
          <w:jc w:val="center"/>
        </w:trPr>
        <w:tc>
          <w:tcPr>
            <w:tcW w:w="597" w:type="pct"/>
            <w:vMerge/>
            <w:vAlign w:val="center"/>
          </w:tcPr>
          <w:p w14:paraId="0E590501"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0821C285"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123022EA"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5BB8202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2106195DNVXENA000001</w:t>
            </w:r>
          </w:p>
        </w:tc>
        <w:tc>
          <w:tcPr>
            <w:tcW w:w="856" w:type="pct"/>
            <w:vMerge/>
            <w:vAlign w:val="center"/>
          </w:tcPr>
          <w:p w14:paraId="41B589E0"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C7721D3"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24AA624" w14:textId="77777777" w:rsidTr="00941518">
        <w:trPr>
          <w:trHeight w:val="20"/>
          <w:jc w:val="center"/>
        </w:trPr>
        <w:tc>
          <w:tcPr>
            <w:tcW w:w="597" w:type="pct"/>
            <w:vMerge/>
            <w:vAlign w:val="center"/>
          </w:tcPr>
          <w:p w14:paraId="553B9833"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A4ABD7B"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50541989"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5646E4B"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2106195DNVXENA000009</w:t>
            </w:r>
          </w:p>
        </w:tc>
        <w:tc>
          <w:tcPr>
            <w:tcW w:w="856" w:type="pct"/>
            <w:vMerge/>
            <w:vAlign w:val="center"/>
          </w:tcPr>
          <w:p w14:paraId="38E7FEB3"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722EF7F"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0CA6D24" w14:textId="77777777" w:rsidTr="00941518">
        <w:trPr>
          <w:trHeight w:val="20"/>
          <w:jc w:val="center"/>
        </w:trPr>
        <w:tc>
          <w:tcPr>
            <w:tcW w:w="597" w:type="pct"/>
            <w:vMerge/>
            <w:vAlign w:val="center"/>
          </w:tcPr>
          <w:p w14:paraId="14D4861A"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82950D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240E0C56"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9FC11BD"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2106195DNVXENA000011</w:t>
            </w:r>
          </w:p>
        </w:tc>
        <w:tc>
          <w:tcPr>
            <w:tcW w:w="856" w:type="pct"/>
            <w:vMerge/>
            <w:vAlign w:val="center"/>
          </w:tcPr>
          <w:p w14:paraId="664158F9"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73FF3613"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CD1F128" w14:textId="77777777" w:rsidTr="00941518">
        <w:trPr>
          <w:trHeight w:val="20"/>
          <w:jc w:val="center"/>
        </w:trPr>
        <w:tc>
          <w:tcPr>
            <w:tcW w:w="597" w:type="pct"/>
            <w:vMerge/>
            <w:vAlign w:val="center"/>
          </w:tcPr>
          <w:p w14:paraId="10C9C9D5"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2850BC5C"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C56CFF1"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6974251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2106195DNVXENA000019</w:t>
            </w:r>
          </w:p>
        </w:tc>
        <w:tc>
          <w:tcPr>
            <w:tcW w:w="856" w:type="pct"/>
            <w:vMerge/>
            <w:vAlign w:val="center"/>
          </w:tcPr>
          <w:p w14:paraId="27BEF92F"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46A4B27"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1DB7BE1" w14:textId="77777777" w:rsidTr="00941518">
        <w:trPr>
          <w:trHeight w:val="20"/>
          <w:jc w:val="center"/>
        </w:trPr>
        <w:tc>
          <w:tcPr>
            <w:tcW w:w="597" w:type="pct"/>
            <w:vMerge/>
            <w:vAlign w:val="center"/>
          </w:tcPr>
          <w:p w14:paraId="7D1D6B23"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CA41539"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DCF211E"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3E366E04"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2106195DNWXENA000001</w:t>
            </w:r>
          </w:p>
        </w:tc>
        <w:tc>
          <w:tcPr>
            <w:tcW w:w="856" w:type="pct"/>
            <w:vMerge/>
            <w:vAlign w:val="center"/>
          </w:tcPr>
          <w:p w14:paraId="49275B81"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5EE4BB8"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F002631" w14:textId="77777777" w:rsidTr="00941518">
        <w:trPr>
          <w:trHeight w:val="20"/>
          <w:jc w:val="center"/>
        </w:trPr>
        <w:tc>
          <w:tcPr>
            <w:tcW w:w="597" w:type="pct"/>
            <w:vMerge/>
            <w:vAlign w:val="center"/>
          </w:tcPr>
          <w:p w14:paraId="7C2C3CC1"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4823A608"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1AA56CB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57490405"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2106195DNWXENA000002</w:t>
            </w:r>
          </w:p>
        </w:tc>
        <w:tc>
          <w:tcPr>
            <w:tcW w:w="856" w:type="pct"/>
            <w:vMerge/>
            <w:vAlign w:val="center"/>
          </w:tcPr>
          <w:p w14:paraId="272C159A"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14569FE"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0BF76A2E" w14:textId="77777777" w:rsidTr="00941518">
        <w:trPr>
          <w:trHeight w:val="20"/>
          <w:jc w:val="center"/>
        </w:trPr>
        <w:tc>
          <w:tcPr>
            <w:tcW w:w="597" w:type="pct"/>
            <w:vMerge/>
            <w:vAlign w:val="center"/>
          </w:tcPr>
          <w:p w14:paraId="03C5F561"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C6339F7"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5B3AD9E"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39186E06"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2106195DNWXENA000006</w:t>
            </w:r>
          </w:p>
        </w:tc>
        <w:tc>
          <w:tcPr>
            <w:tcW w:w="856" w:type="pct"/>
            <w:vMerge/>
            <w:vAlign w:val="center"/>
          </w:tcPr>
          <w:p w14:paraId="7941BE08"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A2441A6"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28CAB10F" w14:textId="77777777" w:rsidTr="00941518">
        <w:trPr>
          <w:trHeight w:val="20"/>
          <w:jc w:val="center"/>
        </w:trPr>
        <w:tc>
          <w:tcPr>
            <w:tcW w:w="597" w:type="pct"/>
            <w:vMerge w:val="restart"/>
            <w:vAlign w:val="center"/>
          </w:tcPr>
          <w:p w14:paraId="2DB11744" w14:textId="77777777" w:rsidR="00941518" w:rsidRPr="00CD6E24" w:rsidRDefault="00941518" w:rsidP="00D90994">
            <w:pPr>
              <w:jc w:val="center"/>
              <w:rPr>
                <w:rStyle w:val="normaltextrun"/>
                <w:rFonts w:ascii="Arial" w:hAnsi="Arial" w:cs="Arial"/>
                <w:color w:val="000000"/>
                <w:sz w:val="18"/>
                <w:szCs w:val="18"/>
              </w:rPr>
            </w:pPr>
            <w:r w:rsidRPr="00CD6E24">
              <w:rPr>
                <w:rFonts w:ascii="Arial" w:hAnsi="Arial" w:cs="Arial"/>
                <w:color w:val="000000"/>
                <w:sz w:val="18"/>
                <w:szCs w:val="18"/>
              </w:rPr>
              <w:t>1288H V6</w:t>
            </w:r>
          </w:p>
        </w:tc>
        <w:tc>
          <w:tcPr>
            <w:tcW w:w="631" w:type="pct"/>
            <w:vMerge/>
            <w:vAlign w:val="center"/>
          </w:tcPr>
          <w:p w14:paraId="7DD65A26"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restart"/>
            <w:vAlign w:val="center"/>
          </w:tcPr>
          <w:p w14:paraId="234D6AD4" w14:textId="77777777" w:rsidR="00941518" w:rsidRPr="00CD6E24" w:rsidRDefault="00941518" w:rsidP="00D90994">
            <w:pPr>
              <w:jc w:val="center"/>
              <w:rPr>
                <w:rStyle w:val="normaltextrun"/>
                <w:rFonts w:ascii="Arial" w:hAnsi="Arial" w:cs="Arial"/>
                <w:color w:val="000000"/>
                <w:sz w:val="18"/>
                <w:szCs w:val="18"/>
              </w:rPr>
            </w:pPr>
            <w:r w:rsidRPr="00CD6E24">
              <w:rPr>
                <w:rStyle w:val="normaltextrun"/>
                <w:rFonts w:ascii="Arial" w:hAnsi="Arial" w:cs="Arial"/>
                <w:color w:val="000000"/>
                <w:sz w:val="18"/>
                <w:szCs w:val="18"/>
              </w:rPr>
              <w:t>1</w:t>
            </w:r>
            <w:r>
              <w:rPr>
                <w:rStyle w:val="normaltextrun"/>
                <w:rFonts w:ascii="Arial" w:hAnsi="Arial" w:cs="Arial"/>
                <w:color w:val="000000"/>
                <w:sz w:val="18"/>
                <w:szCs w:val="18"/>
              </w:rPr>
              <w:t>7</w:t>
            </w:r>
          </w:p>
        </w:tc>
        <w:tc>
          <w:tcPr>
            <w:tcW w:w="1337" w:type="pct"/>
            <w:vAlign w:val="center"/>
          </w:tcPr>
          <w:p w14:paraId="6C0806C7"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2106195DNUXENA000012</w:t>
            </w:r>
          </w:p>
        </w:tc>
        <w:tc>
          <w:tcPr>
            <w:tcW w:w="856" w:type="pct"/>
            <w:vMerge/>
            <w:vAlign w:val="center"/>
          </w:tcPr>
          <w:p w14:paraId="0AF8F03D"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B251607"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DA1A15E" w14:textId="77777777" w:rsidTr="00941518">
        <w:trPr>
          <w:trHeight w:val="20"/>
          <w:jc w:val="center"/>
        </w:trPr>
        <w:tc>
          <w:tcPr>
            <w:tcW w:w="597" w:type="pct"/>
            <w:vMerge/>
            <w:vAlign w:val="center"/>
          </w:tcPr>
          <w:p w14:paraId="02F74DDE"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472E0B7"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2623A6A0"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0BBFFF2"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2106195DNUXENA000002</w:t>
            </w:r>
          </w:p>
        </w:tc>
        <w:tc>
          <w:tcPr>
            <w:tcW w:w="856" w:type="pct"/>
            <w:vMerge/>
            <w:vAlign w:val="center"/>
          </w:tcPr>
          <w:p w14:paraId="0756CD1F"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2807C873"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4A2D55C" w14:textId="77777777" w:rsidTr="00941518">
        <w:trPr>
          <w:trHeight w:val="20"/>
          <w:jc w:val="center"/>
        </w:trPr>
        <w:tc>
          <w:tcPr>
            <w:tcW w:w="597" w:type="pct"/>
            <w:vMerge/>
            <w:vAlign w:val="center"/>
          </w:tcPr>
          <w:p w14:paraId="4CB878D3"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C002326"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C51433F"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248D8495"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2106195DNUXENA000007</w:t>
            </w:r>
          </w:p>
        </w:tc>
        <w:tc>
          <w:tcPr>
            <w:tcW w:w="856" w:type="pct"/>
            <w:vMerge/>
            <w:vAlign w:val="center"/>
          </w:tcPr>
          <w:p w14:paraId="6424008C"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5435F272"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6A7EEBD" w14:textId="77777777" w:rsidTr="00941518">
        <w:trPr>
          <w:trHeight w:val="20"/>
          <w:jc w:val="center"/>
        </w:trPr>
        <w:tc>
          <w:tcPr>
            <w:tcW w:w="597" w:type="pct"/>
            <w:vMerge/>
            <w:vAlign w:val="center"/>
          </w:tcPr>
          <w:p w14:paraId="65DFEB02"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A479B98"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828F754"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26A51494"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2106195DNUXENA000014</w:t>
            </w:r>
          </w:p>
        </w:tc>
        <w:tc>
          <w:tcPr>
            <w:tcW w:w="856" w:type="pct"/>
            <w:vMerge/>
            <w:vAlign w:val="center"/>
          </w:tcPr>
          <w:p w14:paraId="26133B0C"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4ACD0790"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C97C24B" w14:textId="77777777" w:rsidTr="00941518">
        <w:trPr>
          <w:trHeight w:val="20"/>
          <w:jc w:val="center"/>
        </w:trPr>
        <w:tc>
          <w:tcPr>
            <w:tcW w:w="597" w:type="pct"/>
            <w:vMerge/>
            <w:vAlign w:val="center"/>
          </w:tcPr>
          <w:p w14:paraId="637E90D0"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098678B2"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6D1052E"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1BC07840"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2106195DNUXENA000015</w:t>
            </w:r>
          </w:p>
        </w:tc>
        <w:tc>
          <w:tcPr>
            <w:tcW w:w="856" w:type="pct"/>
            <w:vMerge/>
            <w:vAlign w:val="center"/>
          </w:tcPr>
          <w:p w14:paraId="41D1EE1D"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2DA8B796"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6E37E1C2" w14:textId="77777777" w:rsidTr="00941518">
        <w:trPr>
          <w:trHeight w:val="20"/>
          <w:jc w:val="center"/>
        </w:trPr>
        <w:tc>
          <w:tcPr>
            <w:tcW w:w="597" w:type="pct"/>
            <w:vMerge/>
            <w:vAlign w:val="center"/>
          </w:tcPr>
          <w:p w14:paraId="2505980E"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2A71EA3"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404F2CF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387D63E3"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2106195DNUXENA000004</w:t>
            </w:r>
          </w:p>
        </w:tc>
        <w:tc>
          <w:tcPr>
            <w:tcW w:w="856" w:type="pct"/>
            <w:vMerge/>
            <w:vAlign w:val="center"/>
          </w:tcPr>
          <w:p w14:paraId="3D6DD8FA"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3A29BCAC"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12590956" w14:textId="77777777" w:rsidTr="00941518">
        <w:trPr>
          <w:trHeight w:val="20"/>
          <w:jc w:val="center"/>
        </w:trPr>
        <w:tc>
          <w:tcPr>
            <w:tcW w:w="597" w:type="pct"/>
            <w:vMerge/>
            <w:vAlign w:val="center"/>
          </w:tcPr>
          <w:p w14:paraId="70DCB00E"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D5B0E88"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9496495"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5FA44E3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2106195DNUXENA000005</w:t>
            </w:r>
          </w:p>
        </w:tc>
        <w:tc>
          <w:tcPr>
            <w:tcW w:w="856" w:type="pct"/>
            <w:vMerge/>
            <w:vAlign w:val="center"/>
          </w:tcPr>
          <w:p w14:paraId="3D589221"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9EADE26"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68C299AE" w14:textId="77777777" w:rsidTr="00941518">
        <w:trPr>
          <w:trHeight w:val="20"/>
          <w:jc w:val="center"/>
        </w:trPr>
        <w:tc>
          <w:tcPr>
            <w:tcW w:w="597" w:type="pct"/>
            <w:vMerge/>
            <w:vAlign w:val="center"/>
          </w:tcPr>
          <w:p w14:paraId="7CC7DE30"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AA3CF4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19528ED0"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0F3D7CC2"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2106195DNUXENA000011</w:t>
            </w:r>
          </w:p>
        </w:tc>
        <w:tc>
          <w:tcPr>
            <w:tcW w:w="856" w:type="pct"/>
            <w:vMerge/>
            <w:vAlign w:val="center"/>
          </w:tcPr>
          <w:p w14:paraId="44E7E4FC"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F486E78"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C899992" w14:textId="77777777" w:rsidTr="00941518">
        <w:trPr>
          <w:trHeight w:val="20"/>
          <w:jc w:val="center"/>
        </w:trPr>
        <w:tc>
          <w:tcPr>
            <w:tcW w:w="597" w:type="pct"/>
            <w:vMerge/>
            <w:vAlign w:val="center"/>
          </w:tcPr>
          <w:p w14:paraId="0C8E88DF"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32592A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6376E621"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6367704E"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2106195DNUXENA000013</w:t>
            </w:r>
          </w:p>
        </w:tc>
        <w:tc>
          <w:tcPr>
            <w:tcW w:w="856" w:type="pct"/>
            <w:vMerge/>
            <w:vAlign w:val="center"/>
          </w:tcPr>
          <w:p w14:paraId="124C44E5"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2FBAF87"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0E57ACA3" w14:textId="77777777" w:rsidTr="00941518">
        <w:trPr>
          <w:trHeight w:val="20"/>
          <w:jc w:val="center"/>
        </w:trPr>
        <w:tc>
          <w:tcPr>
            <w:tcW w:w="597" w:type="pct"/>
            <w:vMerge/>
            <w:vAlign w:val="center"/>
          </w:tcPr>
          <w:p w14:paraId="25D5537A"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03F03635"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315C3C49"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3A819CBA"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2106195DNUXENA000009</w:t>
            </w:r>
          </w:p>
        </w:tc>
        <w:tc>
          <w:tcPr>
            <w:tcW w:w="856" w:type="pct"/>
            <w:vMerge/>
            <w:vAlign w:val="center"/>
          </w:tcPr>
          <w:p w14:paraId="19666E1B"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99AAFD1"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5A7921DA" w14:textId="77777777" w:rsidTr="00941518">
        <w:trPr>
          <w:trHeight w:val="20"/>
          <w:jc w:val="center"/>
        </w:trPr>
        <w:tc>
          <w:tcPr>
            <w:tcW w:w="597" w:type="pct"/>
            <w:vMerge/>
            <w:vAlign w:val="center"/>
          </w:tcPr>
          <w:p w14:paraId="5486962C"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4A3BEF39"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855445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7A2C516A"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2106195DNUXENA000010</w:t>
            </w:r>
          </w:p>
        </w:tc>
        <w:tc>
          <w:tcPr>
            <w:tcW w:w="856" w:type="pct"/>
            <w:vMerge/>
            <w:vAlign w:val="center"/>
          </w:tcPr>
          <w:p w14:paraId="113C412D"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4F9D23F4"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1C44F0DA" w14:textId="77777777" w:rsidTr="00941518">
        <w:trPr>
          <w:trHeight w:val="20"/>
          <w:jc w:val="center"/>
        </w:trPr>
        <w:tc>
          <w:tcPr>
            <w:tcW w:w="597" w:type="pct"/>
            <w:vMerge/>
            <w:vAlign w:val="center"/>
          </w:tcPr>
          <w:p w14:paraId="74149CB5"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55CCB6E6"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29918C2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FBB15B4"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2106195DNUXENA000001</w:t>
            </w:r>
          </w:p>
        </w:tc>
        <w:tc>
          <w:tcPr>
            <w:tcW w:w="856" w:type="pct"/>
            <w:vMerge/>
            <w:vAlign w:val="center"/>
          </w:tcPr>
          <w:p w14:paraId="573C6A30"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43C29E6F"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346215DB" w14:textId="77777777" w:rsidTr="00941518">
        <w:trPr>
          <w:trHeight w:val="20"/>
          <w:jc w:val="center"/>
        </w:trPr>
        <w:tc>
          <w:tcPr>
            <w:tcW w:w="597" w:type="pct"/>
            <w:vMerge/>
            <w:vAlign w:val="center"/>
          </w:tcPr>
          <w:p w14:paraId="1BD89D96"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6022346B"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1B41DE2A"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8F4BD4F"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2106195DNUXENA000003</w:t>
            </w:r>
          </w:p>
        </w:tc>
        <w:tc>
          <w:tcPr>
            <w:tcW w:w="856" w:type="pct"/>
            <w:vMerge/>
            <w:vAlign w:val="center"/>
          </w:tcPr>
          <w:p w14:paraId="700F678C"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1A045CA0"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06BB2C1" w14:textId="77777777" w:rsidTr="00941518">
        <w:trPr>
          <w:trHeight w:val="20"/>
          <w:jc w:val="center"/>
        </w:trPr>
        <w:tc>
          <w:tcPr>
            <w:tcW w:w="597" w:type="pct"/>
            <w:vMerge/>
            <w:vAlign w:val="center"/>
          </w:tcPr>
          <w:p w14:paraId="31ED4116"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75E6AA4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2D1E6179"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018E1B21"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2106195DNUXENA000006</w:t>
            </w:r>
          </w:p>
        </w:tc>
        <w:tc>
          <w:tcPr>
            <w:tcW w:w="856" w:type="pct"/>
            <w:vMerge/>
            <w:vAlign w:val="center"/>
          </w:tcPr>
          <w:p w14:paraId="43B36EFF"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55B5F458" w14:textId="77777777" w:rsidR="00941518" w:rsidRPr="00CD6E24" w:rsidRDefault="00941518" w:rsidP="00D90994">
            <w:pPr>
              <w:jc w:val="center"/>
              <w:rPr>
                <w:rFonts w:ascii="Arial" w:hAnsi="Arial" w:cs="Arial"/>
                <w:color w:val="000000"/>
                <w:sz w:val="18"/>
                <w:szCs w:val="18"/>
                <w:lang w:eastAsia="es-MX"/>
              </w:rPr>
            </w:pPr>
          </w:p>
        </w:tc>
      </w:tr>
      <w:tr w:rsidR="00941518" w:rsidRPr="00CD6E24" w14:paraId="4C93BCAE" w14:textId="77777777" w:rsidTr="00941518">
        <w:trPr>
          <w:trHeight w:val="59"/>
          <w:jc w:val="center"/>
        </w:trPr>
        <w:tc>
          <w:tcPr>
            <w:tcW w:w="597" w:type="pct"/>
            <w:vMerge/>
            <w:vAlign w:val="center"/>
          </w:tcPr>
          <w:p w14:paraId="7EB56755"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104A2430"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075B061B"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4A05E3EB" w14:textId="77777777" w:rsidR="00941518" w:rsidRPr="00CD6E24" w:rsidRDefault="00941518" w:rsidP="00D90994">
            <w:pPr>
              <w:jc w:val="center"/>
              <w:rPr>
                <w:rFonts w:ascii="Arial" w:hAnsi="Arial" w:cs="Arial"/>
                <w:color w:val="000000"/>
                <w:sz w:val="18"/>
                <w:szCs w:val="18"/>
                <w:lang w:eastAsia="es-MX"/>
              </w:rPr>
            </w:pPr>
            <w:r w:rsidRPr="00CD6E24">
              <w:rPr>
                <w:rStyle w:val="normaltextrun"/>
                <w:rFonts w:ascii="Arial" w:hAnsi="Arial" w:cs="Arial"/>
                <w:color w:val="000000"/>
                <w:sz w:val="18"/>
                <w:szCs w:val="18"/>
              </w:rPr>
              <w:t>2106195DNUXENA000008</w:t>
            </w:r>
          </w:p>
        </w:tc>
        <w:tc>
          <w:tcPr>
            <w:tcW w:w="856" w:type="pct"/>
            <w:vMerge/>
            <w:vAlign w:val="center"/>
          </w:tcPr>
          <w:p w14:paraId="5F058B5B"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72C00BDB" w14:textId="77777777" w:rsidR="00941518" w:rsidRPr="00CD6E24" w:rsidRDefault="00941518" w:rsidP="00D90994">
            <w:pPr>
              <w:keepNext/>
              <w:jc w:val="center"/>
              <w:rPr>
                <w:rFonts w:ascii="Arial" w:hAnsi="Arial" w:cs="Arial"/>
                <w:color w:val="000000"/>
                <w:sz w:val="18"/>
                <w:szCs w:val="18"/>
                <w:lang w:eastAsia="es-MX"/>
              </w:rPr>
            </w:pPr>
          </w:p>
        </w:tc>
      </w:tr>
      <w:tr w:rsidR="00941518" w:rsidRPr="00CD6E24" w14:paraId="42AB131C" w14:textId="77777777" w:rsidTr="00941518">
        <w:trPr>
          <w:trHeight w:val="58"/>
          <w:jc w:val="center"/>
        </w:trPr>
        <w:tc>
          <w:tcPr>
            <w:tcW w:w="597" w:type="pct"/>
            <w:vMerge/>
            <w:vAlign w:val="center"/>
          </w:tcPr>
          <w:p w14:paraId="5ABA3D3F"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35CC7227"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7F441AF4"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72CB0C35" w14:textId="77777777" w:rsidR="00941518" w:rsidRPr="00CD6E24" w:rsidRDefault="00941518" w:rsidP="00D90994">
            <w:pPr>
              <w:jc w:val="center"/>
              <w:rPr>
                <w:rStyle w:val="normaltextrun"/>
                <w:rFonts w:ascii="Arial" w:hAnsi="Arial" w:cs="Arial"/>
                <w:color w:val="000000"/>
                <w:sz w:val="18"/>
                <w:szCs w:val="18"/>
              </w:rPr>
            </w:pPr>
            <w:r w:rsidRPr="00ED76B5">
              <w:rPr>
                <w:rStyle w:val="normaltextrun"/>
                <w:rFonts w:ascii="Arial" w:hAnsi="Arial" w:cs="Arial"/>
                <w:sz w:val="18"/>
                <w:szCs w:val="18"/>
              </w:rPr>
              <w:t>2106195HCDXDNB000001</w:t>
            </w:r>
          </w:p>
        </w:tc>
        <w:tc>
          <w:tcPr>
            <w:tcW w:w="856" w:type="pct"/>
            <w:vMerge/>
            <w:vAlign w:val="center"/>
          </w:tcPr>
          <w:p w14:paraId="72A039F9"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07DCF4E1" w14:textId="77777777" w:rsidR="00941518" w:rsidRPr="00CD6E24" w:rsidRDefault="00941518" w:rsidP="00D90994">
            <w:pPr>
              <w:keepNext/>
              <w:jc w:val="center"/>
              <w:rPr>
                <w:rFonts w:ascii="Arial" w:hAnsi="Arial" w:cs="Arial"/>
                <w:color w:val="000000"/>
                <w:sz w:val="18"/>
                <w:szCs w:val="18"/>
                <w:lang w:eastAsia="es-MX"/>
              </w:rPr>
            </w:pPr>
          </w:p>
        </w:tc>
      </w:tr>
      <w:tr w:rsidR="00941518" w:rsidRPr="00CD6E24" w14:paraId="455985EB" w14:textId="77777777" w:rsidTr="00941518">
        <w:trPr>
          <w:trHeight w:val="58"/>
          <w:jc w:val="center"/>
        </w:trPr>
        <w:tc>
          <w:tcPr>
            <w:tcW w:w="597" w:type="pct"/>
            <w:vMerge/>
            <w:vAlign w:val="center"/>
          </w:tcPr>
          <w:p w14:paraId="3808FBEE" w14:textId="77777777" w:rsidR="00941518" w:rsidRPr="00CD6E24" w:rsidRDefault="00941518" w:rsidP="00D90994">
            <w:pPr>
              <w:jc w:val="center"/>
              <w:rPr>
                <w:rStyle w:val="normaltextrun"/>
                <w:rFonts w:ascii="Arial" w:hAnsi="Arial" w:cs="Arial"/>
                <w:color w:val="000000"/>
                <w:sz w:val="18"/>
                <w:szCs w:val="18"/>
              </w:rPr>
            </w:pPr>
          </w:p>
        </w:tc>
        <w:tc>
          <w:tcPr>
            <w:tcW w:w="631" w:type="pct"/>
            <w:vMerge/>
            <w:vAlign w:val="center"/>
          </w:tcPr>
          <w:p w14:paraId="4BB59C5F" w14:textId="77777777" w:rsidR="00941518" w:rsidRPr="00CD6E24" w:rsidRDefault="00941518" w:rsidP="00D90994">
            <w:pPr>
              <w:jc w:val="center"/>
              <w:rPr>
                <w:rStyle w:val="normaltextrun"/>
                <w:rFonts w:ascii="Arial" w:hAnsi="Arial" w:cs="Arial"/>
                <w:color w:val="000000"/>
                <w:sz w:val="18"/>
                <w:szCs w:val="18"/>
              </w:rPr>
            </w:pPr>
          </w:p>
        </w:tc>
        <w:tc>
          <w:tcPr>
            <w:tcW w:w="552" w:type="pct"/>
            <w:vMerge/>
            <w:vAlign w:val="center"/>
          </w:tcPr>
          <w:p w14:paraId="113CCA39" w14:textId="77777777" w:rsidR="00941518" w:rsidRPr="00CD6E24" w:rsidRDefault="00941518" w:rsidP="00D90994">
            <w:pPr>
              <w:jc w:val="center"/>
              <w:rPr>
                <w:rStyle w:val="normaltextrun"/>
                <w:rFonts w:ascii="Arial" w:hAnsi="Arial" w:cs="Arial"/>
                <w:color w:val="000000"/>
                <w:sz w:val="18"/>
                <w:szCs w:val="18"/>
              </w:rPr>
            </w:pPr>
          </w:p>
        </w:tc>
        <w:tc>
          <w:tcPr>
            <w:tcW w:w="1337" w:type="pct"/>
            <w:vAlign w:val="center"/>
          </w:tcPr>
          <w:p w14:paraId="64269AC9" w14:textId="77777777" w:rsidR="00941518" w:rsidRPr="00CD6E24" w:rsidRDefault="00941518" w:rsidP="00D90994">
            <w:pPr>
              <w:jc w:val="center"/>
              <w:rPr>
                <w:rStyle w:val="normaltextrun"/>
                <w:rFonts w:ascii="Arial" w:hAnsi="Arial" w:cs="Arial"/>
                <w:color w:val="000000"/>
                <w:sz w:val="18"/>
                <w:szCs w:val="18"/>
              </w:rPr>
            </w:pPr>
            <w:r w:rsidRPr="00ED76B5">
              <w:rPr>
                <w:rStyle w:val="normaltextrun"/>
                <w:rFonts w:ascii="Arial" w:hAnsi="Arial" w:cs="Arial"/>
                <w:sz w:val="18"/>
                <w:szCs w:val="18"/>
              </w:rPr>
              <w:t>2106195HCDXDNB000002</w:t>
            </w:r>
          </w:p>
        </w:tc>
        <w:tc>
          <w:tcPr>
            <w:tcW w:w="856" w:type="pct"/>
            <w:vMerge/>
            <w:vAlign w:val="center"/>
          </w:tcPr>
          <w:p w14:paraId="380D060F" w14:textId="77777777" w:rsidR="00941518" w:rsidRPr="00CD6E24" w:rsidRDefault="00941518" w:rsidP="00D90994">
            <w:pPr>
              <w:jc w:val="center"/>
              <w:rPr>
                <w:rFonts w:ascii="Arial" w:hAnsi="Arial" w:cs="Arial"/>
                <w:color w:val="000000"/>
                <w:sz w:val="18"/>
                <w:szCs w:val="18"/>
                <w:lang w:eastAsia="es-MX"/>
              </w:rPr>
            </w:pPr>
          </w:p>
        </w:tc>
        <w:tc>
          <w:tcPr>
            <w:tcW w:w="1027" w:type="pct"/>
            <w:vMerge/>
            <w:vAlign w:val="center"/>
          </w:tcPr>
          <w:p w14:paraId="66AE3CA5" w14:textId="77777777" w:rsidR="00941518" w:rsidRPr="00CD6E24" w:rsidRDefault="00941518" w:rsidP="00D90994">
            <w:pPr>
              <w:keepNext/>
              <w:jc w:val="center"/>
              <w:rPr>
                <w:rFonts w:ascii="Arial" w:hAnsi="Arial" w:cs="Arial"/>
                <w:color w:val="000000"/>
                <w:sz w:val="18"/>
                <w:szCs w:val="18"/>
                <w:lang w:eastAsia="es-MX"/>
              </w:rPr>
            </w:pPr>
          </w:p>
        </w:tc>
      </w:tr>
    </w:tbl>
    <w:bookmarkEnd w:id="1523"/>
    <w:p w14:paraId="16736B81" w14:textId="77777777" w:rsidR="00941518" w:rsidRPr="00ED76B5" w:rsidRDefault="00941518" w:rsidP="00941518">
      <w:pPr>
        <w:pStyle w:val="Descripcin"/>
      </w:pPr>
      <w:r w:rsidRPr="00ED76B5">
        <w:t xml:space="preserve">Tabla </w:t>
      </w:r>
      <w:fldSimple w:instr=" SEQ Tabla \* ARABIC ">
        <w:r>
          <w:rPr>
            <w:noProof/>
          </w:rPr>
          <w:t>1</w:t>
        </w:r>
      </w:fldSimple>
      <w:r w:rsidRPr="00ED76B5">
        <w:t xml:space="preserve">. Renovación de soporte y vigencia de servidores marca </w:t>
      </w:r>
      <w:proofErr w:type="spellStart"/>
      <w:r w:rsidRPr="00ED76B5">
        <w:t>xFusion</w:t>
      </w:r>
      <w:proofErr w:type="spellEnd"/>
      <w:r w:rsidRPr="00ED76B5">
        <w:t>.</w:t>
      </w:r>
    </w:p>
    <w:p w14:paraId="64EFF340" w14:textId="77777777" w:rsidR="00941518" w:rsidRPr="00941518" w:rsidRDefault="00941518" w:rsidP="00941518">
      <w:pPr>
        <w:spacing w:before="240" w:after="180" w:line="288" w:lineRule="auto"/>
        <w:ind w:left="284"/>
        <w:jc w:val="both"/>
        <w:rPr>
          <w:rFonts w:ascii="Arial" w:eastAsia="MS Mincho" w:hAnsi="Arial" w:cs="Arial"/>
          <w:iCs/>
          <w:color w:val="000000"/>
          <w:sz w:val="18"/>
          <w:szCs w:val="18"/>
          <w:lang w:eastAsia="es-MX"/>
        </w:rPr>
      </w:pPr>
      <w:bookmarkStart w:id="1524" w:name="_Toc164159326"/>
      <w:bookmarkStart w:id="1525" w:name="_Toc164159397"/>
      <w:r w:rsidRPr="00941518">
        <w:rPr>
          <w:rFonts w:ascii="Arial" w:eastAsia="MS Mincho" w:hAnsi="Arial" w:cs="Arial"/>
          <w:iCs/>
          <w:color w:val="000000"/>
          <w:sz w:val="18"/>
          <w:szCs w:val="18"/>
          <w:lang w:eastAsia="es-MX"/>
        </w:rPr>
        <w:t xml:space="preserve">El </w:t>
      </w:r>
      <w:r w:rsidRPr="00941518">
        <w:rPr>
          <w:rFonts w:ascii="Arial" w:eastAsia="MS Mincho" w:hAnsi="Arial" w:cs="Arial"/>
          <w:b/>
          <w:bCs/>
          <w:iCs/>
          <w:color w:val="000000"/>
          <w:sz w:val="18"/>
          <w:szCs w:val="18"/>
          <w:lang w:eastAsia="es-MX"/>
        </w:rPr>
        <w:t>Licitante</w:t>
      </w:r>
      <w:r w:rsidRPr="00941518">
        <w:rPr>
          <w:rFonts w:ascii="Arial" w:eastAsia="MS Mincho" w:hAnsi="Arial" w:cs="Arial"/>
          <w:iCs/>
          <w:color w:val="000000"/>
          <w:sz w:val="18"/>
          <w:szCs w:val="18"/>
          <w:lang w:eastAsia="es-MX"/>
        </w:rPr>
        <w:t xml:space="preserve"> 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w:t>
      </w:r>
      <w:bookmarkEnd w:id="1524"/>
      <w:bookmarkEnd w:id="1525"/>
      <w:r w:rsidRPr="00941518">
        <w:rPr>
          <w:rFonts w:ascii="Arial" w:eastAsia="MS Mincho" w:hAnsi="Arial" w:cs="Arial"/>
          <w:iCs/>
          <w:color w:val="000000"/>
          <w:sz w:val="18"/>
          <w:szCs w:val="18"/>
          <w:lang w:eastAsia="es-MX"/>
        </w:rPr>
        <w:t xml:space="preserve">adicionalmente, el </w:t>
      </w:r>
      <w:r w:rsidRPr="00941518">
        <w:rPr>
          <w:rFonts w:ascii="Arial" w:eastAsia="MS Mincho" w:hAnsi="Arial" w:cs="Arial"/>
          <w:b/>
          <w:bCs/>
          <w:iCs/>
          <w:color w:val="000000"/>
          <w:sz w:val="18"/>
          <w:szCs w:val="18"/>
          <w:lang w:eastAsia="es-MX"/>
        </w:rPr>
        <w:t>Licitante</w:t>
      </w:r>
      <w:r w:rsidRPr="00941518">
        <w:rPr>
          <w:rFonts w:ascii="Arial" w:eastAsia="MS Mincho" w:hAnsi="Arial" w:cs="Arial"/>
          <w:iCs/>
          <w:color w:val="000000"/>
          <w:sz w:val="18"/>
          <w:szCs w:val="18"/>
          <w:lang w:eastAsia="es-MX"/>
        </w:rPr>
        <w:t xml:space="preserve"> en su propuesta técnica se debe indicar página, nombre del documento y/o URL con relación a las características técnicas para su cotejo. Lo anterior con relación a la Tabla 1. “Renovación de soporte y vigencia de servidores marca </w:t>
      </w:r>
      <w:proofErr w:type="spellStart"/>
      <w:r w:rsidRPr="00941518">
        <w:rPr>
          <w:rFonts w:ascii="Arial" w:eastAsia="MS Mincho" w:hAnsi="Arial" w:cs="Arial"/>
          <w:iCs/>
          <w:color w:val="000000"/>
          <w:sz w:val="18"/>
          <w:szCs w:val="18"/>
          <w:lang w:eastAsia="es-MX"/>
        </w:rPr>
        <w:t>xFusion</w:t>
      </w:r>
      <w:proofErr w:type="spellEnd"/>
      <w:r w:rsidRPr="00941518">
        <w:rPr>
          <w:rFonts w:ascii="Arial" w:eastAsia="MS Mincho" w:hAnsi="Arial" w:cs="Arial"/>
          <w:iCs/>
          <w:color w:val="000000"/>
          <w:sz w:val="18"/>
          <w:szCs w:val="18"/>
          <w:lang w:eastAsia="es-MX"/>
        </w:rPr>
        <w:t xml:space="preserve">” del presente Anexo Técnico. </w:t>
      </w:r>
    </w:p>
    <w:p w14:paraId="6453D1B6" w14:textId="77777777" w:rsidR="00941518" w:rsidRPr="00941518" w:rsidRDefault="00941518" w:rsidP="00941518">
      <w:pPr>
        <w:spacing w:before="240" w:after="180" w:line="288" w:lineRule="auto"/>
        <w:ind w:left="284"/>
        <w:jc w:val="both"/>
        <w:rPr>
          <w:rFonts w:ascii="Arial" w:eastAsia="MS Mincho" w:hAnsi="Arial" w:cs="Arial"/>
          <w:iCs/>
          <w:color w:val="000000"/>
          <w:sz w:val="18"/>
          <w:szCs w:val="18"/>
          <w:lang w:eastAsia="es-MX"/>
        </w:rPr>
      </w:pPr>
      <w:r w:rsidRPr="00941518">
        <w:rPr>
          <w:rFonts w:ascii="Arial" w:eastAsia="MS Mincho" w:hAnsi="Arial" w:cs="Arial"/>
          <w:iCs/>
          <w:color w:val="000000"/>
          <w:sz w:val="18"/>
          <w:szCs w:val="18"/>
          <w:lang w:eastAsia="es-MX"/>
        </w:rPr>
        <w:t xml:space="preserve">De igual manera el </w:t>
      </w:r>
      <w:r w:rsidRPr="00941518">
        <w:rPr>
          <w:rFonts w:ascii="Arial" w:eastAsia="MS Mincho" w:hAnsi="Arial" w:cs="Arial"/>
          <w:b/>
          <w:bCs/>
          <w:iCs/>
          <w:color w:val="000000"/>
          <w:sz w:val="18"/>
          <w:szCs w:val="18"/>
          <w:lang w:eastAsia="es-MX"/>
        </w:rPr>
        <w:t>Licitante</w:t>
      </w:r>
      <w:r w:rsidRPr="00941518">
        <w:rPr>
          <w:rFonts w:ascii="Arial" w:eastAsia="MS Mincho" w:hAnsi="Arial" w:cs="Arial"/>
          <w:iCs/>
          <w:color w:val="000000"/>
          <w:sz w:val="18"/>
          <w:szCs w:val="18"/>
          <w:lang w:eastAsia="es-MX"/>
        </w:rPr>
        <w:t xml:space="preserve"> debe incluir el documento que lo acredite como distribuidor autorizado, emitido por el </w:t>
      </w:r>
      <w:r w:rsidRPr="00941518">
        <w:rPr>
          <w:rFonts w:ascii="Arial" w:hAnsi="Arial" w:cs="Arial"/>
          <w:b/>
          <w:bCs/>
          <w:iCs/>
          <w:sz w:val="18"/>
        </w:rPr>
        <w:t xml:space="preserve">Fabricante </w:t>
      </w:r>
      <w:proofErr w:type="spellStart"/>
      <w:r w:rsidRPr="00941518">
        <w:rPr>
          <w:rFonts w:ascii="Arial" w:hAnsi="Arial" w:cs="Arial"/>
          <w:b/>
          <w:bCs/>
          <w:iCs/>
          <w:sz w:val="18"/>
        </w:rPr>
        <w:t>xFusion</w:t>
      </w:r>
      <w:proofErr w:type="spellEnd"/>
      <w:r w:rsidRPr="00941518">
        <w:rPr>
          <w:rFonts w:ascii="Arial" w:hAnsi="Arial" w:cs="Arial"/>
          <w:b/>
          <w:bCs/>
          <w:iCs/>
          <w:sz w:val="18"/>
        </w:rPr>
        <w:t xml:space="preserve"> </w:t>
      </w:r>
      <w:proofErr w:type="spellStart"/>
      <w:r w:rsidRPr="00941518">
        <w:rPr>
          <w:rFonts w:ascii="Arial" w:hAnsi="Arial" w:cs="Arial"/>
          <w:b/>
          <w:bCs/>
          <w:iCs/>
          <w:sz w:val="18"/>
        </w:rPr>
        <w:t>Digitech</w:t>
      </w:r>
      <w:proofErr w:type="spellEnd"/>
      <w:r w:rsidRPr="00941518">
        <w:rPr>
          <w:rFonts w:ascii="Arial" w:hAnsi="Arial" w:cs="Arial"/>
          <w:b/>
          <w:bCs/>
          <w:iCs/>
          <w:sz w:val="18"/>
        </w:rPr>
        <w:t xml:space="preserve"> de México S.A. de C.V</w:t>
      </w:r>
      <w:r w:rsidRPr="00941518">
        <w:rPr>
          <w:rFonts w:ascii="Arial" w:eastAsia="MS Mincho" w:hAnsi="Arial" w:cs="Arial"/>
          <w:b/>
          <w:bCs/>
          <w:iCs/>
          <w:color w:val="000000"/>
          <w:sz w:val="18"/>
          <w:szCs w:val="18"/>
          <w:lang w:eastAsia="es-MX"/>
        </w:rPr>
        <w:t>.</w:t>
      </w:r>
      <w:r w:rsidRPr="00941518">
        <w:rPr>
          <w:rFonts w:ascii="Arial" w:eastAsia="MS Mincho" w:hAnsi="Arial" w:cs="Arial"/>
          <w:iCs/>
          <w:color w:val="000000"/>
          <w:sz w:val="18"/>
          <w:szCs w:val="18"/>
          <w:lang w:eastAsia="es-MX"/>
        </w:rPr>
        <w:t xml:space="preserve">, dicha documentación, debe de contener lo siguiente:   </w:t>
      </w:r>
    </w:p>
    <w:p w14:paraId="7EA12FCB" w14:textId="77777777" w:rsidR="00941518" w:rsidRPr="00941518" w:rsidRDefault="00941518">
      <w:pPr>
        <w:numPr>
          <w:ilvl w:val="0"/>
          <w:numId w:val="126"/>
        </w:numPr>
        <w:spacing w:before="240" w:after="180" w:line="288" w:lineRule="auto"/>
        <w:ind w:left="851" w:hanging="284"/>
        <w:contextualSpacing/>
        <w:jc w:val="both"/>
        <w:rPr>
          <w:rFonts w:ascii="Arial" w:eastAsia="MS Mincho" w:hAnsi="Arial" w:cs="Arial"/>
          <w:iCs/>
          <w:color w:val="000000"/>
          <w:sz w:val="18"/>
          <w:szCs w:val="18"/>
          <w:lang w:eastAsia="es-MX"/>
        </w:rPr>
      </w:pPr>
      <w:r w:rsidRPr="00941518">
        <w:rPr>
          <w:rFonts w:ascii="Arial" w:eastAsia="MS Mincho" w:hAnsi="Arial" w:cs="Arial"/>
          <w:iCs/>
          <w:color w:val="000000"/>
          <w:sz w:val="18"/>
          <w:szCs w:val="18"/>
          <w:lang w:eastAsia="es-MX"/>
        </w:rPr>
        <w:t xml:space="preserve">Acreditación del </w:t>
      </w:r>
      <w:r w:rsidRPr="00941518">
        <w:rPr>
          <w:rFonts w:ascii="Arial" w:eastAsia="MS Mincho" w:hAnsi="Arial" w:cs="Arial"/>
          <w:b/>
          <w:bCs/>
          <w:iCs/>
          <w:color w:val="000000"/>
          <w:sz w:val="18"/>
          <w:szCs w:val="18"/>
          <w:lang w:eastAsia="es-MX"/>
        </w:rPr>
        <w:t>Licitante</w:t>
      </w:r>
      <w:r w:rsidRPr="00941518">
        <w:rPr>
          <w:rFonts w:ascii="Arial" w:eastAsia="MS Mincho" w:hAnsi="Arial" w:cs="Arial"/>
          <w:iCs/>
          <w:color w:val="000000"/>
          <w:sz w:val="18"/>
          <w:szCs w:val="18"/>
          <w:lang w:eastAsia="es-MX"/>
        </w:rPr>
        <w:t xml:space="preserve"> (razón social de la empresa), como distribuidor autorizado para comercializar productos y servicios con relación a la “</w:t>
      </w:r>
      <w:r w:rsidRPr="00941518">
        <w:rPr>
          <w:rFonts w:ascii="Arial" w:hAnsi="Arial" w:cs="Arial"/>
          <w:iCs/>
          <w:sz w:val="18"/>
        </w:rPr>
        <w:t xml:space="preserve">Renovación de garantía y soporte técnico a servidores de almacenamiento y procesamiento marca </w:t>
      </w:r>
      <w:proofErr w:type="spellStart"/>
      <w:r w:rsidRPr="00941518">
        <w:rPr>
          <w:rFonts w:ascii="Arial" w:hAnsi="Arial" w:cs="Arial"/>
          <w:iCs/>
          <w:sz w:val="18"/>
        </w:rPr>
        <w:t>xFusion</w:t>
      </w:r>
      <w:proofErr w:type="spellEnd"/>
      <w:r w:rsidRPr="00941518">
        <w:rPr>
          <w:rFonts w:ascii="Arial" w:eastAsia="MS Mincho" w:hAnsi="Arial" w:cs="Arial"/>
          <w:iCs/>
          <w:sz w:val="18"/>
          <w:szCs w:val="18"/>
          <w:lang w:eastAsia="es-MX"/>
        </w:rPr>
        <w:t xml:space="preserve">” y estar vigente durante el año 2026. Lo anterior, en formato digital, hoja membretada, emitida y firmada por el </w:t>
      </w:r>
      <w:r w:rsidRPr="00941518">
        <w:rPr>
          <w:rFonts w:ascii="Arial" w:hAnsi="Arial" w:cs="Arial"/>
          <w:b/>
          <w:bCs/>
          <w:iCs/>
          <w:sz w:val="18"/>
        </w:rPr>
        <w:t xml:space="preserve">Fabricante </w:t>
      </w:r>
      <w:proofErr w:type="spellStart"/>
      <w:r w:rsidRPr="00941518">
        <w:rPr>
          <w:rFonts w:ascii="Arial" w:hAnsi="Arial" w:cs="Arial"/>
          <w:b/>
          <w:bCs/>
          <w:iCs/>
          <w:sz w:val="18"/>
        </w:rPr>
        <w:t>xFusion</w:t>
      </w:r>
      <w:proofErr w:type="spellEnd"/>
      <w:r w:rsidRPr="00941518">
        <w:rPr>
          <w:rFonts w:ascii="Arial" w:hAnsi="Arial" w:cs="Arial"/>
          <w:b/>
          <w:bCs/>
          <w:iCs/>
          <w:sz w:val="18"/>
        </w:rPr>
        <w:t xml:space="preserve"> </w:t>
      </w:r>
      <w:proofErr w:type="spellStart"/>
      <w:r w:rsidRPr="00941518">
        <w:rPr>
          <w:rFonts w:ascii="Arial" w:hAnsi="Arial" w:cs="Arial"/>
          <w:b/>
          <w:bCs/>
          <w:iCs/>
          <w:sz w:val="18"/>
        </w:rPr>
        <w:t>Digitech</w:t>
      </w:r>
      <w:proofErr w:type="spellEnd"/>
      <w:r w:rsidRPr="00941518">
        <w:rPr>
          <w:rFonts w:ascii="Arial" w:hAnsi="Arial" w:cs="Arial"/>
          <w:b/>
          <w:bCs/>
          <w:iCs/>
          <w:sz w:val="18"/>
        </w:rPr>
        <w:t xml:space="preserve"> de México S.A. de C.V</w:t>
      </w:r>
      <w:r w:rsidRPr="00941518">
        <w:rPr>
          <w:rFonts w:ascii="Arial" w:eastAsia="MS Mincho" w:hAnsi="Arial" w:cs="Arial"/>
          <w:b/>
          <w:bCs/>
          <w:iCs/>
          <w:sz w:val="18"/>
          <w:szCs w:val="18"/>
          <w:lang w:eastAsia="es-MX"/>
        </w:rPr>
        <w:t>.</w:t>
      </w:r>
    </w:p>
    <w:p w14:paraId="08B3888B" w14:textId="77777777" w:rsidR="00941518" w:rsidRPr="00EC575F" w:rsidRDefault="00941518" w:rsidP="00941518">
      <w:pPr>
        <w:spacing w:before="240" w:after="180" w:line="288" w:lineRule="auto"/>
        <w:ind w:left="1146"/>
        <w:contextualSpacing/>
        <w:jc w:val="both"/>
        <w:rPr>
          <w:rFonts w:ascii="Arial" w:eastAsia="MS Mincho" w:hAnsi="Arial" w:cs="Arial"/>
          <w:iCs/>
          <w:color w:val="000000"/>
          <w:lang w:eastAsia="es-MX"/>
        </w:rPr>
      </w:pPr>
    </w:p>
    <w:p w14:paraId="6A89F178" w14:textId="77777777" w:rsidR="00941518" w:rsidRPr="00941518" w:rsidRDefault="00941518">
      <w:pPr>
        <w:keepNext/>
        <w:numPr>
          <w:ilvl w:val="1"/>
          <w:numId w:val="123"/>
        </w:numPr>
        <w:spacing w:before="240" w:after="180" w:line="288" w:lineRule="auto"/>
        <w:ind w:left="709" w:hanging="425"/>
        <w:jc w:val="both"/>
        <w:outlineLvl w:val="0"/>
        <w:rPr>
          <w:rFonts w:ascii="Arial" w:eastAsiaTheme="majorEastAsia" w:hAnsi="Arial" w:cs="Arial"/>
          <w:b/>
          <w:color w:val="582D73"/>
          <w:sz w:val="18"/>
          <w:szCs w:val="28"/>
        </w:rPr>
      </w:pPr>
      <w:bookmarkStart w:id="1526" w:name="_Toc208579266"/>
      <w:r w:rsidRPr="00941518">
        <w:rPr>
          <w:rFonts w:ascii="Arial" w:eastAsiaTheme="majorEastAsia" w:hAnsi="Arial" w:cs="Arial"/>
          <w:b/>
          <w:color w:val="582D73"/>
          <w:sz w:val="18"/>
          <w:szCs w:val="28"/>
        </w:rPr>
        <w:t>Especificaciones del soporte técnico</w:t>
      </w:r>
      <w:bookmarkEnd w:id="1526"/>
    </w:p>
    <w:p w14:paraId="4901728B" w14:textId="77777777" w:rsidR="00941518" w:rsidRPr="00941518" w:rsidRDefault="00941518" w:rsidP="00941518">
      <w:pPr>
        <w:spacing w:before="240" w:after="180" w:line="288" w:lineRule="auto"/>
        <w:ind w:left="567"/>
        <w:jc w:val="both"/>
        <w:rPr>
          <w:rFonts w:ascii="Arial" w:hAnsi="Arial" w:cs="Arial"/>
          <w:color w:val="000000" w:themeColor="text1"/>
          <w:sz w:val="18"/>
          <w:szCs w:val="18"/>
        </w:rPr>
      </w:pPr>
      <w:r w:rsidRPr="00A245B9">
        <w:rPr>
          <w:rFonts w:ascii="Arial" w:hAnsi="Arial" w:cs="Arial"/>
          <w:color w:val="000000" w:themeColor="text1"/>
          <w:sz w:val="18"/>
          <w:szCs w:val="18"/>
        </w:rPr>
        <w:t xml:space="preserve">El </w:t>
      </w:r>
      <w:r w:rsidRPr="00A245B9">
        <w:rPr>
          <w:rFonts w:ascii="Arial" w:hAnsi="Arial" w:cs="Arial"/>
          <w:b/>
          <w:bCs/>
          <w:color w:val="000000" w:themeColor="text1"/>
          <w:sz w:val="18"/>
          <w:szCs w:val="18"/>
        </w:rPr>
        <w:t>Fabricante</w:t>
      </w:r>
      <w:r w:rsidRPr="00A245B9">
        <w:rPr>
          <w:rFonts w:ascii="Arial" w:hAnsi="Arial" w:cs="Arial"/>
          <w:b/>
          <w:bCs/>
          <w:sz w:val="18"/>
          <w:szCs w:val="18"/>
          <w:lang w:val="es-419"/>
        </w:rPr>
        <w:t xml:space="preserve"> </w:t>
      </w:r>
      <w:proofErr w:type="spellStart"/>
      <w:r w:rsidRPr="00A245B9">
        <w:rPr>
          <w:rFonts w:ascii="Arial" w:hAnsi="Arial" w:cs="Arial"/>
          <w:b/>
          <w:bCs/>
          <w:sz w:val="18"/>
          <w:szCs w:val="18"/>
          <w:lang w:val="es-419"/>
        </w:rPr>
        <w:t>xFusion</w:t>
      </w:r>
      <w:proofErr w:type="spellEnd"/>
      <w:r w:rsidRPr="00A245B9">
        <w:rPr>
          <w:rFonts w:ascii="Arial" w:hAnsi="Arial" w:cs="Arial"/>
          <w:b/>
          <w:bCs/>
          <w:sz w:val="18"/>
          <w:szCs w:val="18"/>
          <w:lang w:val="es-419"/>
        </w:rPr>
        <w:t xml:space="preserve"> </w:t>
      </w:r>
      <w:proofErr w:type="spellStart"/>
      <w:r w:rsidRPr="00A245B9">
        <w:rPr>
          <w:rFonts w:ascii="Arial" w:hAnsi="Arial" w:cs="Arial"/>
          <w:b/>
          <w:bCs/>
          <w:sz w:val="18"/>
          <w:szCs w:val="18"/>
          <w:lang w:val="es-419"/>
        </w:rPr>
        <w:t>Digitech</w:t>
      </w:r>
      <w:proofErr w:type="spellEnd"/>
      <w:r w:rsidRPr="00A245B9">
        <w:rPr>
          <w:rFonts w:ascii="Arial" w:hAnsi="Arial" w:cs="Arial"/>
          <w:b/>
          <w:bCs/>
          <w:sz w:val="18"/>
          <w:szCs w:val="18"/>
          <w:lang w:val="es-419"/>
        </w:rPr>
        <w:t xml:space="preserve"> de México S.A. de C.V.</w:t>
      </w:r>
      <w:r w:rsidRPr="00A245B9">
        <w:rPr>
          <w:rFonts w:ascii="Arial" w:hAnsi="Arial" w:cs="Arial"/>
          <w:color w:val="000000" w:themeColor="text1"/>
          <w:sz w:val="18"/>
          <w:szCs w:val="18"/>
        </w:rPr>
        <w:t xml:space="preserve">, debe proporcionar el servicio de soporte técnico denominado </w:t>
      </w:r>
      <w:r w:rsidRPr="00A245B9">
        <w:rPr>
          <w:rFonts w:ascii="Arial" w:hAnsi="Arial" w:cs="Arial"/>
          <w:b/>
          <w:bCs/>
          <w:color w:val="000000" w:themeColor="text1"/>
          <w:sz w:val="18"/>
          <w:szCs w:val="18"/>
        </w:rPr>
        <w:t>Super-Care, Premier en sitio</w:t>
      </w:r>
      <w:r w:rsidRPr="00A245B9">
        <w:rPr>
          <w:rFonts w:ascii="Arial" w:hAnsi="Arial" w:cs="Arial"/>
          <w:color w:val="000000" w:themeColor="text1"/>
          <w:sz w:val="18"/>
          <w:szCs w:val="18"/>
        </w:rPr>
        <w:t xml:space="preserve">, para los servidores de procesamiento y almacenamiento, referidos en la Tabla 1. “Renovación de soporte y vigencia de servidores marca </w:t>
      </w:r>
      <w:proofErr w:type="spellStart"/>
      <w:r w:rsidRPr="00A245B9">
        <w:rPr>
          <w:rFonts w:ascii="Arial" w:hAnsi="Arial" w:cs="Arial"/>
          <w:color w:val="000000" w:themeColor="text1"/>
          <w:sz w:val="18"/>
          <w:szCs w:val="18"/>
        </w:rPr>
        <w:t>xFusion</w:t>
      </w:r>
      <w:proofErr w:type="spellEnd"/>
      <w:r w:rsidRPr="00A245B9">
        <w:rPr>
          <w:rFonts w:ascii="Arial" w:hAnsi="Arial" w:cs="Arial"/>
          <w:color w:val="000000" w:themeColor="text1"/>
          <w:sz w:val="18"/>
          <w:szCs w:val="18"/>
        </w:rPr>
        <w:t>”. Asimismo, el servicio de soporte técnico debe contar de forma enunciativa más no limitativa con las siguientes características:</w:t>
      </w:r>
    </w:p>
    <w:tbl>
      <w:tblPr>
        <w:tblStyle w:val="Tablaconcuadrcula217"/>
        <w:tblW w:w="5000"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3764"/>
        <w:gridCol w:w="3051"/>
        <w:gridCol w:w="2695"/>
      </w:tblGrid>
      <w:tr w:rsidR="00941518" w:rsidRPr="00A81D12" w14:paraId="72AF3B5C" w14:textId="77777777" w:rsidTr="00941518">
        <w:trPr>
          <w:trHeight w:val="311"/>
          <w:tblHeader/>
          <w:jc w:val="center"/>
        </w:trPr>
        <w:tc>
          <w:tcPr>
            <w:tcW w:w="1979" w:type="pct"/>
            <w:shd w:val="clear" w:color="auto" w:fill="512F73"/>
            <w:vAlign w:val="center"/>
          </w:tcPr>
          <w:p w14:paraId="57941231" w14:textId="77777777" w:rsidR="00941518" w:rsidRPr="00761550" w:rsidRDefault="00941518" w:rsidP="00D90994">
            <w:pPr>
              <w:jc w:val="center"/>
              <w:rPr>
                <w:rFonts w:eastAsia="Arial" w:cs="Arial"/>
                <w:b/>
                <w:bCs/>
                <w:color w:val="FFFFFF"/>
                <w:sz w:val="18"/>
                <w:szCs w:val="18"/>
                <w:lang w:val="es-419"/>
              </w:rPr>
            </w:pPr>
            <w:r w:rsidRPr="00761550">
              <w:rPr>
                <w:rFonts w:eastAsia="Arial" w:cs="Arial"/>
                <w:b/>
                <w:bCs/>
                <w:color w:val="FFFFFF" w:themeColor="background1"/>
                <w:sz w:val="18"/>
                <w:szCs w:val="18"/>
                <w:lang w:val="es-419"/>
              </w:rPr>
              <w:t>Características</w:t>
            </w:r>
          </w:p>
        </w:tc>
        <w:tc>
          <w:tcPr>
            <w:tcW w:w="3021" w:type="pct"/>
            <w:gridSpan w:val="2"/>
            <w:shd w:val="clear" w:color="auto" w:fill="512F73"/>
            <w:vAlign w:val="center"/>
          </w:tcPr>
          <w:p w14:paraId="668AB784" w14:textId="77777777" w:rsidR="00941518" w:rsidRPr="00761550" w:rsidRDefault="00941518" w:rsidP="00D90994">
            <w:pPr>
              <w:jc w:val="center"/>
              <w:rPr>
                <w:rFonts w:eastAsia="Arial" w:cs="Arial"/>
                <w:b/>
                <w:bCs/>
                <w:color w:val="FFFFFF"/>
                <w:sz w:val="18"/>
                <w:szCs w:val="18"/>
                <w:lang w:val="en-US"/>
              </w:rPr>
            </w:pPr>
            <w:proofErr w:type="spellStart"/>
            <w:r w:rsidRPr="00761550">
              <w:rPr>
                <w:rFonts w:eastAsia="Arial" w:cs="Arial"/>
                <w:b/>
                <w:bCs/>
                <w:color w:val="FFFFFF" w:themeColor="background1"/>
                <w:sz w:val="18"/>
                <w:szCs w:val="18"/>
                <w:lang w:val="en-US"/>
              </w:rPr>
              <w:t>xFusion</w:t>
            </w:r>
            <w:proofErr w:type="spellEnd"/>
            <w:r w:rsidRPr="00761550">
              <w:rPr>
                <w:rFonts w:eastAsia="Arial" w:cs="Arial"/>
                <w:b/>
                <w:bCs/>
                <w:color w:val="FFFFFF" w:themeColor="background1"/>
                <w:sz w:val="18"/>
                <w:szCs w:val="18"/>
                <w:lang w:val="en-US"/>
              </w:rPr>
              <w:t xml:space="preserve"> Super-Care, </w:t>
            </w:r>
            <w:proofErr w:type="spellStart"/>
            <w:r w:rsidRPr="00761550">
              <w:rPr>
                <w:rFonts w:eastAsia="Arial" w:cs="Arial"/>
                <w:b/>
                <w:bCs/>
                <w:color w:val="FFFFFF" w:themeColor="background1"/>
                <w:sz w:val="18"/>
                <w:szCs w:val="18"/>
                <w:lang w:val="en-US"/>
              </w:rPr>
              <w:t>tipo</w:t>
            </w:r>
            <w:proofErr w:type="spellEnd"/>
            <w:r w:rsidRPr="00761550">
              <w:rPr>
                <w:rFonts w:eastAsia="Arial" w:cs="Arial"/>
                <w:b/>
                <w:bCs/>
                <w:color w:val="FFFFFF" w:themeColor="background1"/>
                <w:sz w:val="18"/>
                <w:szCs w:val="18"/>
                <w:lang w:val="en-US"/>
              </w:rPr>
              <w:t xml:space="preserve"> Onsite Premier</w:t>
            </w:r>
          </w:p>
        </w:tc>
      </w:tr>
      <w:tr w:rsidR="00941518" w:rsidRPr="00761550" w14:paraId="161CB5D4" w14:textId="77777777" w:rsidTr="00941518">
        <w:trPr>
          <w:cantSplit/>
          <w:trHeight w:val="116"/>
          <w:jc w:val="center"/>
        </w:trPr>
        <w:tc>
          <w:tcPr>
            <w:tcW w:w="1979" w:type="pct"/>
            <w:vMerge w:val="restart"/>
            <w:vAlign w:val="center"/>
          </w:tcPr>
          <w:p w14:paraId="478534A7" w14:textId="77777777" w:rsidR="00941518" w:rsidRPr="00761550" w:rsidRDefault="00941518" w:rsidP="00D90994">
            <w:pPr>
              <w:ind w:left="473" w:hanging="473"/>
              <w:jc w:val="center"/>
              <w:rPr>
                <w:rFonts w:eastAsia="Arial" w:cs="Arial"/>
                <w:sz w:val="18"/>
                <w:szCs w:val="18"/>
                <w:lang w:val="en-US"/>
              </w:rPr>
            </w:pPr>
          </w:p>
          <w:p w14:paraId="5C41CACD" w14:textId="77777777" w:rsidR="00941518" w:rsidRPr="00761550" w:rsidRDefault="00941518" w:rsidP="00D90994">
            <w:pPr>
              <w:jc w:val="center"/>
              <w:rPr>
                <w:rFonts w:eastAsia="Arial" w:cs="Arial"/>
                <w:sz w:val="18"/>
                <w:szCs w:val="18"/>
              </w:rPr>
            </w:pPr>
            <w:r w:rsidRPr="00761550">
              <w:rPr>
                <w:rFonts w:eastAsia="Arial" w:cs="Arial"/>
                <w:sz w:val="18"/>
                <w:szCs w:val="18"/>
              </w:rPr>
              <w:t>Soporte al Centro de Asistencia Técnica (TAC)</w:t>
            </w:r>
          </w:p>
          <w:p w14:paraId="630DF609" w14:textId="77777777" w:rsidR="00941518" w:rsidRPr="00761550" w:rsidRDefault="00941518" w:rsidP="00D90994">
            <w:pPr>
              <w:jc w:val="center"/>
              <w:rPr>
                <w:rFonts w:eastAsia="Arial" w:cs="Arial"/>
                <w:sz w:val="18"/>
                <w:szCs w:val="18"/>
              </w:rPr>
            </w:pPr>
          </w:p>
        </w:tc>
        <w:tc>
          <w:tcPr>
            <w:tcW w:w="1604" w:type="pct"/>
            <w:vAlign w:val="center"/>
          </w:tcPr>
          <w:p w14:paraId="29A48FC3"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 xml:space="preserve">Incidencias de </w:t>
            </w:r>
            <w:r>
              <w:rPr>
                <w:rFonts w:eastAsia="Arial" w:cs="Arial"/>
                <w:sz w:val="18"/>
                <w:szCs w:val="18"/>
                <w:lang w:val="es-419"/>
              </w:rPr>
              <w:t>prioridad</w:t>
            </w:r>
            <w:r w:rsidRPr="00761550">
              <w:rPr>
                <w:rFonts w:eastAsia="Arial" w:cs="Arial"/>
                <w:sz w:val="18"/>
                <w:szCs w:val="18"/>
                <w:lang w:val="es-419"/>
              </w:rPr>
              <w:t xml:space="preserve"> 1</w:t>
            </w:r>
          </w:p>
        </w:tc>
        <w:tc>
          <w:tcPr>
            <w:tcW w:w="1417" w:type="pct"/>
            <w:vAlign w:val="center"/>
          </w:tcPr>
          <w:p w14:paraId="292BF32C"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30 (treinta) minutos</w:t>
            </w:r>
          </w:p>
        </w:tc>
      </w:tr>
      <w:tr w:rsidR="00941518" w:rsidRPr="00761550" w14:paraId="7EE27132" w14:textId="77777777" w:rsidTr="00941518">
        <w:trPr>
          <w:cantSplit/>
          <w:trHeight w:val="148"/>
          <w:jc w:val="center"/>
        </w:trPr>
        <w:tc>
          <w:tcPr>
            <w:tcW w:w="1979" w:type="pct"/>
            <w:vMerge/>
            <w:vAlign w:val="center"/>
          </w:tcPr>
          <w:p w14:paraId="66784D7F" w14:textId="77777777" w:rsidR="00941518" w:rsidRPr="00761550" w:rsidRDefault="00941518" w:rsidP="00D90994">
            <w:pPr>
              <w:ind w:left="174" w:hanging="473"/>
              <w:jc w:val="center"/>
              <w:rPr>
                <w:rFonts w:cs="Arial"/>
                <w:sz w:val="18"/>
                <w:szCs w:val="18"/>
              </w:rPr>
            </w:pPr>
          </w:p>
        </w:tc>
        <w:tc>
          <w:tcPr>
            <w:tcW w:w="1604" w:type="pct"/>
            <w:vAlign w:val="center"/>
          </w:tcPr>
          <w:p w14:paraId="3041E5EB" w14:textId="770DFDB4"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Incidencias de</w:t>
            </w:r>
            <w:r w:rsidR="00034B52">
              <w:rPr>
                <w:rFonts w:eastAsia="Arial" w:cs="Arial"/>
                <w:sz w:val="18"/>
                <w:szCs w:val="18"/>
                <w:lang w:val="es-419"/>
              </w:rPr>
              <w:t xml:space="preserve"> </w:t>
            </w:r>
            <w:r>
              <w:rPr>
                <w:rFonts w:eastAsia="Arial" w:cs="Arial"/>
                <w:sz w:val="18"/>
                <w:szCs w:val="18"/>
                <w:lang w:val="es-419"/>
              </w:rPr>
              <w:t>prioridad</w:t>
            </w:r>
            <w:r w:rsidRPr="00761550">
              <w:rPr>
                <w:rFonts w:eastAsia="Arial" w:cs="Arial"/>
                <w:sz w:val="18"/>
                <w:szCs w:val="18"/>
                <w:lang w:val="es-419"/>
              </w:rPr>
              <w:t xml:space="preserve"> 2</w:t>
            </w:r>
          </w:p>
        </w:tc>
        <w:tc>
          <w:tcPr>
            <w:tcW w:w="1417" w:type="pct"/>
            <w:vAlign w:val="center"/>
          </w:tcPr>
          <w:p w14:paraId="6B1E279C"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60 (sesenta) minutos</w:t>
            </w:r>
          </w:p>
        </w:tc>
      </w:tr>
      <w:tr w:rsidR="00941518" w:rsidRPr="00761550" w14:paraId="0376DB4F" w14:textId="77777777" w:rsidTr="00941518">
        <w:trPr>
          <w:cantSplit/>
          <w:trHeight w:val="185"/>
          <w:jc w:val="center"/>
        </w:trPr>
        <w:tc>
          <w:tcPr>
            <w:tcW w:w="1979" w:type="pct"/>
            <w:vMerge/>
            <w:vAlign w:val="center"/>
          </w:tcPr>
          <w:p w14:paraId="501D9029" w14:textId="77777777" w:rsidR="00941518" w:rsidRPr="00761550" w:rsidRDefault="00941518" w:rsidP="00D90994">
            <w:pPr>
              <w:ind w:left="473" w:hanging="473"/>
              <w:jc w:val="center"/>
              <w:rPr>
                <w:rFonts w:cs="Arial"/>
                <w:sz w:val="18"/>
                <w:szCs w:val="18"/>
                <w:lang w:val="es-419"/>
              </w:rPr>
            </w:pPr>
          </w:p>
        </w:tc>
        <w:tc>
          <w:tcPr>
            <w:tcW w:w="1604" w:type="pct"/>
            <w:vAlign w:val="center"/>
          </w:tcPr>
          <w:p w14:paraId="19305E9F"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 xml:space="preserve">Incidencias de </w:t>
            </w:r>
            <w:r>
              <w:rPr>
                <w:rFonts w:eastAsia="Arial" w:cs="Arial"/>
                <w:sz w:val="18"/>
                <w:szCs w:val="18"/>
                <w:lang w:val="es-419"/>
              </w:rPr>
              <w:t>prioridad</w:t>
            </w:r>
            <w:r w:rsidRPr="00761550">
              <w:rPr>
                <w:rFonts w:eastAsia="Arial" w:cs="Arial"/>
                <w:sz w:val="18"/>
                <w:szCs w:val="18"/>
                <w:lang w:val="es-419"/>
              </w:rPr>
              <w:t xml:space="preserve"> 3</w:t>
            </w:r>
          </w:p>
        </w:tc>
        <w:tc>
          <w:tcPr>
            <w:tcW w:w="1417" w:type="pct"/>
            <w:vAlign w:val="center"/>
          </w:tcPr>
          <w:p w14:paraId="6FAAB88D"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2 (dos) horas</w:t>
            </w:r>
          </w:p>
        </w:tc>
      </w:tr>
      <w:tr w:rsidR="00941518" w:rsidRPr="00761550" w14:paraId="09AB008F" w14:textId="77777777" w:rsidTr="00941518">
        <w:trPr>
          <w:cantSplit/>
          <w:trHeight w:val="185"/>
          <w:jc w:val="center"/>
        </w:trPr>
        <w:tc>
          <w:tcPr>
            <w:tcW w:w="1979" w:type="pct"/>
            <w:vMerge/>
            <w:vAlign w:val="center"/>
          </w:tcPr>
          <w:p w14:paraId="01C81056" w14:textId="77777777" w:rsidR="00941518" w:rsidRPr="00761550" w:rsidRDefault="00941518" w:rsidP="00D90994">
            <w:pPr>
              <w:ind w:left="473" w:hanging="473"/>
              <w:jc w:val="center"/>
              <w:rPr>
                <w:rFonts w:cs="Arial"/>
                <w:sz w:val="18"/>
                <w:szCs w:val="18"/>
                <w:lang w:val="es-419"/>
              </w:rPr>
            </w:pPr>
          </w:p>
        </w:tc>
        <w:tc>
          <w:tcPr>
            <w:tcW w:w="1604" w:type="pct"/>
            <w:vAlign w:val="center"/>
          </w:tcPr>
          <w:p w14:paraId="73277447"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 xml:space="preserve">Incidencias de </w:t>
            </w:r>
            <w:r>
              <w:rPr>
                <w:rFonts w:eastAsia="Arial" w:cs="Arial"/>
                <w:sz w:val="18"/>
                <w:szCs w:val="18"/>
                <w:lang w:val="es-419"/>
              </w:rPr>
              <w:t>prioridad</w:t>
            </w:r>
            <w:r w:rsidRPr="00761550">
              <w:rPr>
                <w:rFonts w:eastAsia="Arial" w:cs="Arial"/>
                <w:sz w:val="18"/>
                <w:szCs w:val="18"/>
                <w:lang w:val="es-419"/>
              </w:rPr>
              <w:t xml:space="preserve"> 4</w:t>
            </w:r>
          </w:p>
        </w:tc>
        <w:tc>
          <w:tcPr>
            <w:tcW w:w="1417" w:type="pct"/>
            <w:vAlign w:val="center"/>
          </w:tcPr>
          <w:p w14:paraId="4BA4BB1C" w14:textId="77777777" w:rsidR="00941518" w:rsidRPr="00761550" w:rsidRDefault="00941518" w:rsidP="00D90994">
            <w:pPr>
              <w:jc w:val="center"/>
              <w:rPr>
                <w:rFonts w:eastAsia="Arial" w:cs="Arial"/>
                <w:sz w:val="18"/>
                <w:szCs w:val="18"/>
                <w:lang w:val="es-419"/>
              </w:rPr>
            </w:pPr>
            <w:r w:rsidRPr="00761550">
              <w:rPr>
                <w:rFonts w:eastAsia="Arial" w:cs="Arial"/>
                <w:sz w:val="18"/>
                <w:szCs w:val="18"/>
                <w:lang w:val="es-419"/>
              </w:rPr>
              <w:t>Al siguiente día laboral</w:t>
            </w:r>
          </w:p>
        </w:tc>
      </w:tr>
      <w:tr w:rsidR="00941518" w:rsidRPr="00761550" w14:paraId="1626A9AB" w14:textId="77777777" w:rsidTr="00941518">
        <w:trPr>
          <w:trHeight w:val="56"/>
          <w:jc w:val="center"/>
        </w:trPr>
        <w:tc>
          <w:tcPr>
            <w:tcW w:w="1979" w:type="pct"/>
            <w:vAlign w:val="center"/>
          </w:tcPr>
          <w:p w14:paraId="00412A32" w14:textId="77777777" w:rsidR="00941518" w:rsidRPr="00761550" w:rsidRDefault="00941518" w:rsidP="00D90994">
            <w:pPr>
              <w:jc w:val="center"/>
              <w:rPr>
                <w:rFonts w:eastAsia="Arial" w:cs="Arial"/>
                <w:sz w:val="18"/>
                <w:szCs w:val="18"/>
              </w:rPr>
            </w:pPr>
            <w:r w:rsidRPr="00761550">
              <w:rPr>
                <w:rFonts w:eastAsia="Arial" w:cs="Arial"/>
                <w:sz w:val="18"/>
                <w:szCs w:val="18"/>
                <w:lang w:val="es-419"/>
              </w:rPr>
              <w:t>Soporte de autoayuda en línea</w:t>
            </w:r>
          </w:p>
        </w:tc>
        <w:tc>
          <w:tcPr>
            <w:tcW w:w="3021" w:type="pct"/>
            <w:gridSpan w:val="2"/>
            <w:vMerge w:val="restart"/>
            <w:vAlign w:val="center"/>
          </w:tcPr>
          <w:p w14:paraId="5EFC7523" w14:textId="77777777" w:rsidR="00941518" w:rsidRPr="00761550" w:rsidRDefault="00941518" w:rsidP="00D90994">
            <w:pPr>
              <w:jc w:val="center"/>
              <w:rPr>
                <w:rFonts w:eastAsia="Arial" w:cs="Arial"/>
                <w:sz w:val="18"/>
                <w:szCs w:val="18"/>
              </w:rPr>
            </w:pPr>
            <w:r w:rsidRPr="00761550">
              <w:rPr>
                <w:rFonts w:eastAsia="Arial" w:cs="Arial"/>
                <w:sz w:val="18"/>
                <w:szCs w:val="18"/>
              </w:rPr>
              <w:t>Incluido</w:t>
            </w:r>
          </w:p>
        </w:tc>
      </w:tr>
      <w:tr w:rsidR="00941518" w:rsidRPr="00761550" w14:paraId="1ED5F1FA" w14:textId="77777777" w:rsidTr="00941518">
        <w:trPr>
          <w:trHeight w:val="190"/>
          <w:jc w:val="center"/>
        </w:trPr>
        <w:tc>
          <w:tcPr>
            <w:tcW w:w="1979" w:type="pct"/>
            <w:vAlign w:val="center"/>
          </w:tcPr>
          <w:p w14:paraId="6447C0D6" w14:textId="77777777" w:rsidR="00941518" w:rsidRPr="00761550" w:rsidRDefault="00941518" w:rsidP="00D90994">
            <w:pPr>
              <w:jc w:val="center"/>
              <w:rPr>
                <w:rFonts w:eastAsia="Arial" w:cs="Arial"/>
                <w:sz w:val="18"/>
                <w:szCs w:val="18"/>
              </w:rPr>
            </w:pPr>
            <w:r w:rsidRPr="00761550">
              <w:rPr>
                <w:rFonts w:eastAsia="Arial" w:cs="Arial"/>
                <w:sz w:val="18"/>
                <w:szCs w:val="18"/>
              </w:rPr>
              <w:t>Actualizaciones del software del sistema</w:t>
            </w:r>
          </w:p>
        </w:tc>
        <w:tc>
          <w:tcPr>
            <w:tcW w:w="3021" w:type="pct"/>
            <w:gridSpan w:val="2"/>
            <w:vMerge/>
            <w:vAlign w:val="center"/>
          </w:tcPr>
          <w:p w14:paraId="2FBDC908" w14:textId="77777777" w:rsidR="00941518" w:rsidRPr="00761550" w:rsidRDefault="00941518" w:rsidP="00D90994">
            <w:pPr>
              <w:jc w:val="center"/>
              <w:rPr>
                <w:rFonts w:eastAsia="Arial" w:cs="Arial"/>
                <w:sz w:val="18"/>
                <w:szCs w:val="18"/>
              </w:rPr>
            </w:pPr>
          </w:p>
        </w:tc>
      </w:tr>
      <w:tr w:rsidR="00941518" w:rsidRPr="00761550" w14:paraId="4C40F65B" w14:textId="77777777" w:rsidTr="00941518">
        <w:trPr>
          <w:trHeight w:val="281"/>
          <w:jc w:val="center"/>
        </w:trPr>
        <w:tc>
          <w:tcPr>
            <w:tcW w:w="1979" w:type="pct"/>
            <w:vAlign w:val="center"/>
          </w:tcPr>
          <w:p w14:paraId="10B0D4E5" w14:textId="77777777" w:rsidR="00941518" w:rsidRPr="00761550" w:rsidRDefault="00941518" w:rsidP="00D90994">
            <w:pPr>
              <w:jc w:val="center"/>
              <w:rPr>
                <w:rFonts w:eastAsia="Arial" w:cs="Arial"/>
                <w:sz w:val="18"/>
                <w:szCs w:val="18"/>
              </w:rPr>
            </w:pPr>
            <w:r w:rsidRPr="00761550">
              <w:rPr>
                <w:rFonts w:eastAsia="Arial" w:cs="Arial"/>
                <w:sz w:val="18"/>
                <w:szCs w:val="18"/>
              </w:rPr>
              <w:t>Reemplazo avanzado de hardware (</w:t>
            </w:r>
            <w:proofErr w:type="spellStart"/>
            <w:r w:rsidRPr="00761550">
              <w:rPr>
                <w:rFonts w:eastAsia="Arial" w:cs="Arial"/>
                <w:sz w:val="18"/>
                <w:szCs w:val="18"/>
              </w:rPr>
              <w:t>Onsite</w:t>
            </w:r>
            <w:proofErr w:type="spellEnd"/>
            <w:r w:rsidRPr="00761550">
              <w:rPr>
                <w:rFonts w:eastAsia="Arial" w:cs="Arial"/>
                <w:sz w:val="18"/>
                <w:szCs w:val="18"/>
              </w:rPr>
              <w:t xml:space="preserve"> Premier 24x7x4)</w:t>
            </w:r>
          </w:p>
        </w:tc>
        <w:tc>
          <w:tcPr>
            <w:tcW w:w="3021" w:type="pct"/>
            <w:gridSpan w:val="2"/>
            <w:vMerge/>
            <w:vAlign w:val="center"/>
          </w:tcPr>
          <w:p w14:paraId="6AE41D32" w14:textId="77777777" w:rsidR="00941518" w:rsidRPr="00761550" w:rsidRDefault="00941518" w:rsidP="00D90994">
            <w:pPr>
              <w:jc w:val="center"/>
              <w:rPr>
                <w:rFonts w:eastAsia="Arial" w:cs="Arial"/>
                <w:sz w:val="18"/>
                <w:szCs w:val="18"/>
              </w:rPr>
            </w:pPr>
          </w:p>
        </w:tc>
      </w:tr>
      <w:tr w:rsidR="00941518" w:rsidRPr="00761550" w14:paraId="2F02B28F" w14:textId="77777777" w:rsidTr="00941518">
        <w:trPr>
          <w:trHeight w:val="460"/>
          <w:jc w:val="center"/>
        </w:trPr>
        <w:tc>
          <w:tcPr>
            <w:tcW w:w="1979" w:type="pct"/>
            <w:vAlign w:val="center"/>
          </w:tcPr>
          <w:p w14:paraId="7337F02D" w14:textId="77777777" w:rsidR="00941518" w:rsidRPr="00761550" w:rsidRDefault="00941518" w:rsidP="00D90994">
            <w:pPr>
              <w:jc w:val="center"/>
              <w:rPr>
                <w:rFonts w:eastAsia="Arial" w:cs="Arial"/>
                <w:sz w:val="18"/>
                <w:szCs w:val="18"/>
              </w:rPr>
            </w:pPr>
            <w:r w:rsidRPr="00761550">
              <w:rPr>
                <w:rFonts w:eastAsia="Arial" w:cs="Arial"/>
                <w:sz w:val="18"/>
                <w:szCs w:val="18"/>
              </w:rPr>
              <w:t>Soporte en sitio (</w:t>
            </w:r>
            <w:proofErr w:type="spellStart"/>
            <w:r w:rsidRPr="00761550">
              <w:rPr>
                <w:rFonts w:eastAsia="Arial" w:cs="Arial"/>
                <w:sz w:val="18"/>
                <w:szCs w:val="18"/>
              </w:rPr>
              <w:t>Onsite</w:t>
            </w:r>
            <w:proofErr w:type="spellEnd"/>
            <w:r w:rsidRPr="00761550">
              <w:rPr>
                <w:rFonts w:eastAsia="Arial" w:cs="Arial"/>
                <w:sz w:val="18"/>
                <w:szCs w:val="18"/>
              </w:rPr>
              <w:t xml:space="preserve"> Premier 24x7x4)</w:t>
            </w:r>
          </w:p>
        </w:tc>
        <w:tc>
          <w:tcPr>
            <w:tcW w:w="3021" w:type="pct"/>
            <w:gridSpan w:val="2"/>
            <w:vMerge/>
            <w:vAlign w:val="center"/>
          </w:tcPr>
          <w:p w14:paraId="4405D680" w14:textId="77777777" w:rsidR="00941518" w:rsidRPr="00761550" w:rsidRDefault="00941518" w:rsidP="00D90994">
            <w:pPr>
              <w:keepNext/>
              <w:jc w:val="center"/>
              <w:rPr>
                <w:rFonts w:eastAsia="Arial" w:cs="Arial"/>
                <w:sz w:val="18"/>
                <w:szCs w:val="18"/>
                <w:lang w:val="es-419"/>
              </w:rPr>
            </w:pPr>
          </w:p>
        </w:tc>
      </w:tr>
    </w:tbl>
    <w:p w14:paraId="1588EB6C" w14:textId="77777777" w:rsidR="00941518" w:rsidRPr="00941518" w:rsidRDefault="00941518" w:rsidP="00941518">
      <w:pPr>
        <w:pStyle w:val="Descripcin"/>
        <w:rPr>
          <w:sz w:val="18"/>
          <w:szCs w:val="18"/>
        </w:rPr>
      </w:pPr>
      <w:r w:rsidRPr="00941518">
        <w:rPr>
          <w:sz w:val="18"/>
          <w:szCs w:val="18"/>
        </w:rPr>
        <w:t>Tabla 2. Características del servicio de soporte técnico.</w:t>
      </w:r>
    </w:p>
    <w:p w14:paraId="40BC4F0C" w14:textId="77777777" w:rsidR="00941518" w:rsidRPr="00941518" w:rsidRDefault="00941518" w:rsidP="00941518">
      <w:pPr>
        <w:spacing w:before="240" w:after="180" w:line="288" w:lineRule="auto"/>
        <w:ind w:left="567"/>
        <w:contextualSpacing/>
        <w:jc w:val="both"/>
        <w:rPr>
          <w:rFonts w:ascii="Arial" w:eastAsia="SimSun" w:hAnsi="Arial" w:cs="Arial"/>
          <w:sz w:val="18"/>
          <w:szCs w:val="18"/>
          <w:lang w:val="es-419"/>
        </w:rPr>
      </w:pPr>
      <w:r w:rsidRPr="00941518">
        <w:rPr>
          <w:rFonts w:ascii="Arial" w:eastAsia="SimSun" w:hAnsi="Arial" w:cs="Arial"/>
          <w:sz w:val="18"/>
          <w:szCs w:val="18"/>
          <w:lang w:val="es-419"/>
        </w:rPr>
        <w:t>Lo anterior, podrá ser consultado en las siguientes direcciones electrónicas:</w:t>
      </w:r>
    </w:p>
    <w:p w14:paraId="13315DC6" w14:textId="77777777" w:rsidR="00941518" w:rsidRPr="00941518" w:rsidRDefault="00941518">
      <w:pPr>
        <w:pStyle w:val="Prrafodelista"/>
        <w:widowControl/>
        <w:numPr>
          <w:ilvl w:val="0"/>
          <w:numId w:val="127"/>
        </w:numPr>
        <w:spacing w:before="240" w:after="180" w:line="288" w:lineRule="auto"/>
        <w:ind w:left="1134" w:hanging="283"/>
        <w:jc w:val="both"/>
        <w:rPr>
          <w:rFonts w:ascii="Arial" w:hAnsi="Arial" w:cs="Arial"/>
          <w:sz w:val="18"/>
          <w:szCs w:val="18"/>
          <w:lang w:val="es-419"/>
        </w:rPr>
      </w:pPr>
      <w:hyperlink r:id="rId41" w:anchor="/en/customer-support-service/super-care" w:history="1">
        <w:r w:rsidRPr="00941518">
          <w:rPr>
            <w:rStyle w:val="Hipervnculo"/>
            <w:rFonts w:ascii="Arial" w:hAnsi="Arial" w:cs="Arial"/>
            <w:sz w:val="18"/>
            <w:szCs w:val="18"/>
            <w:lang w:val="es-419"/>
          </w:rPr>
          <w:t>https://support.xfusion.com/support/#/en/customer-support-service/super-care</w:t>
        </w:r>
      </w:hyperlink>
    </w:p>
    <w:p w14:paraId="67E7234F" w14:textId="77777777" w:rsidR="00941518" w:rsidRPr="00941518" w:rsidRDefault="00941518">
      <w:pPr>
        <w:pStyle w:val="Prrafodelista"/>
        <w:widowControl/>
        <w:numPr>
          <w:ilvl w:val="0"/>
          <w:numId w:val="127"/>
        </w:numPr>
        <w:spacing w:before="240" w:after="180" w:line="288" w:lineRule="auto"/>
        <w:ind w:left="1134" w:hanging="283"/>
        <w:jc w:val="both"/>
        <w:rPr>
          <w:rFonts w:ascii="Arial" w:hAnsi="Arial" w:cs="Arial"/>
          <w:sz w:val="18"/>
          <w:szCs w:val="18"/>
          <w:lang w:val="es-419"/>
        </w:rPr>
      </w:pPr>
      <w:hyperlink r:id="rId42" w:anchor="/en/home" w:history="1">
        <w:r w:rsidRPr="00941518">
          <w:rPr>
            <w:rStyle w:val="Hipervnculo"/>
            <w:rFonts w:ascii="Arial" w:hAnsi="Arial" w:cs="Arial"/>
            <w:sz w:val="18"/>
            <w:szCs w:val="18"/>
            <w:lang w:val="es-419"/>
          </w:rPr>
          <w:t>https://support.xfusion.com/support/#/en/home</w:t>
        </w:r>
      </w:hyperlink>
    </w:p>
    <w:p w14:paraId="29427840" w14:textId="77777777" w:rsidR="00941518" w:rsidRPr="00941518" w:rsidRDefault="00941518" w:rsidP="00941518">
      <w:pPr>
        <w:spacing w:before="240" w:after="180" w:line="288" w:lineRule="auto"/>
        <w:ind w:left="567"/>
        <w:jc w:val="both"/>
        <w:rPr>
          <w:rFonts w:ascii="Arial" w:hAnsi="Arial" w:cs="Arial"/>
          <w:sz w:val="18"/>
          <w:szCs w:val="18"/>
          <w:lang w:val="es-419"/>
        </w:rPr>
      </w:pPr>
      <w:r w:rsidRPr="00941518">
        <w:rPr>
          <w:rFonts w:ascii="Arial" w:hAnsi="Arial" w:cs="Arial"/>
          <w:sz w:val="18"/>
          <w:szCs w:val="18"/>
          <w:lang w:val="es-419"/>
        </w:rPr>
        <w:t xml:space="preserve">El </w:t>
      </w:r>
      <w:r w:rsidRPr="00941518">
        <w:rPr>
          <w:rFonts w:ascii="Arial" w:hAnsi="Arial" w:cs="Arial"/>
          <w:b/>
          <w:bCs/>
          <w:sz w:val="18"/>
          <w:szCs w:val="18"/>
          <w:lang w:val="es-419"/>
        </w:rPr>
        <w:t>Proveedor</w:t>
      </w:r>
      <w:r w:rsidRPr="00941518">
        <w:rPr>
          <w:rFonts w:ascii="Arial" w:hAnsi="Arial" w:cs="Arial"/>
          <w:sz w:val="18"/>
          <w:szCs w:val="18"/>
          <w:lang w:val="es-419"/>
        </w:rPr>
        <w:t xml:space="preserve"> y el </w:t>
      </w:r>
      <w:r w:rsidRPr="00941518">
        <w:rPr>
          <w:rFonts w:ascii="Arial" w:hAnsi="Arial" w:cs="Arial"/>
          <w:b/>
          <w:bCs/>
          <w:sz w:val="18"/>
          <w:szCs w:val="18"/>
          <w:lang w:val="es-419"/>
        </w:rPr>
        <w:t xml:space="preserve">Fabricante </w:t>
      </w:r>
      <w:proofErr w:type="spellStart"/>
      <w:r w:rsidRPr="00941518">
        <w:rPr>
          <w:rFonts w:ascii="Arial" w:hAnsi="Arial" w:cs="Arial"/>
          <w:b/>
          <w:bCs/>
          <w:sz w:val="18"/>
          <w:szCs w:val="18"/>
          <w:lang w:val="es-419"/>
        </w:rPr>
        <w:t>xFusion</w:t>
      </w:r>
      <w:proofErr w:type="spellEnd"/>
      <w:r w:rsidRPr="00941518">
        <w:rPr>
          <w:rFonts w:ascii="Arial" w:hAnsi="Arial" w:cs="Arial"/>
          <w:b/>
          <w:bCs/>
          <w:sz w:val="18"/>
          <w:szCs w:val="18"/>
          <w:lang w:val="es-419"/>
        </w:rPr>
        <w:t xml:space="preserve"> </w:t>
      </w:r>
      <w:proofErr w:type="spellStart"/>
      <w:r w:rsidRPr="00941518">
        <w:rPr>
          <w:rFonts w:ascii="Arial" w:hAnsi="Arial" w:cs="Arial"/>
          <w:b/>
          <w:bCs/>
          <w:sz w:val="18"/>
          <w:szCs w:val="18"/>
          <w:lang w:val="es-419"/>
        </w:rPr>
        <w:t>Digitech</w:t>
      </w:r>
      <w:proofErr w:type="spellEnd"/>
      <w:r w:rsidRPr="00941518">
        <w:rPr>
          <w:rFonts w:ascii="Arial" w:hAnsi="Arial" w:cs="Arial"/>
          <w:b/>
          <w:bCs/>
          <w:sz w:val="18"/>
          <w:szCs w:val="18"/>
          <w:lang w:val="es-419"/>
        </w:rPr>
        <w:t xml:space="preserve"> de México S.A. de C.V.,</w:t>
      </w:r>
      <w:r w:rsidRPr="00941518">
        <w:rPr>
          <w:rFonts w:ascii="Arial" w:hAnsi="Arial" w:cs="Arial"/>
          <w:sz w:val="18"/>
          <w:szCs w:val="18"/>
          <w:lang w:val="es-419"/>
        </w:rPr>
        <w:t xml:space="preserve"> deben considerar que, en caso de reemplazo de los discos de los servidores, éstos no serán devueltos y permanecerán bajo resguardo del </w:t>
      </w:r>
      <w:r w:rsidRPr="00941518">
        <w:rPr>
          <w:rFonts w:ascii="Arial" w:hAnsi="Arial" w:cs="Arial"/>
          <w:b/>
          <w:bCs/>
          <w:sz w:val="18"/>
          <w:szCs w:val="18"/>
          <w:lang w:val="es-419"/>
        </w:rPr>
        <w:t>Instituto</w:t>
      </w:r>
      <w:r w:rsidRPr="00941518">
        <w:rPr>
          <w:rFonts w:ascii="Arial" w:hAnsi="Arial" w:cs="Arial"/>
          <w:sz w:val="18"/>
          <w:szCs w:val="18"/>
          <w:lang w:val="es-419"/>
        </w:rPr>
        <w:t>.</w:t>
      </w:r>
    </w:p>
    <w:p w14:paraId="760BEDF6" w14:textId="77777777" w:rsidR="00941518" w:rsidRPr="00941518" w:rsidRDefault="00941518" w:rsidP="00941518">
      <w:pPr>
        <w:spacing w:before="240" w:after="180" w:line="288" w:lineRule="auto"/>
        <w:ind w:left="567"/>
        <w:jc w:val="both"/>
        <w:rPr>
          <w:rFonts w:ascii="Arial" w:hAnsi="Arial" w:cs="Arial"/>
          <w:sz w:val="18"/>
          <w:szCs w:val="18"/>
          <w:lang w:val="es-419"/>
        </w:rPr>
      </w:pPr>
      <w:r w:rsidRPr="00941518">
        <w:rPr>
          <w:rFonts w:ascii="Arial" w:hAnsi="Arial" w:cs="Arial"/>
          <w:sz w:val="18"/>
          <w:szCs w:val="18"/>
          <w:lang w:val="es-419"/>
        </w:rPr>
        <w:t xml:space="preserve">Cualquier solicitud de soporte técnico, podrá ser solicitado por el administrador del contrato y/o el personal que éste designe, las 24 (veinticuatro) horas del día, los 7 (siete) días de la semana y podrá comunicarse con el </w:t>
      </w:r>
      <w:r w:rsidRPr="00941518">
        <w:rPr>
          <w:rFonts w:ascii="Arial" w:hAnsi="Arial" w:cs="Arial"/>
          <w:b/>
          <w:bCs/>
          <w:sz w:val="18"/>
          <w:szCs w:val="18"/>
          <w:lang w:val="es-419"/>
        </w:rPr>
        <w:lastRenderedPageBreak/>
        <w:t xml:space="preserve">Fabricante </w:t>
      </w:r>
      <w:proofErr w:type="spellStart"/>
      <w:r w:rsidRPr="00941518">
        <w:rPr>
          <w:rFonts w:ascii="Arial" w:hAnsi="Arial" w:cs="Arial"/>
          <w:b/>
          <w:bCs/>
          <w:sz w:val="18"/>
          <w:szCs w:val="18"/>
          <w:lang w:val="es-419"/>
        </w:rPr>
        <w:t>xFusion</w:t>
      </w:r>
      <w:proofErr w:type="spellEnd"/>
      <w:r w:rsidRPr="00941518">
        <w:rPr>
          <w:rFonts w:ascii="Arial" w:hAnsi="Arial" w:cs="Arial"/>
          <w:b/>
          <w:bCs/>
          <w:sz w:val="18"/>
          <w:szCs w:val="18"/>
          <w:lang w:val="es-419"/>
        </w:rPr>
        <w:t xml:space="preserve"> </w:t>
      </w:r>
      <w:proofErr w:type="spellStart"/>
      <w:r w:rsidRPr="00941518">
        <w:rPr>
          <w:rFonts w:ascii="Arial" w:hAnsi="Arial" w:cs="Arial"/>
          <w:b/>
          <w:bCs/>
          <w:sz w:val="18"/>
          <w:szCs w:val="18"/>
          <w:lang w:val="es-419"/>
        </w:rPr>
        <w:t>Digitech</w:t>
      </w:r>
      <w:proofErr w:type="spellEnd"/>
      <w:r w:rsidRPr="00941518">
        <w:rPr>
          <w:rFonts w:ascii="Arial" w:hAnsi="Arial" w:cs="Arial"/>
          <w:b/>
          <w:bCs/>
          <w:sz w:val="18"/>
          <w:szCs w:val="18"/>
          <w:lang w:val="es-419"/>
        </w:rPr>
        <w:t xml:space="preserve"> de México S.A. de C.V.</w:t>
      </w:r>
      <w:r w:rsidRPr="00941518">
        <w:rPr>
          <w:rFonts w:ascii="Arial" w:hAnsi="Arial" w:cs="Arial"/>
          <w:sz w:val="18"/>
          <w:szCs w:val="18"/>
          <w:lang w:val="es-419"/>
        </w:rPr>
        <w:t xml:space="preserve">, por teléfono o mediante interfaz web para informar sobre un problema de hardware o software en los servidores referidos en la Tabla 1. “Renovación de soporte y vigencia de servidores marca </w:t>
      </w:r>
      <w:proofErr w:type="spellStart"/>
      <w:r w:rsidRPr="00941518">
        <w:rPr>
          <w:rFonts w:ascii="Arial" w:hAnsi="Arial" w:cs="Arial"/>
          <w:sz w:val="18"/>
          <w:szCs w:val="18"/>
          <w:lang w:val="es-419"/>
        </w:rPr>
        <w:t>xFusion</w:t>
      </w:r>
      <w:proofErr w:type="spellEnd"/>
      <w:r w:rsidRPr="00941518">
        <w:rPr>
          <w:rFonts w:ascii="Arial" w:hAnsi="Arial" w:cs="Arial"/>
          <w:sz w:val="18"/>
          <w:szCs w:val="18"/>
          <w:lang w:val="es-419"/>
        </w:rPr>
        <w:t>”.</w:t>
      </w:r>
    </w:p>
    <w:p w14:paraId="42B4F7D8" w14:textId="77777777" w:rsidR="00941518" w:rsidRPr="00941518" w:rsidRDefault="00941518">
      <w:pPr>
        <w:keepNext/>
        <w:numPr>
          <w:ilvl w:val="1"/>
          <w:numId w:val="123"/>
        </w:numPr>
        <w:spacing w:before="240" w:after="180" w:line="288" w:lineRule="auto"/>
        <w:ind w:left="709" w:hanging="425"/>
        <w:jc w:val="both"/>
        <w:outlineLvl w:val="0"/>
        <w:rPr>
          <w:rFonts w:ascii="Arial" w:hAnsi="Arial" w:cs="Arial"/>
          <w:sz w:val="18"/>
          <w:szCs w:val="18"/>
          <w:lang w:val="es-419"/>
        </w:rPr>
      </w:pPr>
      <w:bookmarkStart w:id="1527" w:name="_Toc208579267"/>
      <w:r w:rsidRPr="00941518">
        <w:rPr>
          <w:rFonts w:ascii="Arial" w:eastAsiaTheme="majorEastAsia" w:hAnsi="Arial" w:cs="Arial"/>
          <w:b/>
          <w:color w:val="582D73"/>
          <w:sz w:val="18"/>
          <w:szCs w:val="18"/>
        </w:rPr>
        <w:t>Lugar y prestación de garantía y soporte técnico</w:t>
      </w:r>
      <w:bookmarkEnd w:id="1527"/>
    </w:p>
    <w:p w14:paraId="3394EE83" w14:textId="77777777" w:rsidR="00941518" w:rsidRPr="00941518" w:rsidRDefault="00941518" w:rsidP="00941518">
      <w:pPr>
        <w:spacing w:before="240" w:after="180" w:line="288" w:lineRule="auto"/>
        <w:ind w:left="567"/>
        <w:jc w:val="both"/>
        <w:rPr>
          <w:rFonts w:ascii="Arial" w:hAnsi="Arial" w:cs="Arial"/>
          <w:color w:val="000000" w:themeColor="text1"/>
          <w:sz w:val="18"/>
          <w:szCs w:val="18"/>
        </w:rPr>
      </w:pPr>
      <w:r w:rsidRPr="00941518">
        <w:rPr>
          <w:rFonts w:ascii="Arial" w:hAnsi="Arial" w:cs="Arial"/>
          <w:color w:val="000000" w:themeColor="text1"/>
          <w:sz w:val="18"/>
          <w:szCs w:val="18"/>
        </w:rPr>
        <w:t xml:space="preserve">Los servicios de garantía y soporte técnico deben presentarse en los inmuebles del </w:t>
      </w:r>
      <w:r w:rsidRPr="00941518">
        <w:rPr>
          <w:rFonts w:ascii="Arial" w:hAnsi="Arial" w:cs="Arial"/>
          <w:b/>
          <w:bCs/>
          <w:color w:val="000000" w:themeColor="text1"/>
          <w:sz w:val="18"/>
          <w:szCs w:val="18"/>
        </w:rPr>
        <w:t>Instituto</w:t>
      </w:r>
      <w:r w:rsidRPr="00941518">
        <w:rPr>
          <w:rFonts w:ascii="Arial" w:hAnsi="Arial" w:cs="Arial"/>
          <w:color w:val="000000" w:themeColor="text1"/>
          <w:sz w:val="18"/>
          <w:szCs w:val="18"/>
        </w:rPr>
        <w:t xml:space="preserve"> indicados en la siguiente tabla: </w:t>
      </w:r>
    </w:p>
    <w:tbl>
      <w:tblPr>
        <w:tblStyle w:val="Tablanormal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5950"/>
      </w:tblGrid>
      <w:tr w:rsidR="00941518" w:rsidRPr="00941518" w14:paraId="2134A73E" w14:textId="77777777" w:rsidTr="00D90994">
        <w:trPr>
          <w:cnfStyle w:val="100000000000" w:firstRow="1" w:lastRow="0" w:firstColumn="0" w:lastColumn="0" w:oddVBand="0" w:evenVBand="0" w:oddHBand="0" w:evenHBand="0" w:firstRowFirstColumn="0" w:firstRowLastColumn="0" w:lastRowFirstColumn="0" w:lastRowLastColumn="0"/>
          <w:trHeight w:val="147"/>
          <w:tblHeader/>
          <w:jc w:val="center"/>
        </w:trPr>
        <w:tc>
          <w:tcPr>
            <w:cnfStyle w:val="001000000000" w:firstRow="0" w:lastRow="0" w:firstColumn="1" w:lastColumn="0" w:oddVBand="0" w:evenVBand="0" w:oddHBand="0" w:evenHBand="0" w:firstRowFirstColumn="0" w:firstRowLastColumn="0" w:lastRowFirstColumn="0" w:lastRowLastColumn="0"/>
            <w:tcW w:w="1275" w:type="dxa"/>
            <w:shd w:val="clear" w:color="auto" w:fill="582D73"/>
            <w:vAlign w:val="center"/>
          </w:tcPr>
          <w:p w14:paraId="738EF7A5" w14:textId="77777777" w:rsidR="00941518" w:rsidRPr="00941518" w:rsidRDefault="00941518" w:rsidP="00D90994">
            <w:pPr>
              <w:ind w:left="29" w:hanging="29"/>
              <w:contextualSpacing/>
              <w:jc w:val="center"/>
              <w:rPr>
                <w:rFonts w:ascii="Arial" w:eastAsia="Calibri" w:hAnsi="Arial" w:cs="Arial"/>
                <w:color w:val="FFFFFF"/>
                <w:sz w:val="18"/>
                <w:szCs w:val="18"/>
                <w:lang w:val="es-419"/>
              </w:rPr>
            </w:pPr>
            <w:r w:rsidRPr="00941518">
              <w:rPr>
                <w:rFonts w:ascii="Arial" w:eastAsia="Calibri" w:hAnsi="Arial" w:cs="Arial"/>
                <w:color w:val="FFFFFF"/>
                <w:sz w:val="18"/>
                <w:szCs w:val="18"/>
                <w:lang w:val="es-419"/>
              </w:rPr>
              <w:t>Inmueble</w:t>
            </w:r>
          </w:p>
        </w:tc>
        <w:tc>
          <w:tcPr>
            <w:tcW w:w="5950" w:type="dxa"/>
            <w:shd w:val="clear" w:color="auto" w:fill="582D73"/>
            <w:vAlign w:val="center"/>
          </w:tcPr>
          <w:p w14:paraId="4EBF6FE6" w14:textId="77777777" w:rsidR="00941518" w:rsidRPr="00941518" w:rsidRDefault="00941518" w:rsidP="00D90994">
            <w:pPr>
              <w:ind w:left="29" w:hanging="29"/>
              <w:contextualSpacing/>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color w:val="FFFFFF"/>
                <w:sz w:val="18"/>
                <w:szCs w:val="18"/>
                <w:lang w:val="es-419"/>
              </w:rPr>
            </w:pPr>
            <w:r w:rsidRPr="00941518">
              <w:rPr>
                <w:rFonts w:ascii="Arial" w:eastAsia="Calibri" w:hAnsi="Arial" w:cs="Arial"/>
                <w:color w:val="FFFFFF"/>
                <w:sz w:val="18"/>
                <w:szCs w:val="18"/>
                <w:lang w:val="es-419"/>
              </w:rPr>
              <w:t>Ubicación</w:t>
            </w:r>
          </w:p>
        </w:tc>
      </w:tr>
      <w:tr w:rsidR="00941518" w:rsidRPr="00941518" w14:paraId="5536415A" w14:textId="77777777" w:rsidTr="00D90994">
        <w:trPr>
          <w:trHeight w:val="505"/>
          <w:jc w:val="center"/>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7C00C372" w14:textId="77777777" w:rsidR="00941518" w:rsidRPr="00941518" w:rsidRDefault="00941518" w:rsidP="00D90994">
            <w:pPr>
              <w:ind w:left="29" w:hanging="29"/>
              <w:contextualSpacing/>
              <w:jc w:val="center"/>
              <w:rPr>
                <w:rFonts w:ascii="Arial" w:eastAsia="Calibri" w:hAnsi="Arial" w:cs="Arial"/>
                <w:sz w:val="18"/>
                <w:szCs w:val="18"/>
                <w:lang w:val="es-419"/>
              </w:rPr>
            </w:pPr>
            <w:r w:rsidRPr="00941518">
              <w:rPr>
                <w:rFonts w:ascii="Arial" w:eastAsia="Calibri" w:hAnsi="Arial" w:cs="Arial"/>
                <w:sz w:val="18"/>
                <w:szCs w:val="18"/>
                <w:lang w:val="es-419"/>
              </w:rPr>
              <w:t>CECYRD</w:t>
            </w:r>
          </w:p>
        </w:tc>
        <w:tc>
          <w:tcPr>
            <w:tcW w:w="5950" w:type="dxa"/>
            <w:vAlign w:val="center"/>
          </w:tcPr>
          <w:p w14:paraId="4456E905" w14:textId="77777777" w:rsidR="00941518" w:rsidRPr="00941518" w:rsidRDefault="00941518" w:rsidP="00D90994">
            <w:pPr>
              <w:ind w:left="29" w:hanging="29"/>
              <w:contextualSpacing/>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
                <w:bCs/>
                <w:sz w:val="18"/>
                <w:szCs w:val="18"/>
                <w:lang w:val="es-419"/>
              </w:rPr>
            </w:pPr>
            <w:r w:rsidRPr="00941518">
              <w:rPr>
                <w:rFonts w:ascii="Arial" w:eastAsia="Calibri" w:hAnsi="Arial" w:cs="Arial"/>
                <w:sz w:val="18"/>
                <w:szCs w:val="18"/>
              </w:rPr>
              <w:t>Centro de Cómputo Primario (CCP) - Carretera a San Juan Tilcuautla Km. 5.4, Col. Hacienda La Concepción, Municipio de San Agustín Tlaxiaca, C.P. 42160, Pachuca, Hidalgo</w:t>
            </w:r>
          </w:p>
        </w:tc>
      </w:tr>
      <w:tr w:rsidR="00941518" w:rsidRPr="00941518" w14:paraId="5C62FC2E" w14:textId="77777777" w:rsidTr="00D90994">
        <w:trPr>
          <w:trHeight w:val="447"/>
          <w:jc w:val="center"/>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1D76000D" w14:textId="77777777" w:rsidR="00941518" w:rsidRPr="00941518" w:rsidRDefault="00941518" w:rsidP="00D90994">
            <w:pPr>
              <w:ind w:left="29" w:hanging="29"/>
              <w:contextualSpacing/>
              <w:jc w:val="center"/>
              <w:rPr>
                <w:rFonts w:ascii="Arial" w:eastAsia="Calibri" w:hAnsi="Arial" w:cs="Arial"/>
                <w:sz w:val="18"/>
                <w:szCs w:val="18"/>
                <w:lang w:val="es-419"/>
              </w:rPr>
            </w:pPr>
            <w:r w:rsidRPr="00941518">
              <w:rPr>
                <w:rFonts w:ascii="Arial" w:eastAsia="Calibri" w:hAnsi="Arial" w:cs="Arial"/>
                <w:sz w:val="18"/>
                <w:szCs w:val="18"/>
                <w:lang w:val="es-419"/>
              </w:rPr>
              <w:t>Quantum</w:t>
            </w:r>
          </w:p>
        </w:tc>
        <w:tc>
          <w:tcPr>
            <w:tcW w:w="5950" w:type="dxa"/>
            <w:vAlign w:val="center"/>
          </w:tcPr>
          <w:p w14:paraId="52ECAAD8" w14:textId="77777777" w:rsidR="00941518" w:rsidRPr="00941518" w:rsidRDefault="00941518" w:rsidP="00D90994">
            <w:pPr>
              <w:ind w:left="29" w:hanging="29"/>
              <w:contextualSpacing/>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
                <w:bCs/>
                <w:sz w:val="18"/>
                <w:szCs w:val="18"/>
                <w:lang w:val="es-419"/>
              </w:rPr>
            </w:pPr>
            <w:r w:rsidRPr="00941518">
              <w:rPr>
                <w:rFonts w:ascii="Arial" w:eastAsia="Calibri" w:hAnsi="Arial" w:cs="Arial"/>
                <w:sz w:val="18"/>
                <w:szCs w:val="18"/>
              </w:rPr>
              <w:t>Centro de Cómputo Secundario (CCS) - Boulevard Adolfo López Mateos No. 239, piso 3, Col. Las Águilas, Alcaldía Álvaro Obregón, C.P. 01710, Ciudad de México</w:t>
            </w:r>
          </w:p>
        </w:tc>
      </w:tr>
      <w:tr w:rsidR="00941518" w:rsidRPr="00941518" w14:paraId="4D3AAC36" w14:textId="77777777" w:rsidTr="00D90994">
        <w:trPr>
          <w:trHeight w:val="441"/>
          <w:jc w:val="center"/>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5C715723" w14:textId="77777777" w:rsidR="00941518" w:rsidRPr="00941518" w:rsidRDefault="00941518" w:rsidP="00D90994">
            <w:pPr>
              <w:ind w:left="29" w:hanging="29"/>
              <w:contextualSpacing/>
              <w:jc w:val="center"/>
              <w:rPr>
                <w:rFonts w:ascii="Arial" w:eastAsia="Calibri" w:hAnsi="Arial" w:cs="Arial"/>
                <w:sz w:val="18"/>
                <w:szCs w:val="18"/>
                <w:lang w:val="es-419"/>
              </w:rPr>
            </w:pPr>
            <w:r w:rsidRPr="00941518">
              <w:rPr>
                <w:rFonts w:ascii="Arial" w:eastAsia="Calibri" w:hAnsi="Arial" w:cs="Arial"/>
                <w:sz w:val="18"/>
                <w:szCs w:val="18"/>
                <w:lang w:val="es-419"/>
              </w:rPr>
              <w:t>Oficinas Centrales</w:t>
            </w:r>
          </w:p>
        </w:tc>
        <w:tc>
          <w:tcPr>
            <w:tcW w:w="5950" w:type="dxa"/>
            <w:vAlign w:val="center"/>
          </w:tcPr>
          <w:p w14:paraId="0328BF2C" w14:textId="77777777" w:rsidR="00941518" w:rsidRPr="00941518" w:rsidRDefault="00941518" w:rsidP="00D90994">
            <w:pPr>
              <w:keepNext/>
              <w:autoSpaceDE w:val="0"/>
              <w:autoSpaceDN w:val="0"/>
              <w:adjustRightInd w:val="0"/>
              <w:ind w:left="29" w:hanging="29"/>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18"/>
                <w:szCs w:val="18"/>
                <w:lang w:val="es-419"/>
              </w:rPr>
            </w:pPr>
            <w:r w:rsidRPr="00941518">
              <w:rPr>
                <w:rFonts w:ascii="Arial" w:eastAsia="Calibri" w:hAnsi="Arial" w:cs="Arial"/>
                <w:sz w:val="18"/>
                <w:szCs w:val="18"/>
                <w:lang w:val="es-419"/>
              </w:rPr>
              <w:t>Viaducto Tlalpan, No. 100, edificio C, planta baja, Colonia Arenal Tepepan, Alcaldía Tlalpan, C.P. 14610, Ciudad de México</w:t>
            </w:r>
          </w:p>
        </w:tc>
      </w:tr>
    </w:tbl>
    <w:p w14:paraId="5EED7A6B" w14:textId="77777777" w:rsidR="00941518" w:rsidRPr="00941518" w:rsidRDefault="00941518" w:rsidP="00941518">
      <w:pPr>
        <w:pStyle w:val="Descripcin"/>
        <w:rPr>
          <w:rFonts w:cs="Arial"/>
          <w:sz w:val="18"/>
          <w:szCs w:val="18"/>
        </w:rPr>
      </w:pPr>
      <w:r w:rsidRPr="00941518">
        <w:rPr>
          <w:rFonts w:cs="Arial"/>
          <w:sz w:val="18"/>
          <w:szCs w:val="18"/>
        </w:rPr>
        <w:t>Tabla 3. Inmuebles y ubicación.</w:t>
      </w:r>
    </w:p>
    <w:p w14:paraId="577E53CE" w14:textId="77777777" w:rsidR="00941518" w:rsidRPr="00941518" w:rsidRDefault="00941518">
      <w:pPr>
        <w:keepNext/>
        <w:numPr>
          <w:ilvl w:val="0"/>
          <w:numId w:val="123"/>
        </w:numPr>
        <w:spacing w:before="240" w:after="180" w:line="288" w:lineRule="auto"/>
        <w:ind w:left="284" w:hanging="285"/>
        <w:jc w:val="both"/>
        <w:outlineLvl w:val="0"/>
        <w:rPr>
          <w:rFonts w:ascii="Arial" w:eastAsiaTheme="majorEastAsia" w:hAnsi="Arial" w:cs="Arial"/>
          <w:b/>
          <w:iCs/>
          <w:color w:val="582D73"/>
          <w:sz w:val="18"/>
          <w:szCs w:val="18"/>
        </w:rPr>
      </w:pPr>
      <w:bookmarkStart w:id="1528" w:name="_Toc208579268"/>
      <w:r w:rsidRPr="00941518">
        <w:rPr>
          <w:rFonts w:ascii="Arial" w:eastAsiaTheme="majorEastAsia" w:hAnsi="Arial" w:cs="Arial"/>
          <w:b/>
          <w:iCs/>
          <w:color w:val="582D73"/>
          <w:sz w:val="18"/>
          <w:szCs w:val="18"/>
        </w:rPr>
        <w:t>Entregables</w:t>
      </w:r>
      <w:bookmarkEnd w:id="1528"/>
    </w:p>
    <w:p w14:paraId="2461E61F" w14:textId="77777777" w:rsidR="00941518" w:rsidRPr="00941518" w:rsidRDefault="00941518" w:rsidP="00941518">
      <w:pPr>
        <w:pStyle w:val="Ttulo"/>
        <w:spacing w:after="180"/>
        <w:ind w:left="284"/>
        <w:jc w:val="both"/>
        <w:rPr>
          <w:rFonts w:eastAsiaTheme="minorHAnsi" w:cs="Arial"/>
          <w:b w:val="0"/>
          <w:bCs/>
          <w:iCs/>
          <w:sz w:val="18"/>
          <w:szCs w:val="18"/>
          <w:lang w:val="es-MX" w:eastAsia="en-US"/>
        </w:rPr>
      </w:pPr>
      <w:r w:rsidRPr="00941518">
        <w:rPr>
          <w:rFonts w:eastAsiaTheme="minorHAnsi" w:cs="Arial"/>
          <w:b w:val="0"/>
          <w:iCs/>
          <w:sz w:val="18"/>
          <w:szCs w:val="18"/>
          <w:lang w:val="es-MX" w:eastAsia="en-US"/>
        </w:rPr>
        <w:t xml:space="preserve">El </w:t>
      </w:r>
      <w:r w:rsidRPr="00941518">
        <w:rPr>
          <w:rFonts w:eastAsiaTheme="minorHAnsi" w:cs="Arial"/>
          <w:iCs/>
          <w:sz w:val="18"/>
          <w:szCs w:val="18"/>
          <w:lang w:val="es-MX" w:eastAsia="en-US"/>
        </w:rPr>
        <w:t>Proveedor</w:t>
      </w:r>
      <w:r w:rsidRPr="00941518">
        <w:rPr>
          <w:rFonts w:eastAsiaTheme="minorHAnsi" w:cs="Arial"/>
          <w:b w:val="0"/>
          <w:iCs/>
          <w:sz w:val="18"/>
          <w:szCs w:val="18"/>
          <w:lang w:val="es-MX" w:eastAsia="en-US"/>
        </w:rPr>
        <w:t xml:space="preserve"> debe presentar los entregables, conforme a lo solicitado en la siguiente tabla:</w:t>
      </w:r>
    </w:p>
    <w:tbl>
      <w:tblPr>
        <w:tblStyle w:val="Tablanormal1"/>
        <w:tblW w:w="9209" w:type="dxa"/>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ook w:val="04A0" w:firstRow="1" w:lastRow="0" w:firstColumn="1" w:lastColumn="0" w:noHBand="0" w:noVBand="1"/>
      </w:tblPr>
      <w:tblGrid>
        <w:gridCol w:w="519"/>
        <w:gridCol w:w="2453"/>
        <w:gridCol w:w="1985"/>
        <w:gridCol w:w="2731"/>
        <w:gridCol w:w="1521"/>
      </w:tblGrid>
      <w:tr w:rsidR="00941518" w:rsidRPr="00941518" w14:paraId="0584D15C" w14:textId="77777777" w:rsidTr="00326D2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19" w:type="dxa"/>
            <w:shd w:val="clear" w:color="auto" w:fill="582D73"/>
            <w:vAlign w:val="center"/>
          </w:tcPr>
          <w:p w14:paraId="5AC5F665" w14:textId="77777777" w:rsidR="00941518" w:rsidRPr="00941518" w:rsidRDefault="00941518" w:rsidP="00D90994">
            <w:pPr>
              <w:jc w:val="center"/>
              <w:rPr>
                <w:rFonts w:ascii="Arial" w:eastAsia="Times New Roman" w:hAnsi="Arial" w:cs="Arial"/>
                <w:color w:val="FFFFFF"/>
                <w:sz w:val="18"/>
                <w:szCs w:val="18"/>
                <w:lang w:eastAsia="es-MX"/>
              </w:rPr>
            </w:pPr>
            <w:r w:rsidRPr="00941518">
              <w:rPr>
                <w:rFonts w:ascii="Arial" w:eastAsia="Times New Roman" w:hAnsi="Arial" w:cs="Arial"/>
                <w:sz w:val="18"/>
                <w:szCs w:val="18"/>
                <w:lang w:eastAsia="es-MX"/>
              </w:rPr>
              <w:t>No.</w:t>
            </w:r>
          </w:p>
        </w:tc>
        <w:tc>
          <w:tcPr>
            <w:tcW w:w="2453" w:type="dxa"/>
            <w:shd w:val="clear" w:color="auto" w:fill="582D73"/>
            <w:vAlign w:val="center"/>
          </w:tcPr>
          <w:p w14:paraId="778A774D" w14:textId="77777777" w:rsidR="00941518" w:rsidRPr="00941518" w:rsidRDefault="00941518"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941518">
              <w:rPr>
                <w:rFonts w:ascii="Arial" w:eastAsia="Times New Roman" w:hAnsi="Arial" w:cs="Arial"/>
                <w:sz w:val="18"/>
                <w:szCs w:val="18"/>
                <w:lang w:eastAsia="es-MX"/>
              </w:rPr>
              <w:t>Entregable</w:t>
            </w:r>
          </w:p>
        </w:tc>
        <w:tc>
          <w:tcPr>
            <w:tcW w:w="1985" w:type="dxa"/>
            <w:shd w:val="clear" w:color="auto" w:fill="582D73"/>
            <w:vAlign w:val="center"/>
          </w:tcPr>
          <w:p w14:paraId="160FB36B" w14:textId="77777777" w:rsidR="00941518" w:rsidRPr="00941518" w:rsidRDefault="00941518"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eastAsia="es-MX"/>
              </w:rPr>
            </w:pPr>
            <w:r w:rsidRPr="00941518">
              <w:rPr>
                <w:rFonts w:ascii="Arial" w:eastAsia="Times New Roman" w:hAnsi="Arial" w:cs="Arial"/>
                <w:sz w:val="18"/>
                <w:szCs w:val="18"/>
                <w:lang w:eastAsia="es-MX"/>
              </w:rPr>
              <w:t>Características</w:t>
            </w:r>
          </w:p>
        </w:tc>
        <w:tc>
          <w:tcPr>
            <w:tcW w:w="2731" w:type="dxa"/>
            <w:shd w:val="clear" w:color="auto" w:fill="582D73"/>
            <w:vAlign w:val="center"/>
          </w:tcPr>
          <w:p w14:paraId="7362DFD1" w14:textId="77777777" w:rsidR="00941518" w:rsidRPr="00941518" w:rsidRDefault="00941518"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941518">
              <w:rPr>
                <w:rFonts w:ascii="Arial" w:eastAsia="Times New Roman" w:hAnsi="Arial" w:cs="Arial"/>
                <w:sz w:val="18"/>
                <w:szCs w:val="18"/>
                <w:lang w:eastAsia="es-MX"/>
              </w:rPr>
              <w:t>Forma de entrega</w:t>
            </w:r>
          </w:p>
        </w:tc>
        <w:tc>
          <w:tcPr>
            <w:tcW w:w="1521" w:type="dxa"/>
            <w:shd w:val="clear" w:color="auto" w:fill="582D73"/>
            <w:vAlign w:val="center"/>
          </w:tcPr>
          <w:p w14:paraId="33314DDC" w14:textId="77777777" w:rsidR="00941518" w:rsidRPr="00941518" w:rsidRDefault="00941518" w:rsidP="00D909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18"/>
                <w:lang w:eastAsia="es-MX"/>
              </w:rPr>
            </w:pPr>
            <w:r w:rsidRPr="00941518">
              <w:rPr>
                <w:rFonts w:ascii="Arial" w:eastAsia="Times New Roman" w:hAnsi="Arial" w:cs="Arial"/>
                <w:sz w:val="18"/>
                <w:szCs w:val="18"/>
                <w:lang w:eastAsia="es-MX"/>
              </w:rPr>
              <w:t>Plazo de entrega</w:t>
            </w:r>
          </w:p>
        </w:tc>
      </w:tr>
      <w:tr w:rsidR="00941518" w:rsidRPr="00941518" w14:paraId="6F002681" w14:textId="77777777" w:rsidTr="00326D2A">
        <w:tc>
          <w:tcPr>
            <w:cnfStyle w:val="001000000000" w:firstRow="0" w:lastRow="0" w:firstColumn="1" w:lastColumn="0" w:oddVBand="0" w:evenVBand="0" w:oddHBand="0" w:evenHBand="0" w:firstRowFirstColumn="0" w:firstRowLastColumn="0" w:lastRowFirstColumn="0" w:lastRowLastColumn="0"/>
            <w:tcW w:w="519" w:type="dxa"/>
            <w:vAlign w:val="center"/>
          </w:tcPr>
          <w:p w14:paraId="53606121" w14:textId="77777777" w:rsidR="00941518" w:rsidRPr="00941518" w:rsidRDefault="00941518" w:rsidP="00D90994">
            <w:pPr>
              <w:jc w:val="center"/>
              <w:rPr>
                <w:rFonts w:ascii="Arial" w:hAnsi="Arial" w:cs="Arial"/>
                <w:sz w:val="18"/>
                <w:szCs w:val="18"/>
              </w:rPr>
            </w:pPr>
            <w:r w:rsidRPr="00941518">
              <w:rPr>
                <w:rFonts w:ascii="Arial" w:hAnsi="Arial" w:cs="Arial"/>
                <w:sz w:val="18"/>
                <w:szCs w:val="18"/>
              </w:rPr>
              <w:t>1</w:t>
            </w:r>
          </w:p>
        </w:tc>
        <w:tc>
          <w:tcPr>
            <w:tcW w:w="2453" w:type="dxa"/>
            <w:vAlign w:val="center"/>
          </w:tcPr>
          <w:p w14:paraId="337B1D5C" w14:textId="77777777" w:rsidR="00941518" w:rsidRPr="00941518" w:rsidRDefault="00941518" w:rsidP="00D90994">
            <w:pPr>
              <w:pStyle w:val="Sinespaciad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rPr>
              <w:t xml:space="preserve">Documento por parte del </w:t>
            </w:r>
            <w:r w:rsidRPr="00941518">
              <w:rPr>
                <w:rFonts w:ascii="Arial" w:hAnsi="Arial" w:cs="Arial"/>
                <w:b/>
                <w:bCs/>
                <w:sz w:val="18"/>
                <w:szCs w:val="18"/>
              </w:rPr>
              <w:t xml:space="preserve">Fabricante </w:t>
            </w:r>
            <w:proofErr w:type="spellStart"/>
            <w:r w:rsidRPr="00941518">
              <w:rPr>
                <w:rFonts w:ascii="Arial" w:hAnsi="Arial" w:cs="Arial"/>
                <w:b/>
                <w:bCs/>
                <w:sz w:val="18"/>
                <w:szCs w:val="18"/>
              </w:rPr>
              <w:t>xFusion</w:t>
            </w:r>
            <w:proofErr w:type="spellEnd"/>
            <w:r w:rsidRPr="00941518">
              <w:rPr>
                <w:rFonts w:ascii="Arial" w:hAnsi="Arial" w:cs="Arial"/>
                <w:b/>
                <w:bCs/>
                <w:sz w:val="18"/>
                <w:szCs w:val="18"/>
              </w:rPr>
              <w:t xml:space="preserve"> </w:t>
            </w:r>
            <w:proofErr w:type="spellStart"/>
            <w:r w:rsidRPr="00941518">
              <w:rPr>
                <w:rFonts w:ascii="Arial" w:hAnsi="Arial" w:cs="Arial"/>
                <w:b/>
                <w:bCs/>
                <w:sz w:val="18"/>
                <w:szCs w:val="18"/>
              </w:rPr>
              <w:t>Digitech</w:t>
            </w:r>
            <w:proofErr w:type="spellEnd"/>
            <w:r w:rsidRPr="00941518">
              <w:rPr>
                <w:rFonts w:ascii="Arial" w:hAnsi="Arial" w:cs="Arial"/>
                <w:b/>
                <w:bCs/>
                <w:sz w:val="18"/>
                <w:szCs w:val="18"/>
              </w:rPr>
              <w:t xml:space="preserve"> de México S.A. de C.V. </w:t>
            </w:r>
            <w:r w:rsidRPr="00941518">
              <w:rPr>
                <w:rFonts w:ascii="Arial" w:hAnsi="Arial" w:cs="Arial"/>
                <w:sz w:val="18"/>
                <w:szCs w:val="18"/>
              </w:rPr>
              <w:t xml:space="preserve">que avale la vigencia de la renovación de garantía y soporte técnico de los servidores indicados en la Tabla 1. “Renovación de soporte y vigencia de servidores marca </w:t>
            </w:r>
            <w:proofErr w:type="spellStart"/>
            <w:r w:rsidRPr="00941518">
              <w:rPr>
                <w:rFonts w:ascii="Arial" w:hAnsi="Arial" w:cs="Arial"/>
                <w:sz w:val="18"/>
                <w:szCs w:val="18"/>
              </w:rPr>
              <w:t>xFusion</w:t>
            </w:r>
            <w:proofErr w:type="spellEnd"/>
            <w:r w:rsidRPr="00941518">
              <w:rPr>
                <w:rFonts w:ascii="Arial" w:hAnsi="Arial" w:cs="Arial"/>
                <w:sz w:val="18"/>
                <w:szCs w:val="18"/>
              </w:rPr>
              <w:t xml:space="preserve">”, el cual, debe estar firmado por el </w:t>
            </w:r>
            <w:r w:rsidRPr="00941518">
              <w:rPr>
                <w:rFonts w:ascii="Arial" w:hAnsi="Arial" w:cs="Arial"/>
                <w:b/>
                <w:bCs/>
                <w:sz w:val="18"/>
                <w:szCs w:val="18"/>
              </w:rPr>
              <w:t xml:space="preserve">Fabricante </w:t>
            </w:r>
            <w:proofErr w:type="spellStart"/>
            <w:r w:rsidRPr="00941518">
              <w:rPr>
                <w:rFonts w:ascii="Arial" w:hAnsi="Arial" w:cs="Arial"/>
                <w:b/>
                <w:bCs/>
                <w:sz w:val="18"/>
                <w:szCs w:val="18"/>
              </w:rPr>
              <w:t>xFusion</w:t>
            </w:r>
            <w:proofErr w:type="spellEnd"/>
            <w:r w:rsidRPr="00941518">
              <w:rPr>
                <w:rFonts w:ascii="Arial" w:hAnsi="Arial" w:cs="Arial"/>
                <w:b/>
                <w:bCs/>
                <w:sz w:val="18"/>
                <w:szCs w:val="18"/>
              </w:rPr>
              <w:t xml:space="preserve"> </w:t>
            </w:r>
            <w:proofErr w:type="spellStart"/>
            <w:r w:rsidRPr="00941518">
              <w:rPr>
                <w:rFonts w:ascii="Arial" w:hAnsi="Arial" w:cs="Arial"/>
                <w:b/>
                <w:bCs/>
                <w:sz w:val="18"/>
                <w:szCs w:val="18"/>
              </w:rPr>
              <w:t>Digitech</w:t>
            </w:r>
            <w:proofErr w:type="spellEnd"/>
            <w:r w:rsidRPr="00941518">
              <w:rPr>
                <w:rFonts w:ascii="Arial" w:hAnsi="Arial" w:cs="Arial"/>
                <w:b/>
                <w:bCs/>
                <w:sz w:val="18"/>
                <w:szCs w:val="18"/>
              </w:rPr>
              <w:t xml:space="preserve"> de México S.A. de C.V.</w:t>
            </w:r>
            <w:r w:rsidRPr="00941518">
              <w:rPr>
                <w:rFonts w:ascii="Arial" w:eastAsia="SimSun" w:hAnsi="Arial" w:cs="Arial"/>
                <w:sz w:val="18"/>
                <w:szCs w:val="18"/>
                <w:lang w:val="es-419"/>
              </w:rPr>
              <w:t xml:space="preserve"> </w:t>
            </w:r>
          </w:p>
        </w:tc>
        <w:tc>
          <w:tcPr>
            <w:tcW w:w="1985" w:type="dxa"/>
            <w:vAlign w:val="center"/>
          </w:tcPr>
          <w:p w14:paraId="15221B41" w14:textId="77777777" w:rsidR="00941518" w:rsidRPr="00941518" w:rsidRDefault="00941518"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rPr>
              <w:t>Debe contener:</w:t>
            </w:r>
          </w:p>
          <w:p w14:paraId="587C555E"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941518">
              <w:rPr>
                <w:rFonts w:ascii="Arial" w:hAnsi="Arial" w:cs="Arial"/>
                <w:sz w:val="18"/>
                <w:szCs w:val="18"/>
                <w:lang w:val="es-MX"/>
              </w:rPr>
              <w:t xml:space="preserve">Garantía y soporte a nombre del </w:t>
            </w:r>
            <w:r w:rsidRPr="00941518">
              <w:rPr>
                <w:rFonts w:ascii="Arial" w:hAnsi="Arial" w:cs="Arial"/>
                <w:b/>
                <w:bCs/>
                <w:sz w:val="18"/>
                <w:szCs w:val="18"/>
                <w:lang w:val="es-MX"/>
              </w:rPr>
              <w:t>Instituto Nacional Electoral</w:t>
            </w:r>
            <w:r w:rsidRPr="00941518">
              <w:rPr>
                <w:rFonts w:ascii="Arial" w:hAnsi="Arial" w:cs="Arial"/>
                <w:sz w:val="18"/>
                <w:szCs w:val="18"/>
                <w:lang w:val="es-MX"/>
              </w:rPr>
              <w:t>.</w:t>
            </w:r>
          </w:p>
          <w:p w14:paraId="34E3DF4D"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941518">
              <w:rPr>
                <w:rFonts w:ascii="Arial" w:hAnsi="Arial" w:cs="Arial"/>
                <w:sz w:val="18"/>
                <w:szCs w:val="18"/>
                <w:lang w:val="es-MX"/>
              </w:rPr>
              <w:t>Marca y modelo.</w:t>
            </w:r>
          </w:p>
          <w:p w14:paraId="24FA52E2"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941518">
              <w:rPr>
                <w:rFonts w:ascii="Arial" w:hAnsi="Arial" w:cs="Arial"/>
                <w:sz w:val="18"/>
                <w:szCs w:val="18"/>
                <w:lang w:val="es-MX"/>
              </w:rPr>
              <w:t>Número de serie.</w:t>
            </w:r>
          </w:p>
          <w:p w14:paraId="324A6DA3"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941518">
              <w:rPr>
                <w:rFonts w:ascii="Arial" w:hAnsi="Arial" w:cs="Arial"/>
                <w:sz w:val="18"/>
                <w:szCs w:val="18"/>
                <w:lang w:val="es-MX"/>
              </w:rPr>
              <w:t>Tipo de soporte y vigencia.</w:t>
            </w:r>
          </w:p>
        </w:tc>
        <w:tc>
          <w:tcPr>
            <w:tcW w:w="2731" w:type="dxa"/>
            <w:vMerge w:val="restart"/>
            <w:vAlign w:val="center"/>
          </w:tcPr>
          <w:p w14:paraId="6C5CCF44" w14:textId="6D0C9995" w:rsidR="00941518" w:rsidRPr="00941518" w:rsidRDefault="00941518"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rPr>
              <w:t xml:space="preserve">Documento en formato PDF, vía correo electrónico a la cuenta del administrador del contrato </w:t>
            </w:r>
            <w:hyperlink r:id="rId43" w:history="1">
              <w:r w:rsidR="00326D2A" w:rsidRPr="00D9425E">
                <w:rPr>
                  <w:rStyle w:val="Hipervnculo"/>
                  <w:rFonts w:ascii="Arial" w:hAnsi="Arial" w:cs="Arial"/>
                  <w:sz w:val="18"/>
                  <w:szCs w:val="18"/>
                </w:rPr>
                <w:t>alejandro.andrade@ine.mx</w:t>
              </w:r>
            </w:hyperlink>
            <w:r w:rsidRPr="00941518">
              <w:rPr>
                <w:rFonts w:ascii="Arial" w:hAnsi="Arial" w:cs="Arial"/>
                <w:sz w:val="18"/>
                <w:szCs w:val="18"/>
              </w:rPr>
              <w:t xml:space="preserve">, con copia para </w:t>
            </w:r>
            <w:hyperlink r:id="rId44">
              <w:r w:rsidRPr="00941518">
                <w:rPr>
                  <w:rStyle w:val="Hipervnculo"/>
                  <w:rFonts w:ascii="Arial" w:hAnsi="Arial" w:cs="Arial"/>
                  <w:sz w:val="18"/>
                  <w:szCs w:val="18"/>
                </w:rPr>
                <w:t>carlos.blanquet@ine.mx</w:t>
              </w:r>
            </w:hyperlink>
            <w:r w:rsidRPr="00941518">
              <w:rPr>
                <w:rFonts w:ascii="Arial" w:hAnsi="Arial" w:cs="Arial"/>
                <w:sz w:val="18"/>
                <w:szCs w:val="18"/>
              </w:rPr>
              <w:t xml:space="preserve"> y  </w:t>
            </w:r>
            <w:hyperlink r:id="rId45">
              <w:r w:rsidRPr="00941518">
                <w:rPr>
                  <w:rStyle w:val="Hipervnculo"/>
                  <w:rFonts w:ascii="Arial" w:hAnsi="Arial" w:cs="Arial"/>
                  <w:sz w:val="18"/>
                  <w:szCs w:val="18"/>
                </w:rPr>
                <w:t>reynaldo.quezada@ine.mx</w:t>
              </w:r>
            </w:hyperlink>
            <w:r w:rsidRPr="00941518">
              <w:rPr>
                <w:rFonts w:ascii="Arial" w:hAnsi="Arial" w:cs="Arial"/>
                <w:sz w:val="18"/>
                <w:szCs w:val="18"/>
              </w:rPr>
              <w:t xml:space="preserve">; con firma autógrafa y rubricado en cada página por el representante o apoderado legal del </w:t>
            </w:r>
            <w:r w:rsidRPr="00941518">
              <w:rPr>
                <w:rFonts w:ascii="Arial" w:hAnsi="Arial" w:cs="Arial"/>
                <w:b/>
                <w:bCs/>
                <w:sz w:val="18"/>
                <w:szCs w:val="18"/>
              </w:rPr>
              <w:t>Proveedor</w:t>
            </w:r>
            <w:r w:rsidRPr="00941518">
              <w:rPr>
                <w:rFonts w:ascii="Arial" w:hAnsi="Arial" w:cs="Arial"/>
                <w:sz w:val="18"/>
                <w:szCs w:val="18"/>
              </w:rPr>
              <w:t>.</w:t>
            </w:r>
          </w:p>
        </w:tc>
        <w:tc>
          <w:tcPr>
            <w:tcW w:w="1521" w:type="dxa"/>
            <w:vMerge w:val="restart"/>
            <w:vAlign w:val="center"/>
          </w:tcPr>
          <w:p w14:paraId="3F8867BA" w14:textId="77777777" w:rsidR="00941518" w:rsidRPr="00941518" w:rsidRDefault="00941518" w:rsidP="00D90994">
            <w:pPr>
              <w:pStyle w:val="Default"/>
              <w:keepNext/>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rPr>
              <w:t>Dentro de los 5 (cinco) días naturales contados a partir de la activación.</w:t>
            </w:r>
          </w:p>
        </w:tc>
      </w:tr>
      <w:tr w:rsidR="00941518" w:rsidRPr="00941518" w14:paraId="379C3B76" w14:textId="77777777" w:rsidTr="00326D2A">
        <w:tc>
          <w:tcPr>
            <w:cnfStyle w:val="001000000000" w:firstRow="0" w:lastRow="0" w:firstColumn="1" w:lastColumn="0" w:oddVBand="0" w:evenVBand="0" w:oddHBand="0" w:evenHBand="0" w:firstRowFirstColumn="0" w:firstRowLastColumn="0" w:lastRowFirstColumn="0" w:lastRowLastColumn="0"/>
            <w:tcW w:w="519" w:type="dxa"/>
            <w:vAlign w:val="center"/>
          </w:tcPr>
          <w:p w14:paraId="73D21E31" w14:textId="77777777" w:rsidR="00941518" w:rsidRPr="00941518" w:rsidRDefault="00941518" w:rsidP="00D90994">
            <w:pPr>
              <w:jc w:val="center"/>
              <w:rPr>
                <w:rFonts w:ascii="Arial" w:hAnsi="Arial" w:cs="Arial"/>
                <w:sz w:val="18"/>
                <w:szCs w:val="18"/>
              </w:rPr>
            </w:pPr>
            <w:r w:rsidRPr="00941518">
              <w:rPr>
                <w:rFonts w:ascii="Arial" w:hAnsi="Arial" w:cs="Arial"/>
                <w:sz w:val="18"/>
                <w:szCs w:val="18"/>
              </w:rPr>
              <w:t>2</w:t>
            </w:r>
          </w:p>
        </w:tc>
        <w:tc>
          <w:tcPr>
            <w:tcW w:w="2453" w:type="dxa"/>
            <w:vAlign w:val="center"/>
          </w:tcPr>
          <w:p w14:paraId="5EDD3D67" w14:textId="77777777" w:rsidR="00941518" w:rsidRPr="00941518" w:rsidRDefault="00941518" w:rsidP="00D90994">
            <w:pPr>
              <w:pStyle w:val="Sinespaciado"/>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lang w:val="es-419"/>
              </w:rPr>
              <w:t xml:space="preserve">Documento por parte del </w:t>
            </w:r>
            <w:r w:rsidRPr="00941518">
              <w:rPr>
                <w:rFonts w:ascii="Arial" w:hAnsi="Arial" w:cs="Arial"/>
                <w:b/>
                <w:bCs/>
                <w:sz w:val="18"/>
                <w:szCs w:val="18"/>
                <w:lang w:val="es-419"/>
              </w:rPr>
              <w:t>Proveedor</w:t>
            </w:r>
            <w:r w:rsidRPr="00941518">
              <w:rPr>
                <w:rFonts w:ascii="Arial" w:hAnsi="Arial" w:cs="Arial"/>
                <w:sz w:val="18"/>
                <w:szCs w:val="18"/>
                <w:lang w:val="es-419"/>
              </w:rPr>
              <w:t xml:space="preserve"> que contenga el procedimiento para levantar casos de soporte, mediante el acceso al sitio web del </w:t>
            </w:r>
            <w:r w:rsidRPr="00941518">
              <w:rPr>
                <w:rFonts w:ascii="Arial" w:hAnsi="Arial" w:cs="Arial"/>
                <w:b/>
                <w:bCs/>
                <w:sz w:val="18"/>
                <w:szCs w:val="18"/>
              </w:rPr>
              <w:t xml:space="preserve">Fabricante </w:t>
            </w:r>
            <w:proofErr w:type="spellStart"/>
            <w:r w:rsidRPr="00941518">
              <w:rPr>
                <w:rFonts w:ascii="Arial" w:hAnsi="Arial" w:cs="Arial"/>
                <w:b/>
                <w:bCs/>
                <w:sz w:val="18"/>
                <w:szCs w:val="18"/>
              </w:rPr>
              <w:t>xFusion</w:t>
            </w:r>
            <w:proofErr w:type="spellEnd"/>
            <w:r w:rsidRPr="00941518">
              <w:rPr>
                <w:rFonts w:ascii="Arial" w:hAnsi="Arial" w:cs="Arial"/>
                <w:b/>
                <w:bCs/>
                <w:sz w:val="18"/>
                <w:szCs w:val="18"/>
              </w:rPr>
              <w:t xml:space="preserve"> </w:t>
            </w:r>
            <w:proofErr w:type="spellStart"/>
            <w:r w:rsidRPr="00941518">
              <w:rPr>
                <w:rFonts w:ascii="Arial" w:hAnsi="Arial" w:cs="Arial"/>
                <w:b/>
                <w:bCs/>
                <w:sz w:val="18"/>
                <w:szCs w:val="18"/>
              </w:rPr>
              <w:t>Digitech</w:t>
            </w:r>
            <w:proofErr w:type="spellEnd"/>
            <w:r w:rsidRPr="00941518">
              <w:rPr>
                <w:rFonts w:ascii="Arial" w:hAnsi="Arial" w:cs="Arial"/>
                <w:b/>
                <w:bCs/>
                <w:sz w:val="18"/>
                <w:szCs w:val="18"/>
              </w:rPr>
              <w:t xml:space="preserve"> de México S.A. de C.V.</w:t>
            </w:r>
            <w:r w:rsidRPr="00941518">
              <w:rPr>
                <w:rFonts w:ascii="Arial" w:hAnsi="Arial" w:cs="Arial"/>
                <w:color w:val="000000" w:themeColor="text1"/>
                <w:sz w:val="18"/>
                <w:szCs w:val="18"/>
                <w:lang w:val="es-419"/>
              </w:rPr>
              <w:t xml:space="preserve"> </w:t>
            </w:r>
            <w:r w:rsidRPr="00941518">
              <w:rPr>
                <w:rFonts w:ascii="Arial" w:hAnsi="Arial" w:cs="Arial"/>
                <w:sz w:val="18"/>
                <w:szCs w:val="18"/>
                <w:lang w:val="es-419"/>
              </w:rPr>
              <w:t>y vía telefónica.</w:t>
            </w:r>
          </w:p>
        </w:tc>
        <w:tc>
          <w:tcPr>
            <w:tcW w:w="1985" w:type="dxa"/>
            <w:vAlign w:val="center"/>
          </w:tcPr>
          <w:p w14:paraId="68897F24" w14:textId="77777777" w:rsidR="00941518" w:rsidRPr="00941518" w:rsidRDefault="00941518"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41518">
              <w:rPr>
                <w:rFonts w:ascii="Arial" w:hAnsi="Arial" w:cs="Arial"/>
                <w:sz w:val="18"/>
                <w:szCs w:val="18"/>
              </w:rPr>
              <w:t>Debe contener:</w:t>
            </w:r>
          </w:p>
          <w:p w14:paraId="7DDF8967"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941518">
              <w:rPr>
                <w:rFonts w:ascii="Arial" w:hAnsi="Arial" w:cs="Arial"/>
                <w:sz w:val="18"/>
                <w:szCs w:val="18"/>
                <w:lang w:val="es-MX"/>
              </w:rPr>
              <w:t>Dirección electrónica del sitio de soporte.</w:t>
            </w:r>
          </w:p>
          <w:p w14:paraId="03A721E4"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941518">
              <w:rPr>
                <w:rFonts w:ascii="Arial" w:hAnsi="Arial" w:cs="Arial"/>
                <w:sz w:val="18"/>
                <w:szCs w:val="18"/>
                <w:lang w:val="es-MX"/>
              </w:rPr>
              <w:t xml:space="preserve">Teléfono de atención sin costo para el </w:t>
            </w:r>
            <w:r w:rsidRPr="00941518">
              <w:rPr>
                <w:rFonts w:ascii="Arial" w:hAnsi="Arial" w:cs="Arial"/>
                <w:b/>
                <w:bCs/>
                <w:sz w:val="18"/>
                <w:szCs w:val="18"/>
                <w:lang w:val="es-MX"/>
              </w:rPr>
              <w:t>Instituto</w:t>
            </w:r>
            <w:r w:rsidRPr="00941518">
              <w:rPr>
                <w:rFonts w:ascii="Arial" w:hAnsi="Arial" w:cs="Arial"/>
                <w:sz w:val="18"/>
                <w:szCs w:val="18"/>
                <w:lang w:val="es-MX"/>
              </w:rPr>
              <w:t>.</w:t>
            </w:r>
          </w:p>
          <w:p w14:paraId="3DCBE9D7" w14:textId="77777777" w:rsidR="00941518" w:rsidRPr="00941518" w:rsidRDefault="00941518">
            <w:pPr>
              <w:pStyle w:val="Prrafodelista"/>
              <w:widowControl/>
              <w:numPr>
                <w:ilvl w:val="0"/>
                <w:numId w:val="125"/>
              </w:numPr>
              <w:ind w:left="196" w:hanging="141"/>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lang w:val="es-MX"/>
              </w:rPr>
            </w:pPr>
            <w:r w:rsidRPr="00941518">
              <w:rPr>
                <w:rFonts w:ascii="Arial" w:hAnsi="Arial" w:cs="Arial"/>
                <w:sz w:val="18"/>
                <w:szCs w:val="18"/>
                <w:lang w:val="es-MX"/>
              </w:rPr>
              <w:t>Procedimiento de escalación.</w:t>
            </w:r>
          </w:p>
        </w:tc>
        <w:tc>
          <w:tcPr>
            <w:tcW w:w="2731" w:type="dxa"/>
            <w:vMerge/>
            <w:vAlign w:val="center"/>
          </w:tcPr>
          <w:p w14:paraId="52D6B7EB" w14:textId="77777777" w:rsidR="00941518" w:rsidRPr="00941518" w:rsidRDefault="00941518" w:rsidP="00D9099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21" w:type="dxa"/>
            <w:vMerge/>
            <w:vAlign w:val="center"/>
          </w:tcPr>
          <w:p w14:paraId="125A91E8" w14:textId="77777777" w:rsidR="00941518" w:rsidRPr="00941518" w:rsidRDefault="00941518" w:rsidP="00D90994">
            <w:pPr>
              <w:pStyle w:val="Default"/>
              <w:keepNext/>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bl>
    <w:p w14:paraId="7FA1F0F6" w14:textId="77777777" w:rsidR="00941518" w:rsidRPr="00941518" w:rsidRDefault="00941518" w:rsidP="00941518">
      <w:pPr>
        <w:pStyle w:val="Descripcin"/>
        <w:rPr>
          <w:rFonts w:cs="Arial"/>
          <w:sz w:val="18"/>
          <w:szCs w:val="18"/>
        </w:rPr>
      </w:pPr>
      <w:r w:rsidRPr="00941518">
        <w:rPr>
          <w:rFonts w:cs="Arial"/>
          <w:sz w:val="18"/>
          <w:szCs w:val="18"/>
        </w:rPr>
        <w:t>Tabla 4. Entregables.</w:t>
      </w:r>
    </w:p>
    <w:p w14:paraId="1F3C5402" w14:textId="77777777" w:rsidR="00F94F07" w:rsidRDefault="00F94F07" w:rsidP="00F94F07">
      <w:pPr>
        <w:rPr>
          <w:rFonts w:cstheme="minorHAnsi"/>
          <w:szCs w:val="22"/>
        </w:rPr>
      </w:pPr>
    </w:p>
    <w:p w14:paraId="1F020CFA" w14:textId="77777777" w:rsidR="00957599" w:rsidRPr="004A1108" w:rsidRDefault="00957599" w:rsidP="00957599">
      <w:pPr>
        <w:pBdr>
          <w:bottom w:val="single" w:sz="12" w:space="1" w:color="auto"/>
        </w:pBdr>
        <w:tabs>
          <w:tab w:val="left" w:pos="5103"/>
          <w:tab w:val="left" w:pos="7655"/>
        </w:tabs>
        <w:jc w:val="center"/>
        <w:rPr>
          <w:rFonts w:ascii="Arial" w:hAnsi="Arial" w:cs="Arial"/>
          <w:sz w:val="22"/>
          <w:szCs w:val="22"/>
        </w:rPr>
      </w:pPr>
    </w:p>
    <w:p w14:paraId="2CB88480" w14:textId="77777777" w:rsidR="00957599" w:rsidRPr="004A1108" w:rsidRDefault="00957599" w:rsidP="00957599">
      <w:pPr>
        <w:tabs>
          <w:tab w:val="left" w:pos="5103"/>
          <w:tab w:val="left" w:pos="7655"/>
        </w:tabs>
        <w:jc w:val="center"/>
        <w:rPr>
          <w:rFonts w:ascii="Arial" w:hAnsi="Arial" w:cs="Arial"/>
        </w:rPr>
      </w:pPr>
      <w:r w:rsidRPr="004A1108">
        <w:rPr>
          <w:rFonts w:ascii="Arial" w:hAnsi="Arial" w:cs="Arial"/>
        </w:rPr>
        <w:t>Protesto lo necesario</w:t>
      </w:r>
    </w:p>
    <w:p w14:paraId="3DBFE663" w14:textId="77777777" w:rsidR="00957599" w:rsidRPr="004A1108" w:rsidRDefault="00957599" w:rsidP="00957599">
      <w:pPr>
        <w:pStyle w:val="Textoindependiente"/>
        <w:jc w:val="center"/>
        <w:rPr>
          <w:rFonts w:cs="Arial"/>
          <w:i/>
          <w:sz w:val="20"/>
        </w:rPr>
      </w:pPr>
      <w:r w:rsidRPr="004A1108">
        <w:rPr>
          <w:rFonts w:cs="Arial"/>
          <w:i/>
          <w:sz w:val="20"/>
        </w:rPr>
        <w:t>(Nombre de la empresa Licitante y nombre y firma del representante legal)</w:t>
      </w:r>
    </w:p>
    <w:p w14:paraId="05F62D2C" w14:textId="77777777" w:rsidR="00957599" w:rsidRPr="004A1108" w:rsidRDefault="00957599" w:rsidP="00957599">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7FEA4B5B" w14:textId="1D1E556E" w:rsidR="008704BB" w:rsidRDefault="008704BB" w:rsidP="00764DC9">
      <w:pPr>
        <w:pStyle w:val="Ttulo1"/>
        <w:tabs>
          <w:tab w:val="center" w:pos="234"/>
          <w:tab w:val="center" w:pos="1609"/>
        </w:tabs>
        <w:jc w:val="both"/>
        <w:rPr>
          <w:rFonts w:cs="Arial"/>
        </w:rPr>
      </w:pPr>
      <w:r>
        <w:rPr>
          <w:rFonts w:cs="Arial"/>
        </w:rPr>
        <w:br w:type="page"/>
      </w:r>
    </w:p>
    <w:p w14:paraId="631489EB" w14:textId="4391B324" w:rsidR="00827564" w:rsidRPr="004A1108" w:rsidRDefault="003D2111" w:rsidP="00836EEA">
      <w:pPr>
        <w:pStyle w:val="Ttulo1"/>
        <w:rPr>
          <w:rFonts w:cs="Arial"/>
          <w:color w:val="CC0066"/>
          <w:kern w:val="32"/>
          <w:sz w:val="28"/>
        </w:rPr>
      </w:pPr>
      <w:bookmarkStart w:id="1529" w:name="_Toc226453207"/>
      <w:r>
        <w:rPr>
          <w:rFonts w:cs="Arial"/>
          <w:color w:val="CC0066"/>
          <w:kern w:val="32"/>
          <w:sz w:val="28"/>
        </w:rPr>
        <w:lastRenderedPageBreak/>
        <w:t xml:space="preserve">ANEXO </w:t>
      </w:r>
      <w:r w:rsidR="00827564" w:rsidRPr="004A1108">
        <w:rPr>
          <w:rFonts w:cs="Arial"/>
          <w:color w:val="CC0066"/>
          <w:kern w:val="32"/>
          <w:sz w:val="28"/>
        </w:rPr>
        <w:t>2</w:t>
      </w:r>
      <w:bookmarkEnd w:id="1529"/>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1E88292" w14:textId="5282D694" w:rsidR="00580103" w:rsidRPr="006163FF" w:rsidRDefault="00580103" w:rsidP="00580103">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00845665">
        <w:rPr>
          <w:rFonts w:ascii="Arial" w:hAnsi="Arial" w:cs="Arial"/>
          <w:b/>
          <w:bCs/>
          <w:color w:val="000000" w:themeColor="text1"/>
        </w:rPr>
        <w:t xml:space="preserve"> o CURP</w:t>
      </w:r>
      <w:r w:rsidRPr="006163FF">
        <w:rPr>
          <w:rFonts w:ascii="Arial" w:hAnsi="Arial" w:cs="Arial"/>
          <w:b/>
          <w:bCs/>
          <w:color w:val="000000" w:themeColor="text1"/>
        </w:rPr>
        <w:t xml:space="preserve">. </w:t>
      </w:r>
    </w:p>
    <w:p w14:paraId="4FE5D482" w14:textId="77777777" w:rsidR="00580103" w:rsidRPr="006163FF" w:rsidRDefault="00580103" w:rsidP="00580103">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580103" w:rsidRPr="006163FF" w14:paraId="143D4E6B" w14:textId="77777777" w:rsidTr="00D90994">
        <w:trPr>
          <w:trHeight w:val="403"/>
          <w:jc w:val="center"/>
        </w:trPr>
        <w:tc>
          <w:tcPr>
            <w:tcW w:w="3823" w:type="dxa"/>
          </w:tcPr>
          <w:p w14:paraId="3F166548" w14:textId="77777777" w:rsidR="00580103" w:rsidRDefault="00580103" w:rsidP="00580103">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593854C5" w14:textId="77777777" w:rsidR="00580103" w:rsidRPr="006163FF" w:rsidRDefault="00580103" w:rsidP="00580103">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 los accionistas</w:t>
            </w:r>
          </w:p>
        </w:tc>
        <w:tc>
          <w:tcPr>
            <w:tcW w:w="3118" w:type="dxa"/>
          </w:tcPr>
          <w:p w14:paraId="6118ECB2" w14:textId="5019E69F" w:rsidR="00580103" w:rsidRPr="006163FF" w:rsidRDefault="00580103" w:rsidP="00580103">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845665">
              <w:rPr>
                <w:rFonts w:ascii="Arial" w:hAnsi="Arial" w:cs="Arial"/>
                <w:b/>
                <w:bCs/>
                <w:color w:val="000000" w:themeColor="text1"/>
                <w:sz w:val="16"/>
                <w:szCs w:val="16"/>
              </w:rPr>
              <w:t xml:space="preserve"> o CURP</w:t>
            </w:r>
          </w:p>
        </w:tc>
      </w:tr>
      <w:tr w:rsidR="00580103" w14:paraId="000D205D" w14:textId="77777777" w:rsidTr="00D90994">
        <w:trPr>
          <w:trHeight w:val="124"/>
          <w:jc w:val="center"/>
        </w:trPr>
        <w:tc>
          <w:tcPr>
            <w:tcW w:w="3823" w:type="dxa"/>
          </w:tcPr>
          <w:p w14:paraId="0EF62BFA" w14:textId="77777777" w:rsidR="00580103" w:rsidRDefault="00580103" w:rsidP="00580103">
            <w:pPr>
              <w:framePr w:hSpace="141" w:wrap="auto" w:vAnchor="text" w:hAnchor="text" w:y="1"/>
              <w:tabs>
                <w:tab w:val="left" w:pos="5103"/>
                <w:tab w:val="left" w:pos="7655"/>
              </w:tabs>
              <w:rPr>
                <w:rFonts w:ascii="Arial" w:hAnsi="Arial" w:cs="Arial"/>
                <w:b/>
                <w:bCs/>
                <w:color w:val="EE0000"/>
              </w:rPr>
            </w:pPr>
          </w:p>
        </w:tc>
        <w:tc>
          <w:tcPr>
            <w:tcW w:w="3118" w:type="dxa"/>
          </w:tcPr>
          <w:p w14:paraId="1501C5C7" w14:textId="77777777" w:rsidR="00580103" w:rsidRDefault="00580103" w:rsidP="00580103">
            <w:pPr>
              <w:framePr w:hSpace="141" w:wrap="auto" w:vAnchor="text" w:hAnchor="text" w:y="1"/>
              <w:tabs>
                <w:tab w:val="left" w:pos="5103"/>
                <w:tab w:val="left" w:pos="7655"/>
              </w:tabs>
              <w:rPr>
                <w:rFonts w:ascii="Arial" w:hAnsi="Arial" w:cs="Arial"/>
                <w:b/>
                <w:bCs/>
                <w:color w:val="EE0000"/>
              </w:rPr>
            </w:pPr>
          </w:p>
        </w:tc>
      </w:tr>
    </w:tbl>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17"/>
      <w:bookmarkEnd w:id="1518"/>
      <w:bookmarkEnd w:id="1519"/>
      <w:bookmarkEnd w:id="1520"/>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30" w:name="_Toc226453208"/>
      <w:r w:rsidRPr="004A1108">
        <w:rPr>
          <w:rFonts w:cs="Arial"/>
          <w:color w:val="CC0066"/>
          <w:kern w:val="32"/>
          <w:sz w:val="32"/>
          <w:szCs w:val="32"/>
        </w:rPr>
        <w:lastRenderedPageBreak/>
        <w:t>ANEXO 3 “A”</w:t>
      </w:r>
      <w:bookmarkEnd w:id="1530"/>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4E8BD95C"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31" w:name="_Toc226453209"/>
      <w:r w:rsidRPr="004A1108">
        <w:rPr>
          <w:rFonts w:cs="Arial"/>
          <w:color w:val="CC0066"/>
          <w:kern w:val="32"/>
          <w:sz w:val="32"/>
          <w:szCs w:val="32"/>
        </w:rPr>
        <w:lastRenderedPageBreak/>
        <w:t>ANEXO 3 “B”</w:t>
      </w:r>
      <w:bookmarkEnd w:id="1531"/>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3BD59E8B"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32" w:name="_Toc226453210"/>
      <w:r w:rsidRPr="004A1108">
        <w:rPr>
          <w:rFonts w:cs="Arial"/>
          <w:color w:val="CC0066"/>
          <w:kern w:val="32"/>
          <w:sz w:val="32"/>
          <w:szCs w:val="32"/>
        </w:rPr>
        <w:lastRenderedPageBreak/>
        <w:t>ANEXO 3 “C”</w:t>
      </w:r>
      <w:bookmarkEnd w:id="1532"/>
    </w:p>
    <w:p w14:paraId="29C70A61" w14:textId="10BF2C88" w:rsidR="00FC42D5" w:rsidRPr="004A1108" w:rsidRDefault="00FC42D5" w:rsidP="00FC42D5">
      <w:pPr>
        <w:shd w:val="clear" w:color="auto" w:fill="D9D9D9" w:themeFill="background1" w:themeFillShade="D9"/>
        <w:jc w:val="center"/>
        <w:rPr>
          <w:rFonts w:ascii="Arial" w:hAnsi="Arial" w:cs="Arial"/>
          <w:b/>
          <w:sz w:val="28"/>
        </w:rPr>
      </w:pPr>
      <w:bookmarkStart w:id="1533" w:name="_Toc309618102"/>
      <w:bookmarkStart w:id="1534" w:name="_Toc314085351"/>
      <w:bookmarkStart w:id="1535" w:name="_Toc314094172"/>
      <w:bookmarkStart w:id="1536" w:name="_Toc289064608"/>
      <w:bookmarkStart w:id="1537" w:name="_Toc311547465"/>
      <w:r w:rsidRPr="004A1108">
        <w:rPr>
          <w:rFonts w:ascii="Arial" w:hAnsi="Arial" w:cs="Arial"/>
          <w:b/>
          <w:sz w:val="28"/>
        </w:rPr>
        <w:t xml:space="preserve">Manifestación de no encontrarse en alguno de los supuestos establecidos en </w:t>
      </w:r>
      <w:r w:rsidR="003B0C9F">
        <w:rPr>
          <w:rFonts w:ascii="Arial" w:hAnsi="Arial" w:cs="Arial"/>
          <w:b/>
          <w:sz w:val="28"/>
        </w:rPr>
        <w:t>los artículos</w:t>
      </w:r>
      <w:r w:rsidR="009D12C0">
        <w:rPr>
          <w:rFonts w:ascii="Arial" w:hAnsi="Arial" w:cs="Arial"/>
          <w:b/>
          <w:sz w:val="28"/>
        </w:rPr>
        <w:t xml:space="preserve"> </w:t>
      </w:r>
      <w:r w:rsidR="009D12C0" w:rsidRPr="009D12C0">
        <w:rPr>
          <w:rFonts w:ascii="Arial" w:hAnsi="Arial" w:cs="Arial"/>
          <w:b/>
          <w:sz w:val="28"/>
        </w:rPr>
        <w:t>49, fracción IX</w:t>
      </w:r>
      <w:r w:rsidR="009D12C0">
        <w:rPr>
          <w:rFonts w:ascii="Arial" w:hAnsi="Arial" w:cs="Arial"/>
          <w:b/>
          <w:sz w:val="28"/>
        </w:rPr>
        <w:t>,</w:t>
      </w:r>
      <w:r w:rsidR="003B0C9F">
        <w:rPr>
          <w:rFonts w:ascii="Arial" w:hAnsi="Arial" w:cs="Arial"/>
          <w:b/>
          <w:sz w:val="28"/>
        </w:rPr>
        <w:t xml:space="preserve"> 67 y</w:t>
      </w:r>
      <w:r w:rsidRPr="004A1108">
        <w:rPr>
          <w:rFonts w:ascii="Arial" w:hAnsi="Arial" w:cs="Arial"/>
          <w:b/>
          <w:sz w:val="28"/>
        </w:rPr>
        <w:t xml:space="preserve"> </w:t>
      </w:r>
      <w:r w:rsidR="008704BB">
        <w:rPr>
          <w:rFonts w:ascii="Arial" w:hAnsi="Arial" w:cs="Arial"/>
          <w:b/>
          <w:sz w:val="28"/>
        </w:rPr>
        <w:t>72</w:t>
      </w:r>
      <w:r w:rsidRPr="004A1108">
        <w:rPr>
          <w:rFonts w:ascii="Arial" w:hAnsi="Arial" w:cs="Arial"/>
          <w:b/>
          <w:sz w:val="28"/>
        </w:rPr>
        <w:t xml:space="preserve">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96EEE92"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5E827818"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C. DIRECTOR DE RECURSOS MATERIALES Y SERVICIOS</w:t>
      </w:r>
    </w:p>
    <w:p w14:paraId="4E461220"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INSTITUTO NACIONAL ELECTORAL</w:t>
      </w:r>
    </w:p>
    <w:p w14:paraId="7132348E" w14:textId="77777777" w:rsidR="005E2874" w:rsidRPr="004C69C1" w:rsidRDefault="005E2874" w:rsidP="005E2874">
      <w:pPr>
        <w:pStyle w:val="Textoindependiente31"/>
        <w:rPr>
          <w:rFonts w:cs="Arial"/>
          <w:b/>
          <w:szCs w:val="22"/>
          <w:lang w:val="es-MX"/>
        </w:rPr>
      </w:pPr>
      <w:r w:rsidRPr="004C69C1">
        <w:rPr>
          <w:rFonts w:cs="Arial"/>
          <w:b/>
          <w:szCs w:val="22"/>
          <w:lang w:val="es-MX"/>
        </w:rPr>
        <w:t xml:space="preserve">P R E S E N T E </w:t>
      </w:r>
    </w:p>
    <w:p w14:paraId="2E17311C" w14:textId="77777777" w:rsidR="005E2874" w:rsidRPr="004C69C1" w:rsidRDefault="005E2874" w:rsidP="005E2874">
      <w:pPr>
        <w:pStyle w:val="Textosinformato"/>
        <w:ind w:right="281"/>
        <w:jc w:val="both"/>
        <w:rPr>
          <w:rFonts w:ascii="Arial" w:hAnsi="Arial" w:cs="Arial"/>
          <w:bCs/>
          <w:sz w:val="22"/>
          <w:szCs w:val="22"/>
        </w:rPr>
      </w:pPr>
    </w:p>
    <w:p w14:paraId="4AC3CD06" w14:textId="7719F8AD" w:rsidR="005E2874" w:rsidRPr="004C69C1" w:rsidRDefault="005E2874" w:rsidP="005E2874">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580103" w:rsidRPr="004A1108">
        <w:rPr>
          <w:rFonts w:ascii="Arial" w:hAnsi="Arial" w:cs="Arial"/>
          <w:szCs w:val="22"/>
        </w:rPr>
        <w:t>Licitación Pública Nacional Presencial</w:t>
      </w:r>
      <w:r w:rsidR="00580103" w:rsidRPr="004A1108">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3B0C9F">
        <w:rPr>
          <w:rFonts w:ascii="Arial" w:hAnsi="Arial" w:cs="Arial"/>
          <w:bCs/>
          <w:lang w:val="es-ES_tradnl"/>
        </w:rPr>
        <w:t>los artículos</w:t>
      </w:r>
      <w:r w:rsidR="009D12C0">
        <w:rPr>
          <w:rFonts w:ascii="Arial" w:hAnsi="Arial" w:cs="Arial"/>
          <w:bCs/>
          <w:lang w:val="es-ES_tradnl"/>
        </w:rPr>
        <w:t xml:space="preserve"> </w:t>
      </w:r>
      <w:r w:rsidR="009D12C0" w:rsidRPr="009D12C0">
        <w:rPr>
          <w:rFonts w:ascii="Arial" w:hAnsi="Arial" w:cs="Arial"/>
          <w:bCs/>
          <w:lang w:val="es-ES_tradnl"/>
        </w:rPr>
        <w:t>49, fracción IX</w:t>
      </w:r>
      <w:r w:rsidR="009D12C0">
        <w:rPr>
          <w:rFonts w:ascii="Arial" w:hAnsi="Arial" w:cs="Arial"/>
          <w:bCs/>
          <w:lang w:val="es-ES_tradnl"/>
        </w:rPr>
        <w:t>,</w:t>
      </w:r>
      <w:r w:rsidR="003B0C9F">
        <w:rPr>
          <w:rFonts w:ascii="Arial" w:hAnsi="Arial" w:cs="Arial"/>
          <w:bCs/>
          <w:lang w:val="es-ES_tradnl"/>
        </w:rPr>
        <w:t xml:space="preserve"> 67 y</w:t>
      </w:r>
      <w:r w:rsidRPr="006163FF">
        <w:rPr>
          <w:rFonts w:ascii="Arial" w:hAnsi="Arial" w:cs="Arial"/>
          <w:bCs/>
          <w:color w:val="000000" w:themeColor="text1"/>
        </w:rPr>
        <w:t xml:space="preserve"> 72 de La </w:t>
      </w:r>
      <w:r w:rsidRPr="00FC42D5">
        <w:rPr>
          <w:rFonts w:ascii="Arial" w:hAnsi="Arial" w:cs="Arial"/>
          <w:bCs/>
        </w:rPr>
        <w:t>Ley General de Responsabilidades Administrativas</w:t>
      </w:r>
      <w:r w:rsidRPr="004C69C1">
        <w:rPr>
          <w:rFonts w:ascii="Arial" w:hAnsi="Arial" w:cs="Arial"/>
          <w:bCs/>
        </w:rPr>
        <w:t xml:space="preserve">. </w:t>
      </w:r>
    </w:p>
    <w:p w14:paraId="549D2E74" w14:textId="77777777" w:rsidR="005E2874" w:rsidRDefault="005E2874" w:rsidP="005E2874">
      <w:pPr>
        <w:pStyle w:val="Textosinformato"/>
        <w:spacing w:line="360" w:lineRule="auto"/>
        <w:ind w:right="284"/>
        <w:jc w:val="both"/>
        <w:rPr>
          <w:rFonts w:ascii="Arial" w:hAnsi="Arial" w:cs="Arial"/>
          <w:szCs w:val="22"/>
        </w:rPr>
      </w:pPr>
    </w:p>
    <w:p w14:paraId="2D0BF8BA" w14:textId="77777777" w:rsidR="005E2874" w:rsidRPr="004C69C1" w:rsidRDefault="005E2874" w:rsidP="005E2874">
      <w:pPr>
        <w:pStyle w:val="Textosinformato"/>
        <w:spacing w:line="360" w:lineRule="auto"/>
        <w:ind w:right="284"/>
        <w:jc w:val="both"/>
        <w:rPr>
          <w:rFonts w:ascii="Arial" w:hAnsi="Arial" w:cs="Arial"/>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38" w:name="_Toc226453211"/>
      <w:r w:rsidRPr="004A1108">
        <w:rPr>
          <w:rFonts w:cs="Arial"/>
          <w:color w:val="CC0066"/>
          <w:kern w:val="32"/>
          <w:sz w:val="32"/>
          <w:szCs w:val="32"/>
        </w:rPr>
        <w:lastRenderedPageBreak/>
        <w:t>ANEXO 4</w:t>
      </w:r>
      <w:bookmarkEnd w:id="1533"/>
      <w:bookmarkEnd w:id="1534"/>
      <w:bookmarkEnd w:id="1535"/>
      <w:bookmarkEnd w:id="1538"/>
    </w:p>
    <w:p w14:paraId="6E5D924F" w14:textId="77777777" w:rsidR="00F70FCA" w:rsidRPr="004A1108" w:rsidRDefault="00F70FCA" w:rsidP="00EE5879">
      <w:pPr>
        <w:pStyle w:val="Ttulo1"/>
        <w:shd w:val="clear" w:color="auto" w:fill="D9D9D9" w:themeFill="background1" w:themeFillShade="D9"/>
        <w:rPr>
          <w:rFonts w:cs="Arial"/>
          <w:sz w:val="32"/>
        </w:rPr>
      </w:pPr>
      <w:bookmarkStart w:id="1539" w:name="_Toc452121420"/>
      <w:bookmarkStart w:id="1540" w:name="_Toc464498342"/>
      <w:bookmarkStart w:id="1541" w:name="_Toc464498747"/>
      <w:bookmarkStart w:id="1542" w:name="_Toc487209361"/>
      <w:bookmarkStart w:id="1543" w:name="_Toc488428675"/>
      <w:bookmarkStart w:id="1544" w:name="_Toc491181001"/>
      <w:bookmarkStart w:id="1545" w:name="_Toc492377963"/>
      <w:bookmarkStart w:id="1546" w:name="_Toc493501665"/>
      <w:bookmarkStart w:id="1547" w:name="_Toc494211623"/>
      <w:bookmarkStart w:id="1548" w:name="_Toc496883359"/>
      <w:bookmarkStart w:id="1549" w:name="_Toc498523242"/>
      <w:bookmarkStart w:id="1550" w:name="_Toc505704926"/>
      <w:bookmarkStart w:id="1551" w:name="_Toc510612363"/>
      <w:bookmarkStart w:id="1552" w:name="_Toc3539030"/>
      <w:bookmarkStart w:id="1553" w:name="_Toc19704303"/>
      <w:bookmarkStart w:id="1554" w:name="_Toc23410280"/>
      <w:bookmarkStart w:id="1555" w:name="_Toc23958046"/>
      <w:bookmarkStart w:id="1556" w:name="_Toc80883810"/>
      <w:bookmarkStart w:id="1557" w:name="_Toc80890481"/>
      <w:bookmarkStart w:id="1558" w:name="_Toc82529192"/>
      <w:bookmarkStart w:id="1559" w:name="_Toc119663177"/>
      <w:bookmarkStart w:id="1560" w:name="_Toc128403879"/>
      <w:bookmarkStart w:id="1561" w:name="_Toc139655593"/>
      <w:bookmarkStart w:id="1562" w:name="_Toc161343786"/>
      <w:bookmarkStart w:id="1563" w:name="_Toc163151935"/>
      <w:bookmarkStart w:id="1564" w:name="_Toc184325975"/>
      <w:bookmarkStart w:id="1565" w:name="_Toc192504912"/>
      <w:bookmarkStart w:id="1566" w:name="_Toc193296153"/>
      <w:bookmarkStart w:id="1567" w:name="_Toc193881379"/>
      <w:bookmarkStart w:id="1568" w:name="_Toc197702694"/>
      <w:bookmarkStart w:id="1569" w:name="_Toc226453212"/>
      <w:r w:rsidRPr="004A1108">
        <w:rPr>
          <w:rFonts w:cs="Arial"/>
          <w:kern w:val="32"/>
          <w:sz w:val="28"/>
          <w:szCs w:val="32"/>
        </w:rPr>
        <w:t>Declaración de integridad</w:t>
      </w:r>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p>
    <w:bookmarkEnd w:id="1536"/>
    <w:bookmarkEnd w:id="1537"/>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9490599"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70" w:name="_Toc434004150"/>
      <w:bookmarkStart w:id="1571"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72" w:name="_Toc226453213"/>
      <w:r w:rsidRPr="004A1108">
        <w:rPr>
          <w:rFonts w:cs="Arial"/>
          <w:color w:val="CC0066"/>
          <w:kern w:val="32"/>
          <w:sz w:val="32"/>
          <w:szCs w:val="32"/>
        </w:rPr>
        <w:lastRenderedPageBreak/>
        <w:t>ANEXO 5</w:t>
      </w:r>
      <w:bookmarkEnd w:id="1570"/>
      <w:bookmarkEnd w:id="1571"/>
      <w:bookmarkEnd w:id="1572"/>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32054B1F"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73"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74" w:name="_Toc226453214"/>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73"/>
      <w:r w:rsidR="00A152D4" w:rsidRPr="004A1108">
        <w:rPr>
          <w:rFonts w:cs="Arial"/>
          <w:color w:val="CC0066"/>
          <w:kern w:val="32"/>
          <w:sz w:val="32"/>
          <w:szCs w:val="32"/>
        </w:rPr>
        <w:t>6</w:t>
      </w:r>
      <w:bookmarkEnd w:id="1574"/>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75"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7A0CCEEF"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76"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76"/>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46"/>
          <w:footerReference w:type="default" r:id="rId47"/>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77" w:name="_Toc434004152"/>
      <w:bookmarkStart w:id="1578" w:name="_Toc226453215"/>
      <w:r w:rsidRPr="004A1108">
        <w:rPr>
          <w:rFonts w:cs="Arial"/>
          <w:color w:val="CC0066"/>
          <w:kern w:val="32"/>
          <w:sz w:val="32"/>
          <w:szCs w:val="32"/>
        </w:rPr>
        <w:lastRenderedPageBreak/>
        <w:t xml:space="preserve">ANEXO </w:t>
      </w:r>
      <w:bookmarkEnd w:id="1577"/>
      <w:r w:rsidR="00A152D4" w:rsidRPr="004A1108">
        <w:rPr>
          <w:rFonts w:cs="Arial"/>
          <w:color w:val="CC0066"/>
          <w:kern w:val="32"/>
          <w:sz w:val="32"/>
          <w:szCs w:val="32"/>
        </w:rPr>
        <w:t>7</w:t>
      </w:r>
      <w:bookmarkEnd w:id="1578"/>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07E5669C"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579" w:name="_Toc434004153"/>
      <w:bookmarkEnd w:id="1575"/>
      <w:r w:rsidR="00297E93">
        <w:rPr>
          <w:rFonts w:ascii="Arial" w:hAnsi="Arial" w:cs="Arial"/>
        </w:rPr>
        <w:t>6</w:t>
      </w:r>
    </w:p>
    <w:p w14:paraId="029FAB03" w14:textId="77777777" w:rsidR="00184CC5" w:rsidRPr="00316413" w:rsidRDefault="00184CC5" w:rsidP="00184CC5">
      <w:pPr>
        <w:jc w:val="both"/>
        <w:rPr>
          <w:rFonts w:ascii="Arial" w:hAnsi="Arial" w:cs="Arial"/>
          <w:sz w:val="16"/>
          <w:szCs w:val="16"/>
        </w:rPr>
      </w:pPr>
    </w:p>
    <w:p w14:paraId="427053A7" w14:textId="77777777" w:rsidR="00184CC5" w:rsidRPr="001316F4" w:rsidRDefault="00184CC5" w:rsidP="00184CC5">
      <w:pPr>
        <w:pStyle w:val="Prrafodelista"/>
        <w:ind w:left="705"/>
        <w:jc w:val="both"/>
        <w:rPr>
          <w:rFonts w:ascii="Arial" w:hAnsi="Arial" w:cs="Arial"/>
          <w:bCs/>
          <w:sz w:val="16"/>
          <w:szCs w:val="16"/>
        </w:rPr>
      </w:pPr>
    </w:p>
    <w:p w14:paraId="300754DA" w14:textId="77777777" w:rsidR="008936CC" w:rsidRDefault="008936CC" w:rsidP="008936CC">
      <w:pPr>
        <w:pStyle w:val="Sinespaciado"/>
        <w:ind w:right="-708"/>
        <w:jc w:val="center"/>
        <w:rPr>
          <w:rFonts w:ascii="Arial" w:hAnsi="Arial" w:cs="Arial"/>
          <w:b/>
          <w:sz w:val="20"/>
          <w:szCs w:val="20"/>
          <w:u w:val="single"/>
          <w:lang w:val="es-MX"/>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846"/>
        <w:gridCol w:w="964"/>
        <w:gridCol w:w="1271"/>
        <w:gridCol w:w="1338"/>
        <w:gridCol w:w="987"/>
        <w:gridCol w:w="1262"/>
        <w:gridCol w:w="1305"/>
      </w:tblGrid>
      <w:tr w:rsidR="008936CC" w:rsidRPr="000841EC" w14:paraId="7E4E3A66" w14:textId="77777777" w:rsidTr="008936CC">
        <w:trPr>
          <w:jc w:val="center"/>
        </w:trPr>
        <w:tc>
          <w:tcPr>
            <w:tcW w:w="700" w:type="pct"/>
            <w:shd w:val="clear" w:color="auto" w:fill="512F73"/>
            <w:vAlign w:val="center"/>
          </w:tcPr>
          <w:p w14:paraId="244F0F2E"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Descripción del servicio</w:t>
            </w:r>
          </w:p>
        </w:tc>
        <w:tc>
          <w:tcPr>
            <w:tcW w:w="427" w:type="pct"/>
            <w:shd w:val="clear" w:color="auto" w:fill="512F73"/>
            <w:vAlign w:val="center"/>
          </w:tcPr>
          <w:p w14:paraId="08062557"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Modelo</w:t>
            </w:r>
          </w:p>
        </w:tc>
        <w:tc>
          <w:tcPr>
            <w:tcW w:w="541" w:type="pct"/>
            <w:shd w:val="clear" w:color="auto" w:fill="512F73"/>
            <w:vAlign w:val="center"/>
          </w:tcPr>
          <w:p w14:paraId="6ED334F9"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Tipo de soporte técnico</w:t>
            </w:r>
          </w:p>
        </w:tc>
        <w:tc>
          <w:tcPr>
            <w:tcW w:w="702" w:type="pct"/>
            <w:shd w:val="clear" w:color="auto" w:fill="512F73"/>
            <w:vAlign w:val="center"/>
          </w:tcPr>
          <w:p w14:paraId="37A42167" w14:textId="77777777" w:rsidR="008936CC" w:rsidRPr="000841EC" w:rsidRDefault="008936CC" w:rsidP="00D90994">
            <w:pPr>
              <w:jc w:val="center"/>
              <w:rPr>
                <w:rFonts w:ascii="Arial" w:eastAsia="MS Mincho" w:hAnsi="Arial" w:cs="Arial"/>
                <w:b/>
                <w:bCs/>
                <w:color w:val="FFFFFF"/>
                <w:sz w:val="18"/>
                <w:szCs w:val="18"/>
              </w:rPr>
            </w:pPr>
            <w:r w:rsidRPr="00CD6E24">
              <w:rPr>
                <w:rFonts w:ascii="Arial" w:hAnsi="Arial" w:cs="Arial"/>
                <w:b/>
                <w:bCs/>
                <w:color w:val="FFFFFF"/>
                <w:sz w:val="18"/>
                <w:szCs w:val="18"/>
                <w:lang w:eastAsia="es-MX"/>
              </w:rPr>
              <w:t>Fecha de activación</w:t>
            </w:r>
          </w:p>
        </w:tc>
        <w:tc>
          <w:tcPr>
            <w:tcW w:w="737" w:type="pct"/>
            <w:shd w:val="clear" w:color="auto" w:fill="512F73"/>
            <w:vAlign w:val="center"/>
          </w:tcPr>
          <w:p w14:paraId="2EA24A74"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Vigencia del Servicio</w:t>
            </w:r>
          </w:p>
        </w:tc>
        <w:tc>
          <w:tcPr>
            <w:tcW w:w="476" w:type="pct"/>
            <w:shd w:val="clear" w:color="auto" w:fill="512F73"/>
            <w:vAlign w:val="center"/>
          </w:tcPr>
          <w:p w14:paraId="230F1C69"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Cantidad</w:t>
            </w:r>
          </w:p>
          <w:p w14:paraId="15C19A93"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(a)</w:t>
            </w:r>
          </w:p>
        </w:tc>
        <w:tc>
          <w:tcPr>
            <w:tcW w:w="697" w:type="pct"/>
            <w:shd w:val="clear" w:color="auto" w:fill="512F73"/>
            <w:vAlign w:val="center"/>
          </w:tcPr>
          <w:p w14:paraId="3F53B63F"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 xml:space="preserve">Precio unitario </w:t>
            </w:r>
          </w:p>
          <w:p w14:paraId="0983553F"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 xml:space="preserve">en M.N. </w:t>
            </w:r>
          </w:p>
          <w:p w14:paraId="0E6A1ADF"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(antes de I.V.A.)</w:t>
            </w:r>
            <w:r w:rsidRPr="000841EC">
              <w:rPr>
                <w:rFonts w:ascii="Arial" w:eastAsia="MS Mincho" w:hAnsi="Arial" w:cs="Arial"/>
                <w:b/>
                <w:bCs/>
                <w:color w:val="FFFFFF"/>
                <w:sz w:val="18"/>
                <w:szCs w:val="18"/>
              </w:rPr>
              <w:br/>
              <w:t>(b)</w:t>
            </w:r>
          </w:p>
        </w:tc>
        <w:tc>
          <w:tcPr>
            <w:tcW w:w="720" w:type="pct"/>
            <w:shd w:val="clear" w:color="auto" w:fill="512F73"/>
            <w:vAlign w:val="center"/>
          </w:tcPr>
          <w:p w14:paraId="17958D58" w14:textId="796E72AD" w:rsidR="008936CC" w:rsidRPr="000841EC" w:rsidRDefault="001C06B3" w:rsidP="00D90994">
            <w:pPr>
              <w:jc w:val="center"/>
              <w:rPr>
                <w:rFonts w:ascii="Arial" w:eastAsia="MS Mincho" w:hAnsi="Arial" w:cs="Arial"/>
                <w:b/>
                <w:bCs/>
                <w:color w:val="FFFFFF"/>
                <w:sz w:val="18"/>
                <w:szCs w:val="18"/>
              </w:rPr>
            </w:pPr>
            <w:r>
              <w:rPr>
                <w:rFonts w:ascii="Arial" w:eastAsia="MS Mincho" w:hAnsi="Arial" w:cs="Arial"/>
                <w:b/>
                <w:bCs/>
                <w:color w:val="FFFFFF"/>
                <w:sz w:val="18"/>
                <w:szCs w:val="18"/>
              </w:rPr>
              <w:t>Importe</w:t>
            </w:r>
          </w:p>
          <w:p w14:paraId="5F5C2283"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en M.N.</w:t>
            </w:r>
          </w:p>
          <w:p w14:paraId="6CA4E89C"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Antes de I.V.A.</w:t>
            </w:r>
          </w:p>
          <w:p w14:paraId="0D7C8D87" w14:textId="77777777" w:rsidR="008936CC" w:rsidRPr="000841EC" w:rsidRDefault="008936CC" w:rsidP="00D90994">
            <w:pPr>
              <w:jc w:val="center"/>
              <w:rPr>
                <w:rFonts w:ascii="Arial" w:eastAsia="MS Mincho" w:hAnsi="Arial" w:cs="Arial"/>
                <w:b/>
                <w:bCs/>
                <w:color w:val="FFFFFF"/>
                <w:sz w:val="18"/>
                <w:szCs w:val="18"/>
              </w:rPr>
            </w:pPr>
            <w:r w:rsidRPr="000841EC">
              <w:rPr>
                <w:rFonts w:ascii="Arial" w:eastAsia="MS Mincho" w:hAnsi="Arial" w:cs="Arial"/>
                <w:b/>
                <w:bCs/>
                <w:color w:val="FFFFFF"/>
                <w:sz w:val="18"/>
                <w:szCs w:val="18"/>
              </w:rPr>
              <w:t>(a*b)</w:t>
            </w:r>
          </w:p>
        </w:tc>
      </w:tr>
      <w:tr w:rsidR="008936CC" w:rsidRPr="000841EC" w14:paraId="17B23A45" w14:textId="77777777" w:rsidTr="008936CC">
        <w:trPr>
          <w:trHeight w:val="672"/>
          <w:jc w:val="center"/>
        </w:trPr>
        <w:tc>
          <w:tcPr>
            <w:tcW w:w="700" w:type="pct"/>
            <w:vMerge w:val="restart"/>
            <w:vAlign w:val="center"/>
          </w:tcPr>
          <w:p w14:paraId="1A234A67" w14:textId="77777777" w:rsidR="008936CC" w:rsidRPr="000841EC" w:rsidRDefault="008936CC" w:rsidP="00D90994">
            <w:pPr>
              <w:jc w:val="both"/>
              <w:rPr>
                <w:rFonts w:ascii="Arial" w:eastAsia="MS Mincho" w:hAnsi="Arial" w:cs="Arial"/>
                <w:i/>
                <w:color w:val="0066FF"/>
                <w:sz w:val="18"/>
                <w:szCs w:val="18"/>
              </w:rPr>
            </w:pPr>
            <w:r w:rsidRPr="000841EC">
              <w:rPr>
                <w:rFonts w:ascii="Arial" w:eastAsia="MS Mincho" w:hAnsi="Arial" w:cs="Arial"/>
                <w:iCs/>
                <w:sz w:val="18"/>
                <w:szCs w:val="18"/>
              </w:rPr>
              <w:t xml:space="preserve">Renovación de garantía y soporte técnico a servidores de almacenamiento y procesamiento marca </w:t>
            </w:r>
            <w:proofErr w:type="spellStart"/>
            <w:r w:rsidRPr="000841EC">
              <w:rPr>
                <w:rFonts w:ascii="Arial" w:eastAsia="MS Mincho" w:hAnsi="Arial" w:cs="Arial"/>
                <w:iCs/>
                <w:sz w:val="18"/>
                <w:szCs w:val="18"/>
              </w:rPr>
              <w:t>xFusion</w:t>
            </w:r>
            <w:proofErr w:type="spellEnd"/>
          </w:p>
        </w:tc>
        <w:tc>
          <w:tcPr>
            <w:tcW w:w="427" w:type="pct"/>
            <w:vAlign w:val="center"/>
          </w:tcPr>
          <w:p w14:paraId="56EA01E5" w14:textId="77777777" w:rsidR="008936CC" w:rsidRPr="000841EC" w:rsidRDefault="008936CC" w:rsidP="00D90994">
            <w:pPr>
              <w:jc w:val="center"/>
              <w:rPr>
                <w:rFonts w:ascii="Arial" w:eastAsia="MS Mincho" w:hAnsi="Arial" w:cs="Arial"/>
                <w:i/>
                <w:color w:val="0066FF"/>
                <w:sz w:val="18"/>
                <w:szCs w:val="18"/>
              </w:rPr>
            </w:pPr>
            <w:r w:rsidRPr="000841EC">
              <w:rPr>
                <w:rFonts w:ascii="Arial" w:eastAsia="MS Mincho" w:hAnsi="Arial" w:cs="Arial"/>
                <w:iCs/>
                <w:sz w:val="18"/>
                <w:szCs w:val="18"/>
              </w:rPr>
              <w:t>2288H V6</w:t>
            </w:r>
          </w:p>
        </w:tc>
        <w:tc>
          <w:tcPr>
            <w:tcW w:w="541" w:type="pct"/>
            <w:vMerge w:val="restart"/>
            <w:vAlign w:val="center"/>
          </w:tcPr>
          <w:p w14:paraId="6A579C09" w14:textId="77777777" w:rsidR="008936CC" w:rsidRPr="000841EC" w:rsidRDefault="008936CC" w:rsidP="00D90994">
            <w:pPr>
              <w:jc w:val="center"/>
              <w:rPr>
                <w:rFonts w:ascii="Arial" w:eastAsia="MS Mincho" w:hAnsi="Arial" w:cs="Arial"/>
                <w:i/>
                <w:color w:val="0066FF"/>
                <w:sz w:val="18"/>
                <w:szCs w:val="18"/>
              </w:rPr>
            </w:pPr>
            <w:r w:rsidRPr="000841EC">
              <w:rPr>
                <w:rFonts w:ascii="Arial" w:eastAsia="MS Mincho" w:hAnsi="Arial" w:cs="Arial"/>
                <w:iCs/>
                <w:sz w:val="18"/>
                <w:szCs w:val="18"/>
              </w:rPr>
              <w:t>Super-Care, Premier en Sitio</w:t>
            </w:r>
          </w:p>
        </w:tc>
        <w:tc>
          <w:tcPr>
            <w:tcW w:w="702" w:type="pct"/>
            <w:vMerge w:val="restart"/>
            <w:vAlign w:val="center"/>
          </w:tcPr>
          <w:p w14:paraId="3E09EA0C" w14:textId="77777777" w:rsidR="008936CC" w:rsidRDefault="008936CC" w:rsidP="00D90994">
            <w:pPr>
              <w:jc w:val="both"/>
              <w:rPr>
                <w:rFonts w:ascii="Arial" w:eastAsia="MS Mincho" w:hAnsi="Arial" w:cs="Arial"/>
                <w:sz w:val="18"/>
                <w:szCs w:val="18"/>
                <w:lang w:val="es-419"/>
              </w:rPr>
            </w:pPr>
            <w:r>
              <w:rPr>
                <w:rFonts w:ascii="Arial" w:hAnsi="Arial" w:cs="Arial"/>
                <w:sz w:val="18"/>
                <w:szCs w:val="18"/>
                <w:lang w:val="es-419"/>
              </w:rPr>
              <w:t>Dentro de los 5 (cinco) días hábiles contados a partir de la fecha de notificación del fallo.</w:t>
            </w:r>
          </w:p>
        </w:tc>
        <w:tc>
          <w:tcPr>
            <w:tcW w:w="737" w:type="pct"/>
            <w:vMerge w:val="restart"/>
            <w:vAlign w:val="center"/>
          </w:tcPr>
          <w:p w14:paraId="1D64B3F7" w14:textId="77777777" w:rsidR="008936CC" w:rsidRPr="000841EC" w:rsidRDefault="008936CC" w:rsidP="00D90994">
            <w:pPr>
              <w:jc w:val="both"/>
              <w:rPr>
                <w:rFonts w:ascii="Arial" w:eastAsia="MS Mincho" w:hAnsi="Arial" w:cs="Arial"/>
                <w:i/>
                <w:color w:val="0066FF"/>
                <w:sz w:val="18"/>
                <w:szCs w:val="18"/>
              </w:rPr>
            </w:pPr>
            <w:r>
              <w:rPr>
                <w:rFonts w:ascii="Arial" w:hAnsi="Arial" w:cs="Arial"/>
                <w:sz w:val="18"/>
                <w:szCs w:val="18"/>
                <w:lang w:val="es-419"/>
              </w:rPr>
              <w:t>12 meses contados a partir de su fecha de activación.</w:t>
            </w:r>
          </w:p>
        </w:tc>
        <w:tc>
          <w:tcPr>
            <w:tcW w:w="476" w:type="pct"/>
            <w:vAlign w:val="center"/>
          </w:tcPr>
          <w:p w14:paraId="3B58C9E5" w14:textId="77777777" w:rsidR="008936CC" w:rsidRPr="000841EC" w:rsidRDefault="008936CC" w:rsidP="00D90994">
            <w:pPr>
              <w:jc w:val="center"/>
              <w:rPr>
                <w:rFonts w:ascii="Arial" w:eastAsia="MS Mincho" w:hAnsi="Arial" w:cs="Arial"/>
                <w:iCs/>
                <w:sz w:val="18"/>
                <w:szCs w:val="18"/>
              </w:rPr>
            </w:pPr>
            <w:r w:rsidRPr="000841EC">
              <w:rPr>
                <w:rFonts w:ascii="Arial" w:eastAsia="MS Mincho" w:hAnsi="Arial" w:cs="Arial"/>
                <w:iCs/>
                <w:sz w:val="18"/>
                <w:szCs w:val="18"/>
              </w:rPr>
              <w:t>27</w:t>
            </w:r>
          </w:p>
        </w:tc>
        <w:tc>
          <w:tcPr>
            <w:tcW w:w="697" w:type="pct"/>
            <w:vAlign w:val="center"/>
          </w:tcPr>
          <w:p w14:paraId="584634C0" w14:textId="77777777" w:rsidR="008936CC" w:rsidRPr="000841EC" w:rsidRDefault="008936CC" w:rsidP="00D90994">
            <w:pPr>
              <w:jc w:val="right"/>
              <w:rPr>
                <w:rFonts w:ascii="Arial" w:eastAsia="MS Mincho" w:hAnsi="Arial" w:cs="Arial"/>
                <w:iCs/>
                <w:sz w:val="18"/>
                <w:szCs w:val="18"/>
              </w:rPr>
            </w:pPr>
            <w:r>
              <w:rPr>
                <w:rFonts w:ascii="Arial" w:eastAsia="MS Mincho" w:hAnsi="Arial" w:cs="Arial"/>
                <w:iCs/>
                <w:sz w:val="18"/>
                <w:szCs w:val="18"/>
              </w:rPr>
              <w:t>$</w:t>
            </w:r>
          </w:p>
        </w:tc>
        <w:tc>
          <w:tcPr>
            <w:tcW w:w="720" w:type="pct"/>
            <w:vAlign w:val="center"/>
          </w:tcPr>
          <w:p w14:paraId="18628C6F" w14:textId="77777777" w:rsidR="008936CC" w:rsidRPr="000841EC" w:rsidRDefault="008936CC" w:rsidP="00D90994">
            <w:pPr>
              <w:jc w:val="right"/>
              <w:rPr>
                <w:rFonts w:ascii="Arial" w:eastAsia="MS Mincho" w:hAnsi="Arial" w:cs="Arial"/>
                <w:iCs/>
                <w:sz w:val="18"/>
                <w:szCs w:val="18"/>
              </w:rPr>
            </w:pPr>
            <w:r>
              <w:rPr>
                <w:rFonts w:ascii="Arial" w:eastAsia="MS Mincho" w:hAnsi="Arial" w:cs="Arial"/>
                <w:iCs/>
                <w:sz w:val="18"/>
                <w:szCs w:val="18"/>
              </w:rPr>
              <w:t>$</w:t>
            </w:r>
          </w:p>
        </w:tc>
      </w:tr>
      <w:tr w:rsidR="008936CC" w:rsidRPr="000841EC" w14:paraId="0792EFB4" w14:textId="77777777" w:rsidTr="008936CC">
        <w:trPr>
          <w:jc w:val="center"/>
        </w:trPr>
        <w:tc>
          <w:tcPr>
            <w:tcW w:w="700" w:type="pct"/>
            <w:vMerge/>
          </w:tcPr>
          <w:p w14:paraId="2B722888" w14:textId="77777777" w:rsidR="008936CC" w:rsidRPr="000841EC" w:rsidRDefault="008936CC" w:rsidP="00D90994">
            <w:pPr>
              <w:rPr>
                <w:rFonts w:ascii="Arial" w:eastAsia="MS Mincho" w:hAnsi="Arial" w:cs="Arial"/>
                <w:i/>
                <w:color w:val="0066FF"/>
                <w:sz w:val="18"/>
                <w:szCs w:val="18"/>
              </w:rPr>
            </w:pPr>
          </w:p>
        </w:tc>
        <w:tc>
          <w:tcPr>
            <w:tcW w:w="427" w:type="pct"/>
            <w:vAlign w:val="center"/>
          </w:tcPr>
          <w:p w14:paraId="5589BD7A" w14:textId="77777777" w:rsidR="008936CC" w:rsidRPr="000841EC" w:rsidRDefault="008936CC" w:rsidP="00D90994">
            <w:pPr>
              <w:jc w:val="center"/>
              <w:rPr>
                <w:rFonts w:ascii="Arial" w:eastAsia="MS Mincho" w:hAnsi="Arial" w:cs="Arial"/>
                <w:i/>
                <w:color w:val="0066FF"/>
                <w:sz w:val="18"/>
                <w:szCs w:val="18"/>
              </w:rPr>
            </w:pPr>
            <w:r w:rsidRPr="000841EC">
              <w:rPr>
                <w:rFonts w:ascii="Arial" w:eastAsia="MS Mincho" w:hAnsi="Arial" w:cs="Arial"/>
                <w:iCs/>
                <w:sz w:val="18"/>
                <w:szCs w:val="18"/>
              </w:rPr>
              <w:t>1288H V6</w:t>
            </w:r>
          </w:p>
        </w:tc>
        <w:tc>
          <w:tcPr>
            <w:tcW w:w="541" w:type="pct"/>
            <w:vMerge/>
          </w:tcPr>
          <w:p w14:paraId="2036C385" w14:textId="77777777" w:rsidR="008936CC" w:rsidRPr="000841EC" w:rsidRDefault="008936CC" w:rsidP="00D90994">
            <w:pPr>
              <w:rPr>
                <w:rFonts w:ascii="Arial" w:eastAsia="MS Mincho" w:hAnsi="Arial" w:cs="Arial"/>
                <w:i/>
                <w:color w:val="0066FF"/>
                <w:sz w:val="18"/>
                <w:szCs w:val="18"/>
              </w:rPr>
            </w:pPr>
          </w:p>
        </w:tc>
        <w:tc>
          <w:tcPr>
            <w:tcW w:w="702" w:type="pct"/>
            <w:vMerge/>
            <w:tcBorders>
              <w:bottom w:val="single" w:sz="4" w:space="0" w:color="000000"/>
            </w:tcBorders>
          </w:tcPr>
          <w:p w14:paraId="6FF782C1" w14:textId="77777777" w:rsidR="008936CC" w:rsidRPr="000841EC" w:rsidRDefault="008936CC" w:rsidP="00D90994">
            <w:pPr>
              <w:jc w:val="both"/>
              <w:rPr>
                <w:rFonts w:ascii="Arial" w:eastAsia="MS Mincho" w:hAnsi="Arial" w:cs="Arial"/>
                <w:i/>
                <w:color w:val="0066FF"/>
                <w:sz w:val="18"/>
                <w:szCs w:val="18"/>
              </w:rPr>
            </w:pPr>
          </w:p>
        </w:tc>
        <w:tc>
          <w:tcPr>
            <w:tcW w:w="737" w:type="pct"/>
            <w:vMerge/>
            <w:vAlign w:val="center"/>
          </w:tcPr>
          <w:p w14:paraId="05602439" w14:textId="77777777" w:rsidR="008936CC" w:rsidRPr="000841EC" w:rsidRDefault="008936CC" w:rsidP="00D90994">
            <w:pPr>
              <w:jc w:val="both"/>
              <w:rPr>
                <w:rFonts w:ascii="Arial" w:eastAsia="MS Mincho" w:hAnsi="Arial" w:cs="Arial"/>
                <w:i/>
                <w:color w:val="0066FF"/>
                <w:sz w:val="18"/>
                <w:szCs w:val="18"/>
              </w:rPr>
            </w:pPr>
          </w:p>
        </w:tc>
        <w:tc>
          <w:tcPr>
            <w:tcW w:w="476" w:type="pct"/>
            <w:vAlign w:val="center"/>
          </w:tcPr>
          <w:p w14:paraId="545A46CB" w14:textId="77777777" w:rsidR="008936CC" w:rsidRPr="000841EC" w:rsidRDefault="008936CC" w:rsidP="00D90994">
            <w:pPr>
              <w:jc w:val="center"/>
              <w:rPr>
                <w:rFonts w:ascii="Arial" w:eastAsia="MS Mincho" w:hAnsi="Arial" w:cs="Arial"/>
                <w:iCs/>
                <w:sz w:val="18"/>
                <w:szCs w:val="18"/>
              </w:rPr>
            </w:pPr>
            <w:r w:rsidRPr="000841EC">
              <w:rPr>
                <w:rFonts w:ascii="Arial" w:eastAsia="MS Mincho" w:hAnsi="Arial" w:cs="Arial"/>
                <w:iCs/>
                <w:sz w:val="18"/>
                <w:szCs w:val="18"/>
              </w:rPr>
              <w:t>1</w:t>
            </w:r>
            <w:r>
              <w:rPr>
                <w:rFonts w:ascii="Arial" w:eastAsia="MS Mincho" w:hAnsi="Arial" w:cs="Arial"/>
                <w:iCs/>
                <w:sz w:val="18"/>
                <w:szCs w:val="18"/>
              </w:rPr>
              <w:t>7</w:t>
            </w:r>
          </w:p>
        </w:tc>
        <w:tc>
          <w:tcPr>
            <w:tcW w:w="697" w:type="pct"/>
            <w:vAlign w:val="center"/>
          </w:tcPr>
          <w:p w14:paraId="265ABA68" w14:textId="77777777" w:rsidR="008936CC" w:rsidRPr="000841EC" w:rsidRDefault="008936CC" w:rsidP="00D90994">
            <w:pPr>
              <w:jc w:val="right"/>
              <w:rPr>
                <w:rFonts w:ascii="Arial" w:eastAsia="MS Mincho" w:hAnsi="Arial" w:cs="Arial"/>
                <w:iCs/>
                <w:sz w:val="18"/>
                <w:szCs w:val="18"/>
              </w:rPr>
            </w:pPr>
            <w:r>
              <w:rPr>
                <w:rFonts w:ascii="Arial" w:eastAsia="MS Mincho" w:hAnsi="Arial" w:cs="Arial"/>
                <w:iCs/>
                <w:sz w:val="18"/>
                <w:szCs w:val="18"/>
              </w:rPr>
              <w:t>$</w:t>
            </w:r>
          </w:p>
        </w:tc>
        <w:tc>
          <w:tcPr>
            <w:tcW w:w="720" w:type="pct"/>
            <w:vAlign w:val="center"/>
          </w:tcPr>
          <w:p w14:paraId="01ADE766" w14:textId="77777777" w:rsidR="008936CC" w:rsidRPr="000841EC" w:rsidRDefault="008936CC" w:rsidP="00D90994">
            <w:pPr>
              <w:jc w:val="right"/>
              <w:rPr>
                <w:rFonts w:ascii="Arial" w:eastAsia="MS Mincho" w:hAnsi="Arial" w:cs="Arial"/>
                <w:iCs/>
                <w:sz w:val="18"/>
                <w:szCs w:val="18"/>
              </w:rPr>
            </w:pPr>
            <w:r>
              <w:rPr>
                <w:rFonts w:ascii="Arial" w:eastAsia="MS Mincho" w:hAnsi="Arial" w:cs="Arial"/>
                <w:iCs/>
                <w:sz w:val="18"/>
                <w:szCs w:val="18"/>
              </w:rPr>
              <w:t>$</w:t>
            </w:r>
          </w:p>
        </w:tc>
      </w:tr>
      <w:tr w:rsidR="008936CC" w:rsidRPr="000841EC" w14:paraId="163CC804" w14:textId="77777777" w:rsidTr="008936CC">
        <w:trPr>
          <w:jc w:val="center"/>
        </w:trPr>
        <w:tc>
          <w:tcPr>
            <w:tcW w:w="700" w:type="pct"/>
            <w:tcBorders>
              <w:top w:val="single" w:sz="4" w:space="0" w:color="000000"/>
              <w:left w:val="nil"/>
              <w:bottom w:val="nil"/>
              <w:right w:val="nil"/>
            </w:tcBorders>
          </w:tcPr>
          <w:p w14:paraId="2B026FFC" w14:textId="77777777" w:rsidR="008936CC" w:rsidRPr="000841EC" w:rsidRDefault="008936CC" w:rsidP="00D90994">
            <w:pPr>
              <w:rPr>
                <w:rFonts w:ascii="Arial" w:eastAsia="MS Mincho" w:hAnsi="Arial" w:cs="Arial"/>
                <w:i/>
                <w:color w:val="0066FF"/>
                <w:sz w:val="18"/>
                <w:szCs w:val="18"/>
              </w:rPr>
            </w:pPr>
          </w:p>
        </w:tc>
        <w:tc>
          <w:tcPr>
            <w:tcW w:w="427" w:type="pct"/>
            <w:tcBorders>
              <w:top w:val="single" w:sz="4" w:space="0" w:color="000000"/>
              <w:left w:val="nil"/>
              <w:bottom w:val="nil"/>
              <w:right w:val="nil"/>
            </w:tcBorders>
            <w:vAlign w:val="center"/>
          </w:tcPr>
          <w:p w14:paraId="178EEBBC" w14:textId="77777777" w:rsidR="008936CC" w:rsidRPr="000841EC" w:rsidRDefault="008936CC" w:rsidP="00D90994">
            <w:pPr>
              <w:jc w:val="center"/>
              <w:rPr>
                <w:rFonts w:ascii="Arial" w:eastAsia="MS Mincho" w:hAnsi="Arial" w:cs="Arial"/>
                <w:color w:val="000000"/>
                <w:sz w:val="18"/>
                <w:szCs w:val="18"/>
              </w:rPr>
            </w:pPr>
          </w:p>
        </w:tc>
        <w:tc>
          <w:tcPr>
            <w:tcW w:w="541" w:type="pct"/>
            <w:tcBorders>
              <w:top w:val="single" w:sz="4" w:space="0" w:color="000000"/>
              <w:left w:val="nil"/>
              <w:bottom w:val="nil"/>
              <w:right w:val="nil"/>
            </w:tcBorders>
          </w:tcPr>
          <w:p w14:paraId="60F643AE" w14:textId="77777777" w:rsidR="008936CC" w:rsidRPr="000841EC" w:rsidRDefault="008936CC" w:rsidP="00D90994">
            <w:pPr>
              <w:rPr>
                <w:rFonts w:ascii="Arial" w:eastAsia="MS Mincho" w:hAnsi="Arial" w:cs="Arial"/>
                <w:i/>
                <w:color w:val="0066FF"/>
                <w:sz w:val="18"/>
                <w:szCs w:val="18"/>
              </w:rPr>
            </w:pPr>
          </w:p>
        </w:tc>
        <w:tc>
          <w:tcPr>
            <w:tcW w:w="702" w:type="pct"/>
            <w:tcBorders>
              <w:top w:val="single" w:sz="4" w:space="0" w:color="000000"/>
              <w:left w:val="nil"/>
              <w:bottom w:val="nil"/>
              <w:right w:val="nil"/>
            </w:tcBorders>
          </w:tcPr>
          <w:p w14:paraId="628F4B21" w14:textId="77777777" w:rsidR="008936CC" w:rsidRPr="000841EC" w:rsidRDefault="008936CC" w:rsidP="00D90994">
            <w:pPr>
              <w:jc w:val="both"/>
              <w:rPr>
                <w:rFonts w:ascii="Arial" w:eastAsia="MS Mincho" w:hAnsi="Arial" w:cs="Arial"/>
                <w:sz w:val="18"/>
                <w:szCs w:val="18"/>
                <w:lang w:val="es-419"/>
              </w:rPr>
            </w:pPr>
          </w:p>
        </w:tc>
        <w:tc>
          <w:tcPr>
            <w:tcW w:w="737" w:type="pct"/>
            <w:tcBorders>
              <w:top w:val="single" w:sz="4" w:space="0" w:color="000000"/>
              <w:left w:val="nil"/>
              <w:bottom w:val="nil"/>
              <w:right w:val="nil"/>
            </w:tcBorders>
            <w:vAlign w:val="center"/>
          </w:tcPr>
          <w:p w14:paraId="2E421C23" w14:textId="77777777" w:rsidR="008936CC" w:rsidRPr="000841EC" w:rsidRDefault="008936CC" w:rsidP="00D90994">
            <w:pPr>
              <w:jc w:val="both"/>
              <w:rPr>
                <w:rFonts w:ascii="Arial" w:eastAsia="MS Mincho" w:hAnsi="Arial" w:cs="Arial"/>
                <w:sz w:val="18"/>
                <w:szCs w:val="18"/>
                <w:lang w:val="es-419"/>
              </w:rPr>
            </w:pPr>
          </w:p>
        </w:tc>
        <w:tc>
          <w:tcPr>
            <w:tcW w:w="476" w:type="pct"/>
            <w:tcBorders>
              <w:top w:val="single" w:sz="4" w:space="0" w:color="000000"/>
              <w:left w:val="nil"/>
              <w:bottom w:val="nil"/>
              <w:right w:val="nil"/>
            </w:tcBorders>
            <w:vAlign w:val="center"/>
          </w:tcPr>
          <w:p w14:paraId="393E3AD0" w14:textId="77777777" w:rsidR="008936CC" w:rsidRPr="000841EC" w:rsidRDefault="008936CC" w:rsidP="00D90994">
            <w:pPr>
              <w:jc w:val="center"/>
              <w:rPr>
                <w:rFonts w:ascii="Arial" w:eastAsia="MS Mincho" w:hAnsi="Arial" w:cs="Arial"/>
                <w:iCs/>
                <w:sz w:val="18"/>
                <w:szCs w:val="18"/>
              </w:rPr>
            </w:pPr>
          </w:p>
        </w:tc>
        <w:tc>
          <w:tcPr>
            <w:tcW w:w="697" w:type="pct"/>
            <w:tcBorders>
              <w:top w:val="single" w:sz="4" w:space="0" w:color="000000"/>
              <w:left w:val="nil"/>
              <w:bottom w:val="nil"/>
              <w:right w:val="single" w:sz="4" w:space="0" w:color="000000"/>
            </w:tcBorders>
            <w:vAlign w:val="center"/>
          </w:tcPr>
          <w:p w14:paraId="23631E12" w14:textId="77777777" w:rsidR="008936CC" w:rsidRPr="001C06B3" w:rsidRDefault="008936CC" w:rsidP="00D90994">
            <w:pPr>
              <w:jc w:val="right"/>
              <w:rPr>
                <w:rFonts w:ascii="Arial" w:eastAsia="MS Mincho" w:hAnsi="Arial" w:cs="Arial"/>
                <w:b/>
                <w:bCs/>
                <w:iCs/>
                <w:sz w:val="18"/>
                <w:szCs w:val="18"/>
                <w:lang w:val="es-419"/>
              </w:rPr>
            </w:pPr>
            <w:r w:rsidRPr="001C06B3">
              <w:rPr>
                <w:rFonts w:ascii="Arial" w:eastAsia="MS Mincho" w:hAnsi="Arial" w:cs="Arial"/>
                <w:b/>
                <w:bCs/>
                <w:iCs/>
                <w:sz w:val="18"/>
                <w:szCs w:val="18"/>
                <w:lang w:val="es-419"/>
              </w:rPr>
              <w:t>Subtotal</w:t>
            </w:r>
          </w:p>
        </w:tc>
        <w:tc>
          <w:tcPr>
            <w:tcW w:w="720" w:type="pct"/>
            <w:tcBorders>
              <w:left w:val="single" w:sz="4" w:space="0" w:color="000000"/>
            </w:tcBorders>
            <w:vAlign w:val="center"/>
          </w:tcPr>
          <w:p w14:paraId="2C857095" w14:textId="77777777" w:rsidR="008936CC" w:rsidRPr="000841EC" w:rsidRDefault="008936CC" w:rsidP="00D90994">
            <w:pPr>
              <w:jc w:val="center"/>
              <w:rPr>
                <w:rFonts w:ascii="Arial" w:eastAsia="MS Mincho" w:hAnsi="Arial" w:cs="Arial"/>
                <w:iCs/>
                <w:sz w:val="18"/>
                <w:szCs w:val="18"/>
              </w:rPr>
            </w:pPr>
          </w:p>
        </w:tc>
      </w:tr>
      <w:tr w:rsidR="008936CC" w:rsidRPr="000841EC" w14:paraId="271F3262" w14:textId="77777777" w:rsidTr="008936CC">
        <w:trPr>
          <w:jc w:val="center"/>
        </w:trPr>
        <w:tc>
          <w:tcPr>
            <w:tcW w:w="700" w:type="pct"/>
            <w:tcBorders>
              <w:top w:val="nil"/>
              <w:left w:val="nil"/>
              <w:bottom w:val="nil"/>
              <w:right w:val="nil"/>
            </w:tcBorders>
          </w:tcPr>
          <w:p w14:paraId="34D20AA9" w14:textId="77777777" w:rsidR="008936CC" w:rsidRPr="000841EC" w:rsidRDefault="008936CC" w:rsidP="00D90994">
            <w:pPr>
              <w:rPr>
                <w:rFonts w:ascii="Arial" w:eastAsia="MS Mincho" w:hAnsi="Arial" w:cs="Arial"/>
                <w:i/>
                <w:color w:val="0066FF"/>
                <w:sz w:val="18"/>
                <w:szCs w:val="18"/>
              </w:rPr>
            </w:pPr>
          </w:p>
        </w:tc>
        <w:tc>
          <w:tcPr>
            <w:tcW w:w="427" w:type="pct"/>
            <w:tcBorders>
              <w:top w:val="nil"/>
              <w:left w:val="nil"/>
              <w:bottom w:val="nil"/>
              <w:right w:val="nil"/>
            </w:tcBorders>
            <w:vAlign w:val="center"/>
          </w:tcPr>
          <w:p w14:paraId="78EFBAA0" w14:textId="77777777" w:rsidR="008936CC" w:rsidRPr="000841EC" w:rsidRDefault="008936CC" w:rsidP="00D90994">
            <w:pPr>
              <w:jc w:val="center"/>
              <w:rPr>
                <w:rFonts w:ascii="Arial" w:eastAsia="MS Mincho" w:hAnsi="Arial" w:cs="Arial"/>
                <w:color w:val="000000"/>
                <w:sz w:val="18"/>
                <w:szCs w:val="18"/>
              </w:rPr>
            </w:pPr>
          </w:p>
        </w:tc>
        <w:tc>
          <w:tcPr>
            <w:tcW w:w="541" w:type="pct"/>
            <w:tcBorders>
              <w:top w:val="nil"/>
              <w:left w:val="nil"/>
              <w:bottom w:val="nil"/>
              <w:right w:val="nil"/>
            </w:tcBorders>
          </w:tcPr>
          <w:p w14:paraId="1FD78609" w14:textId="77777777" w:rsidR="008936CC" w:rsidRPr="000841EC" w:rsidRDefault="008936CC" w:rsidP="00D90994">
            <w:pPr>
              <w:rPr>
                <w:rFonts w:ascii="Arial" w:eastAsia="MS Mincho" w:hAnsi="Arial" w:cs="Arial"/>
                <w:i/>
                <w:color w:val="0066FF"/>
                <w:sz w:val="18"/>
                <w:szCs w:val="18"/>
              </w:rPr>
            </w:pPr>
          </w:p>
        </w:tc>
        <w:tc>
          <w:tcPr>
            <w:tcW w:w="702" w:type="pct"/>
            <w:tcBorders>
              <w:top w:val="nil"/>
              <w:left w:val="nil"/>
              <w:bottom w:val="nil"/>
              <w:right w:val="nil"/>
            </w:tcBorders>
          </w:tcPr>
          <w:p w14:paraId="2A3DCF21" w14:textId="77777777" w:rsidR="008936CC" w:rsidRPr="000841EC" w:rsidRDefault="008936CC" w:rsidP="00D90994">
            <w:pPr>
              <w:jc w:val="both"/>
              <w:rPr>
                <w:rFonts w:ascii="Arial" w:eastAsia="MS Mincho" w:hAnsi="Arial" w:cs="Arial"/>
                <w:sz w:val="18"/>
                <w:szCs w:val="18"/>
                <w:lang w:val="es-419"/>
              </w:rPr>
            </w:pPr>
          </w:p>
        </w:tc>
        <w:tc>
          <w:tcPr>
            <w:tcW w:w="737" w:type="pct"/>
            <w:tcBorders>
              <w:top w:val="nil"/>
              <w:left w:val="nil"/>
              <w:bottom w:val="nil"/>
              <w:right w:val="nil"/>
            </w:tcBorders>
            <w:vAlign w:val="center"/>
          </w:tcPr>
          <w:p w14:paraId="203FDFE2" w14:textId="77777777" w:rsidR="008936CC" w:rsidRPr="000841EC" w:rsidRDefault="008936CC" w:rsidP="00D90994">
            <w:pPr>
              <w:jc w:val="both"/>
              <w:rPr>
                <w:rFonts w:ascii="Arial" w:eastAsia="MS Mincho" w:hAnsi="Arial" w:cs="Arial"/>
                <w:sz w:val="18"/>
                <w:szCs w:val="18"/>
                <w:lang w:val="es-419"/>
              </w:rPr>
            </w:pPr>
          </w:p>
        </w:tc>
        <w:tc>
          <w:tcPr>
            <w:tcW w:w="476" w:type="pct"/>
            <w:tcBorders>
              <w:top w:val="nil"/>
              <w:left w:val="nil"/>
              <w:bottom w:val="nil"/>
              <w:right w:val="nil"/>
            </w:tcBorders>
            <w:vAlign w:val="center"/>
          </w:tcPr>
          <w:p w14:paraId="4D7CB219" w14:textId="77777777" w:rsidR="008936CC" w:rsidRPr="000841EC" w:rsidRDefault="008936CC" w:rsidP="00D90994">
            <w:pPr>
              <w:jc w:val="center"/>
              <w:rPr>
                <w:rFonts w:ascii="Arial" w:eastAsia="MS Mincho" w:hAnsi="Arial" w:cs="Arial"/>
                <w:iCs/>
                <w:sz w:val="18"/>
                <w:szCs w:val="18"/>
              </w:rPr>
            </w:pPr>
          </w:p>
        </w:tc>
        <w:tc>
          <w:tcPr>
            <w:tcW w:w="697" w:type="pct"/>
            <w:tcBorders>
              <w:top w:val="nil"/>
              <w:left w:val="nil"/>
              <w:bottom w:val="nil"/>
              <w:right w:val="single" w:sz="4" w:space="0" w:color="000000"/>
            </w:tcBorders>
            <w:vAlign w:val="center"/>
          </w:tcPr>
          <w:p w14:paraId="43C9507C" w14:textId="77777777" w:rsidR="008936CC" w:rsidRPr="000841EC" w:rsidRDefault="008936CC" w:rsidP="00D90994">
            <w:pPr>
              <w:jc w:val="right"/>
              <w:rPr>
                <w:rFonts w:ascii="Arial" w:eastAsia="MS Mincho" w:hAnsi="Arial" w:cs="Arial"/>
                <w:iCs/>
                <w:sz w:val="18"/>
                <w:szCs w:val="18"/>
                <w:lang w:val="es-419"/>
              </w:rPr>
            </w:pPr>
            <w:r w:rsidRPr="000841EC">
              <w:rPr>
                <w:rFonts w:ascii="Arial" w:eastAsia="MS Mincho" w:hAnsi="Arial" w:cs="Arial"/>
                <w:iCs/>
                <w:sz w:val="18"/>
                <w:szCs w:val="18"/>
                <w:lang w:val="es-419"/>
              </w:rPr>
              <w:t>I.V.A.</w:t>
            </w:r>
          </w:p>
        </w:tc>
        <w:tc>
          <w:tcPr>
            <w:tcW w:w="720" w:type="pct"/>
            <w:tcBorders>
              <w:left w:val="single" w:sz="4" w:space="0" w:color="000000"/>
            </w:tcBorders>
            <w:vAlign w:val="center"/>
          </w:tcPr>
          <w:p w14:paraId="1D217200" w14:textId="77777777" w:rsidR="008936CC" w:rsidRPr="000841EC" w:rsidRDefault="008936CC" w:rsidP="00D90994">
            <w:pPr>
              <w:jc w:val="center"/>
              <w:rPr>
                <w:rFonts w:ascii="Arial" w:eastAsia="MS Mincho" w:hAnsi="Arial" w:cs="Arial"/>
                <w:iCs/>
                <w:sz w:val="18"/>
                <w:szCs w:val="18"/>
              </w:rPr>
            </w:pPr>
          </w:p>
        </w:tc>
      </w:tr>
      <w:tr w:rsidR="008936CC" w:rsidRPr="000841EC" w14:paraId="601CE1C1" w14:textId="77777777" w:rsidTr="008936CC">
        <w:trPr>
          <w:jc w:val="center"/>
        </w:trPr>
        <w:tc>
          <w:tcPr>
            <w:tcW w:w="700" w:type="pct"/>
            <w:tcBorders>
              <w:top w:val="nil"/>
              <w:left w:val="nil"/>
              <w:bottom w:val="nil"/>
              <w:right w:val="nil"/>
            </w:tcBorders>
          </w:tcPr>
          <w:p w14:paraId="72DC9EE8" w14:textId="77777777" w:rsidR="008936CC" w:rsidRPr="000841EC" w:rsidRDefault="008936CC" w:rsidP="00D90994">
            <w:pPr>
              <w:rPr>
                <w:rFonts w:ascii="Arial" w:eastAsia="MS Mincho" w:hAnsi="Arial" w:cs="Arial"/>
                <w:i/>
                <w:color w:val="0066FF"/>
                <w:sz w:val="18"/>
                <w:szCs w:val="18"/>
              </w:rPr>
            </w:pPr>
          </w:p>
        </w:tc>
        <w:tc>
          <w:tcPr>
            <w:tcW w:w="427" w:type="pct"/>
            <w:tcBorders>
              <w:top w:val="nil"/>
              <w:left w:val="nil"/>
              <w:bottom w:val="nil"/>
              <w:right w:val="nil"/>
            </w:tcBorders>
            <w:vAlign w:val="center"/>
          </w:tcPr>
          <w:p w14:paraId="14C92B29" w14:textId="77777777" w:rsidR="008936CC" w:rsidRPr="000841EC" w:rsidRDefault="008936CC" w:rsidP="00D90994">
            <w:pPr>
              <w:jc w:val="center"/>
              <w:rPr>
                <w:rFonts w:ascii="Arial" w:eastAsia="MS Mincho" w:hAnsi="Arial" w:cs="Arial"/>
                <w:color w:val="000000"/>
                <w:sz w:val="18"/>
                <w:szCs w:val="18"/>
              </w:rPr>
            </w:pPr>
          </w:p>
        </w:tc>
        <w:tc>
          <w:tcPr>
            <w:tcW w:w="541" w:type="pct"/>
            <w:tcBorders>
              <w:top w:val="nil"/>
              <w:left w:val="nil"/>
              <w:bottom w:val="nil"/>
              <w:right w:val="nil"/>
            </w:tcBorders>
          </w:tcPr>
          <w:p w14:paraId="0489878F" w14:textId="77777777" w:rsidR="008936CC" w:rsidRPr="000841EC" w:rsidRDefault="008936CC" w:rsidP="00D90994">
            <w:pPr>
              <w:rPr>
                <w:rFonts w:ascii="Arial" w:eastAsia="MS Mincho" w:hAnsi="Arial" w:cs="Arial"/>
                <w:i/>
                <w:color w:val="0066FF"/>
                <w:sz w:val="18"/>
                <w:szCs w:val="18"/>
              </w:rPr>
            </w:pPr>
          </w:p>
        </w:tc>
        <w:tc>
          <w:tcPr>
            <w:tcW w:w="702" w:type="pct"/>
            <w:tcBorders>
              <w:top w:val="nil"/>
              <w:left w:val="nil"/>
              <w:bottom w:val="nil"/>
              <w:right w:val="nil"/>
            </w:tcBorders>
          </w:tcPr>
          <w:p w14:paraId="2B222D40" w14:textId="77777777" w:rsidR="008936CC" w:rsidRPr="000841EC" w:rsidRDefault="008936CC" w:rsidP="00D90994">
            <w:pPr>
              <w:jc w:val="both"/>
              <w:rPr>
                <w:rFonts w:ascii="Arial" w:eastAsia="MS Mincho" w:hAnsi="Arial" w:cs="Arial"/>
                <w:sz w:val="18"/>
                <w:szCs w:val="18"/>
                <w:lang w:val="es-419"/>
              </w:rPr>
            </w:pPr>
          </w:p>
        </w:tc>
        <w:tc>
          <w:tcPr>
            <w:tcW w:w="737" w:type="pct"/>
            <w:tcBorders>
              <w:top w:val="nil"/>
              <w:left w:val="nil"/>
              <w:bottom w:val="nil"/>
              <w:right w:val="nil"/>
            </w:tcBorders>
            <w:vAlign w:val="center"/>
          </w:tcPr>
          <w:p w14:paraId="592EC1D8" w14:textId="77777777" w:rsidR="008936CC" w:rsidRPr="000841EC" w:rsidRDefault="008936CC" w:rsidP="00D90994">
            <w:pPr>
              <w:jc w:val="both"/>
              <w:rPr>
                <w:rFonts w:ascii="Arial" w:eastAsia="MS Mincho" w:hAnsi="Arial" w:cs="Arial"/>
                <w:sz w:val="18"/>
                <w:szCs w:val="18"/>
                <w:lang w:val="es-419"/>
              </w:rPr>
            </w:pPr>
          </w:p>
        </w:tc>
        <w:tc>
          <w:tcPr>
            <w:tcW w:w="476" w:type="pct"/>
            <w:tcBorders>
              <w:top w:val="nil"/>
              <w:left w:val="nil"/>
              <w:bottom w:val="nil"/>
              <w:right w:val="nil"/>
            </w:tcBorders>
            <w:vAlign w:val="center"/>
          </w:tcPr>
          <w:p w14:paraId="71CF7440" w14:textId="77777777" w:rsidR="008936CC" w:rsidRPr="000841EC" w:rsidRDefault="008936CC" w:rsidP="00D90994">
            <w:pPr>
              <w:jc w:val="center"/>
              <w:rPr>
                <w:rFonts w:ascii="Arial" w:eastAsia="MS Mincho" w:hAnsi="Arial" w:cs="Arial"/>
                <w:iCs/>
                <w:sz w:val="18"/>
                <w:szCs w:val="18"/>
              </w:rPr>
            </w:pPr>
          </w:p>
        </w:tc>
        <w:tc>
          <w:tcPr>
            <w:tcW w:w="697" w:type="pct"/>
            <w:tcBorders>
              <w:top w:val="nil"/>
              <w:left w:val="nil"/>
              <w:bottom w:val="nil"/>
              <w:right w:val="single" w:sz="4" w:space="0" w:color="000000"/>
            </w:tcBorders>
            <w:vAlign w:val="center"/>
          </w:tcPr>
          <w:p w14:paraId="3EABB3F6" w14:textId="77777777" w:rsidR="008936CC" w:rsidRPr="000841EC" w:rsidRDefault="008936CC" w:rsidP="00D90994">
            <w:pPr>
              <w:jc w:val="right"/>
              <w:rPr>
                <w:rFonts w:ascii="Arial" w:eastAsia="MS Mincho" w:hAnsi="Arial" w:cs="Arial"/>
                <w:b/>
                <w:bCs/>
                <w:iCs/>
                <w:sz w:val="18"/>
                <w:szCs w:val="18"/>
                <w:lang w:val="es-419"/>
              </w:rPr>
            </w:pPr>
            <w:r w:rsidRPr="000841EC">
              <w:rPr>
                <w:rFonts w:ascii="Arial" w:eastAsia="MS Mincho" w:hAnsi="Arial" w:cs="Arial"/>
                <w:b/>
                <w:bCs/>
                <w:iCs/>
                <w:sz w:val="18"/>
                <w:szCs w:val="18"/>
                <w:lang w:val="es-419"/>
              </w:rPr>
              <w:t>TOTAL</w:t>
            </w:r>
          </w:p>
        </w:tc>
        <w:tc>
          <w:tcPr>
            <w:tcW w:w="720" w:type="pct"/>
            <w:tcBorders>
              <w:left w:val="single" w:sz="4" w:space="0" w:color="000000"/>
            </w:tcBorders>
            <w:vAlign w:val="center"/>
          </w:tcPr>
          <w:p w14:paraId="5C23AFD2" w14:textId="77777777" w:rsidR="008936CC" w:rsidRPr="000841EC" w:rsidRDefault="008936CC" w:rsidP="00D90994">
            <w:pPr>
              <w:jc w:val="center"/>
              <w:rPr>
                <w:rFonts w:ascii="Arial" w:eastAsia="MS Mincho" w:hAnsi="Arial" w:cs="Arial"/>
                <w:iCs/>
                <w:sz w:val="18"/>
                <w:szCs w:val="18"/>
              </w:rPr>
            </w:pPr>
          </w:p>
        </w:tc>
      </w:tr>
    </w:tbl>
    <w:p w14:paraId="4F0D9A7B" w14:textId="77777777" w:rsidR="008936CC" w:rsidRPr="00A5321A" w:rsidRDefault="008936CC" w:rsidP="008936CC">
      <w:pPr>
        <w:pStyle w:val="Sinespaciado"/>
        <w:rPr>
          <w:rFonts w:ascii="Arial" w:hAnsi="Arial" w:cs="Arial"/>
          <w:bCs/>
          <w:sz w:val="20"/>
          <w:szCs w:val="20"/>
          <w:lang w:val="es-MX"/>
        </w:rPr>
      </w:pPr>
    </w:p>
    <w:p w14:paraId="57EC33B4" w14:textId="77777777" w:rsidR="008936CC" w:rsidRPr="00BA7F81" w:rsidRDefault="008936CC" w:rsidP="008936CC">
      <w:pPr>
        <w:pStyle w:val="Sinespaciado"/>
        <w:rPr>
          <w:rFonts w:ascii="Arial" w:hAnsi="Arial" w:cs="Arial"/>
          <w:b/>
          <w:sz w:val="18"/>
          <w:szCs w:val="18"/>
          <w:lang w:val="es-MX"/>
        </w:rPr>
      </w:pPr>
      <w:r w:rsidRPr="00BA7F81">
        <w:rPr>
          <w:rFonts w:ascii="Arial" w:hAnsi="Arial" w:cs="Arial"/>
          <w:b/>
          <w:sz w:val="18"/>
          <w:szCs w:val="18"/>
          <w:lang w:val="es-MX"/>
        </w:rPr>
        <w:t>Presentar propuesta en Moneda Nacional</w:t>
      </w:r>
    </w:p>
    <w:p w14:paraId="1B88641F" w14:textId="77777777" w:rsidR="008936CC" w:rsidRPr="00BA7F81" w:rsidRDefault="008936CC" w:rsidP="008936CC">
      <w:pPr>
        <w:pStyle w:val="Sinespaciado"/>
        <w:jc w:val="center"/>
        <w:rPr>
          <w:rFonts w:ascii="Arial" w:hAnsi="Arial" w:cs="Arial"/>
          <w:bCs/>
          <w:sz w:val="18"/>
          <w:szCs w:val="18"/>
          <w:lang w:val="es-MX"/>
        </w:rPr>
      </w:pPr>
    </w:p>
    <w:p w14:paraId="5A75CA08" w14:textId="77777777" w:rsidR="008936CC" w:rsidRPr="00BA7F81" w:rsidRDefault="008936CC" w:rsidP="008936CC">
      <w:pPr>
        <w:pStyle w:val="Sinespaciado"/>
        <w:jc w:val="center"/>
        <w:rPr>
          <w:rFonts w:ascii="Arial" w:hAnsi="Arial" w:cs="Arial"/>
          <w:bCs/>
          <w:sz w:val="18"/>
          <w:szCs w:val="18"/>
          <w:lang w:val="es-MX"/>
        </w:rPr>
      </w:pPr>
    </w:p>
    <w:p w14:paraId="73D48DC3" w14:textId="77777777" w:rsidR="008936CC" w:rsidRPr="00BA7F81" w:rsidRDefault="008936CC" w:rsidP="008936CC">
      <w:pPr>
        <w:pStyle w:val="Sinespaciado"/>
        <w:jc w:val="center"/>
        <w:rPr>
          <w:rFonts w:ascii="Arial" w:hAnsi="Arial" w:cs="Arial"/>
          <w:b/>
          <w:sz w:val="18"/>
          <w:szCs w:val="18"/>
          <w:lang w:val="es-MX"/>
        </w:rPr>
      </w:pPr>
    </w:p>
    <w:p w14:paraId="3C4F7185" w14:textId="77777777" w:rsidR="008936CC" w:rsidRPr="00BA7F81" w:rsidRDefault="008936CC" w:rsidP="008936CC">
      <w:pPr>
        <w:suppressAutoHyphens/>
        <w:jc w:val="both"/>
        <w:rPr>
          <w:rFonts w:ascii="Arial" w:hAnsi="Arial" w:cs="Arial"/>
          <w:b/>
          <w:sz w:val="18"/>
          <w:szCs w:val="18"/>
        </w:rPr>
      </w:pPr>
      <w:bookmarkStart w:id="1580" w:name="_Hlk143095877"/>
      <w:bookmarkStart w:id="1581" w:name="_Hlk143095810"/>
      <w:r w:rsidRPr="00BA7F81">
        <w:rPr>
          <w:rFonts w:ascii="Arial" w:hAnsi="Arial" w:cs="Arial"/>
          <w:b/>
          <w:sz w:val="18"/>
          <w:szCs w:val="18"/>
        </w:rPr>
        <w:t>Subtotal antes de I.V.A.</w:t>
      </w:r>
      <w:bookmarkEnd w:id="1580"/>
      <w:r w:rsidRPr="00BA7F81">
        <w:rPr>
          <w:rFonts w:ascii="Arial" w:hAnsi="Arial" w:cs="Arial"/>
          <w:b/>
          <w:sz w:val="18"/>
          <w:szCs w:val="18"/>
        </w:rPr>
        <w:t xml:space="preserve"> con letra: _________________________________________________</w:t>
      </w:r>
    </w:p>
    <w:p w14:paraId="4EC2C293" w14:textId="77777777" w:rsidR="008936CC" w:rsidRPr="00BA7F81" w:rsidRDefault="008936CC" w:rsidP="008936CC">
      <w:pPr>
        <w:pStyle w:val="Textoindependiente"/>
        <w:jc w:val="center"/>
        <w:rPr>
          <w:rFonts w:cs="Arial"/>
          <w:b/>
          <w:i/>
          <w:sz w:val="18"/>
          <w:szCs w:val="18"/>
        </w:rPr>
      </w:pPr>
      <w:r w:rsidRPr="00BA7F81">
        <w:rPr>
          <w:rFonts w:cs="Arial"/>
          <w:b/>
          <w:i/>
          <w:sz w:val="18"/>
          <w:szCs w:val="18"/>
        </w:rPr>
        <w:t xml:space="preserve">                                           (Subtotal en Moneda Nacional)</w:t>
      </w:r>
      <w:bookmarkEnd w:id="1581"/>
    </w:p>
    <w:p w14:paraId="08AAC96E" w14:textId="77777777" w:rsidR="00BA7F81" w:rsidRDefault="00BA7F81" w:rsidP="00BA7F81">
      <w:pPr>
        <w:jc w:val="both"/>
        <w:rPr>
          <w:rFonts w:ascii="Arial" w:hAnsi="Arial" w:cs="Arial"/>
          <w:b/>
          <w:bCs/>
          <w:sz w:val="18"/>
          <w:szCs w:val="18"/>
        </w:rPr>
      </w:pPr>
    </w:p>
    <w:p w14:paraId="164F7B55" w14:textId="325F2F6A" w:rsidR="00BA7F81" w:rsidRPr="00BA7F81" w:rsidRDefault="00BA7F81" w:rsidP="00BA7F81">
      <w:pPr>
        <w:jc w:val="both"/>
        <w:rPr>
          <w:rFonts w:ascii="Arial" w:hAnsi="Arial" w:cs="Arial"/>
          <w:sz w:val="18"/>
          <w:szCs w:val="18"/>
        </w:rPr>
      </w:pPr>
      <w:r w:rsidRPr="00BA7F81">
        <w:rPr>
          <w:rFonts w:ascii="Arial" w:hAnsi="Arial" w:cs="Arial"/>
          <w:b/>
          <w:bCs/>
          <w:sz w:val="18"/>
          <w:szCs w:val="18"/>
        </w:rPr>
        <w:t>Nota:</w:t>
      </w:r>
      <w:r w:rsidRPr="00BA7F81">
        <w:rPr>
          <w:rFonts w:ascii="Arial" w:hAnsi="Arial" w:cs="Arial"/>
          <w:sz w:val="18"/>
          <w:szCs w:val="18"/>
        </w:rPr>
        <w:t xml:space="preserve"> </w:t>
      </w:r>
    </w:p>
    <w:p w14:paraId="023B3264" w14:textId="6D65B67F" w:rsidR="00BA7F81" w:rsidRPr="00BA7F81" w:rsidRDefault="00BA7F81">
      <w:pPr>
        <w:pStyle w:val="Prrafodelista"/>
        <w:widowControl/>
        <w:numPr>
          <w:ilvl w:val="0"/>
          <w:numId w:val="128"/>
        </w:numPr>
        <w:spacing w:line="276" w:lineRule="auto"/>
        <w:jc w:val="both"/>
        <w:rPr>
          <w:rFonts w:ascii="Arial" w:hAnsi="Arial" w:cs="Arial"/>
          <w:sz w:val="18"/>
          <w:szCs w:val="18"/>
        </w:rPr>
      </w:pPr>
      <w:r w:rsidRPr="00BA7F81">
        <w:rPr>
          <w:rFonts w:ascii="Arial" w:hAnsi="Arial" w:cs="Arial"/>
          <w:sz w:val="18"/>
          <w:szCs w:val="18"/>
        </w:rPr>
        <w:t xml:space="preserve">Para efectos de la evaluación económica se tomará como referencia el </w:t>
      </w:r>
      <w:r w:rsidR="001023F0">
        <w:rPr>
          <w:rFonts w:ascii="Arial" w:hAnsi="Arial" w:cs="Arial"/>
          <w:sz w:val="18"/>
          <w:szCs w:val="18"/>
        </w:rPr>
        <w:t xml:space="preserve">Monto Total </w:t>
      </w:r>
      <w:r w:rsidRPr="00BA7F81">
        <w:rPr>
          <w:rFonts w:ascii="Arial" w:hAnsi="Arial" w:cs="Arial"/>
          <w:sz w:val="18"/>
          <w:szCs w:val="18"/>
        </w:rPr>
        <w:t>antes de I.V.A</w:t>
      </w:r>
      <w:r w:rsidR="001023F0">
        <w:rPr>
          <w:rFonts w:ascii="Arial" w:hAnsi="Arial" w:cs="Arial"/>
          <w:sz w:val="18"/>
          <w:szCs w:val="18"/>
        </w:rPr>
        <w:t xml:space="preserve"> (Subtotal)</w:t>
      </w:r>
      <w:r w:rsidRPr="00BA7F81">
        <w:rPr>
          <w:rFonts w:ascii="Arial" w:hAnsi="Arial" w:cs="Arial"/>
          <w:sz w:val="18"/>
          <w:szCs w:val="18"/>
        </w:rPr>
        <w:t>.</w:t>
      </w:r>
    </w:p>
    <w:p w14:paraId="3408D6E2" w14:textId="77777777" w:rsidR="00BA7F81" w:rsidRDefault="00BA7F81">
      <w:pPr>
        <w:pStyle w:val="Prrafodelista"/>
        <w:widowControl/>
        <w:numPr>
          <w:ilvl w:val="0"/>
          <w:numId w:val="128"/>
        </w:numPr>
        <w:spacing w:line="276" w:lineRule="auto"/>
        <w:jc w:val="both"/>
        <w:rPr>
          <w:rFonts w:ascii="Arial" w:hAnsi="Arial" w:cs="Arial"/>
          <w:sz w:val="18"/>
          <w:szCs w:val="18"/>
        </w:rPr>
      </w:pPr>
      <w:r w:rsidRPr="00BA7F81">
        <w:rPr>
          <w:rFonts w:ascii="Arial" w:hAnsi="Arial" w:cs="Arial"/>
          <w:sz w:val="18"/>
          <w:szCs w:val="18"/>
        </w:rPr>
        <w:t>Se verificará que el precio unitario ofertado sea precio aceptable y en su caso conveniente.</w:t>
      </w:r>
    </w:p>
    <w:p w14:paraId="616047AA" w14:textId="7BAB3A6C" w:rsidR="001023F0" w:rsidRPr="001023F0" w:rsidRDefault="001023F0" w:rsidP="001023F0">
      <w:pPr>
        <w:pStyle w:val="Prrafodelista"/>
        <w:numPr>
          <w:ilvl w:val="0"/>
          <w:numId w:val="128"/>
        </w:numPr>
        <w:jc w:val="both"/>
        <w:rPr>
          <w:rFonts w:ascii="Arial" w:hAnsi="Arial" w:cs="Arial"/>
          <w:sz w:val="18"/>
          <w:szCs w:val="18"/>
        </w:rPr>
      </w:pPr>
      <w:r w:rsidRPr="001023F0">
        <w:rPr>
          <w:rFonts w:ascii="Arial" w:hAnsi="Arial" w:cs="Arial"/>
          <w:sz w:val="18"/>
          <w:szCs w:val="18"/>
        </w:rPr>
        <w:t xml:space="preserve">En caso de que el </w:t>
      </w:r>
      <w:r>
        <w:rPr>
          <w:rFonts w:ascii="Arial" w:hAnsi="Arial" w:cs="Arial"/>
          <w:sz w:val="18"/>
          <w:szCs w:val="18"/>
        </w:rPr>
        <w:t>M</w:t>
      </w:r>
      <w:r w:rsidRPr="001023F0">
        <w:rPr>
          <w:rFonts w:ascii="Arial" w:hAnsi="Arial" w:cs="Arial"/>
          <w:sz w:val="18"/>
          <w:szCs w:val="18"/>
        </w:rPr>
        <w:t>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Entendiéndose que, con la presentación de la propuesta económica por parte de los licitantes, aceptan dicha consideración.</w:t>
      </w:r>
    </w:p>
    <w:p w14:paraId="59B12E3C" w14:textId="77777777" w:rsidR="001023F0" w:rsidRPr="00BA7F81" w:rsidRDefault="001023F0" w:rsidP="001023F0">
      <w:pPr>
        <w:pStyle w:val="Prrafodelista"/>
        <w:widowControl/>
        <w:spacing w:line="276" w:lineRule="auto"/>
        <w:jc w:val="both"/>
        <w:rPr>
          <w:rFonts w:ascii="Arial" w:hAnsi="Arial" w:cs="Arial"/>
          <w:sz w:val="18"/>
          <w:szCs w:val="18"/>
        </w:rPr>
      </w:pPr>
    </w:p>
    <w:p w14:paraId="52286A8E" w14:textId="77777777" w:rsidR="00BA7F81" w:rsidRDefault="00BA7F81" w:rsidP="00BA7F81">
      <w:pPr>
        <w:jc w:val="both"/>
        <w:rPr>
          <w:rFonts w:ascii="Arial" w:hAnsi="Arial" w:cs="Arial"/>
        </w:rPr>
      </w:pPr>
    </w:p>
    <w:p w14:paraId="57E02EEB" w14:textId="77777777" w:rsidR="00BA7F81" w:rsidRPr="001779F2" w:rsidRDefault="00BA7F81" w:rsidP="00BA7F81">
      <w:pPr>
        <w:pBdr>
          <w:bottom w:val="single" w:sz="12" w:space="1" w:color="auto"/>
        </w:pBdr>
        <w:jc w:val="both"/>
        <w:rPr>
          <w:rFonts w:ascii="Arial" w:hAnsi="Arial" w:cs="Arial"/>
          <w:sz w:val="6"/>
          <w:szCs w:val="8"/>
        </w:rPr>
      </w:pPr>
    </w:p>
    <w:p w14:paraId="4E74DDB0" w14:textId="77777777" w:rsidR="00BA7F81" w:rsidRDefault="00BA7F81" w:rsidP="00BA7F81">
      <w:pPr>
        <w:pBdr>
          <w:bottom w:val="single" w:sz="12" w:space="1" w:color="auto"/>
        </w:pBdr>
        <w:jc w:val="both"/>
        <w:rPr>
          <w:rFonts w:ascii="Arial" w:hAnsi="Arial" w:cs="Arial"/>
          <w:sz w:val="6"/>
          <w:szCs w:val="8"/>
        </w:rPr>
      </w:pPr>
    </w:p>
    <w:p w14:paraId="74698D7D" w14:textId="77777777" w:rsidR="00BA7F81" w:rsidRDefault="00BA7F81" w:rsidP="00BA7F81">
      <w:pPr>
        <w:pBdr>
          <w:bottom w:val="single" w:sz="12" w:space="1" w:color="auto"/>
        </w:pBdr>
        <w:jc w:val="both"/>
        <w:rPr>
          <w:rFonts w:ascii="Arial" w:hAnsi="Arial" w:cs="Arial"/>
          <w:sz w:val="6"/>
          <w:szCs w:val="8"/>
        </w:rPr>
      </w:pPr>
    </w:p>
    <w:p w14:paraId="1065EB79" w14:textId="77777777" w:rsidR="00BA7F81" w:rsidRDefault="00BA7F81" w:rsidP="00BA7F81">
      <w:pPr>
        <w:pBdr>
          <w:bottom w:val="single" w:sz="12" w:space="1" w:color="auto"/>
        </w:pBdr>
        <w:jc w:val="both"/>
        <w:rPr>
          <w:rFonts w:ascii="Arial" w:hAnsi="Arial" w:cs="Arial"/>
          <w:sz w:val="6"/>
          <w:szCs w:val="8"/>
        </w:rPr>
      </w:pPr>
    </w:p>
    <w:p w14:paraId="31074C90" w14:textId="77777777" w:rsidR="00BA7F81" w:rsidRDefault="00BA7F81" w:rsidP="00BA7F81">
      <w:pPr>
        <w:pBdr>
          <w:bottom w:val="single" w:sz="12" w:space="1" w:color="auto"/>
        </w:pBdr>
        <w:jc w:val="both"/>
        <w:rPr>
          <w:rFonts w:ascii="Arial" w:hAnsi="Arial" w:cs="Arial"/>
          <w:sz w:val="6"/>
          <w:szCs w:val="8"/>
        </w:rPr>
      </w:pPr>
    </w:p>
    <w:p w14:paraId="0010EE5B" w14:textId="77777777" w:rsidR="00BA7F81" w:rsidRDefault="00BA7F81" w:rsidP="00BA7F81">
      <w:pPr>
        <w:pBdr>
          <w:bottom w:val="single" w:sz="12" w:space="1" w:color="auto"/>
        </w:pBdr>
        <w:jc w:val="both"/>
        <w:rPr>
          <w:rFonts w:ascii="Arial" w:hAnsi="Arial" w:cs="Arial"/>
          <w:sz w:val="6"/>
          <w:szCs w:val="8"/>
        </w:rPr>
      </w:pPr>
    </w:p>
    <w:p w14:paraId="2494DBD2" w14:textId="77777777" w:rsidR="00BA7F81" w:rsidRDefault="00BA7F81" w:rsidP="00BA7F81">
      <w:pPr>
        <w:pBdr>
          <w:bottom w:val="single" w:sz="12" w:space="1" w:color="auto"/>
        </w:pBdr>
        <w:jc w:val="both"/>
        <w:rPr>
          <w:rFonts w:ascii="Arial" w:hAnsi="Arial" w:cs="Arial"/>
          <w:sz w:val="6"/>
          <w:szCs w:val="8"/>
        </w:rPr>
      </w:pPr>
    </w:p>
    <w:p w14:paraId="7DC1DB0F" w14:textId="77777777" w:rsidR="00BA7F81" w:rsidRDefault="00BA7F81" w:rsidP="00BA7F81">
      <w:pPr>
        <w:pBdr>
          <w:bottom w:val="single" w:sz="12" w:space="1" w:color="auto"/>
        </w:pBdr>
        <w:jc w:val="both"/>
        <w:rPr>
          <w:rFonts w:ascii="Arial" w:hAnsi="Arial" w:cs="Arial"/>
          <w:sz w:val="6"/>
          <w:szCs w:val="8"/>
        </w:rPr>
      </w:pPr>
    </w:p>
    <w:p w14:paraId="10FDB8C7" w14:textId="77777777" w:rsidR="00BA7F81" w:rsidRDefault="00BA7F81" w:rsidP="00BA7F81">
      <w:pPr>
        <w:pBdr>
          <w:bottom w:val="single" w:sz="12" w:space="1" w:color="auto"/>
        </w:pBdr>
        <w:jc w:val="both"/>
        <w:rPr>
          <w:rFonts w:ascii="Arial" w:hAnsi="Arial" w:cs="Arial"/>
          <w:sz w:val="6"/>
          <w:szCs w:val="8"/>
        </w:rPr>
      </w:pPr>
    </w:p>
    <w:p w14:paraId="70A6542D" w14:textId="77777777" w:rsidR="00BA7F81" w:rsidRDefault="00BA7F81" w:rsidP="00BA7F81">
      <w:pPr>
        <w:pBdr>
          <w:bottom w:val="single" w:sz="12" w:space="1" w:color="auto"/>
        </w:pBdr>
        <w:jc w:val="both"/>
        <w:rPr>
          <w:rFonts w:ascii="Arial" w:hAnsi="Arial" w:cs="Arial"/>
          <w:sz w:val="6"/>
          <w:szCs w:val="8"/>
        </w:rPr>
      </w:pPr>
    </w:p>
    <w:p w14:paraId="37F830CB" w14:textId="77777777" w:rsidR="00BA7F81" w:rsidRDefault="00BA7F81" w:rsidP="00BA7F81">
      <w:pPr>
        <w:pBdr>
          <w:bottom w:val="single" w:sz="12" w:space="1" w:color="auto"/>
        </w:pBdr>
        <w:jc w:val="both"/>
        <w:rPr>
          <w:rFonts w:ascii="Arial" w:hAnsi="Arial" w:cs="Arial"/>
          <w:sz w:val="6"/>
          <w:szCs w:val="8"/>
        </w:rPr>
      </w:pPr>
    </w:p>
    <w:p w14:paraId="4774ABB2" w14:textId="77777777" w:rsidR="00BA7F81" w:rsidRDefault="00BA7F81" w:rsidP="00BA7F81">
      <w:pPr>
        <w:pBdr>
          <w:bottom w:val="single" w:sz="12" w:space="1" w:color="auto"/>
        </w:pBdr>
        <w:jc w:val="both"/>
        <w:rPr>
          <w:rFonts w:ascii="Arial" w:hAnsi="Arial" w:cs="Arial"/>
          <w:sz w:val="6"/>
          <w:szCs w:val="8"/>
        </w:rPr>
      </w:pPr>
    </w:p>
    <w:p w14:paraId="61EB9E3C" w14:textId="77777777" w:rsidR="00BA7F81" w:rsidRDefault="00BA7F81" w:rsidP="00BA7F81">
      <w:pPr>
        <w:pBdr>
          <w:bottom w:val="single" w:sz="12" w:space="1" w:color="auto"/>
        </w:pBdr>
        <w:jc w:val="both"/>
        <w:rPr>
          <w:rFonts w:ascii="Arial" w:hAnsi="Arial" w:cs="Arial"/>
          <w:sz w:val="6"/>
          <w:szCs w:val="8"/>
        </w:rPr>
      </w:pPr>
    </w:p>
    <w:p w14:paraId="27224415" w14:textId="77777777" w:rsidR="00BA7F81" w:rsidRDefault="00BA7F81" w:rsidP="00BA7F81">
      <w:pPr>
        <w:pBdr>
          <w:bottom w:val="single" w:sz="12" w:space="1" w:color="auto"/>
        </w:pBdr>
        <w:jc w:val="both"/>
        <w:rPr>
          <w:rFonts w:ascii="Arial" w:hAnsi="Arial" w:cs="Arial"/>
          <w:sz w:val="6"/>
          <w:szCs w:val="8"/>
        </w:rPr>
      </w:pPr>
    </w:p>
    <w:p w14:paraId="689A9CC3" w14:textId="77777777" w:rsidR="00BA7F81" w:rsidRDefault="00BA7F81" w:rsidP="00BA7F81">
      <w:pPr>
        <w:pBdr>
          <w:bottom w:val="single" w:sz="12" w:space="1" w:color="auto"/>
        </w:pBdr>
        <w:jc w:val="both"/>
        <w:rPr>
          <w:rFonts w:ascii="Arial" w:hAnsi="Arial" w:cs="Arial"/>
          <w:sz w:val="6"/>
          <w:szCs w:val="8"/>
        </w:rPr>
      </w:pPr>
    </w:p>
    <w:p w14:paraId="0E7CDB74" w14:textId="77777777" w:rsidR="00BA7F81" w:rsidRDefault="00BA7F81" w:rsidP="00BA7F81">
      <w:pPr>
        <w:pBdr>
          <w:bottom w:val="single" w:sz="12" w:space="1" w:color="auto"/>
        </w:pBdr>
        <w:jc w:val="both"/>
        <w:rPr>
          <w:rFonts w:ascii="Arial" w:hAnsi="Arial" w:cs="Arial"/>
          <w:sz w:val="6"/>
          <w:szCs w:val="8"/>
        </w:rPr>
      </w:pPr>
    </w:p>
    <w:p w14:paraId="66FBB938" w14:textId="77777777" w:rsidR="00BA7F81" w:rsidRDefault="00BA7F81" w:rsidP="00BA7F81">
      <w:pPr>
        <w:pBdr>
          <w:bottom w:val="single" w:sz="12" w:space="1" w:color="auto"/>
        </w:pBdr>
        <w:jc w:val="both"/>
        <w:rPr>
          <w:rFonts w:ascii="Arial" w:hAnsi="Arial" w:cs="Arial"/>
          <w:sz w:val="6"/>
          <w:szCs w:val="8"/>
        </w:rPr>
      </w:pPr>
    </w:p>
    <w:p w14:paraId="61FD8F81" w14:textId="77777777" w:rsidR="00BA7F81" w:rsidRDefault="00BA7F81" w:rsidP="00BA7F81">
      <w:pPr>
        <w:pBdr>
          <w:bottom w:val="single" w:sz="12" w:space="1" w:color="auto"/>
        </w:pBdr>
        <w:jc w:val="both"/>
        <w:rPr>
          <w:rFonts w:ascii="Arial" w:hAnsi="Arial" w:cs="Arial"/>
          <w:sz w:val="6"/>
          <w:szCs w:val="8"/>
        </w:rPr>
      </w:pPr>
    </w:p>
    <w:p w14:paraId="577732DC" w14:textId="77777777" w:rsidR="00BA7F81" w:rsidRPr="00A56D92" w:rsidRDefault="00BA7F81" w:rsidP="00BA7F81">
      <w:pPr>
        <w:pBdr>
          <w:bottom w:val="single" w:sz="12" w:space="1" w:color="auto"/>
        </w:pBdr>
        <w:jc w:val="both"/>
        <w:rPr>
          <w:rFonts w:ascii="Arial" w:hAnsi="Arial" w:cs="Arial"/>
          <w:sz w:val="6"/>
          <w:szCs w:val="8"/>
        </w:rPr>
      </w:pPr>
    </w:p>
    <w:p w14:paraId="12E70A73" w14:textId="77777777" w:rsidR="00BA7F81" w:rsidRDefault="00BA7F81" w:rsidP="00BA7F81">
      <w:pPr>
        <w:pStyle w:val="Textoindependiente"/>
        <w:jc w:val="center"/>
        <w:rPr>
          <w:rFonts w:cs="Arial"/>
          <w:i/>
          <w:sz w:val="20"/>
        </w:rPr>
        <w:sectPr w:rsidR="00BA7F81" w:rsidSect="00BA7F81">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303BEE13" w14:textId="648882D1"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lastRenderedPageBreak/>
        <w:t xml:space="preserve">ANEXO </w:t>
      </w:r>
      <w:bookmarkEnd w:id="1579"/>
      <w:r w:rsidR="00A152D4" w:rsidRPr="004A1108">
        <w:rPr>
          <w:rFonts w:cs="Arial"/>
          <w:b/>
          <w:bCs/>
          <w:color w:val="CC0066"/>
          <w:kern w:val="32"/>
          <w:sz w:val="32"/>
          <w:szCs w:val="32"/>
        </w:rPr>
        <w:t>8</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09764CE2"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297E93">
        <w:rPr>
          <w:rFonts w:ascii="Arial" w:hAnsi="Arial" w:cs="Arial"/>
        </w:rPr>
        <w:t>6</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BF7E77">
        <w:rPr>
          <w:rFonts w:ascii="Arial" w:hAnsi="Arial" w:cs="Arial"/>
        </w:rPr>
        <w:t>M.N.</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82" w:name="_Toc226453216"/>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82"/>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83" w:name="_Toc452121428"/>
      <w:bookmarkStart w:id="1584" w:name="_Toc464498347"/>
      <w:bookmarkStart w:id="1585" w:name="_Toc464498753"/>
      <w:bookmarkStart w:id="1586" w:name="_Toc487209366"/>
      <w:bookmarkStart w:id="1587" w:name="_Toc488428680"/>
      <w:bookmarkStart w:id="1588" w:name="_Toc491181006"/>
      <w:bookmarkStart w:id="1589" w:name="_Toc492377968"/>
      <w:bookmarkStart w:id="1590" w:name="_Toc493501671"/>
      <w:bookmarkStart w:id="1591" w:name="_Toc494211629"/>
      <w:bookmarkStart w:id="1592" w:name="_Toc496883365"/>
      <w:bookmarkStart w:id="1593" w:name="_Toc498523248"/>
      <w:bookmarkStart w:id="1594" w:name="_Toc505704932"/>
      <w:bookmarkStart w:id="1595" w:name="_Toc510612369"/>
      <w:bookmarkStart w:id="1596" w:name="_Toc3539036"/>
      <w:bookmarkStart w:id="1597" w:name="_Toc19704309"/>
      <w:bookmarkStart w:id="1598" w:name="_Toc23410288"/>
      <w:bookmarkStart w:id="1599" w:name="_Toc23958054"/>
      <w:bookmarkStart w:id="1600" w:name="_Toc80883816"/>
      <w:bookmarkStart w:id="1601" w:name="_Toc80890487"/>
      <w:bookmarkStart w:id="1602" w:name="_Toc82529198"/>
      <w:bookmarkStart w:id="1603" w:name="_Toc119663182"/>
      <w:bookmarkStart w:id="1604" w:name="_Toc128403884"/>
      <w:bookmarkStart w:id="1605" w:name="_Toc139655598"/>
      <w:bookmarkStart w:id="1606" w:name="_Toc161343791"/>
      <w:bookmarkStart w:id="1607" w:name="_Toc163151940"/>
      <w:bookmarkStart w:id="1608" w:name="_Toc184325980"/>
      <w:bookmarkStart w:id="1609" w:name="_Toc192504917"/>
      <w:bookmarkStart w:id="1610" w:name="_Toc193296158"/>
      <w:bookmarkStart w:id="1611" w:name="_Toc193881384"/>
      <w:bookmarkStart w:id="1612" w:name="_Toc197702699"/>
      <w:bookmarkStart w:id="1613" w:name="_Toc226453217"/>
      <w:r w:rsidRPr="004A1108">
        <w:rPr>
          <w:rFonts w:cs="Arial"/>
          <w:kern w:val="32"/>
          <w:sz w:val="28"/>
          <w:szCs w:val="32"/>
        </w:rPr>
        <w:t>Tipo y modelo de contrato</w:t>
      </w:r>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14" w:name="_Toc289064613"/>
      <w:bookmarkStart w:id="1615" w:name="_Toc311547470"/>
    </w:p>
    <w:p w14:paraId="19CD5BD6" w14:textId="57547F0B" w:rsidR="00923708" w:rsidRPr="004A1108" w:rsidRDefault="00923708" w:rsidP="00923708">
      <w:pPr>
        <w:ind w:right="-94"/>
        <w:jc w:val="both"/>
        <w:rPr>
          <w:rFonts w:ascii="Arial" w:hAnsi="Arial" w:cs="Arial"/>
          <w:sz w:val="17"/>
          <w:szCs w:val="17"/>
        </w:rPr>
      </w:pPr>
      <w:bookmarkStart w:id="1616" w:name="_Toc512432288"/>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00D07A46">
        <w:rPr>
          <w:rFonts w:ascii="Arial" w:hAnsi="Arial" w:cs="Arial"/>
          <w:sz w:val="17"/>
          <w:szCs w:val="17"/>
          <w:u w:val="dotted"/>
        </w:rPr>
        <w:t xml:space="preserve">la Mtra. </w:t>
      </w:r>
      <w:r w:rsidR="00830374" w:rsidRPr="00830374">
        <w:rPr>
          <w:rFonts w:ascii="Arial" w:hAnsi="Arial" w:cs="Arial"/>
          <w:sz w:val="17"/>
          <w:szCs w:val="17"/>
          <w:u w:val="dotted"/>
        </w:rPr>
        <w:t>Liliana Díaz de León Zapata</w:t>
      </w:r>
      <w:r w:rsidRPr="00446E4F">
        <w:rPr>
          <w:rFonts w:ascii="Arial" w:hAnsi="Arial" w:cs="Arial"/>
          <w:sz w:val="17"/>
          <w:szCs w:val="17"/>
          <w:u w:val="dotted"/>
        </w:rPr>
        <w:t xml:space="preserve">, </w:t>
      </w:r>
      <w:r w:rsidR="00830374">
        <w:rPr>
          <w:rFonts w:ascii="Arial" w:hAnsi="Arial" w:cs="Arial"/>
          <w:sz w:val="17"/>
          <w:szCs w:val="17"/>
          <w:u w:val="dotted"/>
        </w:rPr>
        <w:t xml:space="preserve">Directora </w:t>
      </w:r>
      <w:r w:rsidRPr="00446E4F">
        <w:rPr>
          <w:rFonts w:ascii="Arial" w:hAnsi="Arial" w:cs="Arial"/>
          <w:sz w:val="17"/>
          <w:szCs w:val="17"/>
          <w:u w:val="dotted"/>
        </w:rPr>
        <w:t>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7648EB85" w14:textId="77777777" w:rsidR="00923708" w:rsidRPr="004A1108" w:rsidRDefault="00923708" w:rsidP="00923708">
      <w:pPr>
        <w:ind w:right="-94"/>
        <w:jc w:val="both"/>
        <w:rPr>
          <w:rFonts w:ascii="Arial" w:hAnsi="Arial" w:cs="Arial"/>
          <w:sz w:val="17"/>
          <w:szCs w:val="17"/>
        </w:rPr>
      </w:pPr>
    </w:p>
    <w:p w14:paraId="668031CB" w14:textId="77777777" w:rsidR="00923708" w:rsidRPr="004A1108" w:rsidRDefault="00923708" w:rsidP="00923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5F0328EA" w14:textId="77777777" w:rsidR="00923708" w:rsidRPr="004A1108" w:rsidRDefault="00923708" w:rsidP="00923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7456FA1" w14:textId="77777777" w:rsidR="00923708" w:rsidRPr="004A1108" w:rsidRDefault="00923708" w:rsidP="00923708">
      <w:pPr>
        <w:ind w:right="-94"/>
        <w:jc w:val="both"/>
        <w:rPr>
          <w:rFonts w:ascii="Arial" w:hAnsi="Arial" w:cs="Arial"/>
          <w:bCs/>
          <w:sz w:val="17"/>
          <w:szCs w:val="17"/>
        </w:rPr>
      </w:pPr>
    </w:p>
    <w:p w14:paraId="5DD82610" w14:textId="77777777" w:rsidR="00923708" w:rsidRPr="004A1108" w:rsidRDefault="00923708" w:rsidP="00923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483924F4" w14:textId="77777777" w:rsidR="00923708" w:rsidRPr="004A1108" w:rsidRDefault="00923708" w:rsidP="00923708">
      <w:pPr>
        <w:ind w:right="-94"/>
        <w:jc w:val="both"/>
        <w:rPr>
          <w:rFonts w:ascii="Arial" w:hAnsi="Arial" w:cs="Arial"/>
          <w:bCs/>
          <w:sz w:val="17"/>
          <w:szCs w:val="17"/>
        </w:rPr>
      </w:pPr>
    </w:p>
    <w:p w14:paraId="534B891E" w14:textId="77777777" w:rsidR="00923708" w:rsidRPr="004A1108" w:rsidRDefault="00923708" w:rsidP="00923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13D833FF" w14:textId="77777777" w:rsidR="00923708" w:rsidRPr="004A1108" w:rsidRDefault="00923708" w:rsidP="00923708">
      <w:pPr>
        <w:ind w:right="-94"/>
        <w:jc w:val="both"/>
        <w:rPr>
          <w:rFonts w:ascii="Arial" w:hAnsi="Arial" w:cs="Arial"/>
          <w:bCs/>
          <w:sz w:val="17"/>
          <w:szCs w:val="17"/>
        </w:rPr>
      </w:pPr>
    </w:p>
    <w:p w14:paraId="684F66EC" w14:textId="77777777" w:rsidR="00923708" w:rsidRPr="00C20FB9" w:rsidRDefault="00923708" w:rsidP="00923708">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92C48CC" w14:textId="77777777" w:rsidR="00923708" w:rsidRPr="004A1108" w:rsidRDefault="00923708" w:rsidP="00923708">
      <w:pPr>
        <w:ind w:right="-94"/>
        <w:jc w:val="both"/>
        <w:rPr>
          <w:rFonts w:ascii="Arial" w:hAnsi="Arial" w:cs="Arial"/>
          <w:bCs/>
          <w:sz w:val="17"/>
          <w:szCs w:val="17"/>
        </w:rPr>
      </w:pPr>
    </w:p>
    <w:p w14:paraId="42F18483" w14:textId="77777777" w:rsidR="00923708" w:rsidRPr="004A1108" w:rsidRDefault="00923708" w:rsidP="00923708">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46757D97" w14:textId="77777777" w:rsidR="00923708" w:rsidRPr="004A1108" w:rsidRDefault="00923708" w:rsidP="00923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245FE831" w14:textId="77777777" w:rsidR="00923708" w:rsidRPr="004A1108" w:rsidRDefault="00923708" w:rsidP="00923708">
      <w:pPr>
        <w:ind w:right="-94"/>
        <w:jc w:val="both"/>
        <w:rPr>
          <w:rFonts w:ascii="Arial" w:hAnsi="Arial" w:cs="Arial"/>
          <w:bCs/>
          <w:sz w:val="17"/>
          <w:szCs w:val="17"/>
        </w:rPr>
      </w:pPr>
    </w:p>
    <w:p w14:paraId="0E5B6D94" w14:textId="77777777" w:rsidR="00923708" w:rsidRPr="004A1108" w:rsidRDefault="00923708" w:rsidP="00923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64878F12" w14:textId="77777777" w:rsidR="00923708" w:rsidRPr="004A1108" w:rsidRDefault="00923708" w:rsidP="00923708">
      <w:pPr>
        <w:ind w:right="-94"/>
        <w:jc w:val="both"/>
        <w:rPr>
          <w:rFonts w:ascii="Arial" w:hAnsi="Arial" w:cs="Arial"/>
          <w:bCs/>
          <w:sz w:val="17"/>
          <w:szCs w:val="17"/>
        </w:rPr>
      </w:pPr>
    </w:p>
    <w:p w14:paraId="3F888A3E" w14:textId="77777777" w:rsidR="00923708" w:rsidRPr="004A1108" w:rsidRDefault="00923708" w:rsidP="00923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742C4B28" w14:textId="77777777" w:rsidR="00923708" w:rsidRPr="004A1108" w:rsidRDefault="00923708" w:rsidP="00923708">
      <w:pPr>
        <w:ind w:right="-94"/>
        <w:jc w:val="both"/>
        <w:rPr>
          <w:rFonts w:ascii="Arial" w:hAnsi="Arial" w:cs="Arial"/>
          <w:bCs/>
          <w:sz w:val="17"/>
          <w:szCs w:val="17"/>
        </w:rPr>
      </w:pPr>
    </w:p>
    <w:p w14:paraId="624C272E" w14:textId="77777777" w:rsidR="00923708" w:rsidRPr="00703AD0" w:rsidRDefault="00923708" w:rsidP="00923708">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1E87EE0C" w14:textId="77777777" w:rsidR="00923708" w:rsidRDefault="00923708" w:rsidP="00923708">
      <w:pPr>
        <w:ind w:right="-94"/>
        <w:jc w:val="both"/>
        <w:rPr>
          <w:rFonts w:ascii="Arial" w:hAnsi="Arial" w:cs="Arial"/>
          <w:sz w:val="17"/>
          <w:szCs w:val="17"/>
        </w:rPr>
      </w:pPr>
    </w:p>
    <w:p w14:paraId="5FC41022" w14:textId="77777777" w:rsidR="00923708" w:rsidRPr="004A1108" w:rsidRDefault="00923708" w:rsidP="00923708">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7FABD704" w14:textId="77777777" w:rsidR="00923708" w:rsidRPr="004A1108" w:rsidRDefault="00923708" w:rsidP="00923708">
      <w:pPr>
        <w:ind w:right="-94"/>
        <w:jc w:val="both"/>
        <w:rPr>
          <w:rFonts w:ascii="Arial" w:hAnsi="Arial" w:cs="Arial"/>
          <w:sz w:val="17"/>
          <w:szCs w:val="17"/>
        </w:rPr>
      </w:pPr>
    </w:p>
    <w:p w14:paraId="7E64BF84" w14:textId="77777777" w:rsidR="00923708" w:rsidRPr="004A1108" w:rsidRDefault="00923708" w:rsidP="00923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A142FF3" w14:textId="77777777" w:rsidR="00923708" w:rsidRPr="004A1108" w:rsidRDefault="00923708" w:rsidP="00923708">
      <w:pPr>
        <w:ind w:right="-94"/>
        <w:jc w:val="both"/>
        <w:rPr>
          <w:rFonts w:ascii="Arial" w:hAnsi="Arial" w:cs="Arial"/>
          <w:sz w:val="17"/>
          <w:szCs w:val="17"/>
          <w:u w:val="dotted"/>
        </w:rPr>
      </w:pPr>
    </w:p>
    <w:p w14:paraId="73806700" w14:textId="77777777" w:rsidR="00923708" w:rsidRPr="004A1108" w:rsidRDefault="00923708" w:rsidP="00923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w:t>
      </w:r>
      <w:r w:rsidRPr="004A1108">
        <w:rPr>
          <w:rFonts w:ascii="Arial" w:hAnsi="Arial" w:cs="Arial"/>
          <w:sz w:val="17"/>
          <w:szCs w:val="17"/>
          <w:u w:val="dotted"/>
        </w:rPr>
        <w:lastRenderedPageBreak/>
        <w:t xml:space="preserve">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FFC503B" w14:textId="77777777" w:rsidR="00923708" w:rsidRDefault="00923708" w:rsidP="00923708">
      <w:pPr>
        <w:ind w:right="-94"/>
        <w:jc w:val="both"/>
        <w:outlineLvl w:val="0"/>
        <w:rPr>
          <w:rFonts w:ascii="Arial" w:hAnsi="Arial" w:cs="Arial"/>
          <w:b/>
          <w:i/>
          <w:sz w:val="17"/>
          <w:szCs w:val="17"/>
          <w:u w:val="single"/>
        </w:rPr>
      </w:pPr>
    </w:p>
    <w:p w14:paraId="2D9EAA32" w14:textId="77777777" w:rsidR="00923708" w:rsidRPr="004A1108" w:rsidRDefault="00923708" w:rsidP="00923708">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3AF413EF" w14:textId="76D9DF41" w:rsidR="00923708" w:rsidRPr="004A1108" w:rsidRDefault="00923708" w:rsidP="00923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Que cuenta con el Acuerdo de Autorización de</w:t>
      </w:r>
      <w:r w:rsidR="00830374">
        <w:rPr>
          <w:rFonts w:cs="Arial"/>
          <w:sz w:val="17"/>
          <w:szCs w:val="17"/>
          <w:u w:val="dotted"/>
        </w:rPr>
        <w:t xml:space="preserve"> </w:t>
      </w:r>
      <w:r w:rsidRPr="004A1108">
        <w:rPr>
          <w:rFonts w:cs="Arial"/>
          <w:sz w:val="17"/>
          <w:szCs w:val="17"/>
          <w:u w:val="dotted"/>
        </w:rPr>
        <w:t>l</w:t>
      </w:r>
      <w:r w:rsidR="00830374">
        <w:rPr>
          <w:rFonts w:cs="Arial"/>
          <w:sz w:val="17"/>
          <w:szCs w:val="17"/>
          <w:u w:val="dotted"/>
        </w:rPr>
        <w:t>a</w:t>
      </w:r>
      <w:r w:rsidRPr="004A1108">
        <w:rPr>
          <w:rFonts w:cs="Arial"/>
          <w:sz w:val="17"/>
          <w:szCs w:val="17"/>
          <w:u w:val="dotted"/>
        </w:rPr>
        <w:t xml:space="preserve"> </w:t>
      </w:r>
      <w:proofErr w:type="gramStart"/>
      <w:r w:rsidRPr="004A1108">
        <w:rPr>
          <w:rFonts w:cs="Arial"/>
          <w:sz w:val="17"/>
          <w:szCs w:val="17"/>
          <w:u w:val="dotted"/>
        </w:rPr>
        <w:t>Director</w:t>
      </w:r>
      <w:r w:rsidR="00830374">
        <w:rPr>
          <w:rFonts w:cs="Arial"/>
          <w:sz w:val="17"/>
          <w:szCs w:val="17"/>
          <w:u w:val="dotted"/>
        </w:rPr>
        <w:t>a</w:t>
      </w:r>
      <w:r w:rsidRPr="004A1108">
        <w:rPr>
          <w:rFonts w:cs="Arial"/>
          <w:sz w:val="17"/>
          <w:szCs w:val="17"/>
          <w:u w:val="dotted"/>
        </w:rPr>
        <w:t xml:space="preserve"> Ejecutiv</w:t>
      </w:r>
      <w:r w:rsidR="00830374">
        <w:rPr>
          <w:rFonts w:cs="Arial"/>
          <w:sz w:val="17"/>
          <w:szCs w:val="17"/>
          <w:u w:val="dotted"/>
        </w:rPr>
        <w:t>a</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40AD9483" w14:textId="77777777" w:rsidR="00923708" w:rsidRPr="004A1108" w:rsidRDefault="00923708" w:rsidP="00923708">
      <w:pPr>
        <w:pStyle w:val="Textoindependiente"/>
        <w:rPr>
          <w:rFonts w:cs="Arial"/>
          <w:sz w:val="14"/>
          <w:szCs w:val="14"/>
        </w:rPr>
      </w:pPr>
    </w:p>
    <w:p w14:paraId="5E273384" w14:textId="77777777" w:rsidR="00923708" w:rsidRPr="004A1108" w:rsidRDefault="00923708" w:rsidP="00923708">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617"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617"/>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20F02533" w14:textId="77777777" w:rsidR="00923708" w:rsidRPr="004A1108" w:rsidRDefault="00923708" w:rsidP="00923708">
      <w:pPr>
        <w:ind w:right="-94"/>
        <w:jc w:val="both"/>
        <w:rPr>
          <w:rFonts w:ascii="Arial" w:hAnsi="Arial" w:cs="Arial"/>
          <w:color w:val="000000"/>
          <w:sz w:val="14"/>
          <w:szCs w:val="14"/>
          <w:u w:val="dotted"/>
        </w:rPr>
      </w:pPr>
    </w:p>
    <w:p w14:paraId="37CFCBA0" w14:textId="77777777" w:rsidR="00923708" w:rsidRPr="004A1108" w:rsidRDefault="00923708" w:rsidP="00923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39C39882" w14:textId="77777777" w:rsidR="00923708" w:rsidRPr="004A1108" w:rsidRDefault="00923708" w:rsidP="00923708">
      <w:pPr>
        <w:ind w:right="-94"/>
        <w:jc w:val="both"/>
        <w:rPr>
          <w:rFonts w:ascii="Arial" w:hAnsi="Arial" w:cs="Arial"/>
          <w:color w:val="000000"/>
          <w:sz w:val="14"/>
          <w:szCs w:val="14"/>
          <w:u w:val="dotted"/>
        </w:rPr>
      </w:pPr>
    </w:p>
    <w:p w14:paraId="1FBE95D6" w14:textId="77777777" w:rsidR="00923708" w:rsidRPr="004A1108" w:rsidRDefault="00923708" w:rsidP="00923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6D86E7B7" w14:textId="77777777" w:rsidR="00923708" w:rsidRPr="004A1108" w:rsidRDefault="00923708" w:rsidP="00923708">
      <w:pPr>
        <w:ind w:right="-94"/>
        <w:jc w:val="both"/>
        <w:rPr>
          <w:rFonts w:ascii="Arial" w:hAnsi="Arial" w:cs="Arial"/>
          <w:color w:val="000000"/>
          <w:sz w:val="14"/>
          <w:szCs w:val="14"/>
          <w:u w:val="single"/>
        </w:rPr>
      </w:pPr>
    </w:p>
    <w:p w14:paraId="6B74416D" w14:textId="77777777" w:rsidR="00923708" w:rsidRDefault="00923708" w:rsidP="00923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65FEECCE" w14:textId="77777777" w:rsidR="00923708" w:rsidRDefault="00923708" w:rsidP="00923708">
      <w:pPr>
        <w:ind w:right="-94"/>
        <w:jc w:val="both"/>
        <w:rPr>
          <w:rFonts w:ascii="Arial" w:hAnsi="Arial" w:cs="Arial"/>
          <w:color w:val="000000"/>
          <w:sz w:val="17"/>
          <w:szCs w:val="17"/>
          <w:u w:val="dotted"/>
        </w:rPr>
      </w:pPr>
    </w:p>
    <w:p w14:paraId="7FCF7E90" w14:textId="77777777" w:rsidR="00923708" w:rsidRPr="00B55844" w:rsidRDefault="00923708" w:rsidP="00923708">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56375173" w14:textId="77777777" w:rsidR="00923708" w:rsidRPr="004A1108" w:rsidRDefault="00923708" w:rsidP="00923708">
      <w:pPr>
        <w:ind w:right="-94"/>
        <w:jc w:val="both"/>
        <w:rPr>
          <w:rFonts w:ascii="Arial" w:hAnsi="Arial" w:cs="Arial"/>
          <w:color w:val="000000"/>
          <w:sz w:val="14"/>
          <w:szCs w:val="14"/>
          <w:u w:val="single"/>
        </w:rPr>
      </w:pPr>
    </w:p>
    <w:p w14:paraId="233C7B6D" w14:textId="77777777" w:rsidR="00923708" w:rsidRPr="004A1108" w:rsidRDefault="00923708" w:rsidP="00923708">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6257C57C" w14:textId="77777777" w:rsidR="00923708" w:rsidRDefault="00923708" w:rsidP="00923708">
      <w:pPr>
        <w:ind w:left="708" w:right="-94" w:hanging="708"/>
        <w:jc w:val="both"/>
        <w:rPr>
          <w:rFonts w:ascii="Arial" w:hAnsi="Arial" w:cs="Arial"/>
          <w:sz w:val="14"/>
          <w:szCs w:val="14"/>
        </w:rPr>
      </w:pPr>
    </w:p>
    <w:p w14:paraId="5C400B6C" w14:textId="77777777" w:rsidR="00923708" w:rsidRPr="004A1108" w:rsidRDefault="00923708" w:rsidP="00923708">
      <w:pPr>
        <w:ind w:left="708" w:right="-94" w:hanging="708"/>
        <w:jc w:val="both"/>
        <w:rPr>
          <w:rFonts w:ascii="Arial" w:hAnsi="Arial" w:cs="Arial"/>
          <w:sz w:val="14"/>
          <w:szCs w:val="14"/>
        </w:rPr>
      </w:pPr>
    </w:p>
    <w:p w14:paraId="20032539" w14:textId="77777777" w:rsidR="00923708" w:rsidRPr="004A1108" w:rsidRDefault="00923708" w:rsidP="00923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33B7C044" w14:textId="77777777" w:rsidR="00923708" w:rsidRPr="004A1108" w:rsidRDefault="00923708" w:rsidP="00923708">
      <w:pPr>
        <w:ind w:right="-94"/>
        <w:rPr>
          <w:rFonts w:ascii="Arial" w:hAnsi="Arial" w:cs="Arial"/>
          <w:sz w:val="14"/>
          <w:szCs w:val="14"/>
        </w:rPr>
      </w:pPr>
    </w:p>
    <w:p w14:paraId="2B57D243" w14:textId="77777777" w:rsidR="00923708" w:rsidRPr="004A1108" w:rsidRDefault="00923708" w:rsidP="00923708">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632A1AD8" w14:textId="77777777" w:rsidR="00923708" w:rsidRPr="004A1108" w:rsidRDefault="00923708" w:rsidP="00923708">
      <w:pPr>
        <w:ind w:right="-94"/>
        <w:rPr>
          <w:rFonts w:ascii="Arial" w:hAnsi="Arial" w:cs="Arial"/>
          <w:b/>
          <w:i/>
          <w:sz w:val="14"/>
          <w:szCs w:val="14"/>
        </w:rPr>
      </w:pPr>
    </w:p>
    <w:p w14:paraId="6154CDBF" w14:textId="77777777" w:rsidR="00923708" w:rsidRPr="004A1108" w:rsidRDefault="00923708" w:rsidP="00923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0D660D34" w14:textId="77777777" w:rsidR="00923708" w:rsidRPr="004A1108" w:rsidRDefault="00923708" w:rsidP="00923708">
      <w:pPr>
        <w:ind w:right="-94"/>
        <w:jc w:val="both"/>
        <w:rPr>
          <w:rFonts w:ascii="Arial" w:hAnsi="Arial" w:cs="Arial"/>
          <w:sz w:val="14"/>
          <w:szCs w:val="14"/>
        </w:rPr>
      </w:pPr>
    </w:p>
    <w:p w14:paraId="1F153E30" w14:textId="77777777" w:rsidR="00923708" w:rsidRPr="004A1108" w:rsidRDefault="00923708" w:rsidP="00923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0CFF770E" w14:textId="77777777" w:rsidR="00923708" w:rsidRPr="004A1108" w:rsidRDefault="00923708" w:rsidP="00923708">
      <w:pPr>
        <w:ind w:right="-94"/>
        <w:jc w:val="both"/>
        <w:rPr>
          <w:rFonts w:ascii="Arial" w:hAnsi="Arial" w:cs="Arial"/>
          <w:sz w:val="14"/>
          <w:szCs w:val="14"/>
        </w:rPr>
      </w:pPr>
    </w:p>
    <w:p w14:paraId="3F870FBB" w14:textId="77777777" w:rsidR="00923708" w:rsidRPr="004A1108" w:rsidRDefault="00923708" w:rsidP="00923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3B7342E3" w14:textId="77777777" w:rsidR="00923708" w:rsidRPr="004A1108" w:rsidRDefault="00923708" w:rsidP="00923708">
      <w:pPr>
        <w:ind w:right="-94"/>
        <w:jc w:val="both"/>
        <w:rPr>
          <w:rFonts w:ascii="Arial" w:hAnsi="Arial" w:cs="Arial"/>
          <w:sz w:val="14"/>
          <w:szCs w:val="14"/>
          <w:shd w:val="clear" w:color="auto" w:fill="FFFFFF"/>
        </w:rPr>
      </w:pPr>
    </w:p>
    <w:p w14:paraId="4FD9E305" w14:textId="77777777" w:rsidR="00923708" w:rsidRPr="004A1108" w:rsidRDefault="00923708" w:rsidP="00923708">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74E70783" w14:textId="77777777" w:rsidR="00923708" w:rsidRPr="004A1108" w:rsidRDefault="00923708" w:rsidP="00923708">
      <w:pPr>
        <w:ind w:right="-94"/>
        <w:jc w:val="both"/>
        <w:rPr>
          <w:rFonts w:ascii="Arial" w:hAnsi="Arial" w:cs="Arial"/>
          <w:sz w:val="14"/>
          <w:szCs w:val="14"/>
        </w:rPr>
      </w:pPr>
    </w:p>
    <w:p w14:paraId="5E181E7B" w14:textId="77777777" w:rsidR="00923708" w:rsidRPr="00CC1ED6" w:rsidRDefault="00923708" w:rsidP="00923708">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5E56321E" w14:textId="77777777" w:rsidR="00923708" w:rsidRPr="004A1108" w:rsidRDefault="00923708" w:rsidP="00923708">
      <w:pPr>
        <w:ind w:right="-94"/>
        <w:jc w:val="both"/>
        <w:rPr>
          <w:rFonts w:ascii="Arial" w:hAnsi="Arial" w:cs="Arial"/>
          <w:sz w:val="14"/>
          <w:szCs w:val="14"/>
        </w:rPr>
      </w:pPr>
    </w:p>
    <w:p w14:paraId="2BCD9625" w14:textId="77777777" w:rsidR="00923708" w:rsidRPr="004A1108" w:rsidRDefault="00923708" w:rsidP="00923708">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0905DCD7" w14:textId="77777777" w:rsidR="00923708" w:rsidRPr="004A1108" w:rsidRDefault="00923708" w:rsidP="00923708">
      <w:pPr>
        <w:shd w:val="clear" w:color="auto" w:fill="FFFFFF"/>
        <w:tabs>
          <w:tab w:val="left" w:pos="3619"/>
        </w:tabs>
        <w:ind w:right="-94"/>
        <w:jc w:val="both"/>
        <w:rPr>
          <w:rFonts w:ascii="Arial" w:hAnsi="Arial" w:cs="Arial"/>
          <w:sz w:val="14"/>
          <w:szCs w:val="14"/>
        </w:rPr>
      </w:pPr>
    </w:p>
    <w:p w14:paraId="40F5DDF3" w14:textId="77777777" w:rsidR="00923708" w:rsidRPr="004A1108" w:rsidRDefault="00923708" w:rsidP="00923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335095CF" w14:textId="77777777" w:rsidR="00923708" w:rsidRPr="004A1108" w:rsidRDefault="00923708" w:rsidP="00923708">
      <w:pPr>
        <w:ind w:right="-94"/>
        <w:rPr>
          <w:rFonts w:ascii="Arial" w:hAnsi="Arial" w:cs="Arial"/>
          <w:sz w:val="14"/>
          <w:szCs w:val="14"/>
        </w:rPr>
      </w:pPr>
    </w:p>
    <w:p w14:paraId="358FFA92" w14:textId="77777777" w:rsidR="00923708" w:rsidRPr="004A1108" w:rsidRDefault="00923708" w:rsidP="00923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6F8C7ABE" w14:textId="77777777" w:rsidR="00923708" w:rsidRPr="004A1108" w:rsidRDefault="00923708" w:rsidP="00923708">
      <w:pPr>
        <w:ind w:right="-94"/>
        <w:rPr>
          <w:rFonts w:ascii="Arial" w:hAnsi="Arial" w:cs="Arial"/>
          <w:b/>
          <w:i/>
          <w:sz w:val="14"/>
          <w:szCs w:val="14"/>
          <w:u w:val="single"/>
        </w:rPr>
      </w:pPr>
    </w:p>
    <w:p w14:paraId="7B4DC4B4" w14:textId="77777777" w:rsidR="00923708" w:rsidRPr="004A1108" w:rsidRDefault="00923708" w:rsidP="00923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1802CFE" w14:textId="77777777" w:rsidR="00923708" w:rsidRPr="004A1108" w:rsidRDefault="00923708" w:rsidP="00923708">
      <w:pPr>
        <w:jc w:val="both"/>
        <w:rPr>
          <w:rFonts w:ascii="Arial" w:hAnsi="Arial" w:cs="Arial"/>
          <w:sz w:val="14"/>
          <w:szCs w:val="14"/>
        </w:rPr>
      </w:pPr>
    </w:p>
    <w:p w14:paraId="5D4AF300" w14:textId="77777777" w:rsidR="00923708" w:rsidRPr="004A1108" w:rsidRDefault="00923708" w:rsidP="00923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F59220A" w14:textId="77777777" w:rsidR="00923708" w:rsidRPr="004A1108" w:rsidRDefault="00923708" w:rsidP="00923708">
      <w:pPr>
        <w:jc w:val="both"/>
        <w:rPr>
          <w:rFonts w:ascii="Arial" w:hAnsi="Arial" w:cs="Arial"/>
          <w:sz w:val="14"/>
          <w:szCs w:val="14"/>
        </w:rPr>
      </w:pPr>
    </w:p>
    <w:p w14:paraId="397BA7B5" w14:textId="77777777" w:rsidR="00923708" w:rsidRPr="004A1108" w:rsidRDefault="00923708" w:rsidP="00923708">
      <w:pPr>
        <w:jc w:val="both"/>
        <w:rPr>
          <w:rFonts w:ascii="Arial" w:hAnsi="Arial" w:cs="Arial"/>
          <w:sz w:val="17"/>
          <w:szCs w:val="17"/>
        </w:rPr>
      </w:pPr>
      <w:r w:rsidRPr="004A1108">
        <w:rPr>
          <w:rFonts w:ascii="Arial" w:hAnsi="Arial" w:cs="Arial"/>
          <w:b/>
          <w:sz w:val="17"/>
          <w:szCs w:val="17"/>
        </w:rPr>
        <w:lastRenderedPageBreak/>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57DDAEEF" w14:textId="77777777" w:rsidR="00923708" w:rsidRPr="004A1108" w:rsidRDefault="00923708" w:rsidP="00923708">
      <w:pPr>
        <w:jc w:val="both"/>
        <w:rPr>
          <w:rFonts w:ascii="Arial" w:hAnsi="Arial" w:cs="Arial"/>
          <w:sz w:val="14"/>
          <w:szCs w:val="14"/>
        </w:rPr>
      </w:pPr>
    </w:p>
    <w:p w14:paraId="6E8CDB0B" w14:textId="77777777" w:rsidR="00923708" w:rsidRPr="004A1108" w:rsidRDefault="00923708" w:rsidP="00923708">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2CBC1521" w14:textId="77777777" w:rsidR="00923708" w:rsidRPr="004A1108" w:rsidRDefault="00923708" w:rsidP="00923708">
      <w:pPr>
        <w:ind w:right="-94"/>
        <w:rPr>
          <w:rFonts w:ascii="Arial" w:hAnsi="Arial" w:cs="Arial"/>
          <w:b/>
          <w:sz w:val="17"/>
          <w:szCs w:val="17"/>
        </w:rPr>
      </w:pPr>
    </w:p>
    <w:p w14:paraId="46836EA0" w14:textId="77777777" w:rsidR="00923708" w:rsidRPr="004A1108" w:rsidRDefault="00923708" w:rsidP="00923708">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3B37CF96" w14:textId="77777777" w:rsidR="00923708" w:rsidRPr="004A1108" w:rsidRDefault="00923708" w:rsidP="00923708">
      <w:pPr>
        <w:ind w:right="-94"/>
        <w:rPr>
          <w:rFonts w:ascii="Arial" w:hAnsi="Arial" w:cs="Arial"/>
          <w:b/>
          <w:sz w:val="14"/>
          <w:szCs w:val="14"/>
        </w:rPr>
      </w:pPr>
    </w:p>
    <w:p w14:paraId="672370B3" w14:textId="77777777" w:rsidR="00923708" w:rsidRPr="004A1108" w:rsidRDefault="00923708" w:rsidP="00923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55A7809B" w14:textId="77777777" w:rsidR="00923708" w:rsidRDefault="00923708" w:rsidP="00923708">
      <w:pPr>
        <w:shd w:val="clear" w:color="auto" w:fill="FFFFFF"/>
        <w:ind w:right="-94"/>
        <w:jc w:val="both"/>
        <w:rPr>
          <w:rFonts w:ascii="Arial" w:hAnsi="Arial" w:cs="Arial"/>
          <w:sz w:val="14"/>
          <w:szCs w:val="14"/>
        </w:rPr>
      </w:pPr>
    </w:p>
    <w:p w14:paraId="15FDA4A2" w14:textId="77777777" w:rsidR="00923708" w:rsidRDefault="00923708" w:rsidP="00923708">
      <w:pPr>
        <w:shd w:val="clear" w:color="auto" w:fill="FFFFFF"/>
        <w:ind w:right="-94"/>
        <w:jc w:val="both"/>
        <w:rPr>
          <w:rFonts w:ascii="Arial" w:hAnsi="Arial" w:cs="Arial"/>
          <w:sz w:val="14"/>
          <w:szCs w:val="14"/>
        </w:rPr>
      </w:pPr>
    </w:p>
    <w:p w14:paraId="3EA1AB06" w14:textId="77777777" w:rsidR="00923708" w:rsidRPr="004A1108" w:rsidRDefault="00923708" w:rsidP="00923708">
      <w:pPr>
        <w:shd w:val="clear" w:color="auto" w:fill="FFFFFF"/>
        <w:ind w:right="-94"/>
        <w:jc w:val="both"/>
        <w:rPr>
          <w:rFonts w:ascii="Arial" w:hAnsi="Arial" w:cs="Arial"/>
          <w:sz w:val="14"/>
          <w:szCs w:val="14"/>
        </w:rPr>
      </w:pPr>
    </w:p>
    <w:p w14:paraId="5B2AECA8" w14:textId="77777777" w:rsidR="00923708" w:rsidRPr="004A1108" w:rsidRDefault="00923708" w:rsidP="00923708">
      <w:pPr>
        <w:ind w:right="-94"/>
        <w:jc w:val="center"/>
        <w:outlineLvl w:val="0"/>
        <w:rPr>
          <w:rFonts w:ascii="Arial" w:hAnsi="Arial" w:cs="Arial"/>
          <w:b/>
          <w:sz w:val="17"/>
          <w:szCs w:val="17"/>
        </w:rPr>
      </w:pPr>
      <w:r w:rsidRPr="004A1108">
        <w:rPr>
          <w:rFonts w:ascii="Arial" w:hAnsi="Arial" w:cs="Arial"/>
          <w:b/>
          <w:sz w:val="17"/>
          <w:szCs w:val="17"/>
        </w:rPr>
        <w:t>Cláusulas</w:t>
      </w:r>
    </w:p>
    <w:p w14:paraId="18C5BCF4" w14:textId="77777777" w:rsidR="00923708" w:rsidRPr="004A1108" w:rsidRDefault="00923708" w:rsidP="00923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74EEA0E6" w14:textId="77777777" w:rsidR="00923708" w:rsidRPr="00B55844" w:rsidRDefault="00923708" w:rsidP="00923708">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019F839B" w14:textId="77777777" w:rsidR="00923708" w:rsidRPr="00B55844" w:rsidRDefault="00923708" w:rsidP="00923708">
      <w:pPr>
        <w:suppressAutoHyphens/>
        <w:ind w:right="-94"/>
        <w:jc w:val="both"/>
        <w:rPr>
          <w:rFonts w:ascii="Arial" w:hAnsi="Arial" w:cs="Arial"/>
          <w:sz w:val="14"/>
          <w:szCs w:val="14"/>
        </w:rPr>
      </w:pPr>
    </w:p>
    <w:p w14:paraId="5F888216" w14:textId="77777777" w:rsidR="00923708" w:rsidRPr="00B55844" w:rsidRDefault="00923708" w:rsidP="00923708">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12F3695A" w14:textId="77777777" w:rsidR="00923708" w:rsidRPr="00B55844" w:rsidRDefault="00923708" w:rsidP="00923708">
      <w:pPr>
        <w:ind w:right="-94"/>
        <w:jc w:val="both"/>
        <w:rPr>
          <w:rFonts w:ascii="Arial" w:hAnsi="Arial" w:cs="Arial"/>
          <w:b/>
          <w:sz w:val="14"/>
          <w:szCs w:val="14"/>
          <w:u w:val="single"/>
        </w:rPr>
      </w:pPr>
    </w:p>
    <w:p w14:paraId="1F1D5B18" w14:textId="77777777" w:rsidR="00923708" w:rsidRPr="00B55844" w:rsidRDefault="00923708" w:rsidP="00923708">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443C6071" w14:textId="77777777" w:rsidR="00923708" w:rsidRPr="00B55844" w:rsidRDefault="00923708" w:rsidP="00923708">
      <w:pPr>
        <w:ind w:right="-94"/>
        <w:jc w:val="both"/>
        <w:rPr>
          <w:rFonts w:ascii="Arial" w:hAnsi="Arial" w:cs="Arial"/>
          <w:sz w:val="14"/>
          <w:szCs w:val="14"/>
          <w:lang w:val="es-ES_tradnl"/>
        </w:rPr>
      </w:pPr>
    </w:p>
    <w:p w14:paraId="5B4C95C8" w14:textId="77777777" w:rsidR="00923708" w:rsidRPr="00B55844" w:rsidRDefault="00923708" w:rsidP="00923708">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241B057B" w14:textId="77777777" w:rsidR="00923708" w:rsidRPr="00B55844" w:rsidRDefault="00923708" w:rsidP="00923708">
      <w:pPr>
        <w:ind w:right="-94"/>
        <w:jc w:val="center"/>
        <w:rPr>
          <w:rFonts w:ascii="Arial" w:hAnsi="Arial" w:cs="Arial"/>
          <w:sz w:val="17"/>
          <w:szCs w:val="17"/>
          <w:lang w:val="es-ES_tradnl"/>
        </w:rPr>
      </w:pPr>
    </w:p>
    <w:p w14:paraId="3BAE01C5" w14:textId="77777777" w:rsidR="00923708" w:rsidRPr="00B55844" w:rsidRDefault="00923708" w:rsidP="00923708">
      <w:pPr>
        <w:ind w:right="-94"/>
        <w:jc w:val="both"/>
        <w:rPr>
          <w:rFonts w:ascii="Arial" w:hAnsi="Arial" w:cs="Arial"/>
          <w:sz w:val="14"/>
          <w:szCs w:val="14"/>
          <w:lang w:val="es-ES_tradnl"/>
        </w:rPr>
      </w:pPr>
    </w:p>
    <w:p w14:paraId="1D86C45A" w14:textId="77777777" w:rsidR="00923708" w:rsidRPr="00B55844" w:rsidRDefault="00923708" w:rsidP="00923708">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562765BE" w14:textId="77777777" w:rsidR="00923708" w:rsidRPr="00B55844" w:rsidRDefault="00923708" w:rsidP="00923708">
      <w:pPr>
        <w:ind w:right="-94"/>
        <w:jc w:val="both"/>
        <w:rPr>
          <w:rFonts w:ascii="Arial" w:hAnsi="Arial" w:cs="Arial"/>
          <w:sz w:val="17"/>
          <w:szCs w:val="17"/>
          <w:lang w:val="es-ES_tradnl"/>
        </w:rPr>
      </w:pPr>
    </w:p>
    <w:p w14:paraId="40771AF1" w14:textId="77777777" w:rsidR="00923708" w:rsidRPr="00B55844" w:rsidRDefault="00923708" w:rsidP="00923708">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34515F20" w14:textId="77777777" w:rsidR="00923708" w:rsidRPr="00B55844" w:rsidRDefault="00923708" w:rsidP="00923708">
      <w:pPr>
        <w:ind w:right="-94"/>
        <w:jc w:val="center"/>
        <w:rPr>
          <w:rFonts w:ascii="Arial" w:hAnsi="Arial" w:cs="Arial"/>
          <w:sz w:val="17"/>
          <w:szCs w:val="17"/>
          <w:lang w:val="es-ES_tradnl"/>
        </w:rPr>
      </w:pPr>
    </w:p>
    <w:p w14:paraId="30BB24B8" w14:textId="77777777" w:rsidR="00923708" w:rsidRPr="00B55844" w:rsidRDefault="00923708" w:rsidP="00923708">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167C755F" w14:textId="77777777" w:rsidR="00923708" w:rsidRPr="004A1108" w:rsidRDefault="00923708" w:rsidP="00923708">
      <w:pPr>
        <w:ind w:right="-94"/>
        <w:jc w:val="center"/>
        <w:rPr>
          <w:rFonts w:ascii="Arial" w:hAnsi="Arial" w:cs="Arial"/>
          <w:sz w:val="17"/>
          <w:szCs w:val="17"/>
          <w:lang w:val="es-ES_tradnl"/>
        </w:rPr>
      </w:pPr>
    </w:p>
    <w:p w14:paraId="3FAF7EC6" w14:textId="77777777" w:rsidR="00923708" w:rsidRPr="004A1108" w:rsidRDefault="00923708" w:rsidP="00923708">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4A9F53C9" w14:textId="77777777" w:rsidR="00923708" w:rsidRPr="004A1108" w:rsidRDefault="00923708" w:rsidP="00923708">
      <w:pPr>
        <w:ind w:right="-94"/>
        <w:jc w:val="both"/>
        <w:rPr>
          <w:rFonts w:ascii="Arial" w:hAnsi="Arial" w:cs="Arial"/>
          <w:sz w:val="14"/>
          <w:szCs w:val="14"/>
          <w:lang w:val="es-ES_tradnl"/>
        </w:rPr>
      </w:pPr>
    </w:p>
    <w:p w14:paraId="5D5E2866" w14:textId="77777777" w:rsidR="00923708" w:rsidRPr="004A1108" w:rsidRDefault="00923708" w:rsidP="00923708">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0040BDDB" w14:textId="77777777" w:rsidR="00923708" w:rsidRPr="004A1108" w:rsidRDefault="00923708" w:rsidP="00923708">
      <w:pPr>
        <w:pStyle w:val="Textoindependiente"/>
        <w:shd w:val="clear" w:color="auto" w:fill="FFFFFF"/>
        <w:ind w:right="-94"/>
        <w:rPr>
          <w:rFonts w:cs="Arial"/>
          <w:sz w:val="14"/>
          <w:szCs w:val="14"/>
        </w:rPr>
      </w:pPr>
    </w:p>
    <w:p w14:paraId="4EC02425" w14:textId="77777777" w:rsidR="00923708" w:rsidRPr="004A1108" w:rsidRDefault="00923708" w:rsidP="00923708">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3C377204" w14:textId="77777777" w:rsidR="00923708" w:rsidRPr="004A1108" w:rsidRDefault="00923708" w:rsidP="00923708">
      <w:pPr>
        <w:pStyle w:val="Textoindependiente"/>
        <w:ind w:right="-94"/>
        <w:rPr>
          <w:rFonts w:cs="Arial"/>
          <w:b/>
          <w:sz w:val="14"/>
          <w:szCs w:val="14"/>
          <w:u w:val="single"/>
        </w:rPr>
      </w:pPr>
    </w:p>
    <w:p w14:paraId="361DCBC3" w14:textId="77777777" w:rsidR="00923708" w:rsidRPr="004A1108" w:rsidRDefault="00923708" w:rsidP="00923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301EB62E" w14:textId="77777777" w:rsidR="00923708" w:rsidRPr="004A1108" w:rsidRDefault="00923708" w:rsidP="00923708">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53FE159" w14:textId="77777777" w:rsidR="00923708" w:rsidRPr="004A1108" w:rsidRDefault="00923708" w:rsidP="00923708">
      <w:pPr>
        <w:pStyle w:val="Textoindependiente"/>
        <w:ind w:right="-94"/>
        <w:rPr>
          <w:rFonts w:cs="Arial"/>
          <w:sz w:val="14"/>
          <w:szCs w:val="14"/>
        </w:rPr>
      </w:pPr>
    </w:p>
    <w:p w14:paraId="1EB4D69F" w14:textId="77777777" w:rsidR="00923708" w:rsidRPr="004A1108" w:rsidRDefault="00923708" w:rsidP="00923708">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A9A4996" w14:textId="77777777" w:rsidR="00923708" w:rsidRPr="004A1108" w:rsidRDefault="00923708" w:rsidP="00923708">
      <w:pPr>
        <w:pStyle w:val="Textoindependiente"/>
        <w:ind w:right="-94"/>
        <w:rPr>
          <w:rFonts w:cs="Arial"/>
          <w:sz w:val="14"/>
          <w:szCs w:val="14"/>
          <w:lang w:val="es-ES_tradnl" w:eastAsia="es-MX"/>
        </w:rPr>
      </w:pPr>
    </w:p>
    <w:p w14:paraId="2C05BF55" w14:textId="77777777" w:rsidR="00923708" w:rsidRDefault="00923708" w:rsidP="00923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8"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9"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50"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7389F06D" w14:textId="77777777" w:rsidR="00923708" w:rsidRPr="004A1108" w:rsidRDefault="00923708" w:rsidP="00923708">
      <w:pPr>
        <w:pStyle w:val="Textoindependiente"/>
        <w:ind w:right="-94"/>
        <w:rPr>
          <w:rFonts w:cs="Arial"/>
          <w:sz w:val="17"/>
          <w:szCs w:val="17"/>
          <w:u w:val="single"/>
          <w:lang w:eastAsia="es-MX"/>
        </w:rPr>
      </w:pPr>
    </w:p>
    <w:p w14:paraId="0DD9698E" w14:textId="77777777" w:rsidR="00923708" w:rsidRPr="004A1108" w:rsidRDefault="00923708" w:rsidP="00923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68B32C0C" w14:textId="77777777" w:rsidR="00923708" w:rsidRPr="004A1108" w:rsidRDefault="00923708" w:rsidP="00923708">
      <w:pPr>
        <w:pStyle w:val="Textoindependiente"/>
        <w:ind w:right="-94"/>
        <w:rPr>
          <w:rFonts w:cs="Arial"/>
          <w:sz w:val="14"/>
          <w:szCs w:val="14"/>
          <w:lang w:val="es-ES_tradnl" w:eastAsia="es-MX"/>
        </w:rPr>
      </w:pPr>
    </w:p>
    <w:p w14:paraId="3CADC2CB" w14:textId="77777777" w:rsidR="00923708" w:rsidRPr="004A1108" w:rsidRDefault="00923708" w:rsidP="00923708">
      <w:pPr>
        <w:pStyle w:val="Textoindependiente"/>
        <w:ind w:right="-94"/>
        <w:rPr>
          <w:rFonts w:cs="Arial"/>
          <w:sz w:val="17"/>
          <w:szCs w:val="17"/>
          <w:lang w:val="es-ES_tradnl" w:eastAsia="es-MX"/>
        </w:rPr>
      </w:pPr>
      <w:r w:rsidRPr="004A1108">
        <w:rPr>
          <w:rFonts w:cs="Arial"/>
          <w:sz w:val="17"/>
          <w:szCs w:val="17"/>
          <w:lang w:val="es-ES_tradnl" w:eastAsia="es-MX"/>
        </w:rPr>
        <w:lastRenderedPageBreak/>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7116B7F1" w14:textId="77777777" w:rsidR="00923708" w:rsidRPr="004A1108" w:rsidRDefault="00923708" w:rsidP="00923708">
      <w:pPr>
        <w:pStyle w:val="Textoindependiente"/>
        <w:ind w:right="-94"/>
        <w:rPr>
          <w:rFonts w:cs="Arial"/>
          <w:sz w:val="14"/>
          <w:szCs w:val="14"/>
          <w:lang w:val="es-ES_tradnl" w:eastAsia="es-MX"/>
        </w:rPr>
      </w:pPr>
    </w:p>
    <w:p w14:paraId="0F9B7C5C" w14:textId="77777777" w:rsidR="00923708" w:rsidRDefault="00923708" w:rsidP="00923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5AFE86CC" w14:textId="77777777" w:rsidR="00923708" w:rsidRDefault="00923708" w:rsidP="00923708">
      <w:pPr>
        <w:pStyle w:val="Textoindependiente"/>
        <w:ind w:right="-94"/>
        <w:rPr>
          <w:rFonts w:cs="Arial"/>
          <w:sz w:val="17"/>
          <w:szCs w:val="17"/>
          <w:lang w:val="es-ES_tradnl" w:eastAsia="es-MX"/>
        </w:rPr>
      </w:pPr>
    </w:p>
    <w:p w14:paraId="718634D8" w14:textId="77777777" w:rsidR="00923708" w:rsidRPr="00446E4F" w:rsidRDefault="00923708" w:rsidP="00923708">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44A64285" w14:textId="77777777" w:rsidR="00923708" w:rsidRPr="004A1108" w:rsidRDefault="00923708" w:rsidP="00923708">
      <w:pPr>
        <w:pStyle w:val="Textoindependiente"/>
        <w:ind w:right="-94"/>
        <w:rPr>
          <w:rFonts w:cs="Arial"/>
          <w:sz w:val="17"/>
          <w:szCs w:val="17"/>
          <w:lang w:val="es-ES_tradnl" w:eastAsia="es-MX"/>
        </w:rPr>
      </w:pPr>
    </w:p>
    <w:p w14:paraId="3952D27E" w14:textId="77777777" w:rsidR="00923708" w:rsidRPr="004A1108" w:rsidRDefault="00923708" w:rsidP="00923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961EE03" w14:textId="77777777" w:rsidR="00923708" w:rsidRPr="004A1108" w:rsidRDefault="00923708" w:rsidP="00923708">
      <w:pPr>
        <w:pStyle w:val="Textoindependiente"/>
        <w:ind w:right="-94"/>
        <w:rPr>
          <w:rFonts w:cs="Arial"/>
          <w:sz w:val="14"/>
          <w:szCs w:val="14"/>
        </w:rPr>
      </w:pPr>
    </w:p>
    <w:p w14:paraId="7CF4B271" w14:textId="77777777" w:rsidR="00923708" w:rsidRPr="004A1108" w:rsidRDefault="00923708" w:rsidP="00923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526E9295" w14:textId="77777777" w:rsidR="00923708" w:rsidRPr="004A1108" w:rsidRDefault="00923708" w:rsidP="00923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76FA4FF1" w14:textId="77777777" w:rsidR="00923708" w:rsidRPr="004A1108" w:rsidRDefault="00923708" w:rsidP="00923708">
      <w:pPr>
        <w:pStyle w:val="Texto0"/>
        <w:tabs>
          <w:tab w:val="left" w:pos="-709"/>
        </w:tabs>
        <w:spacing w:after="0" w:line="240" w:lineRule="auto"/>
        <w:ind w:left="708" w:right="-94" w:hanging="708"/>
        <w:rPr>
          <w:rFonts w:cs="Arial"/>
          <w:sz w:val="14"/>
          <w:szCs w:val="14"/>
        </w:rPr>
      </w:pPr>
    </w:p>
    <w:p w14:paraId="7BD9CD61" w14:textId="77777777" w:rsidR="00923708" w:rsidRPr="004A1108" w:rsidRDefault="00923708" w:rsidP="00923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6DA8F3C1" w14:textId="77777777" w:rsidR="00923708" w:rsidRPr="00446E4F" w:rsidRDefault="00923708" w:rsidP="00923708">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059C1426" w14:textId="77777777" w:rsidR="00923708" w:rsidRPr="00446E4F" w:rsidRDefault="00923708" w:rsidP="00923708">
      <w:pPr>
        <w:pStyle w:val="Textoindependiente"/>
        <w:ind w:right="-94"/>
        <w:rPr>
          <w:rFonts w:cs="Arial"/>
          <w:sz w:val="14"/>
          <w:szCs w:val="14"/>
        </w:rPr>
      </w:pPr>
    </w:p>
    <w:p w14:paraId="4FBDB1F9" w14:textId="77777777" w:rsidR="00923708" w:rsidRPr="00446E4F" w:rsidRDefault="00923708" w:rsidP="00923708">
      <w:pPr>
        <w:pStyle w:val="Textoindependiente3"/>
        <w:ind w:right="-94"/>
        <w:outlineLvl w:val="0"/>
        <w:rPr>
          <w:rFonts w:cs="Arial"/>
          <w:sz w:val="17"/>
          <w:szCs w:val="17"/>
          <w:u w:val="single"/>
        </w:rPr>
      </w:pPr>
      <w:proofErr w:type="gramStart"/>
      <w:r w:rsidRPr="00446E4F">
        <w:rPr>
          <w:rFonts w:cs="Arial"/>
          <w:sz w:val="17"/>
          <w:szCs w:val="17"/>
          <w:u w:val="single"/>
        </w:rPr>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B6171D4" w14:textId="77777777" w:rsidR="00923708" w:rsidRPr="004A1108" w:rsidRDefault="00923708" w:rsidP="00923708">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45899B9" w14:textId="77777777" w:rsidR="00923708" w:rsidRPr="004A1108" w:rsidRDefault="00923708" w:rsidP="00923708">
      <w:pPr>
        <w:ind w:right="-94"/>
        <w:jc w:val="both"/>
        <w:rPr>
          <w:rFonts w:ascii="Arial" w:hAnsi="Arial" w:cs="Arial"/>
          <w:sz w:val="14"/>
          <w:szCs w:val="14"/>
        </w:rPr>
      </w:pPr>
    </w:p>
    <w:p w14:paraId="760E2186" w14:textId="77777777" w:rsidR="00923708" w:rsidRPr="004A1108" w:rsidRDefault="00923708" w:rsidP="00923708">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17291149" w14:textId="77777777" w:rsidR="00923708" w:rsidRPr="004A1108" w:rsidRDefault="00923708" w:rsidP="00923708">
      <w:pPr>
        <w:ind w:right="-94"/>
        <w:jc w:val="both"/>
        <w:rPr>
          <w:rFonts w:ascii="Arial" w:hAnsi="Arial" w:cs="Arial"/>
          <w:sz w:val="17"/>
          <w:szCs w:val="17"/>
        </w:rPr>
      </w:pPr>
    </w:p>
    <w:p w14:paraId="1D88DDE3" w14:textId="77777777" w:rsidR="00923708" w:rsidRPr="004A1108" w:rsidRDefault="00923708">
      <w:pPr>
        <w:numPr>
          <w:ilvl w:val="0"/>
          <w:numId w:val="86"/>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26B50211" w14:textId="77777777" w:rsidR="00923708" w:rsidRPr="004A1108" w:rsidRDefault="00923708">
      <w:pPr>
        <w:numPr>
          <w:ilvl w:val="0"/>
          <w:numId w:val="86"/>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091D0D49" w14:textId="77777777" w:rsidR="00923708" w:rsidRPr="004A1108" w:rsidRDefault="00923708">
      <w:pPr>
        <w:numPr>
          <w:ilvl w:val="0"/>
          <w:numId w:val="86"/>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A936B75" w14:textId="77777777" w:rsidR="00923708" w:rsidRPr="004A1108" w:rsidRDefault="00923708" w:rsidP="00923708">
      <w:pPr>
        <w:ind w:right="-94"/>
        <w:contextualSpacing/>
        <w:jc w:val="both"/>
        <w:rPr>
          <w:rFonts w:ascii="Arial" w:hAnsi="Arial" w:cs="Arial"/>
          <w:snapToGrid w:val="0"/>
          <w:sz w:val="17"/>
          <w:szCs w:val="17"/>
          <w:lang w:val="es-ES_tradnl"/>
        </w:rPr>
      </w:pPr>
    </w:p>
    <w:p w14:paraId="448E3B59" w14:textId="77777777" w:rsidR="00923708" w:rsidRPr="004A1108" w:rsidRDefault="00923708" w:rsidP="00923708">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1F87A8FD" w14:textId="77777777" w:rsidR="00923708" w:rsidRPr="004A1108" w:rsidRDefault="00923708" w:rsidP="00923708">
      <w:pPr>
        <w:ind w:right="-94"/>
        <w:contextualSpacing/>
        <w:jc w:val="both"/>
        <w:rPr>
          <w:rFonts w:ascii="Arial" w:hAnsi="Arial" w:cs="Arial"/>
          <w:snapToGrid w:val="0"/>
          <w:sz w:val="17"/>
          <w:szCs w:val="17"/>
          <w:lang w:val="es-ES_tradnl"/>
        </w:rPr>
      </w:pPr>
    </w:p>
    <w:p w14:paraId="326ABBB7" w14:textId="77777777" w:rsidR="00923708" w:rsidRPr="004A1108" w:rsidRDefault="00923708" w:rsidP="00923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43B03219" w14:textId="77777777" w:rsidR="00923708" w:rsidRPr="004A1108" w:rsidRDefault="00923708" w:rsidP="00923708">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597EC205" w14:textId="77777777" w:rsidR="00923708" w:rsidRPr="004A1108" w:rsidRDefault="00923708" w:rsidP="00923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6EE62AF5" w14:textId="77777777" w:rsidR="00923708" w:rsidRPr="004A1108" w:rsidRDefault="00923708" w:rsidP="00923708">
      <w:pPr>
        <w:pStyle w:val="E2"/>
        <w:ind w:left="0" w:right="-94"/>
        <w:rPr>
          <w:rFonts w:cs="Arial"/>
          <w:sz w:val="17"/>
          <w:szCs w:val="17"/>
          <w:lang w:eastAsia="es-MX"/>
        </w:rPr>
      </w:pPr>
      <w:r w:rsidRPr="004A1108" w:rsidDel="00EE2635">
        <w:rPr>
          <w:rFonts w:cs="Arial"/>
          <w:sz w:val="17"/>
          <w:szCs w:val="17"/>
          <w:lang w:val="es-MX"/>
        </w:rPr>
        <w:t xml:space="preserve"> </w:t>
      </w:r>
    </w:p>
    <w:p w14:paraId="0F0ADD7C" w14:textId="77777777" w:rsidR="00923708" w:rsidRPr="004A1108" w:rsidRDefault="00923708" w:rsidP="00923708">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2EDFA7DA" w14:textId="77777777" w:rsidR="00923708" w:rsidRPr="004A1108" w:rsidRDefault="00923708" w:rsidP="00923708">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55372CD0" w14:textId="77777777" w:rsidR="00923708" w:rsidRPr="004A1108" w:rsidRDefault="00923708" w:rsidP="00923708">
      <w:pPr>
        <w:pStyle w:val="E2"/>
        <w:ind w:left="0" w:right="-94"/>
        <w:rPr>
          <w:rFonts w:cs="Arial"/>
          <w:sz w:val="17"/>
          <w:szCs w:val="17"/>
          <w:lang w:eastAsia="es-MX"/>
        </w:rPr>
      </w:pPr>
      <w:r w:rsidRPr="004A1108" w:rsidDel="00EE2635">
        <w:rPr>
          <w:rFonts w:cs="Arial"/>
          <w:sz w:val="17"/>
          <w:szCs w:val="17"/>
          <w:lang w:val="es-MX"/>
        </w:rPr>
        <w:t xml:space="preserve"> </w:t>
      </w:r>
    </w:p>
    <w:p w14:paraId="40BF0081" w14:textId="77777777" w:rsidR="00923708" w:rsidRPr="004A1108" w:rsidRDefault="00923708" w:rsidP="00923708">
      <w:pPr>
        <w:pStyle w:val="E2"/>
        <w:ind w:left="0" w:right="-94"/>
        <w:rPr>
          <w:rFonts w:cs="Arial"/>
          <w:sz w:val="14"/>
          <w:szCs w:val="14"/>
          <w:lang w:eastAsia="es-MX"/>
        </w:rPr>
      </w:pPr>
    </w:p>
    <w:p w14:paraId="7A831FA3" w14:textId="77777777" w:rsidR="00923708" w:rsidRPr="00703AD0" w:rsidRDefault="00923708" w:rsidP="00923708">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1361BB0F" w14:textId="77777777" w:rsidR="00923708" w:rsidRPr="004A1108" w:rsidRDefault="00923708" w:rsidP="00923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 xml:space="preserve">20__ y 20__ (señalar según </w:t>
      </w:r>
      <w:r w:rsidRPr="00703AD0">
        <w:rPr>
          <w:rFonts w:cs="Arial"/>
          <w:color w:val="000000"/>
          <w:sz w:val="17"/>
          <w:szCs w:val="17"/>
          <w:highlight w:val="lightGray"/>
          <w:lang w:val="es-MX"/>
        </w:rPr>
        <w:lastRenderedPageBreak/>
        <w:t>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2751F841" w14:textId="77777777" w:rsidR="00923708" w:rsidRPr="004A1108" w:rsidRDefault="00923708" w:rsidP="00923708">
      <w:pPr>
        <w:pStyle w:val="E2"/>
        <w:ind w:left="0" w:right="-94"/>
        <w:rPr>
          <w:rFonts w:cs="Arial"/>
          <w:sz w:val="14"/>
          <w:szCs w:val="14"/>
          <w:lang w:eastAsia="es-MX"/>
        </w:rPr>
      </w:pPr>
    </w:p>
    <w:p w14:paraId="0EADAC3C" w14:textId="77777777" w:rsidR="00923708" w:rsidRPr="004A1108" w:rsidRDefault="00923708" w:rsidP="00923708">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37B52C60" w14:textId="77777777" w:rsidR="00923708" w:rsidRPr="004A1108" w:rsidRDefault="00923708">
      <w:pPr>
        <w:pStyle w:val="E2"/>
        <w:numPr>
          <w:ilvl w:val="0"/>
          <w:numId w:val="87"/>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3C7429A7" w14:textId="77777777" w:rsidR="00923708" w:rsidRPr="004A1108" w:rsidRDefault="00923708">
      <w:pPr>
        <w:pStyle w:val="E2"/>
        <w:numPr>
          <w:ilvl w:val="0"/>
          <w:numId w:val="87"/>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F6ED025" w14:textId="77777777" w:rsidR="00923708" w:rsidRPr="004A1108" w:rsidRDefault="00923708">
      <w:pPr>
        <w:pStyle w:val="E2"/>
        <w:numPr>
          <w:ilvl w:val="0"/>
          <w:numId w:val="87"/>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69340B88" w14:textId="77777777" w:rsidR="00923708" w:rsidRPr="004A1108" w:rsidRDefault="00923708" w:rsidP="00923708">
      <w:pPr>
        <w:pStyle w:val="E2"/>
        <w:ind w:left="0" w:right="-94"/>
        <w:rPr>
          <w:rFonts w:cs="Arial"/>
          <w:sz w:val="14"/>
          <w:szCs w:val="14"/>
          <w:lang w:val="es-MX"/>
        </w:rPr>
      </w:pPr>
    </w:p>
    <w:p w14:paraId="0CAB566C" w14:textId="77777777" w:rsidR="00923708" w:rsidRDefault="00923708" w:rsidP="00923708">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41F23EF" w14:textId="77777777" w:rsidR="00923708" w:rsidRDefault="00923708" w:rsidP="00923708">
      <w:pPr>
        <w:pStyle w:val="E2"/>
        <w:ind w:left="0" w:right="-94"/>
        <w:rPr>
          <w:rFonts w:cs="Arial"/>
          <w:sz w:val="17"/>
          <w:szCs w:val="17"/>
          <w:u w:val="single"/>
          <w:lang w:val="es-MX"/>
        </w:rPr>
      </w:pPr>
    </w:p>
    <w:p w14:paraId="59B2523A" w14:textId="77777777" w:rsidR="00923708" w:rsidRPr="00C44DAF" w:rsidRDefault="00923708" w:rsidP="00923708">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29096313" w14:textId="77777777" w:rsidR="00923708" w:rsidRPr="004A1108" w:rsidRDefault="00923708" w:rsidP="00923708">
      <w:pPr>
        <w:ind w:right="-93"/>
        <w:rPr>
          <w:rFonts w:ascii="Arial" w:hAnsi="Arial" w:cs="Arial"/>
          <w:sz w:val="14"/>
          <w:szCs w:val="14"/>
        </w:rPr>
      </w:pPr>
    </w:p>
    <w:p w14:paraId="682A87DF" w14:textId="77777777" w:rsidR="00923708" w:rsidRPr="004A1108" w:rsidRDefault="00923708" w:rsidP="00923708">
      <w:pPr>
        <w:ind w:right="-93"/>
        <w:rPr>
          <w:rFonts w:ascii="Arial" w:hAnsi="Arial" w:cs="Arial"/>
          <w:sz w:val="14"/>
          <w:szCs w:val="14"/>
        </w:rPr>
      </w:pPr>
    </w:p>
    <w:p w14:paraId="42AB6A27" w14:textId="77777777" w:rsidR="00923708" w:rsidRPr="00C93DEB" w:rsidRDefault="00923708" w:rsidP="00923708">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45142279" w14:textId="77777777" w:rsidR="00923708" w:rsidRDefault="00923708" w:rsidP="00923708">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307B60A9" w14:textId="77777777" w:rsidR="00923708" w:rsidRDefault="00923708" w:rsidP="00923708">
      <w:pPr>
        <w:ind w:right="-93"/>
        <w:jc w:val="both"/>
        <w:rPr>
          <w:rFonts w:ascii="Arial" w:hAnsi="Arial" w:cs="Arial"/>
          <w:color w:val="000000" w:themeColor="text1"/>
          <w:sz w:val="17"/>
          <w:szCs w:val="17"/>
        </w:rPr>
      </w:pPr>
    </w:p>
    <w:p w14:paraId="08381208" w14:textId="77777777" w:rsidR="00923708" w:rsidRPr="002B0EE3" w:rsidRDefault="00923708" w:rsidP="00923708">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6A188031" w14:textId="77777777" w:rsidR="00923708" w:rsidRPr="00703AD0" w:rsidRDefault="00923708" w:rsidP="00923708">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48FAB5FC" w14:textId="77777777" w:rsidR="00923708" w:rsidRPr="00864CB0" w:rsidRDefault="00923708" w:rsidP="00923708">
      <w:pPr>
        <w:ind w:right="-93"/>
        <w:jc w:val="both"/>
        <w:rPr>
          <w:rFonts w:ascii="Arial" w:hAnsi="Arial" w:cs="Arial"/>
          <w:color w:val="000000" w:themeColor="text1"/>
          <w:sz w:val="17"/>
          <w:szCs w:val="17"/>
        </w:rPr>
      </w:pPr>
    </w:p>
    <w:p w14:paraId="55246AC0" w14:textId="77777777" w:rsidR="00923708" w:rsidRPr="004A1108" w:rsidRDefault="00923708" w:rsidP="00923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7120184C" w14:textId="77777777" w:rsidR="00923708" w:rsidRPr="00435434" w:rsidRDefault="00923708" w:rsidP="00923708">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7750FF90" w14:textId="77777777" w:rsidR="00923708" w:rsidRPr="004A1108" w:rsidRDefault="00923708" w:rsidP="00923708">
      <w:pPr>
        <w:ind w:right="-94"/>
        <w:jc w:val="both"/>
        <w:rPr>
          <w:rFonts w:ascii="Arial" w:hAnsi="Arial" w:cs="Arial"/>
          <w:sz w:val="14"/>
          <w:szCs w:val="14"/>
        </w:rPr>
      </w:pPr>
    </w:p>
    <w:p w14:paraId="79691D23" w14:textId="77777777" w:rsidR="00923708" w:rsidRPr="004A1108" w:rsidRDefault="00923708" w:rsidP="00923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508FC239" w14:textId="77777777" w:rsidR="00923708" w:rsidRPr="004A1108" w:rsidRDefault="00923708" w:rsidP="00923708">
      <w:pPr>
        <w:ind w:right="-1"/>
        <w:jc w:val="both"/>
        <w:rPr>
          <w:rFonts w:ascii="Arial" w:hAnsi="Arial" w:cs="Arial"/>
          <w:color w:val="000000"/>
          <w:sz w:val="14"/>
          <w:szCs w:val="14"/>
        </w:rPr>
      </w:pPr>
    </w:p>
    <w:p w14:paraId="361ADDF3" w14:textId="77777777" w:rsidR="00923708" w:rsidRPr="004A1108" w:rsidRDefault="00923708" w:rsidP="00923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3FC17391" w14:textId="77777777" w:rsidR="00923708" w:rsidRPr="004A1108" w:rsidRDefault="00923708" w:rsidP="00923708">
      <w:pPr>
        <w:ind w:right="-1"/>
        <w:jc w:val="both"/>
        <w:rPr>
          <w:rFonts w:ascii="Arial" w:hAnsi="Arial" w:cs="Arial"/>
          <w:color w:val="000000"/>
          <w:sz w:val="14"/>
          <w:szCs w:val="14"/>
        </w:rPr>
      </w:pPr>
    </w:p>
    <w:p w14:paraId="7B7B55AB" w14:textId="77777777" w:rsidR="00923708" w:rsidRPr="004A1108" w:rsidRDefault="00923708" w:rsidP="00923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459272B6" w14:textId="77777777" w:rsidR="00923708" w:rsidRPr="004A1108" w:rsidRDefault="00923708" w:rsidP="00923708">
      <w:pPr>
        <w:ind w:right="-1"/>
        <w:jc w:val="both"/>
        <w:rPr>
          <w:rFonts w:ascii="Arial" w:hAnsi="Arial" w:cs="Arial"/>
          <w:color w:val="000000"/>
          <w:sz w:val="14"/>
          <w:szCs w:val="14"/>
        </w:rPr>
      </w:pPr>
    </w:p>
    <w:p w14:paraId="1E47980C" w14:textId="77777777" w:rsidR="00923708" w:rsidRPr="004A1108" w:rsidRDefault="00923708" w:rsidP="00923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BA0B55D" w14:textId="77777777" w:rsidR="00923708" w:rsidRPr="004A1108" w:rsidRDefault="00923708" w:rsidP="00923708">
      <w:pPr>
        <w:ind w:right="-94"/>
        <w:rPr>
          <w:rFonts w:ascii="Arial" w:hAnsi="Arial" w:cs="Arial"/>
          <w:sz w:val="14"/>
          <w:szCs w:val="14"/>
          <w:u w:val="single"/>
        </w:rPr>
      </w:pPr>
    </w:p>
    <w:p w14:paraId="1F5A82AF" w14:textId="77777777" w:rsidR="00923708" w:rsidRPr="004A1108" w:rsidRDefault="00923708" w:rsidP="00923708">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6E543B81" w14:textId="77777777" w:rsidR="00923708" w:rsidRPr="00946047" w:rsidRDefault="00923708" w:rsidP="00923708">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307BAC17" w14:textId="77777777" w:rsidR="00923708" w:rsidRPr="004A1108" w:rsidRDefault="00923708" w:rsidP="00923708">
      <w:pPr>
        <w:ind w:right="48"/>
        <w:jc w:val="both"/>
        <w:rPr>
          <w:rFonts w:ascii="Arial" w:hAnsi="Arial" w:cs="Arial"/>
          <w:color w:val="000000"/>
          <w:sz w:val="17"/>
          <w:szCs w:val="17"/>
          <w:shd w:val="clear" w:color="auto" w:fill="FFFFFF"/>
        </w:rPr>
      </w:pPr>
    </w:p>
    <w:p w14:paraId="1385BB4F" w14:textId="77777777" w:rsidR="00923708" w:rsidRPr="004A1108" w:rsidRDefault="00923708" w:rsidP="00923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0C6F8E15" w14:textId="77777777" w:rsidR="00923708" w:rsidRDefault="00923708" w:rsidP="00923708">
      <w:pPr>
        <w:tabs>
          <w:tab w:val="left" w:pos="9072"/>
        </w:tabs>
        <w:ind w:right="-1"/>
        <w:jc w:val="both"/>
        <w:rPr>
          <w:rFonts w:ascii="Arial" w:hAnsi="Arial" w:cs="Arial"/>
          <w:color w:val="000000"/>
          <w:sz w:val="17"/>
          <w:szCs w:val="17"/>
        </w:rPr>
      </w:pPr>
    </w:p>
    <w:p w14:paraId="2EAA80F0" w14:textId="77777777" w:rsidR="00923708" w:rsidRPr="00C44DAF" w:rsidRDefault="00923708" w:rsidP="00923708">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5E2151B3" w14:textId="77777777" w:rsidR="00923708" w:rsidRPr="00C44DAF" w:rsidRDefault="00923708" w:rsidP="00923708">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3F482A0D" w14:textId="77777777" w:rsidR="00923708" w:rsidRPr="004A1108" w:rsidRDefault="00923708" w:rsidP="00923708">
      <w:pPr>
        <w:ind w:right="-96"/>
        <w:jc w:val="both"/>
        <w:rPr>
          <w:rFonts w:ascii="Arial" w:hAnsi="Arial" w:cs="Arial"/>
          <w:sz w:val="14"/>
          <w:szCs w:val="14"/>
          <w:u w:val="single"/>
        </w:rPr>
      </w:pPr>
    </w:p>
    <w:p w14:paraId="4E820F63" w14:textId="77777777" w:rsidR="00923708" w:rsidRDefault="00923708" w:rsidP="00923708">
      <w:pPr>
        <w:ind w:right="-96"/>
        <w:jc w:val="both"/>
        <w:rPr>
          <w:rFonts w:ascii="Arial" w:hAnsi="Arial" w:cs="Arial"/>
          <w:sz w:val="14"/>
          <w:szCs w:val="14"/>
          <w:u w:val="single"/>
        </w:rPr>
      </w:pPr>
      <w:r>
        <w:rPr>
          <w:rFonts w:ascii="Arial" w:hAnsi="Arial" w:cs="Arial"/>
          <w:sz w:val="14"/>
          <w:szCs w:val="14"/>
          <w:u w:val="single"/>
        </w:rPr>
        <w:t>.</w:t>
      </w:r>
    </w:p>
    <w:p w14:paraId="6E951A8F" w14:textId="77777777" w:rsidR="00923708" w:rsidRPr="004A1108" w:rsidRDefault="00923708" w:rsidP="00923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6928D8BB" w14:textId="77777777" w:rsidR="00923708" w:rsidRPr="004A1108" w:rsidRDefault="00923708" w:rsidP="00923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5F0F76A4" w14:textId="77777777" w:rsidR="00923708" w:rsidRPr="004A1108" w:rsidRDefault="00923708" w:rsidP="00923708">
      <w:pPr>
        <w:pStyle w:val="Textoindependiente"/>
        <w:ind w:right="-94"/>
        <w:rPr>
          <w:rFonts w:cs="Arial"/>
          <w:sz w:val="14"/>
          <w:szCs w:val="14"/>
        </w:rPr>
      </w:pPr>
    </w:p>
    <w:p w14:paraId="6F476351" w14:textId="77777777" w:rsidR="00923708" w:rsidRPr="004A1108" w:rsidRDefault="00923708" w:rsidP="00923708">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20BA104A" w14:textId="77777777" w:rsidR="00923708" w:rsidRPr="004A1108" w:rsidRDefault="00923708" w:rsidP="00923708">
      <w:pPr>
        <w:pStyle w:val="Prrafodelista"/>
        <w:autoSpaceDE w:val="0"/>
        <w:autoSpaceDN w:val="0"/>
        <w:adjustRightInd w:val="0"/>
        <w:ind w:left="426" w:right="-94"/>
        <w:jc w:val="both"/>
        <w:rPr>
          <w:rFonts w:ascii="Arial" w:hAnsi="Arial" w:cs="Arial"/>
          <w:sz w:val="17"/>
          <w:szCs w:val="17"/>
          <w:lang w:eastAsia="es-MX"/>
        </w:rPr>
      </w:pPr>
    </w:p>
    <w:p w14:paraId="1D0FB616" w14:textId="77777777" w:rsidR="00923708" w:rsidRDefault="00923708" w:rsidP="00923708">
      <w:pPr>
        <w:pStyle w:val="Prrafodelista"/>
        <w:widowControl/>
        <w:numPr>
          <w:ilvl w:val="0"/>
          <w:numId w:val="85"/>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EC91D3D" w14:textId="77777777" w:rsidR="00923708" w:rsidRPr="00C44DAF" w:rsidRDefault="00923708" w:rsidP="00923708">
      <w:pPr>
        <w:pStyle w:val="Prrafodelista"/>
        <w:rPr>
          <w:rFonts w:ascii="Arial" w:hAnsi="Arial" w:cs="Arial"/>
          <w:sz w:val="17"/>
          <w:szCs w:val="17"/>
          <w:lang w:eastAsia="es-MX"/>
        </w:rPr>
      </w:pPr>
    </w:p>
    <w:p w14:paraId="0473B6A8" w14:textId="77777777" w:rsidR="00923708" w:rsidRPr="00D25EF2" w:rsidRDefault="00923708" w:rsidP="00923708">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66330A7E" w14:textId="77777777" w:rsidR="00923708" w:rsidRPr="00D25EF2" w:rsidRDefault="00923708" w:rsidP="00923708">
      <w:pPr>
        <w:pStyle w:val="Prrafodelista"/>
        <w:rPr>
          <w:rFonts w:ascii="Arial" w:hAnsi="Arial" w:cs="Arial"/>
          <w:sz w:val="17"/>
          <w:szCs w:val="17"/>
          <w:lang w:eastAsia="es-MX"/>
        </w:rPr>
      </w:pPr>
    </w:p>
    <w:p w14:paraId="4F267E35" w14:textId="77777777" w:rsidR="00923708" w:rsidRPr="00D25EF2" w:rsidRDefault="00923708" w:rsidP="00923708">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12C48974" w14:textId="77777777" w:rsidR="00923708" w:rsidRPr="004A1108" w:rsidRDefault="00923708" w:rsidP="00923708">
      <w:pPr>
        <w:autoSpaceDE w:val="0"/>
        <w:autoSpaceDN w:val="0"/>
        <w:ind w:right="-94"/>
        <w:jc w:val="both"/>
        <w:rPr>
          <w:rFonts w:ascii="Arial" w:hAnsi="Arial" w:cs="Arial"/>
          <w:sz w:val="14"/>
          <w:szCs w:val="14"/>
          <w:lang w:eastAsia="es-MX"/>
        </w:rPr>
      </w:pPr>
    </w:p>
    <w:p w14:paraId="18D9E496" w14:textId="77777777" w:rsidR="00923708" w:rsidRPr="00D25EF2" w:rsidRDefault="00923708" w:rsidP="00923708">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A22FFDE" w14:textId="77777777" w:rsidR="00923708" w:rsidRPr="004A1108" w:rsidRDefault="00923708" w:rsidP="00923708">
      <w:pPr>
        <w:autoSpaceDE w:val="0"/>
        <w:autoSpaceDN w:val="0"/>
        <w:ind w:right="-94"/>
        <w:jc w:val="both"/>
        <w:rPr>
          <w:rFonts w:ascii="Arial" w:hAnsi="Arial" w:cs="Arial"/>
          <w:sz w:val="14"/>
          <w:szCs w:val="14"/>
          <w:lang w:eastAsia="es-MX"/>
        </w:rPr>
      </w:pPr>
    </w:p>
    <w:p w14:paraId="2BBEDC63" w14:textId="77777777" w:rsidR="00923708" w:rsidRPr="004A1108" w:rsidRDefault="00923708" w:rsidP="00923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4199BCE" w14:textId="77777777" w:rsidR="00923708" w:rsidRPr="004A1108" w:rsidRDefault="00923708" w:rsidP="00923708">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57AFF81" w14:textId="77777777" w:rsidR="00923708" w:rsidRPr="004A1108" w:rsidRDefault="00923708" w:rsidP="00923708">
      <w:pPr>
        <w:pStyle w:val="Texto0"/>
        <w:spacing w:after="0" w:line="240" w:lineRule="auto"/>
        <w:ind w:right="-94" w:firstLine="0"/>
        <w:rPr>
          <w:rFonts w:cs="Arial"/>
          <w:sz w:val="14"/>
          <w:szCs w:val="14"/>
          <w:lang w:val="es-MX"/>
        </w:rPr>
      </w:pPr>
    </w:p>
    <w:p w14:paraId="0AA8F79F" w14:textId="77777777" w:rsidR="00923708" w:rsidRPr="004A1108" w:rsidRDefault="00923708" w:rsidP="00923708">
      <w:pPr>
        <w:pStyle w:val="Texto0"/>
        <w:numPr>
          <w:ilvl w:val="0"/>
          <w:numId w:val="84"/>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F3036B4" w14:textId="77777777" w:rsidR="00923708" w:rsidRPr="004A1108" w:rsidRDefault="00923708" w:rsidP="00923708">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47AF43BF" w14:textId="77777777" w:rsidR="00923708" w:rsidRPr="004A1108" w:rsidRDefault="00923708" w:rsidP="00923708">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29C6E49C" w14:textId="77777777" w:rsidR="00923708" w:rsidRPr="004A1108" w:rsidRDefault="00923708" w:rsidP="00923708">
      <w:pPr>
        <w:pStyle w:val="Texto0"/>
        <w:numPr>
          <w:ilvl w:val="0"/>
          <w:numId w:val="84"/>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4E3CEF91" w14:textId="77777777" w:rsidR="00923708" w:rsidRPr="004A1108" w:rsidRDefault="00923708" w:rsidP="00923708">
      <w:pPr>
        <w:ind w:right="-94"/>
        <w:jc w:val="both"/>
        <w:rPr>
          <w:rFonts w:ascii="Arial" w:hAnsi="Arial" w:cs="Arial"/>
          <w:sz w:val="14"/>
          <w:szCs w:val="14"/>
        </w:rPr>
      </w:pPr>
    </w:p>
    <w:p w14:paraId="12BF5EAD" w14:textId="77777777" w:rsidR="00923708" w:rsidRPr="00D25EF2" w:rsidRDefault="00923708" w:rsidP="00923708">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529FD3E2" w14:textId="77777777" w:rsidR="00923708" w:rsidRPr="00D25EF2" w:rsidRDefault="00923708" w:rsidP="00923708">
      <w:pPr>
        <w:ind w:right="-94"/>
        <w:jc w:val="both"/>
        <w:rPr>
          <w:rFonts w:ascii="Arial" w:hAnsi="Arial" w:cs="Arial"/>
          <w:i/>
          <w:iCs/>
          <w:sz w:val="17"/>
          <w:szCs w:val="17"/>
        </w:rPr>
      </w:pPr>
    </w:p>
    <w:p w14:paraId="5890786A" w14:textId="77777777" w:rsidR="00923708" w:rsidRPr="004A1108" w:rsidRDefault="00923708" w:rsidP="00923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686941" w14:textId="77777777" w:rsidR="00923708" w:rsidRPr="004A1108" w:rsidRDefault="00923708" w:rsidP="00923708">
      <w:pPr>
        <w:ind w:right="-94"/>
        <w:jc w:val="both"/>
        <w:rPr>
          <w:rFonts w:ascii="Arial" w:hAnsi="Arial" w:cs="Arial"/>
          <w:sz w:val="14"/>
          <w:szCs w:val="14"/>
        </w:rPr>
      </w:pPr>
    </w:p>
    <w:p w14:paraId="759AA7EB" w14:textId="77777777" w:rsidR="00923708" w:rsidRPr="004A1108" w:rsidRDefault="00923708" w:rsidP="00923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4928E33F" w14:textId="77777777" w:rsidR="00923708" w:rsidRPr="004A1108" w:rsidRDefault="00923708" w:rsidP="00923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40A2D1E9" w14:textId="77777777" w:rsidR="00923708" w:rsidRPr="004A1108" w:rsidRDefault="00923708" w:rsidP="00923708">
      <w:pPr>
        <w:ind w:right="-94"/>
        <w:jc w:val="both"/>
        <w:rPr>
          <w:rFonts w:ascii="Arial" w:hAnsi="Arial" w:cs="Arial"/>
          <w:sz w:val="14"/>
          <w:szCs w:val="14"/>
        </w:rPr>
      </w:pPr>
    </w:p>
    <w:p w14:paraId="415BB24F" w14:textId="77777777" w:rsidR="00923708" w:rsidRPr="004A1108" w:rsidRDefault="00923708" w:rsidP="00923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75D4524B" w14:textId="77777777" w:rsidR="00923708" w:rsidRPr="004A1108" w:rsidRDefault="00923708" w:rsidP="00923708">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6D660007" w14:textId="77777777" w:rsidR="00923708" w:rsidRPr="004A1108" w:rsidRDefault="00923708" w:rsidP="00923708">
      <w:pPr>
        <w:autoSpaceDN w:val="0"/>
        <w:ind w:right="-94"/>
        <w:jc w:val="both"/>
        <w:rPr>
          <w:rFonts w:ascii="Arial" w:hAnsi="Arial" w:cs="Arial"/>
          <w:bCs/>
          <w:sz w:val="14"/>
          <w:szCs w:val="14"/>
        </w:rPr>
      </w:pPr>
    </w:p>
    <w:p w14:paraId="7D1C0540" w14:textId="77777777" w:rsidR="00923708" w:rsidRPr="004A1108" w:rsidRDefault="00923708" w:rsidP="00923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37025A11" w14:textId="77777777" w:rsidR="00923708" w:rsidRPr="004A1108" w:rsidRDefault="00923708" w:rsidP="00923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704614B7" w14:textId="77777777" w:rsidR="00923708" w:rsidRPr="00446E4F" w:rsidRDefault="00923708" w:rsidP="00923708">
      <w:pPr>
        <w:pStyle w:val="Textoindependiente"/>
        <w:ind w:right="-94"/>
        <w:rPr>
          <w:rFonts w:cs="Arial"/>
          <w:sz w:val="14"/>
          <w:szCs w:val="14"/>
        </w:rPr>
      </w:pPr>
    </w:p>
    <w:p w14:paraId="4B95A8D1" w14:textId="77777777" w:rsidR="00923708" w:rsidRPr="00446E4F" w:rsidRDefault="00923708" w:rsidP="00923708">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477A28FA" w14:textId="77777777" w:rsidR="00923708" w:rsidRPr="00446E4F" w:rsidRDefault="00923708" w:rsidP="00923708">
      <w:pPr>
        <w:ind w:right="-1"/>
        <w:jc w:val="both"/>
        <w:rPr>
          <w:rFonts w:ascii="Arial" w:hAnsi="Arial" w:cs="Arial"/>
          <w:sz w:val="17"/>
          <w:szCs w:val="17"/>
        </w:rPr>
      </w:pPr>
      <w:r w:rsidRPr="00446E4F">
        <w:rPr>
          <w:rFonts w:ascii="Arial" w:hAnsi="Arial" w:cs="Arial"/>
          <w:b/>
          <w:bCs/>
          <w:i/>
          <w:sz w:val="17"/>
          <w:szCs w:val="17"/>
          <w:highlight w:val="lightGray"/>
          <w:u w:val="single"/>
        </w:rPr>
        <w:lastRenderedPageBreak/>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3482CA80" w14:textId="77777777" w:rsidR="00923708" w:rsidRPr="00446E4F" w:rsidRDefault="00923708" w:rsidP="00923708">
      <w:pPr>
        <w:ind w:right="-94"/>
        <w:jc w:val="both"/>
        <w:rPr>
          <w:rFonts w:ascii="Arial" w:hAnsi="Arial" w:cs="Arial"/>
          <w:sz w:val="17"/>
          <w:szCs w:val="17"/>
        </w:rPr>
      </w:pPr>
    </w:p>
    <w:p w14:paraId="189F5583" w14:textId="77777777" w:rsidR="00923708" w:rsidRPr="00446E4F" w:rsidRDefault="00923708" w:rsidP="00923708">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3A0413B" w14:textId="77777777" w:rsidR="00923708" w:rsidRPr="004A1108" w:rsidRDefault="00923708" w:rsidP="00923708">
      <w:pPr>
        <w:ind w:right="-94"/>
        <w:jc w:val="both"/>
        <w:rPr>
          <w:rFonts w:ascii="Arial" w:hAnsi="Arial" w:cs="Arial"/>
          <w:sz w:val="14"/>
          <w:szCs w:val="14"/>
        </w:rPr>
      </w:pPr>
    </w:p>
    <w:p w14:paraId="25F34894" w14:textId="77777777" w:rsidR="00923708" w:rsidRPr="004A1108" w:rsidRDefault="00923708" w:rsidP="00923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01342EEF" w14:textId="77777777" w:rsidR="00923708" w:rsidRPr="00D25EF2" w:rsidRDefault="00923708" w:rsidP="00923708">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49F94025" w14:textId="77777777" w:rsidR="00923708" w:rsidRPr="004A1108" w:rsidRDefault="00923708" w:rsidP="00923708">
      <w:pPr>
        <w:ind w:right="-94"/>
        <w:jc w:val="both"/>
        <w:rPr>
          <w:rFonts w:ascii="Arial" w:hAnsi="Arial" w:cs="Arial"/>
          <w:sz w:val="14"/>
          <w:szCs w:val="14"/>
        </w:rPr>
      </w:pPr>
    </w:p>
    <w:p w14:paraId="7A1EA38E" w14:textId="77777777" w:rsidR="00923708" w:rsidRPr="004A1108" w:rsidRDefault="00923708" w:rsidP="00923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04757B45" w14:textId="77777777" w:rsidR="00923708" w:rsidRPr="004A1108" w:rsidRDefault="00923708" w:rsidP="00923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2A06C322" w14:textId="77777777" w:rsidR="00923708" w:rsidRPr="004A1108" w:rsidRDefault="00923708" w:rsidP="00923708">
      <w:pPr>
        <w:ind w:right="-94"/>
        <w:jc w:val="both"/>
        <w:rPr>
          <w:rFonts w:ascii="Arial" w:hAnsi="Arial" w:cs="Arial"/>
          <w:sz w:val="14"/>
          <w:szCs w:val="14"/>
        </w:rPr>
      </w:pPr>
    </w:p>
    <w:p w14:paraId="6078CA9D" w14:textId="77777777" w:rsidR="00923708" w:rsidRPr="004A1108" w:rsidRDefault="00923708" w:rsidP="00923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1501CC05" w14:textId="77777777" w:rsidR="00923708" w:rsidRPr="004A1108" w:rsidRDefault="00923708" w:rsidP="00923708">
      <w:pPr>
        <w:ind w:right="-94"/>
        <w:jc w:val="both"/>
        <w:rPr>
          <w:rFonts w:ascii="Arial" w:hAnsi="Arial" w:cs="Arial"/>
          <w:sz w:val="14"/>
          <w:szCs w:val="14"/>
        </w:rPr>
      </w:pPr>
    </w:p>
    <w:p w14:paraId="00FC8D46" w14:textId="77777777" w:rsidR="00923708" w:rsidRPr="00D25EF2" w:rsidRDefault="00923708" w:rsidP="00923708">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73C46568" w14:textId="77777777" w:rsidR="00923708" w:rsidRPr="00D25EF2" w:rsidRDefault="00923708" w:rsidP="00923708">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507342B7" w14:textId="77777777" w:rsidR="00923708" w:rsidRPr="00713769" w:rsidRDefault="00923708" w:rsidP="00923708">
      <w:pPr>
        <w:autoSpaceDN w:val="0"/>
        <w:ind w:right="-1"/>
        <w:jc w:val="both"/>
        <w:rPr>
          <w:rFonts w:ascii="Arial" w:eastAsia="Century Gothic" w:hAnsi="Arial" w:cs="Arial"/>
        </w:rPr>
      </w:pPr>
    </w:p>
    <w:p w14:paraId="70D33620" w14:textId="77777777" w:rsidR="00923708" w:rsidRPr="00D25EF2" w:rsidRDefault="00923708" w:rsidP="00923708">
      <w:pPr>
        <w:ind w:right="-94"/>
        <w:outlineLvl w:val="0"/>
        <w:rPr>
          <w:rFonts w:ascii="Arial" w:hAnsi="Arial" w:cs="Arial"/>
          <w:b/>
          <w:i/>
          <w:iCs/>
          <w:sz w:val="17"/>
          <w:szCs w:val="17"/>
          <w:u w:val="single"/>
        </w:rPr>
      </w:pPr>
    </w:p>
    <w:p w14:paraId="71D06D0C" w14:textId="77777777" w:rsidR="00923708" w:rsidRPr="00BA2C36" w:rsidRDefault="00923708" w:rsidP="00923708">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63F45646" w14:textId="77777777" w:rsidR="00923708" w:rsidRPr="004A1108" w:rsidRDefault="00923708" w:rsidP="00923708">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2F9EB171" w14:textId="77777777" w:rsidR="00923708" w:rsidRPr="004A1108" w:rsidRDefault="00923708" w:rsidP="00923708">
      <w:pPr>
        <w:ind w:right="-94"/>
        <w:jc w:val="both"/>
        <w:rPr>
          <w:rFonts w:ascii="Arial" w:hAnsi="Arial" w:cs="Arial"/>
          <w:sz w:val="17"/>
          <w:szCs w:val="17"/>
        </w:rPr>
      </w:pPr>
    </w:p>
    <w:p w14:paraId="760A191C" w14:textId="77777777" w:rsidR="00923708" w:rsidRPr="004A1108" w:rsidRDefault="00923708" w:rsidP="00923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C7237F0" w14:textId="77777777" w:rsidR="00923708" w:rsidRPr="004A1108" w:rsidRDefault="00923708" w:rsidP="00923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44D8DA43" w14:textId="77777777" w:rsidR="00923708" w:rsidRPr="004A1108" w:rsidRDefault="00923708" w:rsidP="00923708">
      <w:pPr>
        <w:pStyle w:val="Textoindependiente21"/>
        <w:spacing w:before="0"/>
        <w:ind w:right="-94"/>
        <w:jc w:val="both"/>
        <w:rPr>
          <w:rFonts w:cs="Arial"/>
          <w:b w:val="0"/>
          <w:i w:val="0"/>
          <w:sz w:val="17"/>
          <w:szCs w:val="17"/>
          <w:lang w:val="es-MX" w:eastAsia="es-MX"/>
        </w:rPr>
      </w:pPr>
    </w:p>
    <w:p w14:paraId="4E3A21B8" w14:textId="77777777" w:rsidR="00923708" w:rsidRDefault="00923708" w:rsidP="00923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272C6078" w14:textId="77777777" w:rsidR="00923708" w:rsidRDefault="00923708" w:rsidP="00923708">
      <w:pPr>
        <w:pStyle w:val="Textoindependiente21"/>
        <w:spacing w:before="0"/>
        <w:ind w:right="-94"/>
        <w:jc w:val="both"/>
        <w:rPr>
          <w:rFonts w:cs="Arial"/>
          <w:b w:val="0"/>
          <w:i w:val="0"/>
          <w:sz w:val="17"/>
          <w:szCs w:val="17"/>
          <w:lang w:val="es-MX"/>
        </w:rPr>
      </w:pPr>
    </w:p>
    <w:p w14:paraId="6C7DA027" w14:textId="77777777" w:rsidR="00923708" w:rsidRPr="004A1108" w:rsidRDefault="00923708" w:rsidP="00923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2A75D9BA" w14:textId="77777777" w:rsidR="00923708" w:rsidRPr="004A1108" w:rsidRDefault="00923708" w:rsidP="00923708">
      <w:pPr>
        <w:pStyle w:val="Textoindependiente21"/>
        <w:spacing w:before="0"/>
        <w:ind w:right="-94"/>
        <w:jc w:val="both"/>
        <w:rPr>
          <w:rFonts w:cs="Arial"/>
          <w:b w:val="0"/>
          <w:i w:val="0"/>
          <w:sz w:val="17"/>
          <w:szCs w:val="17"/>
          <w:lang w:val="es-MX"/>
        </w:rPr>
      </w:pPr>
    </w:p>
    <w:p w14:paraId="062E7B3B" w14:textId="77777777" w:rsidR="00923708" w:rsidRPr="00BA12A3" w:rsidRDefault="00923708" w:rsidP="00923708">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403A44ED" w14:textId="77777777" w:rsidR="00923708" w:rsidRPr="004A1108" w:rsidRDefault="00923708" w:rsidP="00923708">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1672FE4F" w14:textId="77777777" w:rsidR="00923708" w:rsidRPr="004A1108" w:rsidRDefault="00923708" w:rsidP="00923708">
      <w:pPr>
        <w:pStyle w:val="Textoindependiente"/>
        <w:ind w:right="-94"/>
        <w:rPr>
          <w:rFonts w:cs="Arial"/>
          <w:sz w:val="17"/>
          <w:szCs w:val="17"/>
        </w:rPr>
      </w:pPr>
    </w:p>
    <w:p w14:paraId="5492D7BE" w14:textId="77777777" w:rsidR="00923708" w:rsidRPr="004A1108" w:rsidRDefault="00923708" w:rsidP="00923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206B72F6" w14:textId="77777777" w:rsidR="00923708" w:rsidRPr="004A1108" w:rsidRDefault="00923708" w:rsidP="00923708">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55260029" w14:textId="77777777" w:rsidR="00923708" w:rsidRPr="004A1108" w:rsidRDefault="00923708" w:rsidP="00923708">
      <w:pPr>
        <w:pStyle w:val="Textoindependiente"/>
        <w:ind w:right="-94"/>
        <w:rPr>
          <w:rFonts w:cs="Arial"/>
          <w:b/>
          <w:sz w:val="17"/>
          <w:szCs w:val="17"/>
          <w:u w:val="single"/>
        </w:rPr>
      </w:pPr>
    </w:p>
    <w:p w14:paraId="2DE118F6" w14:textId="77777777" w:rsidR="00923708" w:rsidRPr="004A1108" w:rsidRDefault="00923708" w:rsidP="00923708">
      <w:pPr>
        <w:pStyle w:val="Textoindependiente"/>
        <w:ind w:right="-94"/>
        <w:outlineLvl w:val="0"/>
        <w:rPr>
          <w:rFonts w:cs="Arial"/>
          <w:b/>
          <w:sz w:val="17"/>
          <w:szCs w:val="17"/>
          <w:u w:val="single"/>
        </w:rPr>
      </w:pPr>
      <w:r w:rsidRPr="004A1108">
        <w:rPr>
          <w:rFonts w:cs="Arial"/>
          <w:b/>
          <w:sz w:val="17"/>
          <w:szCs w:val="17"/>
          <w:u w:val="single"/>
        </w:rPr>
        <w:lastRenderedPageBreak/>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F8756B5" w14:textId="77777777" w:rsidR="00923708" w:rsidRPr="004A1108" w:rsidRDefault="00923708" w:rsidP="00923708">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76162036" w14:textId="77777777" w:rsidR="00923708" w:rsidRPr="004A1108" w:rsidRDefault="00923708" w:rsidP="00923708">
      <w:pPr>
        <w:pStyle w:val="Textoindependiente"/>
        <w:ind w:right="-94"/>
        <w:rPr>
          <w:rFonts w:cs="Arial"/>
          <w:sz w:val="17"/>
          <w:szCs w:val="17"/>
        </w:rPr>
      </w:pPr>
    </w:p>
    <w:p w14:paraId="49DEBC3D" w14:textId="77777777" w:rsidR="00923708" w:rsidRPr="004A1108" w:rsidRDefault="00923708" w:rsidP="00923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00E85D7C" w14:textId="77777777" w:rsidR="00923708" w:rsidRPr="004A1108" w:rsidRDefault="00923708" w:rsidP="00923708">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6D57120B" w14:textId="77777777" w:rsidR="00923708" w:rsidRPr="004A1108" w:rsidRDefault="00923708" w:rsidP="00923708">
      <w:pPr>
        <w:ind w:right="-94"/>
        <w:jc w:val="both"/>
        <w:rPr>
          <w:rFonts w:ascii="Arial" w:hAnsi="Arial" w:cs="Arial"/>
          <w:sz w:val="17"/>
          <w:szCs w:val="17"/>
        </w:rPr>
      </w:pPr>
    </w:p>
    <w:p w14:paraId="405C3273" w14:textId="77777777" w:rsidR="00923708" w:rsidRPr="004A1108" w:rsidRDefault="00923708" w:rsidP="00923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2C082DEF" w14:textId="77777777" w:rsidR="00923708" w:rsidRPr="004A1108" w:rsidRDefault="00923708" w:rsidP="00923708">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0D70097" w14:textId="77777777" w:rsidR="00923708" w:rsidRPr="004A1108" w:rsidRDefault="00923708" w:rsidP="00923708">
      <w:pPr>
        <w:ind w:right="-94"/>
        <w:jc w:val="both"/>
        <w:rPr>
          <w:rFonts w:ascii="Arial" w:hAnsi="Arial" w:cs="Arial"/>
          <w:sz w:val="17"/>
          <w:szCs w:val="17"/>
        </w:rPr>
      </w:pPr>
    </w:p>
    <w:p w14:paraId="633E87BB" w14:textId="77777777" w:rsidR="00923708" w:rsidRDefault="00923708" w:rsidP="00923708">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70E9F9D5" w14:textId="77777777" w:rsidR="00923708" w:rsidRPr="00EA3941" w:rsidRDefault="00923708" w:rsidP="00923708">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5B22459B" w14:textId="77777777" w:rsidR="00923708" w:rsidRDefault="00923708" w:rsidP="00923708">
      <w:pPr>
        <w:pStyle w:val="Textoindependiente3"/>
        <w:ind w:right="-94"/>
        <w:jc w:val="left"/>
        <w:outlineLvl w:val="0"/>
        <w:rPr>
          <w:rFonts w:cs="Arial"/>
          <w:sz w:val="17"/>
          <w:szCs w:val="17"/>
          <w:u w:val="single"/>
          <w:lang w:val="es-MX"/>
        </w:rPr>
      </w:pPr>
    </w:p>
    <w:p w14:paraId="4CD5346F" w14:textId="77777777" w:rsidR="00923708" w:rsidRPr="00C20FB9" w:rsidRDefault="00923708" w:rsidP="00923708">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2A495A18"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122767" w14:textId="77777777" w:rsidR="00923708" w:rsidRPr="00C20FB9" w:rsidRDefault="00923708" w:rsidP="00923708">
      <w:pPr>
        <w:ind w:right="-1"/>
        <w:jc w:val="both"/>
        <w:rPr>
          <w:rFonts w:ascii="Arial" w:eastAsia="Century Gothic" w:hAnsi="Arial" w:cs="Arial"/>
          <w:sz w:val="17"/>
          <w:szCs w:val="17"/>
        </w:rPr>
      </w:pPr>
    </w:p>
    <w:p w14:paraId="627E8EB4"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2C358BFF" w14:textId="77777777" w:rsidR="00923708" w:rsidRPr="00C20FB9" w:rsidRDefault="00923708" w:rsidP="00923708">
      <w:pPr>
        <w:ind w:right="-1"/>
        <w:jc w:val="both"/>
        <w:rPr>
          <w:rFonts w:ascii="Arial" w:eastAsia="Century Gothic" w:hAnsi="Arial" w:cs="Arial"/>
          <w:sz w:val="17"/>
          <w:szCs w:val="17"/>
        </w:rPr>
      </w:pPr>
    </w:p>
    <w:p w14:paraId="1D48921A" w14:textId="77777777" w:rsidR="00923708" w:rsidRPr="00C20FB9" w:rsidRDefault="00923708" w:rsidP="00923708">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0419A878" w14:textId="77777777" w:rsidR="00923708" w:rsidRDefault="00923708" w:rsidP="00923708">
      <w:pPr>
        <w:pStyle w:val="Textoindependiente3"/>
        <w:ind w:right="-94"/>
        <w:jc w:val="left"/>
        <w:outlineLvl w:val="0"/>
        <w:rPr>
          <w:rFonts w:cs="Arial"/>
          <w:i/>
          <w:iCs/>
          <w:sz w:val="17"/>
          <w:szCs w:val="17"/>
          <w:u w:val="single"/>
          <w:lang w:val="es-MX"/>
        </w:rPr>
      </w:pPr>
    </w:p>
    <w:p w14:paraId="6760BFD6" w14:textId="77777777" w:rsidR="00923708" w:rsidRDefault="00923708" w:rsidP="00923708">
      <w:pPr>
        <w:pStyle w:val="Textoindependiente3"/>
        <w:ind w:right="-94"/>
        <w:jc w:val="left"/>
        <w:outlineLvl w:val="0"/>
        <w:rPr>
          <w:rFonts w:cs="Arial"/>
          <w:i/>
          <w:iCs/>
          <w:sz w:val="17"/>
          <w:szCs w:val="17"/>
          <w:u w:val="single"/>
          <w:lang w:val="es-MX"/>
        </w:rPr>
      </w:pPr>
    </w:p>
    <w:p w14:paraId="05AC5015" w14:textId="77777777" w:rsidR="00923708" w:rsidRPr="00C20FB9" w:rsidRDefault="00923708" w:rsidP="00923708">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3E88F937"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27CD86AD" w14:textId="77777777" w:rsidR="00923708" w:rsidRPr="00C20FB9" w:rsidRDefault="00923708" w:rsidP="00923708">
      <w:pPr>
        <w:ind w:right="-1"/>
        <w:jc w:val="both"/>
        <w:rPr>
          <w:rFonts w:ascii="Arial" w:eastAsia="Century Gothic" w:hAnsi="Arial" w:cs="Arial"/>
          <w:sz w:val="17"/>
          <w:szCs w:val="17"/>
        </w:rPr>
      </w:pPr>
    </w:p>
    <w:p w14:paraId="12B47092" w14:textId="77777777" w:rsidR="00923708" w:rsidRPr="00C20FB9" w:rsidRDefault="00923708" w:rsidP="00923708">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2F4F3CB9" w14:textId="77777777" w:rsidR="00923708" w:rsidRPr="00C20FB9" w:rsidRDefault="00923708" w:rsidP="00923708">
      <w:pPr>
        <w:ind w:right="-1"/>
        <w:jc w:val="both"/>
        <w:rPr>
          <w:rFonts w:ascii="Arial" w:eastAsia="Century Gothic" w:hAnsi="Arial" w:cs="Arial"/>
          <w:sz w:val="17"/>
          <w:szCs w:val="17"/>
        </w:rPr>
      </w:pPr>
    </w:p>
    <w:p w14:paraId="0DD95B14"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6687C7E2" w14:textId="77777777" w:rsidR="00923708" w:rsidRPr="00C20FB9" w:rsidRDefault="00923708" w:rsidP="00923708">
      <w:pPr>
        <w:ind w:right="-1"/>
        <w:jc w:val="both"/>
        <w:rPr>
          <w:rFonts w:ascii="Arial" w:eastAsia="Century Gothic" w:hAnsi="Arial" w:cs="Arial"/>
          <w:sz w:val="17"/>
          <w:szCs w:val="17"/>
        </w:rPr>
      </w:pPr>
    </w:p>
    <w:p w14:paraId="020C1D18"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25C4DC17" w14:textId="77777777" w:rsidR="00923708" w:rsidRPr="00C20FB9" w:rsidRDefault="00923708" w:rsidP="00923708">
      <w:pPr>
        <w:ind w:right="-1"/>
        <w:jc w:val="both"/>
        <w:rPr>
          <w:rFonts w:ascii="Arial" w:eastAsia="Century Gothic" w:hAnsi="Arial" w:cs="Arial"/>
          <w:sz w:val="17"/>
          <w:szCs w:val="17"/>
        </w:rPr>
      </w:pPr>
    </w:p>
    <w:p w14:paraId="0C3C24F2"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7A620013" w14:textId="77777777" w:rsidR="00923708" w:rsidRPr="00C20FB9" w:rsidRDefault="00923708" w:rsidP="00923708">
      <w:pPr>
        <w:ind w:right="-1"/>
        <w:jc w:val="both"/>
        <w:rPr>
          <w:rFonts w:ascii="Arial" w:eastAsia="Century Gothic" w:hAnsi="Arial" w:cs="Arial"/>
          <w:sz w:val="17"/>
          <w:szCs w:val="17"/>
        </w:rPr>
      </w:pPr>
    </w:p>
    <w:p w14:paraId="1CA9C088" w14:textId="77777777" w:rsidR="00923708" w:rsidRPr="00C20FB9" w:rsidRDefault="00923708" w:rsidP="00923708">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374BDCFA" w14:textId="77777777" w:rsidR="00923708" w:rsidRPr="00C20FB9" w:rsidRDefault="00923708" w:rsidP="00923708">
      <w:pPr>
        <w:ind w:right="-1"/>
        <w:jc w:val="both"/>
        <w:rPr>
          <w:rFonts w:ascii="Arial" w:eastAsia="Century Gothic" w:hAnsi="Arial" w:cs="Arial"/>
          <w:sz w:val="17"/>
          <w:szCs w:val="17"/>
        </w:rPr>
      </w:pPr>
    </w:p>
    <w:p w14:paraId="746925CE" w14:textId="77777777" w:rsidR="00923708" w:rsidRPr="00C20FB9" w:rsidRDefault="00923708" w:rsidP="00923708">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00DC3884" w14:textId="77777777" w:rsidR="00923708" w:rsidRPr="00C20FB9" w:rsidRDefault="00923708" w:rsidP="00923708">
      <w:pPr>
        <w:ind w:right="-1"/>
        <w:jc w:val="both"/>
        <w:rPr>
          <w:rFonts w:ascii="Arial" w:eastAsia="Century Gothic" w:hAnsi="Arial" w:cs="Arial"/>
          <w:sz w:val="17"/>
          <w:szCs w:val="17"/>
        </w:rPr>
      </w:pPr>
      <w:r w:rsidRPr="00C20FB9">
        <w:rPr>
          <w:rFonts w:ascii="Arial" w:eastAsia="Century Gothic" w:hAnsi="Arial" w:cs="Arial"/>
          <w:sz w:val="17"/>
          <w:szCs w:val="17"/>
        </w:rPr>
        <w:lastRenderedPageBreak/>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1B70C9FE" w14:textId="77777777" w:rsidR="00923708" w:rsidRPr="00C20FB9" w:rsidRDefault="00923708" w:rsidP="00923708">
      <w:pPr>
        <w:pStyle w:val="Textoindependiente3"/>
        <w:ind w:right="-94"/>
        <w:jc w:val="left"/>
        <w:outlineLvl w:val="0"/>
        <w:rPr>
          <w:rFonts w:cs="Arial"/>
          <w:i/>
          <w:iCs/>
          <w:sz w:val="17"/>
          <w:szCs w:val="17"/>
          <w:u w:val="single"/>
          <w:lang w:val="es-MX"/>
        </w:rPr>
      </w:pPr>
    </w:p>
    <w:p w14:paraId="5101C4EE" w14:textId="77777777" w:rsidR="00923708" w:rsidRPr="004A1108" w:rsidRDefault="00923708" w:rsidP="00923708">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4BECB185" w14:textId="77777777" w:rsidR="00923708" w:rsidRPr="004A1108" w:rsidRDefault="00923708" w:rsidP="00923708">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52630F63" w14:textId="77777777" w:rsidR="00923708" w:rsidRDefault="00923708" w:rsidP="00923708">
      <w:pPr>
        <w:ind w:right="-94"/>
        <w:jc w:val="both"/>
        <w:rPr>
          <w:rFonts w:ascii="Arial" w:hAnsi="Arial" w:cs="Arial"/>
          <w:sz w:val="17"/>
          <w:szCs w:val="17"/>
        </w:rPr>
      </w:pPr>
    </w:p>
    <w:p w14:paraId="3D521B29" w14:textId="77777777" w:rsidR="00923708" w:rsidRDefault="00923708" w:rsidP="00923708">
      <w:pPr>
        <w:ind w:right="-94"/>
        <w:jc w:val="both"/>
        <w:rPr>
          <w:rFonts w:ascii="Arial" w:hAnsi="Arial" w:cs="Arial"/>
          <w:sz w:val="17"/>
          <w:szCs w:val="17"/>
        </w:rPr>
      </w:pPr>
    </w:p>
    <w:p w14:paraId="11E8D7B4" w14:textId="77777777" w:rsidR="00923708" w:rsidRDefault="00923708" w:rsidP="00923708">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2CA7C5C5" w14:textId="77777777" w:rsidR="00923708" w:rsidRDefault="00923708" w:rsidP="00923708">
      <w:pPr>
        <w:ind w:right="-94"/>
        <w:jc w:val="both"/>
        <w:rPr>
          <w:rFonts w:ascii="Arial" w:hAnsi="Arial" w:cs="Arial"/>
          <w:sz w:val="17"/>
          <w:szCs w:val="17"/>
        </w:rPr>
      </w:pPr>
    </w:p>
    <w:p w14:paraId="3B5AE4F1" w14:textId="77777777" w:rsidR="00923708" w:rsidRPr="004A1108" w:rsidRDefault="00923708" w:rsidP="00923708">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923708" w:rsidRPr="004A1108" w14:paraId="78E3D69E" w14:textId="77777777" w:rsidTr="00D90994">
        <w:tc>
          <w:tcPr>
            <w:tcW w:w="4849" w:type="dxa"/>
          </w:tcPr>
          <w:tbl>
            <w:tblPr>
              <w:tblW w:w="9640" w:type="dxa"/>
              <w:tblLook w:val="04A0" w:firstRow="1" w:lastRow="0" w:firstColumn="1" w:lastColumn="0" w:noHBand="0" w:noVBand="1"/>
            </w:tblPr>
            <w:tblGrid>
              <w:gridCol w:w="4849"/>
              <w:gridCol w:w="4791"/>
            </w:tblGrid>
            <w:tr w:rsidR="00923708" w:rsidRPr="004A1108" w14:paraId="5E6B54AC" w14:textId="77777777" w:rsidTr="00D90994">
              <w:tc>
                <w:tcPr>
                  <w:tcW w:w="4849" w:type="dxa"/>
                </w:tcPr>
                <w:p w14:paraId="290DCB3E" w14:textId="77777777" w:rsidR="00923708" w:rsidRPr="004A1108" w:rsidRDefault="00923708" w:rsidP="00D90994">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13ACD43" w14:textId="77777777" w:rsidR="00923708" w:rsidRPr="00446E4F" w:rsidRDefault="00923708" w:rsidP="00D90994">
                  <w:pPr>
                    <w:pBdr>
                      <w:bottom w:val="single" w:sz="12" w:space="1" w:color="auto"/>
                    </w:pBdr>
                    <w:rPr>
                      <w:rFonts w:ascii="Arial" w:hAnsi="Arial" w:cs="Arial"/>
                      <w:sz w:val="17"/>
                      <w:szCs w:val="17"/>
                    </w:rPr>
                  </w:pPr>
                </w:p>
                <w:p w14:paraId="17E13E9C" w14:textId="74C95127" w:rsidR="00923708" w:rsidRPr="00446E4F" w:rsidRDefault="00923708" w:rsidP="00D90994">
                  <w:pPr>
                    <w:tabs>
                      <w:tab w:val="left" w:pos="581"/>
                      <w:tab w:val="center" w:pos="2727"/>
                    </w:tabs>
                    <w:jc w:val="center"/>
                    <w:rPr>
                      <w:rFonts w:ascii="Arial" w:hAnsi="Arial" w:cs="Arial"/>
                      <w:sz w:val="17"/>
                      <w:szCs w:val="17"/>
                      <w:u w:val="dotted"/>
                    </w:rPr>
                  </w:pPr>
                  <w:r w:rsidRPr="00446E4F">
                    <w:rPr>
                      <w:rFonts w:ascii="Arial" w:hAnsi="Arial" w:cs="Arial"/>
                      <w:b/>
                      <w:sz w:val="17"/>
                      <w:szCs w:val="17"/>
                    </w:rPr>
                    <w:t xml:space="preserve">Si aplica: </w:t>
                  </w:r>
                  <w:r w:rsidR="00830374" w:rsidRPr="00830374">
                    <w:rPr>
                      <w:rFonts w:ascii="Arial" w:hAnsi="Arial" w:cs="Arial"/>
                      <w:b/>
                      <w:sz w:val="17"/>
                      <w:szCs w:val="17"/>
                    </w:rPr>
                    <w:t>Mtra. Liliana Díaz de León Zapata</w:t>
                  </w:r>
                  <w:r w:rsidR="00480CB4">
                    <w:rPr>
                      <w:rFonts w:ascii="Arial" w:hAnsi="Arial" w:cs="Arial"/>
                      <w:b/>
                      <w:sz w:val="17"/>
                      <w:szCs w:val="17"/>
                    </w:rPr>
                    <w:t>.</w:t>
                  </w:r>
                  <w:r w:rsidR="00830374" w:rsidRPr="00830374">
                    <w:rPr>
                      <w:rFonts w:ascii="Arial" w:hAnsi="Arial" w:cs="Arial"/>
                      <w:b/>
                      <w:sz w:val="17"/>
                      <w:szCs w:val="17"/>
                    </w:rPr>
                    <w:t xml:space="preserve"> </w:t>
                  </w:r>
                </w:p>
                <w:p w14:paraId="5848C51E" w14:textId="77777777" w:rsidR="00830374" w:rsidRDefault="00830374" w:rsidP="00D90994">
                  <w:pPr>
                    <w:tabs>
                      <w:tab w:val="left" w:pos="581"/>
                      <w:tab w:val="center" w:pos="2727"/>
                    </w:tabs>
                    <w:jc w:val="center"/>
                    <w:rPr>
                      <w:rFonts w:ascii="Arial" w:hAnsi="Arial" w:cs="Arial"/>
                      <w:sz w:val="17"/>
                      <w:szCs w:val="17"/>
                      <w:u w:val="dotted"/>
                    </w:rPr>
                  </w:pPr>
                  <w:r w:rsidRPr="00830374">
                    <w:rPr>
                      <w:rFonts w:ascii="Arial" w:hAnsi="Arial" w:cs="Arial"/>
                      <w:sz w:val="17"/>
                      <w:szCs w:val="17"/>
                      <w:u w:val="dotted"/>
                    </w:rPr>
                    <w:t xml:space="preserve">Directora Ejecutiva de Administración </w:t>
                  </w:r>
                </w:p>
                <w:p w14:paraId="22AAE89A" w14:textId="45EE0BD5" w:rsidR="00923708" w:rsidRPr="00446E4F" w:rsidRDefault="00923708" w:rsidP="00D90994">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11AA2AC6" w14:textId="77777777" w:rsidR="00923708" w:rsidRPr="00446E4F" w:rsidRDefault="00923708" w:rsidP="00D90994">
                  <w:pPr>
                    <w:tabs>
                      <w:tab w:val="left" w:pos="581"/>
                      <w:tab w:val="center" w:pos="2727"/>
                    </w:tabs>
                    <w:jc w:val="center"/>
                    <w:rPr>
                      <w:rFonts w:ascii="Arial" w:hAnsi="Arial" w:cs="Arial"/>
                      <w:b/>
                      <w:sz w:val="17"/>
                      <w:szCs w:val="17"/>
                    </w:rPr>
                  </w:pPr>
                </w:p>
                <w:p w14:paraId="4837A4B4" w14:textId="77777777" w:rsidR="00923708" w:rsidRPr="00446E4F" w:rsidRDefault="00923708" w:rsidP="00D90994">
                  <w:pPr>
                    <w:tabs>
                      <w:tab w:val="left" w:pos="581"/>
                      <w:tab w:val="center" w:pos="2727"/>
                    </w:tabs>
                    <w:jc w:val="center"/>
                    <w:rPr>
                      <w:rFonts w:ascii="Arial" w:hAnsi="Arial" w:cs="Arial"/>
                      <w:sz w:val="17"/>
                      <w:szCs w:val="17"/>
                    </w:rPr>
                  </w:pPr>
                </w:p>
                <w:p w14:paraId="19B65EC4" w14:textId="77777777" w:rsidR="00923708" w:rsidRPr="00446E4F" w:rsidRDefault="00923708" w:rsidP="00D90994">
                  <w:pPr>
                    <w:pBdr>
                      <w:bottom w:val="single" w:sz="12" w:space="1" w:color="auto"/>
                    </w:pBdr>
                    <w:rPr>
                      <w:rFonts w:ascii="Arial" w:hAnsi="Arial" w:cs="Arial"/>
                      <w:sz w:val="17"/>
                      <w:szCs w:val="17"/>
                    </w:rPr>
                  </w:pPr>
                </w:p>
                <w:p w14:paraId="045E42B9" w14:textId="77777777" w:rsidR="00923708" w:rsidRPr="00446E4F" w:rsidRDefault="00923708" w:rsidP="00D90994">
                  <w:pPr>
                    <w:pBdr>
                      <w:bottom w:val="single" w:sz="12" w:space="1" w:color="auto"/>
                    </w:pBdr>
                    <w:rPr>
                      <w:rFonts w:ascii="Arial" w:hAnsi="Arial" w:cs="Arial"/>
                      <w:sz w:val="17"/>
                      <w:szCs w:val="17"/>
                    </w:rPr>
                  </w:pPr>
                </w:p>
                <w:p w14:paraId="2F326B8E" w14:textId="77777777" w:rsidR="00923708" w:rsidRPr="00446E4F" w:rsidRDefault="00923708" w:rsidP="00D90994">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3C54F0D7" w14:textId="77777777" w:rsidR="00923708" w:rsidRPr="00446E4F" w:rsidRDefault="00923708" w:rsidP="00D90994">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1A8422C" w14:textId="77777777" w:rsidR="00923708" w:rsidRPr="00446E4F" w:rsidRDefault="00923708" w:rsidP="00D90994">
                  <w:pPr>
                    <w:tabs>
                      <w:tab w:val="left" w:pos="581"/>
                      <w:tab w:val="center" w:pos="2727"/>
                    </w:tabs>
                    <w:jc w:val="center"/>
                    <w:rPr>
                      <w:rFonts w:ascii="Arial" w:hAnsi="Arial" w:cs="Arial"/>
                      <w:sz w:val="17"/>
                      <w:szCs w:val="17"/>
                    </w:rPr>
                  </w:pPr>
                </w:p>
                <w:p w14:paraId="4EFF5233" w14:textId="77777777" w:rsidR="00923708" w:rsidRPr="00446E4F" w:rsidRDefault="00923708" w:rsidP="00D90994">
                  <w:pPr>
                    <w:tabs>
                      <w:tab w:val="left" w:pos="581"/>
                      <w:tab w:val="center" w:pos="2727"/>
                    </w:tabs>
                    <w:jc w:val="center"/>
                    <w:rPr>
                      <w:rFonts w:ascii="Arial" w:hAnsi="Arial" w:cs="Arial"/>
                      <w:sz w:val="17"/>
                      <w:szCs w:val="17"/>
                    </w:rPr>
                  </w:pPr>
                </w:p>
                <w:p w14:paraId="34013B8E" w14:textId="77777777" w:rsidR="00923708" w:rsidRPr="00446E4F" w:rsidRDefault="00923708" w:rsidP="00D90994">
                  <w:pPr>
                    <w:pBdr>
                      <w:bottom w:val="single" w:sz="12" w:space="1" w:color="auto"/>
                    </w:pBdr>
                    <w:rPr>
                      <w:rFonts w:ascii="Arial" w:hAnsi="Arial" w:cs="Arial"/>
                      <w:sz w:val="17"/>
                      <w:szCs w:val="17"/>
                    </w:rPr>
                  </w:pPr>
                </w:p>
                <w:p w14:paraId="2E5685F0" w14:textId="77777777" w:rsidR="00923708" w:rsidRPr="00446E4F" w:rsidRDefault="00923708" w:rsidP="00D90994">
                  <w:pPr>
                    <w:pBdr>
                      <w:bottom w:val="single" w:sz="12" w:space="1" w:color="auto"/>
                    </w:pBdr>
                    <w:rPr>
                      <w:rFonts w:ascii="Arial" w:hAnsi="Arial" w:cs="Arial"/>
                      <w:sz w:val="17"/>
                      <w:szCs w:val="17"/>
                    </w:rPr>
                  </w:pPr>
                </w:p>
                <w:p w14:paraId="485D0960" w14:textId="77777777" w:rsidR="00923708" w:rsidRPr="00446E4F" w:rsidRDefault="00923708" w:rsidP="00D90994">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343D82C4" w14:textId="77777777" w:rsidR="00923708" w:rsidRPr="00446E4F" w:rsidRDefault="00923708" w:rsidP="00D90994">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6CE5958" w14:textId="77777777" w:rsidR="00923708" w:rsidRPr="004A1108" w:rsidRDefault="00923708" w:rsidP="00D90994">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25464B07" w14:textId="77777777" w:rsidR="00923708" w:rsidRPr="004A1108" w:rsidRDefault="00923708" w:rsidP="00D90994">
                  <w:pPr>
                    <w:tabs>
                      <w:tab w:val="left" w:pos="581"/>
                      <w:tab w:val="center" w:pos="2727"/>
                    </w:tabs>
                    <w:jc w:val="center"/>
                    <w:rPr>
                      <w:rFonts w:ascii="Arial" w:hAnsi="Arial" w:cs="Arial"/>
                      <w:sz w:val="17"/>
                      <w:szCs w:val="17"/>
                    </w:rPr>
                  </w:pPr>
                </w:p>
                <w:p w14:paraId="14B91F04" w14:textId="77777777" w:rsidR="00923708" w:rsidRPr="004A1108" w:rsidRDefault="00923708" w:rsidP="00D90994">
                  <w:pPr>
                    <w:pBdr>
                      <w:bottom w:val="single" w:sz="12" w:space="1" w:color="auto"/>
                    </w:pBdr>
                    <w:rPr>
                      <w:rFonts w:ascii="Arial" w:hAnsi="Arial" w:cs="Arial"/>
                      <w:sz w:val="17"/>
                      <w:szCs w:val="17"/>
                    </w:rPr>
                  </w:pPr>
                </w:p>
                <w:p w14:paraId="1CE79D45" w14:textId="77777777" w:rsidR="00923708" w:rsidRPr="004A1108" w:rsidRDefault="00923708" w:rsidP="00D90994">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C89181C" w14:textId="77777777" w:rsidR="00923708" w:rsidRPr="004A1108" w:rsidRDefault="00923708" w:rsidP="00D90994">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326EE548" w14:textId="77777777" w:rsidR="00923708" w:rsidRPr="004A1108" w:rsidRDefault="00923708" w:rsidP="00D90994">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635EBF6A" w14:textId="77777777" w:rsidR="00923708" w:rsidRPr="004A1108" w:rsidRDefault="00923708" w:rsidP="00D90994">
                  <w:pPr>
                    <w:pBdr>
                      <w:bottom w:val="single" w:sz="12" w:space="1" w:color="auto"/>
                    </w:pBdr>
                    <w:rPr>
                      <w:rFonts w:ascii="Arial" w:hAnsi="Arial" w:cs="Arial"/>
                      <w:sz w:val="17"/>
                      <w:szCs w:val="17"/>
                    </w:rPr>
                  </w:pPr>
                </w:p>
                <w:p w14:paraId="44E2318E" w14:textId="77777777" w:rsidR="00923708" w:rsidRPr="004A1108" w:rsidRDefault="00923708" w:rsidP="00D90994">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493EB94" w14:textId="77777777" w:rsidR="00923708" w:rsidRPr="004A1108" w:rsidRDefault="00923708" w:rsidP="00D90994">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29C16230" w14:textId="77777777" w:rsidR="00923708" w:rsidRPr="004A1108" w:rsidRDefault="00923708" w:rsidP="00D90994">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7AE0819B" w14:textId="77777777" w:rsidR="00923708" w:rsidRPr="004A1108" w:rsidRDefault="00923708" w:rsidP="00D90994">
                  <w:pPr>
                    <w:tabs>
                      <w:tab w:val="left" w:pos="581"/>
                      <w:tab w:val="center" w:pos="2727"/>
                    </w:tabs>
                    <w:jc w:val="center"/>
                    <w:rPr>
                      <w:rFonts w:ascii="Arial" w:hAnsi="Arial" w:cs="Arial"/>
                      <w:b/>
                      <w:sz w:val="17"/>
                      <w:szCs w:val="17"/>
                    </w:rPr>
                  </w:pPr>
                </w:p>
              </w:tc>
              <w:tc>
                <w:tcPr>
                  <w:tcW w:w="4791" w:type="dxa"/>
                </w:tcPr>
                <w:p w14:paraId="11D92407" w14:textId="77777777" w:rsidR="00923708" w:rsidRPr="004A1108" w:rsidRDefault="00923708" w:rsidP="00D90994">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5247D8D0" w14:textId="77777777" w:rsidR="00923708" w:rsidRPr="004A1108" w:rsidRDefault="00923708" w:rsidP="00D90994">
                  <w:pPr>
                    <w:pBdr>
                      <w:bottom w:val="single" w:sz="12" w:space="1" w:color="auto"/>
                    </w:pBdr>
                    <w:ind w:right="5"/>
                    <w:rPr>
                      <w:rFonts w:ascii="Arial" w:hAnsi="Arial" w:cs="Arial"/>
                      <w:sz w:val="17"/>
                      <w:szCs w:val="17"/>
                    </w:rPr>
                  </w:pPr>
                </w:p>
                <w:p w14:paraId="29558D37" w14:textId="77777777" w:rsidR="00923708" w:rsidRPr="004A1108" w:rsidRDefault="00923708" w:rsidP="00D90994">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52172ECD" w14:textId="77777777" w:rsidR="00923708" w:rsidRPr="004A1108" w:rsidRDefault="00923708" w:rsidP="00D90994">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569C4165" w14:textId="77777777" w:rsidR="00923708" w:rsidRPr="004A1108" w:rsidRDefault="00923708" w:rsidP="00D90994">
            <w:pPr>
              <w:tabs>
                <w:tab w:val="left" w:pos="581"/>
                <w:tab w:val="center" w:pos="2727"/>
              </w:tabs>
              <w:jc w:val="center"/>
              <w:rPr>
                <w:rFonts w:ascii="Arial" w:hAnsi="Arial" w:cs="Arial"/>
                <w:b/>
                <w:sz w:val="17"/>
                <w:szCs w:val="17"/>
              </w:rPr>
            </w:pPr>
          </w:p>
        </w:tc>
        <w:tc>
          <w:tcPr>
            <w:tcW w:w="4791" w:type="dxa"/>
          </w:tcPr>
          <w:p w14:paraId="4385A3A5" w14:textId="77777777" w:rsidR="00923708" w:rsidRPr="004A1108" w:rsidRDefault="00923708" w:rsidP="00D90994">
            <w:pPr>
              <w:ind w:right="5"/>
              <w:jc w:val="center"/>
              <w:rPr>
                <w:rFonts w:ascii="Arial" w:hAnsi="Arial" w:cs="Arial"/>
                <w:b/>
                <w:sz w:val="17"/>
                <w:szCs w:val="17"/>
              </w:rPr>
            </w:pPr>
          </w:p>
        </w:tc>
      </w:tr>
    </w:tbl>
    <w:p w14:paraId="57AD57E5" w14:textId="77777777" w:rsidR="00923708" w:rsidRPr="004A1108" w:rsidRDefault="00923708" w:rsidP="00923708">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3011C6A2" w14:textId="77777777" w:rsidR="00923708" w:rsidRPr="004A1108" w:rsidRDefault="00923708" w:rsidP="00923708">
      <w:pPr>
        <w:rPr>
          <w:rFonts w:ascii="Arial" w:hAnsi="Arial" w:cs="Arial"/>
          <w:sz w:val="17"/>
          <w:szCs w:val="17"/>
          <w:u w:val="single"/>
        </w:rPr>
      </w:pPr>
    </w:p>
    <w:p w14:paraId="34FDF18B" w14:textId="77777777" w:rsidR="00923708" w:rsidRDefault="00923708" w:rsidP="00923708">
      <w:pPr>
        <w:rPr>
          <w:rFonts w:ascii="Arial" w:hAnsi="Arial" w:cs="Arial"/>
          <w:lang w:val="es-ES"/>
        </w:rPr>
      </w:pPr>
    </w:p>
    <w:p w14:paraId="0D284049" w14:textId="77777777" w:rsidR="00923708" w:rsidRDefault="00923708" w:rsidP="00923708">
      <w:pPr>
        <w:rPr>
          <w:rFonts w:ascii="Arial" w:hAnsi="Arial" w:cs="Arial"/>
          <w:lang w:val="es-ES"/>
        </w:rPr>
      </w:pPr>
    </w:p>
    <w:p w14:paraId="5C36DB61" w14:textId="77777777" w:rsidR="00923708" w:rsidRDefault="00923708" w:rsidP="00923708">
      <w:pPr>
        <w:rPr>
          <w:rFonts w:ascii="Arial" w:hAnsi="Arial" w:cs="Arial"/>
          <w:lang w:val="es-ES"/>
        </w:rPr>
      </w:pPr>
    </w:p>
    <w:p w14:paraId="3F8AEE2E" w14:textId="77777777" w:rsidR="00923708" w:rsidRDefault="00923708" w:rsidP="00923708"/>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18"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06F4518F" w:rsidR="00923708" w:rsidRDefault="00923708">
      <w:pPr>
        <w:rPr>
          <w:rFonts w:ascii="Arial" w:hAnsi="Arial" w:cs="Arial"/>
          <w:lang w:val="es-ES"/>
        </w:rPr>
      </w:pPr>
      <w:r>
        <w:rPr>
          <w:rFonts w:ascii="Arial" w:hAnsi="Arial" w:cs="Arial"/>
          <w:lang w:val="es-ES"/>
        </w:rPr>
        <w:br w:type="page"/>
      </w:r>
    </w:p>
    <w:p w14:paraId="3565BFD4" w14:textId="5090F855" w:rsidR="007F4E84" w:rsidRPr="00EF4A7F" w:rsidRDefault="00FF303F" w:rsidP="007F4E84">
      <w:pPr>
        <w:pStyle w:val="Ttulo1"/>
        <w:spacing w:before="240" w:after="60"/>
        <w:rPr>
          <w:rFonts w:cs="Arial"/>
          <w:color w:val="CC0066"/>
          <w:kern w:val="32"/>
          <w:sz w:val="32"/>
          <w:szCs w:val="32"/>
        </w:rPr>
      </w:pPr>
      <w:bookmarkStart w:id="1619" w:name="_Toc226453218"/>
      <w:r w:rsidRPr="004A1108">
        <w:rPr>
          <w:rFonts w:cs="Arial"/>
          <w:color w:val="CC0066"/>
          <w:kern w:val="32"/>
          <w:sz w:val="32"/>
          <w:szCs w:val="32"/>
        </w:rPr>
        <w:lastRenderedPageBreak/>
        <w:t>ANEXO 10</w:t>
      </w:r>
      <w:bookmarkStart w:id="1620" w:name="_Toc188291952"/>
      <w:bookmarkEnd w:id="1614"/>
      <w:bookmarkEnd w:id="1615"/>
      <w:bookmarkEnd w:id="1616"/>
      <w:bookmarkEnd w:id="1618"/>
      <w:bookmarkEnd w:id="1619"/>
      <w:r w:rsidR="007F4E84" w:rsidRPr="007F4E84">
        <w:rPr>
          <w:rFonts w:cs="Arial"/>
          <w:color w:val="CC0066"/>
          <w:kern w:val="32"/>
          <w:sz w:val="32"/>
          <w:szCs w:val="32"/>
        </w:rPr>
        <w:t xml:space="preserve"> </w:t>
      </w:r>
      <w:bookmarkEnd w:id="1620"/>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21" w:name="_Toc104199046"/>
      <w:bookmarkStart w:id="1622" w:name="_Toc127378604"/>
      <w:bookmarkStart w:id="1623" w:name="_Toc127981564"/>
      <w:bookmarkStart w:id="1624" w:name="_Toc144317535"/>
      <w:bookmarkStart w:id="1625" w:name="_Toc149156164"/>
      <w:bookmarkStart w:id="1626" w:name="_Toc188291953"/>
      <w:bookmarkStart w:id="1627" w:name="_Toc193296160"/>
      <w:bookmarkStart w:id="1628" w:name="_Toc193881386"/>
      <w:bookmarkStart w:id="1629" w:name="_Toc197702701"/>
      <w:bookmarkStart w:id="1630" w:name="_Toc226453219"/>
      <w:r w:rsidRPr="00EF4A7F">
        <w:rPr>
          <w:rFonts w:cs="Arial"/>
          <w:kern w:val="32"/>
          <w:sz w:val="28"/>
          <w:szCs w:val="32"/>
        </w:rPr>
        <w:t>Solicitud de expedición de Certificado Digital de usuarios externos</w:t>
      </w:r>
      <w:bookmarkEnd w:id="1621"/>
      <w:bookmarkEnd w:id="1622"/>
      <w:bookmarkEnd w:id="1623"/>
      <w:bookmarkEnd w:id="1624"/>
      <w:bookmarkEnd w:id="1625"/>
      <w:bookmarkEnd w:id="1626"/>
      <w:bookmarkEnd w:id="1627"/>
      <w:bookmarkEnd w:id="1628"/>
      <w:bookmarkEnd w:id="1629"/>
      <w:bookmarkEnd w:id="1630"/>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gramStart"/>
            <w:r w:rsidRPr="00EF4A7F">
              <w:rPr>
                <w:rFonts w:ascii="Arial" w:hAnsi="Arial" w:cs="Arial"/>
                <w:lang w:val="es-ES"/>
              </w:rPr>
              <w:t>Click</w:t>
            </w:r>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51.5pt" o:ole="">
                  <v:imagedata r:id="rId51" o:title=""/>
                </v:shape>
                <o:OLEObject Type="Embed" ProgID="Acrobat.Document.DC" ShapeID="_x0000_i1025" DrawAspect="Icon" ObjectID="_1841324774" r:id="rId52"/>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58247"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53">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631" w:name="_Toc188291954"/>
      <w:bookmarkStart w:id="1632" w:name="_Toc226453220"/>
      <w:r>
        <w:rPr>
          <w:noProof/>
        </w:rPr>
        <w:lastRenderedPageBreak/>
        <mc:AlternateContent>
          <mc:Choice Requires="wpg">
            <w:drawing>
              <wp:anchor distT="0" distB="0" distL="114300" distR="114300" simplePos="0" relativeHeight="25165824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2194A46" w:rsidR="007F4E84" w:rsidRDefault="007F4E84" w:rsidP="007F4E84">
                              <w:pPr>
                                <w:jc w:val="center"/>
                                <w:rPr>
                                  <w:rFonts w:ascii="Arial" w:hAnsi="Arial" w:cs="Arial"/>
                                  <w:b/>
                                  <w:szCs w:val="24"/>
                                </w:rPr>
                              </w:pPr>
                              <w:r>
                                <w:rPr>
                                  <w:rFonts w:ascii="Arial" w:hAnsi="Arial" w:cs="Arial"/>
                                  <w:b/>
                                  <w:szCs w:val="24"/>
                                </w:rPr>
                                <w:t>No. LP-INE-</w:t>
                              </w:r>
                              <w:r w:rsidR="00480CB4">
                                <w:rPr>
                                  <w:rFonts w:ascii="Arial" w:hAnsi="Arial" w:cs="Arial"/>
                                  <w:b/>
                                  <w:szCs w:val="24"/>
                                </w:rPr>
                                <w:t>007</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5824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2194A46" w:rsidR="007F4E84" w:rsidRDefault="007F4E84" w:rsidP="007F4E84">
                        <w:pPr>
                          <w:jc w:val="center"/>
                          <w:rPr>
                            <w:rFonts w:ascii="Arial" w:hAnsi="Arial" w:cs="Arial"/>
                            <w:b/>
                            <w:szCs w:val="24"/>
                          </w:rPr>
                        </w:pPr>
                        <w:r>
                          <w:rPr>
                            <w:rFonts w:ascii="Arial" w:hAnsi="Arial" w:cs="Arial"/>
                            <w:b/>
                            <w:szCs w:val="24"/>
                          </w:rPr>
                          <w:t>No. LP-INE-</w:t>
                        </w:r>
                        <w:r w:rsidR="00480CB4">
                          <w:rPr>
                            <w:rFonts w:ascii="Arial" w:hAnsi="Arial" w:cs="Arial"/>
                            <w:b/>
                            <w:szCs w:val="24"/>
                          </w:rPr>
                          <w:t>007</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55" o:title="LG CONTAMXS- INST"/>
                  </v:shape>
                </v:group>
              </v:group>
            </w:pict>
          </mc:Fallback>
        </mc:AlternateContent>
      </w:r>
      <w:r w:rsidR="007F4E84" w:rsidRPr="00EF4A7F">
        <w:rPr>
          <w:rFonts w:cs="Arial"/>
          <w:color w:val="CC0066"/>
          <w:kern w:val="32"/>
          <w:sz w:val="32"/>
          <w:szCs w:val="32"/>
        </w:rPr>
        <w:t>ANEXO 1</w:t>
      </w:r>
      <w:bookmarkEnd w:id="1631"/>
      <w:r w:rsidR="007F4E84">
        <w:rPr>
          <w:rFonts w:cs="Arial"/>
          <w:color w:val="CC0066"/>
          <w:kern w:val="32"/>
          <w:sz w:val="32"/>
          <w:szCs w:val="32"/>
        </w:rPr>
        <w:t>1</w:t>
      </w:r>
      <w:bookmarkEnd w:id="1632"/>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33" w:name="_Toc492377972"/>
      <w:bookmarkStart w:id="1634" w:name="_Toc3539038"/>
      <w:bookmarkStart w:id="1635" w:name="_Toc464498757"/>
      <w:bookmarkStart w:id="1636" w:name="_Toc23958056"/>
      <w:bookmarkStart w:id="1637" w:name="_Toc96092367"/>
      <w:bookmarkStart w:id="1638" w:name="_Toc505704936"/>
      <w:bookmarkStart w:id="1639" w:name="_Toc94701586"/>
      <w:bookmarkStart w:id="1640" w:name="_Toc493501676"/>
      <w:bookmarkStart w:id="1641" w:name="_Toc494211634"/>
      <w:bookmarkStart w:id="1642" w:name="_Toc496883370"/>
      <w:bookmarkStart w:id="1643" w:name="_Toc498523252"/>
      <w:bookmarkStart w:id="1644" w:name="_Toc452121432"/>
      <w:bookmarkStart w:id="1645" w:name="_Toc491181010"/>
      <w:bookmarkStart w:id="1646" w:name="_Toc89112392"/>
      <w:bookmarkStart w:id="1647" w:name="_Toc487209370"/>
      <w:bookmarkStart w:id="1648" w:name="_Toc488428684"/>
      <w:bookmarkStart w:id="1649" w:name="_Toc23410290"/>
      <w:bookmarkStart w:id="1650" w:name="_Toc510612373"/>
      <w:bookmarkStart w:id="1651" w:name="_Toc464498351"/>
      <w:bookmarkStart w:id="1652" w:name="_Toc104199048"/>
      <w:bookmarkStart w:id="1653" w:name="_Toc127378606"/>
      <w:bookmarkStart w:id="1654" w:name="_Toc127981566"/>
      <w:bookmarkStart w:id="1655" w:name="_Toc144317537"/>
      <w:bookmarkStart w:id="1656" w:name="_Toc149156166"/>
      <w:bookmarkStart w:id="1657" w:name="_Toc188291955"/>
      <w:bookmarkStart w:id="1658" w:name="_Toc193296162"/>
      <w:bookmarkStart w:id="1659" w:name="_Toc193881388"/>
      <w:bookmarkStart w:id="1660" w:name="_Toc197702703"/>
      <w:bookmarkStart w:id="1661" w:name="_Toc226453221"/>
      <w:r w:rsidRPr="00EF4A7F">
        <w:rPr>
          <w:rFonts w:cs="Arial"/>
          <w:kern w:val="32"/>
          <w:sz w:val="28"/>
          <w:szCs w:val="32"/>
        </w:rPr>
        <w:t>Registro de participación</w:t>
      </w:r>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6">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58245"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58242"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62" w:name="_Toc306816242"/>
      <w:bookmarkStart w:id="1663" w:name="_Toc306816243"/>
      <w:bookmarkEnd w:id="1662"/>
      <w:bookmarkEnd w:id="1663"/>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312D803A" w:rsidR="007F4E84" w:rsidRPr="00EF4A7F" w:rsidRDefault="007F4E84" w:rsidP="00931D84">
            <w:pPr>
              <w:jc w:val="both"/>
              <w:rPr>
                <w:rFonts w:ascii="Arial" w:hAnsi="Arial" w:cs="Arial"/>
                <w:b/>
              </w:rPr>
            </w:pPr>
            <w:r w:rsidRPr="00EF4A7F">
              <w:rPr>
                <w:rFonts w:ascii="Arial" w:hAnsi="Arial" w:cs="Arial"/>
                <w:b/>
              </w:rPr>
              <w:t xml:space="preserve">Domicilio: </w:t>
            </w:r>
            <w:r w:rsidR="00873C80" w:rsidRPr="00EF3D6B">
              <w:rPr>
                <w:rFonts w:ascii="Arial" w:hAnsi="Arial" w:cs="Arial"/>
                <w:b/>
              </w:rPr>
              <w:t>Avenida Tláhuac 5502 Colonia Granjas Estrella, Código Postal 09880,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2F5562F3" w14:textId="00B87ADE" w:rsidR="007F4E84" w:rsidRPr="00EF4A7F" w:rsidRDefault="00C80DDC" w:rsidP="00931D84">
            <w:pPr>
              <w:jc w:val="both"/>
              <w:rPr>
                <w:rFonts w:ascii="Arial" w:hAnsi="Arial" w:cs="Arial"/>
                <w:b/>
                <w:bCs/>
              </w:rPr>
            </w:pPr>
            <w:r w:rsidRPr="00C80DDC">
              <w:rPr>
                <w:rFonts w:ascii="Arial" w:hAnsi="Arial" w:cs="Arial"/>
                <w:b/>
                <w:bCs/>
              </w:rPr>
              <w:t xml:space="preserve">Renovación de garantía y soporte técnico a servidores de almacenamiento y procesamiento marca </w:t>
            </w:r>
            <w:proofErr w:type="spellStart"/>
            <w:r w:rsidRPr="00C80DDC">
              <w:rPr>
                <w:rFonts w:ascii="Arial" w:hAnsi="Arial" w:cs="Arial"/>
                <w:b/>
                <w:bCs/>
              </w:rPr>
              <w:t>xFusion</w:t>
            </w:r>
            <w:proofErr w:type="spellEnd"/>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57" w:history="1">
              <w:r>
                <w:rPr>
                  <w:rStyle w:val="Hipervnculo"/>
                  <w:rFonts w:ascii="Arial" w:hAnsi="Arial" w:cs="Arial"/>
                </w:rPr>
                <w:t>roberto.medina@ine.mx</w:t>
              </w:r>
            </w:hyperlink>
            <w:r>
              <w:t xml:space="preserve"> </w:t>
            </w:r>
            <w:r w:rsidRPr="00887F1E">
              <w:rPr>
                <w:rFonts w:ascii="Arial" w:hAnsi="Arial" w:cs="Arial"/>
              </w:rPr>
              <w:t xml:space="preserve"> y </w:t>
            </w:r>
            <w:hyperlink r:id="rId58"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58244"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 xml:space="preserve">NOscriba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 xml:space="preserve">NOscriba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8243"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64" w:name="_Toc119663187"/>
      <w:bookmarkStart w:id="1665" w:name="_Toc226453222"/>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64"/>
      <w:bookmarkEnd w:id="1665"/>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66" w:name="_Toc452121434"/>
      <w:bookmarkStart w:id="1667" w:name="_Toc464498353"/>
      <w:bookmarkStart w:id="1668" w:name="_Toc464498759"/>
      <w:bookmarkStart w:id="1669" w:name="_Toc487209372"/>
      <w:bookmarkStart w:id="1670" w:name="_Toc488428688"/>
      <w:bookmarkStart w:id="1671" w:name="_Toc491181012"/>
      <w:bookmarkStart w:id="1672" w:name="_Toc492377974"/>
      <w:bookmarkStart w:id="1673" w:name="_Toc493501678"/>
      <w:bookmarkStart w:id="1674" w:name="_Toc494211636"/>
      <w:bookmarkStart w:id="1675" w:name="_Toc496883372"/>
      <w:bookmarkStart w:id="1676" w:name="_Toc498523254"/>
      <w:bookmarkStart w:id="1677" w:name="_Toc505704938"/>
      <w:bookmarkStart w:id="1678" w:name="_Toc510612375"/>
      <w:bookmarkStart w:id="1679" w:name="_Toc3539040"/>
      <w:bookmarkStart w:id="1680" w:name="_Toc19704313"/>
      <w:bookmarkStart w:id="1681" w:name="_Toc23410292"/>
      <w:bookmarkStart w:id="1682" w:name="_Toc23958058"/>
      <w:bookmarkStart w:id="1683" w:name="_Toc80883820"/>
      <w:bookmarkStart w:id="1684" w:name="_Toc80890491"/>
      <w:bookmarkStart w:id="1685" w:name="_Toc82529202"/>
      <w:bookmarkStart w:id="1686" w:name="_Toc119663188"/>
      <w:bookmarkStart w:id="1687" w:name="_Toc128403890"/>
      <w:bookmarkStart w:id="1688" w:name="_Toc139655604"/>
      <w:bookmarkStart w:id="1689" w:name="_Toc161343797"/>
      <w:bookmarkStart w:id="1690" w:name="_Toc163151946"/>
      <w:bookmarkStart w:id="1691" w:name="_Toc184325986"/>
      <w:bookmarkStart w:id="1692" w:name="_Toc192504923"/>
      <w:bookmarkStart w:id="1693" w:name="_Toc193296164"/>
      <w:bookmarkStart w:id="1694" w:name="_Toc193881390"/>
      <w:bookmarkStart w:id="1695" w:name="_Toc197702705"/>
      <w:bookmarkStart w:id="1696" w:name="_Toc226453223"/>
      <w:r w:rsidRPr="004A1108">
        <w:rPr>
          <w:rFonts w:cs="Arial"/>
          <w:kern w:val="32"/>
          <w:sz w:val="28"/>
          <w:szCs w:val="32"/>
        </w:rPr>
        <w:t>Constancia de recepción de documentos</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2C32EB">
            <w:pPr>
              <w:pStyle w:val="Texto0"/>
              <w:numPr>
                <w:ilvl w:val="0"/>
                <w:numId w:val="13"/>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2C32EB">
            <w:pPr>
              <w:pStyle w:val="Texto0"/>
              <w:numPr>
                <w:ilvl w:val="0"/>
                <w:numId w:val="23"/>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05D88CD4"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6707EFA3" w:rsidR="00FC42D5" w:rsidRPr="004A1108" w:rsidRDefault="00FC42D5"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establecidos el artículo</w:t>
            </w:r>
            <w:r w:rsidR="0080435E">
              <w:rPr>
                <w:rFonts w:cs="Arial"/>
                <w:sz w:val="20"/>
              </w:rPr>
              <w:t xml:space="preserve"> </w:t>
            </w:r>
            <w:r w:rsidR="0080435E" w:rsidRPr="0080435E">
              <w:rPr>
                <w:rFonts w:cs="Arial"/>
                <w:sz w:val="20"/>
              </w:rPr>
              <w:t>49, fracción IX</w:t>
            </w:r>
            <w:r w:rsidR="0080435E">
              <w:rPr>
                <w:rFonts w:cs="Arial"/>
                <w:sz w:val="20"/>
              </w:rPr>
              <w:t>,</w:t>
            </w:r>
            <w:r w:rsidRPr="004A1108">
              <w:rPr>
                <w:rFonts w:cs="Arial"/>
                <w:sz w:val="20"/>
              </w:rPr>
              <w:t xml:space="preserve"> </w:t>
            </w:r>
            <w:r w:rsidR="00C80DDC">
              <w:rPr>
                <w:rFonts w:cs="Arial"/>
                <w:sz w:val="20"/>
              </w:rPr>
              <w:t>67 y 72</w:t>
            </w:r>
            <w:r w:rsidRPr="004A1108">
              <w:rPr>
                <w:rFonts w:cs="Arial"/>
                <w:sz w:val="20"/>
              </w:rPr>
              <w:t xml:space="preserve">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2C32EB">
            <w:pPr>
              <w:pStyle w:val="Texto0"/>
              <w:numPr>
                <w:ilvl w:val="0"/>
                <w:numId w:val="13"/>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2C32EB">
            <w:pPr>
              <w:pStyle w:val="Texto0"/>
              <w:numPr>
                <w:ilvl w:val="0"/>
                <w:numId w:val="13"/>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2C32EB">
            <w:pPr>
              <w:pStyle w:val="Texto0"/>
              <w:numPr>
                <w:ilvl w:val="0"/>
                <w:numId w:val="13"/>
              </w:numPr>
              <w:spacing w:before="120" w:after="120" w:line="240" w:lineRule="auto"/>
              <w:ind w:left="173" w:hanging="239"/>
              <w:rPr>
                <w:rFonts w:cs="Arial"/>
                <w:sz w:val="20"/>
                <w:u w:val="single"/>
              </w:rPr>
            </w:pPr>
            <w:r w:rsidRPr="004A1108">
              <w:rPr>
                <w:rFonts w:cs="Arial"/>
                <w:sz w:val="20"/>
              </w:rPr>
              <w:t xml:space="preserve">En caso de pertenecer al Sector de </w:t>
            </w:r>
            <w:proofErr w:type="spellStart"/>
            <w:r w:rsidRPr="004A1108">
              <w:rPr>
                <w:rFonts w:cs="Arial"/>
                <w:sz w:val="20"/>
              </w:rPr>
              <w:t>MIPyMES</w:t>
            </w:r>
            <w:proofErr w:type="spellEnd"/>
            <w:r w:rsidRPr="004A1108">
              <w:rPr>
                <w:rFonts w:cs="Arial"/>
                <w:sz w:val="20"/>
              </w:rPr>
              <w:t xml:space="preserve">,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2C32EB">
            <w:pPr>
              <w:pStyle w:val="Texto0"/>
              <w:numPr>
                <w:ilvl w:val="0"/>
                <w:numId w:val="13"/>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w:t>
            </w:r>
            <w:proofErr w:type="spellStart"/>
            <w:r w:rsidRPr="004A1108">
              <w:rPr>
                <w:rFonts w:cs="Arial"/>
                <w:sz w:val="20"/>
                <w:lang w:val="es-MX"/>
              </w:rPr>
              <w:t>requisitar</w:t>
            </w:r>
            <w:proofErr w:type="spellEnd"/>
            <w:r w:rsidRPr="004A1108">
              <w:rPr>
                <w:rFonts w:cs="Arial"/>
                <w:sz w:val="20"/>
                <w:lang w:val="es-MX"/>
              </w:rPr>
              <w:t xml:space="preserve">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B4248" w14:textId="77777777" w:rsidR="006710A7" w:rsidRDefault="006710A7">
      <w:r>
        <w:separator/>
      </w:r>
    </w:p>
  </w:endnote>
  <w:endnote w:type="continuationSeparator" w:id="0">
    <w:p w14:paraId="28E3FA61" w14:textId="77777777" w:rsidR="006710A7" w:rsidRDefault="00671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FUITex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54E43" w14:textId="77777777" w:rsidR="006710A7" w:rsidRDefault="006710A7">
      <w:r>
        <w:separator/>
      </w:r>
    </w:p>
  </w:footnote>
  <w:footnote w:type="continuationSeparator" w:id="0">
    <w:p w14:paraId="1CE70ECC" w14:textId="77777777" w:rsidR="006710A7" w:rsidRDefault="00671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776"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65B8DD29"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E84800">
      <w:rPr>
        <w:rFonts w:ascii="Arial" w:hAnsi="Arial" w:cs="Arial"/>
        <w:color w:val="808080"/>
        <w:szCs w:val="22"/>
      </w:rPr>
      <w:t>007</w:t>
    </w:r>
    <w:r>
      <w:rPr>
        <w:rFonts w:ascii="Arial" w:hAnsi="Arial" w:cs="Arial"/>
        <w:color w:val="808080"/>
        <w:szCs w:val="22"/>
      </w:rPr>
      <w:t>/202</w:t>
    </w:r>
    <w:r w:rsidR="00826EFB">
      <w:rPr>
        <w:rFonts w:ascii="Arial" w:hAnsi="Arial" w:cs="Arial"/>
        <w:color w:val="808080"/>
        <w:szCs w:val="22"/>
      </w:rPr>
      <w:t>6</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6"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3"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5"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6"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8"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29"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0"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2"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6"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8"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24A349AC"/>
    <w:multiLevelType w:val="hybridMultilevel"/>
    <w:tmpl w:val="FFB09E3C"/>
    <w:lvl w:ilvl="0" w:tplc="080A0001">
      <w:start w:val="1"/>
      <w:numFmt w:val="bullet"/>
      <w:lvlText w:val=""/>
      <w:lvlJc w:val="left"/>
      <w:pPr>
        <w:ind w:left="775" w:hanging="360"/>
      </w:pPr>
      <w:rPr>
        <w:rFonts w:ascii="Symbol" w:hAnsi="Symbol" w:hint="default"/>
      </w:rPr>
    </w:lvl>
    <w:lvl w:ilvl="1" w:tplc="080A0003" w:tentative="1">
      <w:start w:val="1"/>
      <w:numFmt w:val="bullet"/>
      <w:lvlText w:val="o"/>
      <w:lvlJc w:val="left"/>
      <w:pPr>
        <w:ind w:left="1495" w:hanging="360"/>
      </w:pPr>
      <w:rPr>
        <w:rFonts w:ascii="Courier New" w:hAnsi="Courier New" w:cs="Courier New" w:hint="default"/>
      </w:rPr>
    </w:lvl>
    <w:lvl w:ilvl="2" w:tplc="080A0005" w:tentative="1">
      <w:start w:val="1"/>
      <w:numFmt w:val="bullet"/>
      <w:lvlText w:val=""/>
      <w:lvlJc w:val="left"/>
      <w:pPr>
        <w:ind w:left="2215" w:hanging="360"/>
      </w:pPr>
      <w:rPr>
        <w:rFonts w:ascii="Wingdings" w:hAnsi="Wingdings" w:hint="default"/>
      </w:rPr>
    </w:lvl>
    <w:lvl w:ilvl="3" w:tplc="080A0001" w:tentative="1">
      <w:start w:val="1"/>
      <w:numFmt w:val="bullet"/>
      <w:lvlText w:val=""/>
      <w:lvlJc w:val="left"/>
      <w:pPr>
        <w:ind w:left="2935" w:hanging="360"/>
      </w:pPr>
      <w:rPr>
        <w:rFonts w:ascii="Symbol" w:hAnsi="Symbol" w:hint="default"/>
      </w:rPr>
    </w:lvl>
    <w:lvl w:ilvl="4" w:tplc="080A0003" w:tentative="1">
      <w:start w:val="1"/>
      <w:numFmt w:val="bullet"/>
      <w:lvlText w:val="o"/>
      <w:lvlJc w:val="left"/>
      <w:pPr>
        <w:ind w:left="3655" w:hanging="360"/>
      </w:pPr>
      <w:rPr>
        <w:rFonts w:ascii="Courier New" w:hAnsi="Courier New" w:cs="Courier New" w:hint="default"/>
      </w:rPr>
    </w:lvl>
    <w:lvl w:ilvl="5" w:tplc="080A0005" w:tentative="1">
      <w:start w:val="1"/>
      <w:numFmt w:val="bullet"/>
      <w:lvlText w:val=""/>
      <w:lvlJc w:val="left"/>
      <w:pPr>
        <w:ind w:left="4375" w:hanging="360"/>
      </w:pPr>
      <w:rPr>
        <w:rFonts w:ascii="Wingdings" w:hAnsi="Wingdings" w:hint="default"/>
      </w:rPr>
    </w:lvl>
    <w:lvl w:ilvl="6" w:tplc="080A0001" w:tentative="1">
      <w:start w:val="1"/>
      <w:numFmt w:val="bullet"/>
      <w:lvlText w:val=""/>
      <w:lvlJc w:val="left"/>
      <w:pPr>
        <w:ind w:left="5095" w:hanging="360"/>
      </w:pPr>
      <w:rPr>
        <w:rFonts w:ascii="Symbol" w:hAnsi="Symbol" w:hint="default"/>
      </w:rPr>
    </w:lvl>
    <w:lvl w:ilvl="7" w:tplc="080A0003" w:tentative="1">
      <w:start w:val="1"/>
      <w:numFmt w:val="bullet"/>
      <w:lvlText w:val="o"/>
      <w:lvlJc w:val="left"/>
      <w:pPr>
        <w:ind w:left="5815" w:hanging="360"/>
      </w:pPr>
      <w:rPr>
        <w:rFonts w:ascii="Courier New" w:hAnsi="Courier New" w:cs="Courier New" w:hint="default"/>
      </w:rPr>
    </w:lvl>
    <w:lvl w:ilvl="8" w:tplc="080A0005" w:tentative="1">
      <w:start w:val="1"/>
      <w:numFmt w:val="bullet"/>
      <w:lvlText w:val=""/>
      <w:lvlJc w:val="left"/>
      <w:pPr>
        <w:ind w:left="6535" w:hanging="360"/>
      </w:pPr>
      <w:rPr>
        <w:rFonts w:ascii="Wingdings" w:hAnsi="Wingdings" w:hint="default"/>
      </w:rPr>
    </w:lvl>
  </w:abstractNum>
  <w:abstractNum w:abstractNumId="44"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5"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6"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7"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9"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0"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6" w15:restartNumberingAfterBreak="0">
    <w:nsid w:val="339811BF"/>
    <w:multiLevelType w:val="hybridMultilevel"/>
    <w:tmpl w:val="7C7C1B64"/>
    <w:lvl w:ilvl="0" w:tplc="080A0001">
      <w:start w:val="1"/>
      <w:numFmt w:val="bullet"/>
      <w:lvlText w:val=""/>
      <w:lvlJc w:val="left"/>
      <w:pPr>
        <w:ind w:left="775" w:hanging="360"/>
      </w:pPr>
      <w:rPr>
        <w:rFonts w:ascii="Symbol" w:hAnsi="Symbol" w:hint="default"/>
      </w:rPr>
    </w:lvl>
    <w:lvl w:ilvl="1" w:tplc="080A0003" w:tentative="1">
      <w:start w:val="1"/>
      <w:numFmt w:val="bullet"/>
      <w:lvlText w:val="o"/>
      <w:lvlJc w:val="left"/>
      <w:pPr>
        <w:ind w:left="1495" w:hanging="360"/>
      </w:pPr>
      <w:rPr>
        <w:rFonts w:ascii="Courier New" w:hAnsi="Courier New" w:cs="Courier New" w:hint="default"/>
      </w:rPr>
    </w:lvl>
    <w:lvl w:ilvl="2" w:tplc="080A0005" w:tentative="1">
      <w:start w:val="1"/>
      <w:numFmt w:val="bullet"/>
      <w:lvlText w:val=""/>
      <w:lvlJc w:val="left"/>
      <w:pPr>
        <w:ind w:left="2215" w:hanging="360"/>
      </w:pPr>
      <w:rPr>
        <w:rFonts w:ascii="Wingdings" w:hAnsi="Wingdings" w:hint="default"/>
      </w:rPr>
    </w:lvl>
    <w:lvl w:ilvl="3" w:tplc="080A0001" w:tentative="1">
      <w:start w:val="1"/>
      <w:numFmt w:val="bullet"/>
      <w:lvlText w:val=""/>
      <w:lvlJc w:val="left"/>
      <w:pPr>
        <w:ind w:left="2935" w:hanging="360"/>
      </w:pPr>
      <w:rPr>
        <w:rFonts w:ascii="Symbol" w:hAnsi="Symbol" w:hint="default"/>
      </w:rPr>
    </w:lvl>
    <w:lvl w:ilvl="4" w:tplc="080A0003" w:tentative="1">
      <w:start w:val="1"/>
      <w:numFmt w:val="bullet"/>
      <w:lvlText w:val="o"/>
      <w:lvlJc w:val="left"/>
      <w:pPr>
        <w:ind w:left="3655" w:hanging="360"/>
      </w:pPr>
      <w:rPr>
        <w:rFonts w:ascii="Courier New" w:hAnsi="Courier New" w:cs="Courier New" w:hint="default"/>
      </w:rPr>
    </w:lvl>
    <w:lvl w:ilvl="5" w:tplc="080A0005" w:tentative="1">
      <w:start w:val="1"/>
      <w:numFmt w:val="bullet"/>
      <w:lvlText w:val=""/>
      <w:lvlJc w:val="left"/>
      <w:pPr>
        <w:ind w:left="4375" w:hanging="360"/>
      </w:pPr>
      <w:rPr>
        <w:rFonts w:ascii="Wingdings" w:hAnsi="Wingdings" w:hint="default"/>
      </w:rPr>
    </w:lvl>
    <w:lvl w:ilvl="6" w:tplc="080A0001" w:tentative="1">
      <w:start w:val="1"/>
      <w:numFmt w:val="bullet"/>
      <w:lvlText w:val=""/>
      <w:lvlJc w:val="left"/>
      <w:pPr>
        <w:ind w:left="5095" w:hanging="360"/>
      </w:pPr>
      <w:rPr>
        <w:rFonts w:ascii="Symbol" w:hAnsi="Symbol" w:hint="default"/>
      </w:rPr>
    </w:lvl>
    <w:lvl w:ilvl="7" w:tplc="080A0003" w:tentative="1">
      <w:start w:val="1"/>
      <w:numFmt w:val="bullet"/>
      <w:lvlText w:val="o"/>
      <w:lvlJc w:val="left"/>
      <w:pPr>
        <w:ind w:left="5815" w:hanging="360"/>
      </w:pPr>
      <w:rPr>
        <w:rFonts w:ascii="Courier New" w:hAnsi="Courier New" w:cs="Courier New" w:hint="default"/>
      </w:rPr>
    </w:lvl>
    <w:lvl w:ilvl="8" w:tplc="080A0005" w:tentative="1">
      <w:start w:val="1"/>
      <w:numFmt w:val="bullet"/>
      <w:lvlText w:val=""/>
      <w:lvlJc w:val="left"/>
      <w:pPr>
        <w:ind w:left="6535" w:hanging="360"/>
      </w:pPr>
      <w:rPr>
        <w:rFonts w:ascii="Wingdings" w:hAnsi="Wingdings" w:hint="default"/>
      </w:rPr>
    </w:lvl>
  </w:abstractNum>
  <w:abstractNum w:abstractNumId="5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9"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1"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2"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63"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5"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7"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8"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1"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2"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4"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5"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6"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8"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9"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80"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1"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82"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3"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4"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5"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7"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8"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91"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3"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94"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BA33DFF"/>
    <w:multiLevelType w:val="hybridMultilevel"/>
    <w:tmpl w:val="C70A7C60"/>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6"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8"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9"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00"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1"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2"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4"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6"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7"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08"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9"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10"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1"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4"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5"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6"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7"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20"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1"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3" w15:restartNumberingAfterBreak="0">
    <w:nsid w:val="7AC22884"/>
    <w:multiLevelType w:val="hybridMultilevel"/>
    <w:tmpl w:val="239EDD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4"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5"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6"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7"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8"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9"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30"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49"/>
  </w:num>
  <w:num w:numId="2" w16cid:durableId="947932685">
    <w:abstractNumId w:val="90"/>
  </w:num>
  <w:num w:numId="3" w16cid:durableId="1245653239">
    <w:abstractNumId w:val="40"/>
  </w:num>
  <w:num w:numId="4" w16cid:durableId="1155099519">
    <w:abstractNumId w:val="127"/>
  </w:num>
  <w:num w:numId="5" w16cid:durableId="100296983">
    <w:abstractNumId w:val="126"/>
  </w:num>
  <w:num w:numId="6" w16cid:durableId="553852693">
    <w:abstractNumId w:val="64"/>
  </w:num>
  <w:num w:numId="7" w16cid:durableId="1266960993">
    <w:abstractNumId w:val="92"/>
  </w:num>
  <w:num w:numId="8" w16cid:durableId="159540724">
    <w:abstractNumId w:val="75"/>
  </w:num>
  <w:num w:numId="9" w16cid:durableId="1003972146">
    <w:abstractNumId w:val="96"/>
  </w:num>
  <w:num w:numId="10" w16cid:durableId="1823545497">
    <w:abstractNumId w:val="109"/>
  </w:num>
  <w:num w:numId="11" w16cid:durableId="1391268881">
    <w:abstractNumId w:val="61"/>
  </w:num>
  <w:num w:numId="12" w16cid:durableId="1435127239">
    <w:abstractNumId w:val="37"/>
  </w:num>
  <w:num w:numId="13" w16cid:durableId="1055423151">
    <w:abstractNumId w:val="91"/>
  </w:num>
  <w:num w:numId="14" w16cid:durableId="80982835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9155155">
    <w:abstractNumId w:val="21"/>
  </w:num>
  <w:num w:numId="16" w16cid:durableId="634215834">
    <w:abstractNumId w:val="6"/>
  </w:num>
  <w:num w:numId="17" w16cid:durableId="178348945">
    <w:abstractNumId w:val="31"/>
  </w:num>
  <w:num w:numId="18" w16cid:durableId="183059711">
    <w:abstractNumId w:val="30"/>
  </w:num>
  <w:num w:numId="19" w16cid:durableId="1472864446">
    <w:abstractNumId w:val="8"/>
  </w:num>
  <w:num w:numId="20" w16cid:durableId="1199322493">
    <w:abstractNumId w:val="81"/>
  </w:num>
  <w:num w:numId="21" w16cid:durableId="134640756">
    <w:abstractNumId w:val="107"/>
  </w:num>
  <w:num w:numId="22" w16cid:durableId="1783496987">
    <w:abstractNumId w:val="83"/>
  </w:num>
  <w:num w:numId="23" w16cid:durableId="70658040">
    <w:abstractNumId w:val="89"/>
  </w:num>
  <w:num w:numId="24" w16cid:durableId="74784317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9750805">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30634786">
    <w:abstractNumId w:val="73"/>
  </w:num>
  <w:num w:numId="27" w16cid:durableId="819541454">
    <w:abstractNumId w:val="130"/>
  </w:num>
  <w:num w:numId="28" w16cid:durableId="187333058">
    <w:abstractNumId w:val="7"/>
  </w:num>
  <w:num w:numId="29" w16cid:durableId="1810517851">
    <w:abstractNumId w:val="3"/>
  </w:num>
  <w:num w:numId="30" w16cid:durableId="1777939997">
    <w:abstractNumId w:val="2"/>
  </w:num>
  <w:num w:numId="31" w16cid:durableId="936792022">
    <w:abstractNumId w:val="1"/>
  </w:num>
  <w:num w:numId="32" w16cid:durableId="1852640393">
    <w:abstractNumId w:val="0"/>
  </w:num>
  <w:num w:numId="33" w16cid:durableId="1324624471">
    <w:abstractNumId w:val="5"/>
  </w:num>
  <w:num w:numId="34" w16cid:durableId="1871797743">
    <w:abstractNumId w:val="4"/>
  </w:num>
  <w:num w:numId="35" w16cid:durableId="1391266790">
    <w:abstractNumId w:val="55"/>
  </w:num>
  <w:num w:numId="36" w16cid:durableId="1328702797">
    <w:abstractNumId w:val="82"/>
  </w:num>
  <w:num w:numId="37" w16cid:durableId="384181443">
    <w:abstractNumId w:val="103"/>
  </w:num>
  <w:num w:numId="38" w16cid:durableId="57287220">
    <w:abstractNumId w:val="108"/>
  </w:num>
  <w:num w:numId="39" w16cid:durableId="1612282615">
    <w:abstractNumId w:val="86"/>
  </w:num>
  <w:num w:numId="40" w16cid:durableId="1468626221">
    <w:abstractNumId w:val="104"/>
  </w:num>
  <w:num w:numId="41" w16cid:durableId="773865391">
    <w:abstractNumId w:val="119"/>
  </w:num>
  <w:num w:numId="42" w16cid:durableId="297684852">
    <w:abstractNumId w:val="12"/>
  </w:num>
  <w:num w:numId="43" w16cid:durableId="1535271232">
    <w:abstractNumId w:val="78"/>
  </w:num>
  <w:num w:numId="44" w16cid:durableId="482703020">
    <w:abstractNumId w:val="105"/>
  </w:num>
  <w:num w:numId="45" w16cid:durableId="308561550">
    <w:abstractNumId w:val="87"/>
  </w:num>
  <w:num w:numId="46" w16cid:durableId="1945573949">
    <w:abstractNumId w:val="63"/>
  </w:num>
  <w:num w:numId="47" w16cid:durableId="1452938267">
    <w:abstractNumId w:val="74"/>
  </w:num>
  <w:num w:numId="48" w16cid:durableId="1939867090">
    <w:abstractNumId w:val="67"/>
  </w:num>
  <w:num w:numId="49" w16cid:durableId="1633711944">
    <w:abstractNumId w:val="28"/>
  </w:num>
  <w:num w:numId="50" w16cid:durableId="2007632820">
    <w:abstractNumId w:val="20"/>
  </w:num>
  <w:num w:numId="51" w16cid:durableId="1628706067">
    <w:abstractNumId w:val="99"/>
  </w:num>
  <w:num w:numId="52" w16cid:durableId="286468573">
    <w:abstractNumId w:val="66"/>
  </w:num>
  <w:num w:numId="53" w16cid:durableId="1710718381">
    <w:abstractNumId w:val="35"/>
  </w:num>
  <w:num w:numId="54" w16cid:durableId="1803420800">
    <w:abstractNumId w:val="15"/>
  </w:num>
  <w:num w:numId="55" w16cid:durableId="1107236217">
    <w:abstractNumId w:val="24"/>
  </w:num>
  <w:num w:numId="56" w16cid:durableId="1561597905">
    <w:abstractNumId w:val="93"/>
  </w:num>
  <w:num w:numId="57" w16cid:durableId="123499754">
    <w:abstractNumId w:val="70"/>
  </w:num>
  <w:num w:numId="58" w16cid:durableId="336159082">
    <w:abstractNumId w:val="44"/>
  </w:num>
  <w:num w:numId="59" w16cid:durableId="1406533803">
    <w:abstractNumId w:val="113"/>
  </w:num>
  <w:num w:numId="60" w16cid:durableId="1759982904">
    <w:abstractNumId w:val="118"/>
  </w:num>
  <w:num w:numId="61" w16cid:durableId="1260794088">
    <w:abstractNumId w:val="45"/>
  </w:num>
  <w:num w:numId="62" w16cid:durableId="1956135943">
    <w:abstractNumId w:val="52"/>
  </w:num>
  <w:num w:numId="63" w16cid:durableId="290092801">
    <w:abstractNumId w:val="106"/>
  </w:num>
  <w:num w:numId="64" w16cid:durableId="836572705">
    <w:abstractNumId w:val="27"/>
  </w:num>
  <w:num w:numId="65" w16cid:durableId="12540494">
    <w:abstractNumId w:val="51"/>
  </w:num>
  <w:num w:numId="66" w16cid:durableId="875462123">
    <w:abstractNumId w:val="110"/>
  </w:num>
  <w:num w:numId="67" w16cid:durableId="552237212">
    <w:abstractNumId w:val="71"/>
  </w:num>
  <w:num w:numId="68" w16cid:durableId="37173455">
    <w:abstractNumId w:val="57"/>
  </w:num>
  <w:num w:numId="69" w16cid:durableId="414935346">
    <w:abstractNumId w:val="60"/>
  </w:num>
  <w:num w:numId="70" w16cid:durableId="1891651901">
    <w:abstractNumId w:val="34"/>
  </w:num>
  <w:num w:numId="71" w16cid:durableId="1589539243">
    <w:abstractNumId w:val="32"/>
  </w:num>
  <w:num w:numId="72" w16cid:durableId="139345430">
    <w:abstractNumId w:val="18"/>
  </w:num>
  <w:num w:numId="73" w16cid:durableId="157578113">
    <w:abstractNumId w:val="120"/>
  </w:num>
  <w:num w:numId="74" w16cid:durableId="513307758">
    <w:abstractNumId w:val="77"/>
  </w:num>
  <w:num w:numId="75" w16cid:durableId="1186480566">
    <w:abstractNumId w:val="124"/>
  </w:num>
  <w:num w:numId="76" w16cid:durableId="484785332">
    <w:abstractNumId w:val="94"/>
  </w:num>
  <w:num w:numId="77" w16cid:durableId="1118524586">
    <w:abstractNumId w:val="79"/>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8" w16cid:durableId="1675919115">
    <w:abstractNumId w:val="115"/>
  </w:num>
  <w:num w:numId="79" w16cid:durableId="1442915842">
    <w:abstractNumId w:val="54"/>
  </w:num>
  <w:num w:numId="80" w16cid:durableId="1899436641">
    <w:abstractNumId w:val="122"/>
  </w:num>
  <w:num w:numId="81" w16cid:durableId="795565408">
    <w:abstractNumId w:val="29"/>
  </w:num>
  <w:num w:numId="82" w16cid:durableId="1025324589">
    <w:abstractNumId w:val="14"/>
  </w:num>
  <w:num w:numId="83" w16cid:durableId="1132134439">
    <w:abstractNumId w:val="85"/>
  </w:num>
  <w:num w:numId="84" w16cid:durableId="1998797745">
    <w:abstractNumId w:val="16"/>
  </w:num>
  <w:num w:numId="85" w16cid:durableId="368265891">
    <w:abstractNumId w:val="13"/>
  </w:num>
  <w:num w:numId="86"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787816480">
    <w:abstractNumId w:val="121"/>
  </w:num>
  <w:num w:numId="88" w16cid:durableId="1499884588">
    <w:abstractNumId w:val="53"/>
  </w:num>
  <w:num w:numId="89" w16cid:durableId="1423532039">
    <w:abstractNumId w:val="129"/>
  </w:num>
  <w:num w:numId="90" w16cid:durableId="646318999">
    <w:abstractNumId w:val="26"/>
  </w:num>
  <w:num w:numId="91" w16cid:durableId="93214049">
    <w:abstractNumId w:val="69"/>
  </w:num>
  <w:num w:numId="92" w16cid:durableId="3822948">
    <w:abstractNumId w:val="76"/>
  </w:num>
  <w:num w:numId="93" w16cid:durableId="702099222">
    <w:abstractNumId w:val="42"/>
  </w:num>
  <w:num w:numId="94" w16cid:durableId="473181117">
    <w:abstractNumId w:val="88"/>
  </w:num>
  <w:num w:numId="95" w16cid:durableId="2112898081">
    <w:abstractNumId w:val="25"/>
  </w:num>
  <w:num w:numId="96" w16cid:durableId="1717117764">
    <w:abstractNumId w:val="38"/>
  </w:num>
  <w:num w:numId="97" w16cid:durableId="313073744">
    <w:abstractNumId w:val="22"/>
  </w:num>
  <w:num w:numId="98" w16cid:durableId="252665580">
    <w:abstractNumId w:val="50"/>
  </w:num>
  <w:num w:numId="99" w16cid:durableId="1150974440">
    <w:abstractNumId w:val="80"/>
  </w:num>
  <w:num w:numId="100" w16cid:durableId="98107568">
    <w:abstractNumId w:val="111"/>
  </w:num>
  <w:num w:numId="101" w16cid:durableId="145560755">
    <w:abstractNumId w:val="65"/>
  </w:num>
  <w:num w:numId="102" w16cid:durableId="1512795386">
    <w:abstractNumId w:val="33"/>
  </w:num>
  <w:num w:numId="103" w16cid:durableId="2120250159">
    <w:abstractNumId w:val="125"/>
  </w:num>
  <w:num w:numId="104" w16cid:durableId="441269496">
    <w:abstractNumId w:val="72"/>
  </w:num>
  <w:num w:numId="105" w16cid:durableId="783228025">
    <w:abstractNumId w:val="117"/>
  </w:num>
  <w:num w:numId="106" w16cid:durableId="230963325">
    <w:abstractNumId w:val="17"/>
  </w:num>
  <w:num w:numId="107" w16cid:durableId="1189023278">
    <w:abstractNumId w:val="19"/>
  </w:num>
  <w:num w:numId="108" w16cid:durableId="569775222">
    <w:abstractNumId w:val="102"/>
  </w:num>
  <w:num w:numId="109" w16cid:durableId="431559509">
    <w:abstractNumId w:val="47"/>
  </w:num>
  <w:num w:numId="110" w16cid:durableId="1626547227">
    <w:abstractNumId w:val="48"/>
  </w:num>
  <w:num w:numId="111" w16cid:durableId="1611818469">
    <w:abstractNumId w:val="114"/>
  </w:num>
  <w:num w:numId="112" w16cid:durableId="1052508542">
    <w:abstractNumId w:val="131"/>
  </w:num>
  <w:num w:numId="113" w16cid:durableId="2123450309">
    <w:abstractNumId w:val="58"/>
  </w:num>
  <w:num w:numId="114" w16cid:durableId="330105450">
    <w:abstractNumId w:val="97"/>
  </w:num>
  <w:num w:numId="115" w16cid:durableId="1030423215">
    <w:abstractNumId w:val="41"/>
  </w:num>
  <w:num w:numId="116" w16cid:durableId="535627177">
    <w:abstractNumId w:val="100"/>
  </w:num>
  <w:num w:numId="117" w16cid:durableId="1197545580">
    <w:abstractNumId w:val="98"/>
  </w:num>
  <w:num w:numId="118" w16cid:durableId="209348503">
    <w:abstractNumId w:val="128"/>
  </w:num>
  <w:num w:numId="119" w16cid:durableId="1089546125">
    <w:abstractNumId w:val="36"/>
  </w:num>
  <w:num w:numId="120" w16cid:durableId="1155074357">
    <w:abstractNumId w:val="84"/>
  </w:num>
  <w:num w:numId="121" w16cid:durableId="1383603616">
    <w:abstractNumId w:val="59"/>
  </w:num>
  <w:num w:numId="122" w16cid:durableId="1716660011">
    <w:abstractNumId w:val="116"/>
  </w:num>
  <w:num w:numId="123" w16cid:durableId="1744377326">
    <w:abstractNumId w:val="112"/>
  </w:num>
  <w:num w:numId="124" w16cid:durableId="172120151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83963903">
    <w:abstractNumId w:val="23"/>
  </w:num>
  <w:num w:numId="126" w16cid:durableId="1200430617">
    <w:abstractNumId w:val="95"/>
  </w:num>
  <w:num w:numId="127" w16cid:durableId="1734695731">
    <w:abstractNumId w:val="123"/>
  </w:num>
  <w:num w:numId="128" w16cid:durableId="2127192076">
    <w:abstractNumId w:val="68"/>
  </w:num>
  <w:num w:numId="129" w16cid:durableId="50077194">
    <w:abstractNumId w:val="43"/>
  </w:num>
  <w:num w:numId="130" w16cid:durableId="353187407">
    <w:abstractNumId w:val="56"/>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74"/>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EBA"/>
    <w:rsid w:val="000132C7"/>
    <w:rsid w:val="000134D7"/>
    <w:rsid w:val="00013539"/>
    <w:rsid w:val="000135FB"/>
    <w:rsid w:val="00013704"/>
    <w:rsid w:val="00013771"/>
    <w:rsid w:val="00013D8A"/>
    <w:rsid w:val="00014049"/>
    <w:rsid w:val="0001430F"/>
    <w:rsid w:val="0001435A"/>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E9A"/>
    <w:rsid w:val="00027FBD"/>
    <w:rsid w:val="000302F3"/>
    <w:rsid w:val="0003035B"/>
    <w:rsid w:val="00030B2B"/>
    <w:rsid w:val="00030C62"/>
    <w:rsid w:val="000316F9"/>
    <w:rsid w:val="00031C33"/>
    <w:rsid w:val="00031C94"/>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B52"/>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BF2"/>
    <w:rsid w:val="00051C5C"/>
    <w:rsid w:val="00052011"/>
    <w:rsid w:val="000521FE"/>
    <w:rsid w:val="00052699"/>
    <w:rsid w:val="00052731"/>
    <w:rsid w:val="00052735"/>
    <w:rsid w:val="00052AB5"/>
    <w:rsid w:val="00052F82"/>
    <w:rsid w:val="0005305A"/>
    <w:rsid w:val="00053081"/>
    <w:rsid w:val="000532E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0E8F"/>
    <w:rsid w:val="0007104D"/>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062"/>
    <w:rsid w:val="000821D9"/>
    <w:rsid w:val="00082422"/>
    <w:rsid w:val="00082FE3"/>
    <w:rsid w:val="000830F3"/>
    <w:rsid w:val="00083211"/>
    <w:rsid w:val="00083916"/>
    <w:rsid w:val="0008399C"/>
    <w:rsid w:val="00083D6D"/>
    <w:rsid w:val="0008444D"/>
    <w:rsid w:val="0008479B"/>
    <w:rsid w:val="000848AC"/>
    <w:rsid w:val="00084CE7"/>
    <w:rsid w:val="00085857"/>
    <w:rsid w:val="000858A5"/>
    <w:rsid w:val="000858B7"/>
    <w:rsid w:val="000858E5"/>
    <w:rsid w:val="00085EBE"/>
    <w:rsid w:val="00086385"/>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3"/>
    <w:rsid w:val="0009128A"/>
    <w:rsid w:val="00091556"/>
    <w:rsid w:val="000915C2"/>
    <w:rsid w:val="000918CB"/>
    <w:rsid w:val="00091A4F"/>
    <w:rsid w:val="00091A94"/>
    <w:rsid w:val="00091C13"/>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5975"/>
    <w:rsid w:val="000B5F28"/>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9C"/>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85C"/>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6E"/>
    <w:rsid w:val="000F49F9"/>
    <w:rsid w:val="000F4A8C"/>
    <w:rsid w:val="000F4AF1"/>
    <w:rsid w:val="000F4FCE"/>
    <w:rsid w:val="000F579A"/>
    <w:rsid w:val="000F5832"/>
    <w:rsid w:val="000F5ACF"/>
    <w:rsid w:val="000F5D4F"/>
    <w:rsid w:val="000F5E27"/>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3F0"/>
    <w:rsid w:val="00102454"/>
    <w:rsid w:val="00102CF8"/>
    <w:rsid w:val="00102E05"/>
    <w:rsid w:val="00102F56"/>
    <w:rsid w:val="001030A2"/>
    <w:rsid w:val="001034EC"/>
    <w:rsid w:val="0010357C"/>
    <w:rsid w:val="00103793"/>
    <w:rsid w:val="00103B69"/>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484"/>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36"/>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07E"/>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327"/>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B2F"/>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D49"/>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67C"/>
    <w:rsid w:val="00176776"/>
    <w:rsid w:val="00176905"/>
    <w:rsid w:val="00176A60"/>
    <w:rsid w:val="00176AC1"/>
    <w:rsid w:val="00177185"/>
    <w:rsid w:val="00177659"/>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7D1"/>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268"/>
    <w:rsid w:val="001B2509"/>
    <w:rsid w:val="001B2855"/>
    <w:rsid w:val="001B28FF"/>
    <w:rsid w:val="001B2B58"/>
    <w:rsid w:val="001B2D30"/>
    <w:rsid w:val="001B2E1F"/>
    <w:rsid w:val="001B3154"/>
    <w:rsid w:val="001B3184"/>
    <w:rsid w:val="001B326B"/>
    <w:rsid w:val="001B3383"/>
    <w:rsid w:val="001B359C"/>
    <w:rsid w:val="001B3A38"/>
    <w:rsid w:val="001B3D9C"/>
    <w:rsid w:val="001B3DF6"/>
    <w:rsid w:val="001B3F12"/>
    <w:rsid w:val="001B43E8"/>
    <w:rsid w:val="001B4975"/>
    <w:rsid w:val="001B4AD1"/>
    <w:rsid w:val="001B4B92"/>
    <w:rsid w:val="001B5551"/>
    <w:rsid w:val="001B582B"/>
    <w:rsid w:val="001B5E4C"/>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6B3"/>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5F"/>
    <w:rsid w:val="001C338E"/>
    <w:rsid w:val="001C39B9"/>
    <w:rsid w:val="001C39FE"/>
    <w:rsid w:val="001C3ABE"/>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132"/>
    <w:rsid w:val="001D4502"/>
    <w:rsid w:val="001D46DE"/>
    <w:rsid w:val="001D48F2"/>
    <w:rsid w:val="001D4B80"/>
    <w:rsid w:val="001D4D26"/>
    <w:rsid w:val="001D4E08"/>
    <w:rsid w:val="001D5113"/>
    <w:rsid w:val="001D51F1"/>
    <w:rsid w:val="001D534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3D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8D8"/>
    <w:rsid w:val="00215AF7"/>
    <w:rsid w:val="00216942"/>
    <w:rsid w:val="00216C0E"/>
    <w:rsid w:val="00216C8B"/>
    <w:rsid w:val="00216DA2"/>
    <w:rsid w:val="00216EAE"/>
    <w:rsid w:val="00217450"/>
    <w:rsid w:val="00217F0C"/>
    <w:rsid w:val="00220374"/>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1C0"/>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5F5"/>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AA9"/>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B24"/>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E56"/>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3D6"/>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610"/>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93"/>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DB4"/>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6ECA"/>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CF4"/>
    <w:rsid w:val="002C2F9F"/>
    <w:rsid w:val="002C3216"/>
    <w:rsid w:val="002C32EB"/>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D90"/>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2D"/>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54"/>
    <w:rsid w:val="002D5173"/>
    <w:rsid w:val="002D56E1"/>
    <w:rsid w:val="002D57FC"/>
    <w:rsid w:val="002D5AF5"/>
    <w:rsid w:val="002D5C8C"/>
    <w:rsid w:val="002D5D6A"/>
    <w:rsid w:val="002D5D9A"/>
    <w:rsid w:val="002D62CB"/>
    <w:rsid w:val="002D62E9"/>
    <w:rsid w:val="002D6350"/>
    <w:rsid w:val="002D68ED"/>
    <w:rsid w:val="002D698B"/>
    <w:rsid w:val="002D6BD9"/>
    <w:rsid w:val="002D6CE8"/>
    <w:rsid w:val="002D6E46"/>
    <w:rsid w:val="002D6F62"/>
    <w:rsid w:val="002D71E4"/>
    <w:rsid w:val="002D73B5"/>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65C"/>
    <w:rsid w:val="002F5751"/>
    <w:rsid w:val="002F58EA"/>
    <w:rsid w:val="002F6494"/>
    <w:rsid w:val="002F6851"/>
    <w:rsid w:val="002F6867"/>
    <w:rsid w:val="002F6BF0"/>
    <w:rsid w:val="002F6C2E"/>
    <w:rsid w:val="002F6DAA"/>
    <w:rsid w:val="002F6DEC"/>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9CF"/>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1A1"/>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6D2A"/>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30"/>
    <w:rsid w:val="003379B9"/>
    <w:rsid w:val="00337D20"/>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B9D"/>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B9"/>
    <w:rsid w:val="0035582C"/>
    <w:rsid w:val="00355A7A"/>
    <w:rsid w:val="00355AD1"/>
    <w:rsid w:val="00356566"/>
    <w:rsid w:val="003569F9"/>
    <w:rsid w:val="00356CC4"/>
    <w:rsid w:val="00356D77"/>
    <w:rsid w:val="003570BB"/>
    <w:rsid w:val="0035736E"/>
    <w:rsid w:val="003575C7"/>
    <w:rsid w:val="003575D9"/>
    <w:rsid w:val="003578D0"/>
    <w:rsid w:val="00357D60"/>
    <w:rsid w:val="003602E1"/>
    <w:rsid w:val="0036050C"/>
    <w:rsid w:val="003605B5"/>
    <w:rsid w:val="00360717"/>
    <w:rsid w:val="00360869"/>
    <w:rsid w:val="00360B94"/>
    <w:rsid w:val="00360DA3"/>
    <w:rsid w:val="00360FFF"/>
    <w:rsid w:val="00361321"/>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223"/>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118"/>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6C7"/>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5DC5"/>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9F"/>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732"/>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436"/>
    <w:rsid w:val="003F6701"/>
    <w:rsid w:val="003F6AB0"/>
    <w:rsid w:val="003F6D96"/>
    <w:rsid w:val="003F7088"/>
    <w:rsid w:val="003F7454"/>
    <w:rsid w:val="003F7902"/>
    <w:rsid w:val="003F7DB5"/>
    <w:rsid w:val="003F7F1F"/>
    <w:rsid w:val="004000D9"/>
    <w:rsid w:val="00400144"/>
    <w:rsid w:val="00400603"/>
    <w:rsid w:val="00400BFB"/>
    <w:rsid w:val="00400DC8"/>
    <w:rsid w:val="00401097"/>
    <w:rsid w:val="004010B6"/>
    <w:rsid w:val="004011FC"/>
    <w:rsid w:val="004013C4"/>
    <w:rsid w:val="004019FD"/>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64"/>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61C"/>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827"/>
    <w:rsid w:val="00417EC4"/>
    <w:rsid w:val="00417EED"/>
    <w:rsid w:val="0042049F"/>
    <w:rsid w:val="004204C8"/>
    <w:rsid w:val="004207DC"/>
    <w:rsid w:val="00420D07"/>
    <w:rsid w:val="00420D6E"/>
    <w:rsid w:val="004212BB"/>
    <w:rsid w:val="0042153D"/>
    <w:rsid w:val="0042156F"/>
    <w:rsid w:val="00421D8B"/>
    <w:rsid w:val="00421E4C"/>
    <w:rsid w:val="00421FE0"/>
    <w:rsid w:val="00422093"/>
    <w:rsid w:val="00422219"/>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572"/>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9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3F17"/>
    <w:rsid w:val="00474288"/>
    <w:rsid w:val="004743B9"/>
    <w:rsid w:val="004744E2"/>
    <w:rsid w:val="00474776"/>
    <w:rsid w:val="004749C9"/>
    <w:rsid w:val="00475013"/>
    <w:rsid w:val="004751E8"/>
    <w:rsid w:val="00475211"/>
    <w:rsid w:val="004754BA"/>
    <w:rsid w:val="00475863"/>
    <w:rsid w:val="0047591A"/>
    <w:rsid w:val="00475AC8"/>
    <w:rsid w:val="00475C52"/>
    <w:rsid w:val="00475D16"/>
    <w:rsid w:val="00475DE9"/>
    <w:rsid w:val="00475F47"/>
    <w:rsid w:val="00476015"/>
    <w:rsid w:val="004760D1"/>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0CB4"/>
    <w:rsid w:val="00481153"/>
    <w:rsid w:val="00481163"/>
    <w:rsid w:val="0048165D"/>
    <w:rsid w:val="004816DA"/>
    <w:rsid w:val="00481781"/>
    <w:rsid w:val="0048199D"/>
    <w:rsid w:val="00481A17"/>
    <w:rsid w:val="00481A88"/>
    <w:rsid w:val="00481F84"/>
    <w:rsid w:val="004825A8"/>
    <w:rsid w:val="004825B0"/>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A33"/>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5AA"/>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8B"/>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C85"/>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526"/>
    <w:rsid w:val="004B6634"/>
    <w:rsid w:val="004B6766"/>
    <w:rsid w:val="004B676B"/>
    <w:rsid w:val="004B680B"/>
    <w:rsid w:val="004B6868"/>
    <w:rsid w:val="004B6D63"/>
    <w:rsid w:val="004B6DCD"/>
    <w:rsid w:val="004B7057"/>
    <w:rsid w:val="004B7219"/>
    <w:rsid w:val="004B74E7"/>
    <w:rsid w:val="004B7A8D"/>
    <w:rsid w:val="004B7CF5"/>
    <w:rsid w:val="004B7DE0"/>
    <w:rsid w:val="004B7EB7"/>
    <w:rsid w:val="004B7EE4"/>
    <w:rsid w:val="004C0266"/>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29E"/>
    <w:rsid w:val="004F55C0"/>
    <w:rsid w:val="004F61E8"/>
    <w:rsid w:val="004F6463"/>
    <w:rsid w:val="004F65CF"/>
    <w:rsid w:val="004F68EB"/>
    <w:rsid w:val="004F71B3"/>
    <w:rsid w:val="004F7619"/>
    <w:rsid w:val="004F77D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8E6"/>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8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0E27"/>
    <w:rsid w:val="00551233"/>
    <w:rsid w:val="005512A6"/>
    <w:rsid w:val="005512CC"/>
    <w:rsid w:val="00551730"/>
    <w:rsid w:val="0055176E"/>
    <w:rsid w:val="0055185E"/>
    <w:rsid w:val="00551D8B"/>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1C6"/>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3FB9"/>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103"/>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777"/>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01D"/>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411"/>
    <w:rsid w:val="005C659E"/>
    <w:rsid w:val="005C6855"/>
    <w:rsid w:val="005C6908"/>
    <w:rsid w:val="005C6CAA"/>
    <w:rsid w:val="005C711F"/>
    <w:rsid w:val="005C71A6"/>
    <w:rsid w:val="005C71C7"/>
    <w:rsid w:val="005C72C4"/>
    <w:rsid w:val="005C77D1"/>
    <w:rsid w:val="005C78A7"/>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874"/>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65"/>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071"/>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77F"/>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795"/>
    <w:rsid w:val="006318CE"/>
    <w:rsid w:val="006319DF"/>
    <w:rsid w:val="00631A3E"/>
    <w:rsid w:val="00631AB7"/>
    <w:rsid w:val="00631C0C"/>
    <w:rsid w:val="006320BA"/>
    <w:rsid w:val="006320CE"/>
    <w:rsid w:val="00632196"/>
    <w:rsid w:val="0063219B"/>
    <w:rsid w:val="006321A3"/>
    <w:rsid w:val="00632472"/>
    <w:rsid w:val="0063250E"/>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5D3"/>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47D"/>
    <w:rsid w:val="00640B88"/>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7FA"/>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4F"/>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29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A7"/>
    <w:rsid w:val="006710BF"/>
    <w:rsid w:val="00671492"/>
    <w:rsid w:val="00671932"/>
    <w:rsid w:val="0067216A"/>
    <w:rsid w:val="00672431"/>
    <w:rsid w:val="006724FE"/>
    <w:rsid w:val="0067251E"/>
    <w:rsid w:val="00672962"/>
    <w:rsid w:val="00672A11"/>
    <w:rsid w:val="00672A2F"/>
    <w:rsid w:val="00672E36"/>
    <w:rsid w:val="00672EF6"/>
    <w:rsid w:val="00673044"/>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CBB"/>
    <w:rsid w:val="006A3D7B"/>
    <w:rsid w:val="006A3E4C"/>
    <w:rsid w:val="006A40AE"/>
    <w:rsid w:val="006A44F0"/>
    <w:rsid w:val="006A477E"/>
    <w:rsid w:val="006A48CF"/>
    <w:rsid w:val="006A4AD4"/>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74B"/>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0DE"/>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7D"/>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4D01"/>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DD4"/>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2B6"/>
    <w:rsid w:val="006F3AB0"/>
    <w:rsid w:val="006F3B07"/>
    <w:rsid w:val="006F3B19"/>
    <w:rsid w:val="006F3E06"/>
    <w:rsid w:val="006F43B8"/>
    <w:rsid w:val="006F4429"/>
    <w:rsid w:val="006F474F"/>
    <w:rsid w:val="006F4AD6"/>
    <w:rsid w:val="006F4C70"/>
    <w:rsid w:val="006F5374"/>
    <w:rsid w:val="006F5AF5"/>
    <w:rsid w:val="006F5BAE"/>
    <w:rsid w:val="006F5ED6"/>
    <w:rsid w:val="006F5F23"/>
    <w:rsid w:val="006F6173"/>
    <w:rsid w:val="006F64CA"/>
    <w:rsid w:val="006F6B8F"/>
    <w:rsid w:val="006F7086"/>
    <w:rsid w:val="006F7278"/>
    <w:rsid w:val="006F739D"/>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BCA"/>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68"/>
    <w:rsid w:val="00723792"/>
    <w:rsid w:val="007238B8"/>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1DE"/>
    <w:rsid w:val="00726262"/>
    <w:rsid w:val="00726774"/>
    <w:rsid w:val="00726787"/>
    <w:rsid w:val="0072684E"/>
    <w:rsid w:val="0072698D"/>
    <w:rsid w:val="007272B6"/>
    <w:rsid w:val="0073007F"/>
    <w:rsid w:val="0073047C"/>
    <w:rsid w:val="007304CE"/>
    <w:rsid w:val="007308ED"/>
    <w:rsid w:val="007308FE"/>
    <w:rsid w:val="0073099A"/>
    <w:rsid w:val="00730AC3"/>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9AC"/>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1E1"/>
    <w:rsid w:val="00737336"/>
    <w:rsid w:val="007374BB"/>
    <w:rsid w:val="007378AF"/>
    <w:rsid w:val="0073793B"/>
    <w:rsid w:val="00737AF8"/>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166"/>
    <w:rsid w:val="00762496"/>
    <w:rsid w:val="007624C4"/>
    <w:rsid w:val="00762C42"/>
    <w:rsid w:val="00762D92"/>
    <w:rsid w:val="00762DC0"/>
    <w:rsid w:val="00762F9F"/>
    <w:rsid w:val="00763083"/>
    <w:rsid w:val="0076335C"/>
    <w:rsid w:val="00763720"/>
    <w:rsid w:val="0076378E"/>
    <w:rsid w:val="007637FD"/>
    <w:rsid w:val="00763902"/>
    <w:rsid w:val="00763AA3"/>
    <w:rsid w:val="00763B89"/>
    <w:rsid w:val="00763C93"/>
    <w:rsid w:val="00763EED"/>
    <w:rsid w:val="0076428F"/>
    <w:rsid w:val="007647B1"/>
    <w:rsid w:val="007648C4"/>
    <w:rsid w:val="00764BE7"/>
    <w:rsid w:val="00764DC9"/>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305"/>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81C"/>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0D7C"/>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47A"/>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4E5D"/>
    <w:rsid w:val="007A512D"/>
    <w:rsid w:val="007A5154"/>
    <w:rsid w:val="007A54BF"/>
    <w:rsid w:val="007A5BA4"/>
    <w:rsid w:val="007A5C43"/>
    <w:rsid w:val="007A61EB"/>
    <w:rsid w:val="007A6243"/>
    <w:rsid w:val="007A64D3"/>
    <w:rsid w:val="007A6543"/>
    <w:rsid w:val="007A67C9"/>
    <w:rsid w:val="007A6840"/>
    <w:rsid w:val="007A6A91"/>
    <w:rsid w:val="007A6FBB"/>
    <w:rsid w:val="007A7378"/>
    <w:rsid w:val="007A746A"/>
    <w:rsid w:val="007A7668"/>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770"/>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0F8"/>
    <w:rsid w:val="007E53E3"/>
    <w:rsid w:val="007E5410"/>
    <w:rsid w:val="007E560C"/>
    <w:rsid w:val="007E5C9E"/>
    <w:rsid w:val="007E5CD6"/>
    <w:rsid w:val="007E5CEF"/>
    <w:rsid w:val="007E5DAB"/>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3F1C"/>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35E"/>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D12"/>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6EFB"/>
    <w:rsid w:val="008271D9"/>
    <w:rsid w:val="00827373"/>
    <w:rsid w:val="0082744F"/>
    <w:rsid w:val="00827564"/>
    <w:rsid w:val="008275A9"/>
    <w:rsid w:val="008276D3"/>
    <w:rsid w:val="008277BF"/>
    <w:rsid w:val="008279AA"/>
    <w:rsid w:val="008279C9"/>
    <w:rsid w:val="00827BF7"/>
    <w:rsid w:val="00827C1A"/>
    <w:rsid w:val="00830374"/>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65"/>
    <w:rsid w:val="008456D2"/>
    <w:rsid w:val="0084576B"/>
    <w:rsid w:val="008459F3"/>
    <w:rsid w:val="00845A72"/>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8C"/>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427"/>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4BB"/>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C80"/>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E15"/>
    <w:rsid w:val="00877F46"/>
    <w:rsid w:val="00880235"/>
    <w:rsid w:val="008804BD"/>
    <w:rsid w:val="0088051C"/>
    <w:rsid w:val="00880910"/>
    <w:rsid w:val="00880A46"/>
    <w:rsid w:val="00880B57"/>
    <w:rsid w:val="00881338"/>
    <w:rsid w:val="0088139D"/>
    <w:rsid w:val="00881415"/>
    <w:rsid w:val="0088141C"/>
    <w:rsid w:val="00881674"/>
    <w:rsid w:val="008817A6"/>
    <w:rsid w:val="00881A80"/>
    <w:rsid w:val="00881AA1"/>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1E"/>
    <w:rsid w:val="00885868"/>
    <w:rsid w:val="00885950"/>
    <w:rsid w:val="00885AAE"/>
    <w:rsid w:val="00885AC4"/>
    <w:rsid w:val="00885FCA"/>
    <w:rsid w:val="00885FCE"/>
    <w:rsid w:val="00885FD0"/>
    <w:rsid w:val="008861FD"/>
    <w:rsid w:val="008863B1"/>
    <w:rsid w:val="008868F8"/>
    <w:rsid w:val="00886F8C"/>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6CC"/>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4B7"/>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55"/>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85D"/>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08"/>
    <w:rsid w:val="009237D8"/>
    <w:rsid w:val="00923859"/>
    <w:rsid w:val="00923A33"/>
    <w:rsid w:val="00923D0C"/>
    <w:rsid w:val="00923F4A"/>
    <w:rsid w:val="009243D8"/>
    <w:rsid w:val="0092444C"/>
    <w:rsid w:val="0092454F"/>
    <w:rsid w:val="0092457C"/>
    <w:rsid w:val="00924626"/>
    <w:rsid w:val="00924AD9"/>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27D36"/>
    <w:rsid w:val="00930492"/>
    <w:rsid w:val="0093059D"/>
    <w:rsid w:val="009305FF"/>
    <w:rsid w:val="0093067C"/>
    <w:rsid w:val="0093091C"/>
    <w:rsid w:val="0093108A"/>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886"/>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18"/>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B0C"/>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74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599"/>
    <w:rsid w:val="00957B78"/>
    <w:rsid w:val="00957B7C"/>
    <w:rsid w:val="00957BD9"/>
    <w:rsid w:val="00957FBC"/>
    <w:rsid w:val="00960331"/>
    <w:rsid w:val="009606C0"/>
    <w:rsid w:val="00960F56"/>
    <w:rsid w:val="0096120A"/>
    <w:rsid w:val="00961214"/>
    <w:rsid w:val="009612CC"/>
    <w:rsid w:val="0096159A"/>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4C"/>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08F"/>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5E"/>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C8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2C0"/>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6C5"/>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919"/>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8D2"/>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82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B9"/>
    <w:rsid w:val="00A245D5"/>
    <w:rsid w:val="00A248F8"/>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9D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8EF"/>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19"/>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34A"/>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7AF"/>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B76"/>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70C"/>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BC"/>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6FAA"/>
    <w:rsid w:val="00AB7564"/>
    <w:rsid w:val="00AB7640"/>
    <w:rsid w:val="00AB7754"/>
    <w:rsid w:val="00AB7E56"/>
    <w:rsid w:val="00AB7E63"/>
    <w:rsid w:val="00AC069A"/>
    <w:rsid w:val="00AC0702"/>
    <w:rsid w:val="00AC0D7F"/>
    <w:rsid w:val="00AC0E4A"/>
    <w:rsid w:val="00AC195D"/>
    <w:rsid w:val="00AC1A2F"/>
    <w:rsid w:val="00AC1AC6"/>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D0B"/>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33"/>
    <w:rsid w:val="00AD6B9A"/>
    <w:rsid w:val="00AD6C02"/>
    <w:rsid w:val="00AD6D34"/>
    <w:rsid w:val="00AD72C9"/>
    <w:rsid w:val="00AD73C6"/>
    <w:rsid w:val="00AD75A8"/>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3BB"/>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9E4"/>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1D8"/>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9BE"/>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0B77"/>
    <w:rsid w:val="00B41061"/>
    <w:rsid w:val="00B41554"/>
    <w:rsid w:val="00B41706"/>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56"/>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6E4B"/>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75"/>
    <w:rsid w:val="00B8139F"/>
    <w:rsid w:val="00B81458"/>
    <w:rsid w:val="00B8148C"/>
    <w:rsid w:val="00B817F0"/>
    <w:rsid w:val="00B81A91"/>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5C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153"/>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A7F81"/>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E77"/>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C09"/>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D70"/>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3DE3"/>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6C0"/>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DAF"/>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757"/>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2F65"/>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0DDC"/>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DF2"/>
    <w:rsid w:val="00C87E73"/>
    <w:rsid w:val="00C87EB7"/>
    <w:rsid w:val="00C87F33"/>
    <w:rsid w:val="00C900F6"/>
    <w:rsid w:val="00C9014D"/>
    <w:rsid w:val="00C901D6"/>
    <w:rsid w:val="00C90621"/>
    <w:rsid w:val="00C90792"/>
    <w:rsid w:val="00C90933"/>
    <w:rsid w:val="00C90A41"/>
    <w:rsid w:val="00C90BC9"/>
    <w:rsid w:val="00C90BCC"/>
    <w:rsid w:val="00C90BD9"/>
    <w:rsid w:val="00C90FC9"/>
    <w:rsid w:val="00C9116F"/>
    <w:rsid w:val="00C914FF"/>
    <w:rsid w:val="00C919BA"/>
    <w:rsid w:val="00C919D8"/>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3E"/>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5B7"/>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B8D"/>
    <w:rsid w:val="00D00C52"/>
    <w:rsid w:val="00D00D4E"/>
    <w:rsid w:val="00D014A7"/>
    <w:rsid w:val="00D01694"/>
    <w:rsid w:val="00D01A6C"/>
    <w:rsid w:val="00D01CBF"/>
    <w:rsid w:val="00D01E50"/>
    <w:rsid w:val="00D01E9D"/>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A46"/>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3B9"/>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CAA"/>
    <w:rsid w:val="00D45E45"/>
    <w:rsid w:val="00D46269"/>
    <w:rsid w:val="00D4638A"/>
    <w:rsid w:val="00D464B7"/>
    <w:rsid w:val="00D46618"/>
    <w:rsid w:val="00D467F3"/>
    <w:rsid w:val="00D46FD0"/>
    <w:rsid w:val="00D472E4"/>
    <w:rsid w:val="00D4736B"/>
    <w:rsid w:val="00D47597"/>
    <w:rsid w:val="00D476DA"/>
    <w:rsid w:val="00D4772F"/>
    <w:rsid w:val="00D47874"/>
    <w:rsid w:val="00D479D6"/>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60"/>
    <w:rsid w:val="00D573C6"/>
    <w:rsid w:val="00D5745D"/>
    <w:rsid w:val="00D574A5"/>
    <w:rsid w:val="00D57611"/>
    <w:rsid w:val="00D5766B"/>
    <w:rsid w:val="00D5774C"/>
    <w:rsid w:val="00D57809"/>
    <w:rsid w:val="00D57D4A"/>
    <w:rsid w:val="00D60157"/>
    <w:rsid w:val="00D601BB"/>
    <w:rsid w:val="00D60308"/>
    <w:rsid w:val="00D604D9"/>
    <w:rsid w:val="00D605E0"/>
    <w:rsid w:val="00D60642"/>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058"/>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3994"/>
    <w:rsid w:val="00D7402E"/>
    <w:rsid w:val="00D74666"/>
    <w:rsid w:val="00D746D0"/>
    <w:rsid w:val="00D747D4"/>
    <w:rsid w:val="00D74D1F"/>
    <w:rsid w:val="00D75054"/>
    <w:rsid w:val="00D7559E"/>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914"/>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1C7"/>
    <w:rsid w:val="00DA3378"/>
    <w:rsid w:val="00DA3395"/>
    <w:rsid w:val="00DA342F"/>
    <w:rsid w:val="00DA3790"/>
    <w:rsid w:val="00DA3D65"/>
    <w:rsid w:val="00DA3E52"/>
    <w:rsid w:val="00DA3FF9"/>
    <w:rsid w:val="00DA4076"/>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603"/>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744"/>
    <w:rsid w:val="00DC5810"/>
    <w:rsid w:val="00DC5B99"/>
    <w:rsid w:val="00DC5B9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D84"/>
    <w:rsid w:val="00DD0F1E"/>
    <w:rsid w:val="00DD0F56"/>
    <w:rsid w:val="00DD0F6C"/>
    <w:rsid w:val="00DD11A2"/>
    <w:rsid w:val="00DD1399"/>
    <w:rsid w:val="00DD1400"/>
    <w:rsid w:val="00DD1A2C"/>
    <w:rsid w:val="00DD1B14"/>
    <w:rsid w:val="00DD1C7E"/>
    <w:rsid w:val="00DD201B"/>
    <w:rsid w:val="00DD21BC"/>
    <w:rsid w:val="00DD242F"/>
    <w:rsid w:val="00DD2606"/>
    <w:rsid w:val="00DD2760"/>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836"/>
    <w:rsid w:val="00DD4992"/>
    <w:rsid w:val="00DD4BAD"/>
    <w:rsid w:val="00DD4CD0"/>
    <w:rsid w:val="00DD5268"/>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4E"/>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2F9"/>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21F"/>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79F"/>
    <w:rsid w:val="00E20BD9"/>
    <w:rsid w:val="00E20BDC"/>
    <w:rsid w:val="00E20F9C"/>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C6B"/>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7DC"/>
    <w:rsid w:val="00E5286E"/>
    <w:rsid w:val="00E52870"/>
    <w:rsid w:val="00E52A07"/>
    <w:rsid w:val="00E52A08"/>
    <w:rsid w:val="00E52A6B"/>
    <w:rsid w:val="00E52C97"/>
    <w:rsid w:val="00E52CD1"/>
    <w:rsid w:val="00E52F53"/>
    <w:rsid w:val="00E530F2"/>
    <w:rsid w:val="00E53378"/>
    <w:rsid w:val="00E534B9"/>
    <w:rsid w:val="00E53974"/>
    <w:rsid w:val="00E54146"/>
    <w:rsid w:val="00E541FA"/>
    <w:rsid w:val="00E543D4"/>
    <w:rsid w:val="00E546D7"/>
    <w:rsid w:val="00E5472A"/>
    <w:rsid w:val="00E54DC3"/>
    <w:rsid w:val="00E54EDC"/>
    <w:rsid w:val="00E551DC"/>
    <w:rsid w:val="00E556ED"/>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015"/>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1E2"/>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00"/>
    <w:rsid w:val="00E84869"/>
    <w:rsid w:val="00E84963"/>
    <w:rsid w:val="00E84AF3"/>
    <w:rsid w:val="00E84E21"/>
    <w:rsid w:val="00E855A5"/>
    <w:rsid w:val="00E85A4C"/>
    <w:rsid w:val="00E85A5A"/>
    <w:rsid w:val="00E85E61"/>
    <w:rsid w:val="00E86020"/>
    <w:rsid w:val="00E860F7"/>
    <w:rsid w:val="00E861CC"/>
    <w:rsid w:val="00E86877"/>
    <w:rsid w:val="00E8690A"/>
    <w:rsid w:val="00E86BC9"/>
    <w:rsid w:val="00E8700C"/>
    <w:rsid w:val="00E87904"/>
    <w:rsid w:val="00E9031A"/>
    <w:rsid w:val="00E90346"/>
    <w:rsid w:val="00E903D0"/>
    <w:rsid w:val="00E9065B"/>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5E1"/>
    <w:rsid w:val="00EA3B18"/>
    <w:rsid w:val="00EA3C98"/>
    <w:rsid w:val="00EA3CE9"/>
    <w:rsid w:val="00EA3CEE"/>
    <w:rsid w:val="00EA3D9B"/>
    <w:rsid w:val="00EA3E5E"/>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A1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2D0"/>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4FC0"/>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DAC"/>
    <w:rsid w:val="00EF1FB3"/>
    <w:rsid w:val="00EF216C"/>
    <w:rsid w:val="00EF2289"/>
    <w:rsid w:val="00EF2417"/>
    <w:rsid w:val="00EF2439"/>
    <w:rsid w:val="00EF2592"/>
    <w:rsid w:val="00EF39BE"/>
    <w:rsid w:val="00EF39D6"/>
    <w:rsid w:val="00EF3D6B"/>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86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6E9"/>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35"/>
    <w:rsid w:val="00F2024F"/>
    <w:rsid w:val="00F20258"/>
    <w:rsid w:val="00F20320"/>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1AA"/>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2AC"/>
    <w:rsid w:val="00F32477"/>
    <w:rsid w:val="00F33648"/>
    <w:rsid w:val="00F336B4"/>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763"/>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D44"/>
    <w:rsid w:val="00F7004C"/>
    <w:rsid w:val="00F7004E"/>
    <w:rsid w:val="00F70298"/>
    <w:rsid w:val="00F70338"/>
    <w:rsid w:val="00F70339"/>
    <w:rsid w:val="00F70501"/>
    <w:rsid w:val="00F70673"/>
    <w:rsid w:val="00F70FCA"/>
    <w:rsid w:val="00F70FF4"/>
    <w:rsid w:val="00F70FF7"/>
    <w:rsid w:val="00F7126B"/>
    <w:rsid w:val="00F7174C"/>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41"/>
    <w:rsid w:val="00F76396"/>
    <w:rsid w:val="00F765D0"/>
    <w:rsid w:val="00F767ED"/>
    <w:rsid w:val="00F76933"/>
    <w:rsid w:val="00F76B8C"/>
    <w:rsid w:val="00F76C02"/>
    <w:rsid w:val="00F76CF6"/>
    <w:rsid w:val="00F76F87"/>
    <w:rsid w:val="00F7718C"/>
    <w:rsid w:val="00F771F6"/>
    <w:rsid w:val="00F772C2"/>
    <w:rsid w:val="00F77D4B"/>
    <w:rsid w:val="00F77FB6"/>
    <w:rsid w:val="00F803B4"/>
    <w:rsid w:val="00F8049F"/>
    <w:rsid w:val="00F80624"/>
    <w:rsid w:val="00F80A46"/>
    <w:rsid w:val="00F80C83"/>
    <w:rsid w:val="00F80D59"/>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4EC"/>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07"/>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5C"/>
    <w:rsid w:val="00F97495"/>
    <w:rsid w:val="00F976B9"/>
    <w:rsid w:val="00F976D9"/>
    <w:rsid w:val="00F977D3"/>
    <w:rsid w:val="00F97ADF"/>
    <w:rsid w:val="00F97C17"/>
    <w:rsid w:val="00F97E35"/>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252"/>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DEB"/>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37"/>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0F9D"/>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C70"/>
    <w:rsid w:val="00FF4D71"/>
    <w:rsid w:val="00FF53D1"/>
    <w:rsid w:val="00FF545D"/>
    <w:rsid w:val="00FF5680"/>
    <w:rsid w:val="00FF61BE"/>
    <w:rsid w:val="00FF6996"/>
    <w:rsid w:val="00FF6A84"/>
    <w:rsid w:val="00FF6BF1"/>
    <w:rsid w:val="00FF6D02"/>
    <w:rsid w:val="00FF6DF6"/>
    <w:rsid w:val="00FF6F15"/>
    <w:rsid w:val="00FF6FF4"/>
    <w:rsid w:val="00FF76F6"/>
    <w:rsid w:val="00FF7700"/>
    <w:rsid w:val="09DDE945"/>
    <w:rsid w:val="1383B684"/>
    <w:rsid w:val="261A6DD8"/>
    <w:rsid w:val="29986EFF"/>
    <w:rsid w:val="3265C213"/>
    <w:rsid w:val="51EB862F"/>
    <w:rsid w:val="56FF8030"/>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5"/>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7"/>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6"/>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8"/>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9"/>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6"/>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6"/>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9"/>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3"/>
      </w:numPr>
      <w:tabs>
        <w:tab w:val="clear" w:pos="1069"/>
        <w:tab w:val="num" w:pos="360"/>
        <w:tab w:val="num" w:pos="2798"/>
      </w:tabs>
      <w:ind w:left="2798"/>
    </w:pPr>
  </w:style>
  <w:style w:type="paragraph" w:customStyle="1" w:styleId="N4">
    <w:name w:val="N4"/>
    <w:basedOn w:val="N1"/>
    <w:uiPriority w:val="99"/>
    <w:rsid w:val="00A27612"/>
    <w:pPr>
      <w:numPr>
        <w:numId w:val="37"/>
      </w:numPr>
      <w:tabs>
        <w:tab w:val="clear" w:pos="360"/>
      </w:tabs>
      <w:ind w:left="1418" w:hanging="357"/>
    </w:pPr>
  </w:style>
  <w:style w:type="paragraph" w:customStyle="1" w:styleId="N2">
    <w:name w:val="N2"/>
    <w:basedOn w:val="N1"/>
    <w:uiPriority w:val="99"/>
    <w:rsid w:val="00A27612"/>
    <w:pPr>
      <w:numPr>
        <w:numId w:val="42"/>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8"/>
      </w:numPr>
      <w:tabs>
        <w:tab w:val="clear" w:pos="360"/>
        <w:tab w:val="left" w:pos="284"/>
      </w:tabs>
      <w:spacing w:before="60"/>
      <w:jc w:val="left"/>
    </w:pPr>
  </w:style>
  <w:style w:type="paragraph" w:customStyle="1" w:styleId="N2Liste1">
    <w:name w:val="N2 Liste 1"/>
    <w:basedOn w:val="N2"/>
    <w:uiPriority w:val="99"/>
    <w:rsid w:val="00A27612"/>
    <w:pPr>
      <w:numPr>
        <w:numId w:val="44"/>
      </w:numPr>
      <w:tabs>
        <w:tab w:val="clear" w:pos="1069"/>
        <w:tab w:val="num" w:pos="2568"/>
        <w:tab w:val="num" w:pos="2798"/>
      </w:tabs>
      <w:ind w:left="717"/>
    </w:pPr>
  </w:style>
  <w:style w:type="paragraph" w:customStyle="1" w:styleId="Liste2">
    <w:name w:val="Liste2"/>
    <w:basedOn w:val="Normal"/>
    <w:uiPriority w:val="99"/>
    <w:rsid w:val="00A27612"/>
    <w:pPr>
      <w:numPr>
        <w:numId w:val="45"/>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1"/>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7"/>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8"/>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5"/>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0"/>
      </w:numPr>
      <w:tabs>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0"/>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1"/>
      </w:numPr>
      <w:tabs>
        <w:tab w:val="clear" w:pos="2439"/>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3"/>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4"/>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5"/>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6"/>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7"/>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0"/>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2"/>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3"/>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4"/>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2"/>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7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7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7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79"/>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88"/>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0"/>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0"/>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7"/>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7"/>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7"/>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7"/>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7"/>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9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5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49"/>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6"/>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uiPriority w:val="99"/>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9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8"/>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99"/>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link w:val="SIGETIC-TtuloN2Car"/>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99"/>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0"/>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1"/>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18"/>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1"/>
      </w:numPr>
    </w:pPr>
  </w:style>
  <w:style w:type="numbering" w:customStyle="1" w:styleId="Estilo7">
    <w:name w:val="Estilo7"/>
    <w:uiPriority w:val="99"/>
    <w:rsid w:val="00732C50"/>
    <w:pPr>
      <w:numPr>
        <w:numId w:val="102"/>
      </w:numPr>
    </w:pPr>
  </w:style>
  <w:style w:type="numbering" w:customStyle="1" w:styleId="Estilo5">
    <w:name w:val="Estilo5"/>
    <w:uiPriority w:val="99"/>
    <w:rsid w:val="00732C50"/>
    <w:pPr>
      <w:numPr>
        <w:numId w:val="103"/>
      </w:numPr>
    </w:pPr>
  </w:style>
  <w:style w:type="numbering" w:customStyle="1" w:styleId="Estilo6">
    <w:name w:val="Estilo6"/>
    <w:uiPriority w:val="99"/>
    <w:rsid w:val="00732C50"/>
    <w:pPr>
      <w:numPr>
        <w:numId w:val="104"/>
      </w:numPr>
    </w:pPr>
  </w:style>
  <w:style w:type="numbering" w:customStyle="1" w:styleId="Estilo8">
    <w:name w:val="Estilo8"/>
    <w:uiPriority w:val="99"/>
    <w:rsid w:val="00732C50"/>
    <w:pPr>
      <w:numPr>
        <w:numId w:val="105"/>
      </w:numPr>
    </w:pPr>
  </w:style>
  <w:style w:type="numbering" w:customStyle="1" w:styleId="Estilo9">
    <w:name w:val="Estilo9"/>
    <w:uiPriority w:val="99"/>
    <w:rsid w:val="00732C50"/>
    <w:pPr>
      <w:numPr>
        <w:numId w:val="106"/>
      </w:numPr>
    </w:pPr>
  </w:style>
  <w:style w:type="numbering" w:customStyle="1" w:styleId="Estilo10">
    <w:name w:val="Estilo10"/>
    <w:uiPriority w:val="99"/>
    <w:rsid w:val="00732C50"/>
    <w:pPr>
      <w:numPr>
        <w:numId w:val="107"/>
      </w:numPr>
    </w:pPr>
  </w:style>
  <w:style w:type="numbering" w:customStyle="1" w:styleId="Estilo11">
    <w:name w:val="Estilo11"/>
    <w:uiPriority w:val="99"/>
    <w:rsid w:val="00732C50"/>
    <w:pPr>
      <w:numPr>
        <w:numId w:val="108"/>
      </w:numPr>
    </w:pPr>
  </w:style>
  <w:style w:type="numbering" w:customStyle="1" w:styleId="Estilo12">
    <w:name w:val="Estilo12"/>
    <w:uiPriority w:val="99"/>
    <w:rsid w:val="00732C50"/>
    <w:pPr>
      <w:numPr>
        <w:numId w:val="109"/>
      </w:numPr>
    </w:pPr>
  </w:style>
  <w:style w:type="numbering" w:customStyle="1" w:styleId="Estilo13">
    <w:name w:val="Estilo13"/>
    <w:uiPriority w:val="99"/>
    <w:rsid w:val="00732C50"/>
    <w:pPr>
      <w:numPr>
        <w:numId w:val="110"/>
      </w:numPr>
    </w:pPr>
  </w:style>
  <w:style w:type="numbering" w:customStyle="1" w:styleId="Estilo14">
    <w:name w:val="Estilo14"/>
    <w:uiPriority w:val="99"/>
    <w:rsid w:val="00732C50"/>
    <w:pPr>
      <w:numPr>
        <w:numId w:val="111"/>
      </w:numPr>
    </w:pPr>
  </w:style>
  <w:style w:type="numbering" w:customStyle="1" w:styleId="Estilo15">
    <w:name w:val="Estilo15"/>
    <w:uiPriority w:val="99"/>
    <w:rsid w:val="00732C50"/>
    <w:pPr>
      <w:numPr>
        <w:numId w:val="112"/>
      </w:numPr>
    </w:pPr>
  </w:style>
  <w:style w:type="numbering" w:customStyle="1" w:styleId="Estilo16">
    <w:name w:val="Estilo16"/>
    <w:uiPriority w:val="99"/>
    <w:rsid w:val="00732C50"/>
    <w:pPr>
      <w:numPr>
        <w:numId w:val="113"/>
      </w:numPr>
    </w:pPr>
  </w:style>
  <w:style w:type="numbering" w:customStyle="1" w:styleId="Estilo17">
    <w:name w:val="Estilo17"/>
    <w:uiPriority w:val="99"/>
    <w:rsid w:val="00732C50"/>
    <w:pPr>
      <w:numPr>
        <w:numId w:val="114"/>
      </w:numPr>
    </w:pPr>
  </w:style>
  <w:style w:type="numbering" w:customStyle="1" w:styleId="Estilo18">
    <w:name w:val="Estilo18"/>
    <w:uiPriority w:val="99"/>
    <w:rsid w:val="00732C50"/>
    <w:pPr>
      <w:numPr>
        <w:numId w:val="115"/>
      </w:numPr>
    </w:pPr>
  </w:style>
  <w:style w:type="numbering" w:customStyle="1" w:styleId="Estilo19">
    <w:name w:val="Estilo19"/>
    <w:uiPriority w:val="99"/>
    <w:rsid w:val="00732C50"/>
    <w:pPr>
      <w:numPr>
        <w:numId w:val="116"/>
      </w:numPr>
    </w:pPr>
  </w:style>
  <w:style w:type="numbering" w:customStyle="1" w:styleId="Estilo20">
    <w:name w:val="Estilo20"/>
    <w:uiPriority w:val="99"/>
    <w:rsid w:val="00732C50"/>
    <w:pPr>
      <w:numPr>
        <w:numId w:val="117"/>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9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9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9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BlockQuotationChar">
    <w:name w:val="Block Quotation Char"/>
    <w:basedOn w:val="Fuentedeprrafopredeter"/>
    <w:link w:val="BlockQuotation"/>
    <w:locked/>
    <w:rsid w:val="00723768"/>
    <w:rPr>
      <w:rFonts w:ascii="Garamond" w:hAnsi="Garamond"/>
      <w:i/>
      <w:sz w:val="22"/>
      <w:lang w:val="es-ES" w:bidi="es-ES"/>
    </w:rPr>
  </w:style>
  <w:style w:type="paragraph" w:customStyle="1" w:styleId="BlockQuotation">
    <w:name w:val="Block Quotation"/>
    <w:basedOn w:val="Textoindependiente"/>
    <w:link w:val="BlockQuotationChar"/>
    <w:rsid w:val="00723768"/>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723768"/>
  </w:style>
  <w:style w:type="paragraph" w:customStyle="1" w:styleId="TitleCover">
    <w:name w:val="Title Cover"/>
    <w:basedOn w:val="Normal"/>
    <w:next w:val="SubtitleCover"/>
    <w:rsid w:val="00723768"/>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723768"/>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723768"/>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723768"/>
    <w:pPr>
      <w:keepNext/>
      <w:spacing w:before="40"/>
      <w:jc w:val="both"/>
    </w:pPr>
    <w:rPr>
      <w:rFonts w:ascii="Arial" w:hAnsi="Arial" w:cs="Garamond"/>
      <w:sz w:val="18"/>
      <w:szCs w:val="18"/>
      <w:lang w:val="es-ES" w:bidi="es-ES"/>
    </w:rPr>
  </w:style>
  <w:style w:type="paragraph" w:customStyle="1" w:styleId="Percentage">
    <w:name w:val="Percentage"/>
    <w:basedOn w:val="Normal"/>
    <w:rsid w:val="00723768"/>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723768"/>
    <w:rPr>
      <w:rFonts w:ascii="Garamond" w:hAnsi="Garamond"/>
      <w:sz w:val="22"/>
      <w:lang w:val="es-ES" w:bidi="es-ES"/>
    </w:rPr>
  </w:style>
  <w:style w:type="paragraph" w:customStyle="1" w:styleId="NumberedList">
    <w:name w:val="Numbered List"/>
    <w:basedOn w:val="Normal"/>
    <w:link w:val="NumberedListChar"/>
    <w:rsid w:val="00723768"/>
    <w:pPr>
      <w:numPr>
        <w:numId w:val="119"/>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723768"/>
    <w:rPr>
      <w:rFonts w:ascii="Garamond" w:hAnsi="Garamond"/>
      <w:sz w:val="22"/>
      <w:lang w:val="es-ES" w:bidi="es-ES"/>
    </w:rPr>
  </w:style>
  <w:style w:type="paragraph" w:customStyle="1" w:styleId="NumberedListBold">
    <w:name w:val="Numbered List Bold"/>
    <w:basedOn w:val="NumberedList"/>
    <w:link w:val="NumberedListBoldChar"/>
    <w:rsid w:val="00723768"/>
  </w:style>
  <w:style w:type="paragraph" w:customStyle="1" w:styleId="LineSpace">
    <w:name w:val="Line Space"/>
    <w:basedOn w:val="Normal"/>
    <w:rsid w:val="00723768"/>
    <w:pPr>
      <w:jc w:val="both"/>
    </w:pPr>
    <w:rPr>
      <w:rFonts w:ascii="Verdana" w:hAnsi="Verdana" w:cs="Verdana"/>
      <w:sz w:val="12"/>
      <w:szCs w:val="12"/>
      <w:lang w:val="es-ES" w:bidi="es-ES"/>
    </w:rPr>
  </w:style>
  <w:style w:type="character" w:customStyle="1" w:styleId="Lead-inEmphasis">
    <w:name w:val="Lead-in Emphasis"/>
    <w:rsid w:val="00723768"/>
    <w:rPr>
      <w:caps/>
      <w:sz w:val="18"/>
      <w:lang w:val="es-ES" w:eastAsia="es-ES" w:bidi="es-ES"/>
    </w:rPr>
  </w:style>
  <w:style w:type="paragraph" w:customStyle="1" w:styleId="IFE">
    <w:name w:val="IFE"/>
    <w:basedOn w:val="Ttulo1"/>
    <w:link w:val="IFECar"/>
    <w:qFormat/>
    <w:rsid w:val="00723768"/>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723768"/>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723768"/>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723768"/>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723768"/>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723768"/>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723768"/>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723768"/>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723768"/>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723768"/>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normal2">
    <w:name w:val="Plain Table 2"/>
    <w:basedOn w:val="Tablanormal"/>
    <w:uiPriority w:val="42"/>
    <w:rsid w:val="00723768"/>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723768"/>
    <w:rPr>
      <w:rFonts w:ascii=".SFUIText" w:hAnsi=".SFUIText" w:hint="default"/>
      <w:b w:val="0"/>
      <w:bCs w:val="0"/>
      <w:i w:val="0"/>
      <w:iCs w:val="0"/>
      <w:sz w:val="34"/>
      <w:szCs w:val="34"/>
    </w:rPr>
  </w:style>
  <w:style w:type="paragraph" w:customStyle="1" w:styleId="4Parr">
    <w:name w:val="4 Parr"/>
    <w:basedOn w:val="Normal"/>
    <w:link w:val="4ParrCar"/>
    <w:qFormat/>
    <w:rsid w:val="00723768"/>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723768"/>
    <w:pPr>
      <w:widowControl/>
      <w:numPr>
        <w:numId w:val="120"/>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723768"/>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723768"/>
    <w:rPr>
      <w:rFonts w:ascii="Arial Narrow" w:eastAsiaTheme="minorHAnsi" w:hAnsi="Arial Narrow" w:cstheme="minorBidi"/>
      <w:sz w:val="22"/>
      <w:szCs w:val="22"/>
      <w:lang w:eastAsia="es-MX"/>
    </w:rPr>
  </w:style>
  <w:style w:type="paragraph" w:customStyle="1" w:styleId="Arial12">
    <w:name w:val="Arial12"/>
    <w:basedOn w:val="Normal"/>
    <w:link w:val="Arial12Car"/>
    <w:qFormat/>
    <w:rsid w:val="00723768"/>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723768"/>
    <w:rPr>
      <w:rFonts w:ascii="Arial" w:eastAsiaTheme="minorHAnsi" w:hAnsi="Arial" w:cs="Arial"/>
      <w:sz w:val="24"/>
      <w:szCs w:val="22"/>
      <w:lang w:eastAsia="en-US"/>
    </w:rPr>
  </w:style>
  <w:style w:type="paragraph" w:customStyle="1" w:styleId="SIGETIC-Ttuloportada">
    <w:name w:val="SIGETIC-Título portada"/>
    <w:basedOn w:val="Normal"/>
    <w:link w:val="SIGETIC-TtuloportadaCar"/>
    <w:qFormat/>
    <w:rsid w:val="00723768"/>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723768"/>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723768"/>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723768"/>
    <w:rPr>
      <w:rFonts w:ascii="Calibri" w:hAnsi="Calibri" w:cs="Arial"/>
      <w:b/>
      <w:sz w:val="22"/>
      <w:szCs w:val="22"/>
      <w:lang w:eastAsia="en-US"/>
    </w:rPr>
  </w:style>
  <w:style w:type="character" w:customStyle="1" w:styleId="SIGETIC-TtuloN2Car">
    <w:name w:val="SIGETIC-Título N2 Car"/>
    <w:basedOn w:val="PrrafodelistaCar"/>
    <w:link w:val="SIGETIC-TtuloN2"/>
    <w:rsid w:val="00723768"/>
    <w:rPr>
      <w:rFonts w:ascii="Calibri" w:hAnsi="Calibri" w:cs="Arial"/>
      <w:b/>
      <w:snapToGrid/>
      <w:color w:val="000000"/>
      <w:sz w:val="22"/>
      <w:szCs w:val="22"/>
      <w:lang w:val="es-ES" w:eastAsia="es-ES"/>
    </w:rPr>
  </w:style>
  <w:style w:type="table" w:styleId="Tablaconcuadrcula5oscura">
    <w:name w:val="Grid Table 5 Dark"/>
    <w:basedOn w:val="Tablanormal"/>
    <w:uiPriority w:val="50"/>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9AIncisos">
    <w:name w:val="9A_Incisos"/>
    <w:basedOn w:val="6Parr"/>
    <w:link w:val="9AIncisosCar"/>
    <w:qFormat/>
    <w:rsid w:val="00723768"/>
    <w:pPr>
      <w:numPr>
        <w:numId w:val="121"/>
      </w:numPr>
      <w:jc w:val="left"/>
    </w:pPr>
    <w:rPr>
      <w:rFonts w:eastAsiaTheme="minorEastAsia"/>
    </w:rPr>
  </w:style>
  <w:style w:type="character" w:customStyle="1" w:styleId="9AIncisosCar">
    <w:name w:val="9A_Incisos Car"/>
    <w:basedOn w:val="6ParrCar"/>
    <w:link w:val="9AIncisos"/>
    <w:rsid w:val="00723768"/>
    <w:rPr>
      <w:rFonts w:ascii="Arial" w:eastAsiaTheme="minorEastAsia" w:hAnsi="Arial" w:cs="Arial"/>
      <w:lang w:eastAsia="es-MX"/>
    </w:rPr>
  </w:style>
  <w:style w:type="table" w:customStyle="1" w:styleId="TableGrid1">
    <w:name w:val="TableGrid1"/>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aconcuadrcula1001">
    <w:name w:val="Tabla con cuadrícula1001"/>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723768"/>
  </w:style>
  <w:style w:type="numbering" w:customStyle="1" w:styleId="Sinlista9">
    <w:name w:val="Sin lista9"/>
    <w:next w:val="Sinlista"/>
    <w:uiPriority w:val="99"/>
    <w:semiHidden/>
    <w:unhideWhenUsed/>
    <w:rsid w:val="00723768"/>
  </w:style>
  <w:style w:type="table" w:customStyle="1" w:styleId="Tablaconcuadrcula1002">
    <w:name w:val="Tabla con cuadrícula1002"/>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723768"/>
  </w:style>
  <w:style w:type="table" w:customStyle="1" w:styleId="Tablaconcuadrcula1051">
    <w:name w:val="Tabla con cuadrícula105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03">
    <w:name w:val="Tabla con cuadrícula1003"/>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723768"/>
  </w:style>
  <w:style w:type="numbering" w:customStyle="1" w:styleId="Sinlista13">
    <w:name w:val="Sin lista13"/>
    <w:next w:val="Sinlista"/>
    <w:uiPriority w:val="99"/>
    <w:semiHidden/>
    <w:unhideWhenUsed/>
    <w:rsid w:val="00723768"/>
  </w:style>
  <w:style w:type="numbering" w:customStyle="1" w:styleId="Sinlista14">
    <w:name w:val="Sin lista14"/>
    <w:next w:val="Sinlista"/>
    <w:uiPriority w:val="99"/>
    <w:semiHidden/>
    <w:unhideWhenUsed/>
    <w:rsid w:val="00723768"/>
  </w:style>
  <w:style w:type="table" w:customStyle="1" w:styleId="Tablaconcuadrcula1004">
    <w:name w:val="Tabla con cuadrícula1004"/>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723768"/>
  </w:style>
  <w:style w:type="numbering" w:customStyle="1" w:styleId="Sinlista16">
    <w:name w:val="Sin lista16"/>
    <w:next w:val="Sinlista"/>
    <w:uiPriority w:val="99"/>
    <w:semiHidden/>
    <w:unhideWhenUsed/>
    <w:rsid w:val="00723768"/>
  </w:style>
  <w:style w:type="paragraph" w:customStyle="1" w:styleId="HEADING2INE">
    <w:name w:val="HEADING 2 INE"/>
    <w:basedOn w:val="Ttulo2"/>
    <w:autoRedefine/>
    <w:qFormat/>
    <w:rsid w:val="00723768"/>
    <w:pPr>
      <w:keepLines/>
      <w:numPr>
        <w:ilvl w:val="3"/>
        <w:numId w:val="122"/>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171">
    <w:name w:val="Tabla con cuadrícula1171"/>
    <w:basedOn w:val="Tablanormal"/>
    <w:next w:val="Tablaconcuadrcula"/>
    <w:rsid w:val="0072376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2">
    <w:name w:val="Tabla con cuadrícula1172"/>
    <w:basedOn w:val="Tablanormal"/>
    <w:next w:val="Tablaconcuadrcula"/>
    <w:rsid w:val="00723768"/>
    <w:rPr>
      <w:lang w:eastAsia="es-MX"/>
    </w:rPr>
    <w:tblPr>
      <w:tblInd w:w="0" w:type="nil"/>
      <w:tblCellMar>
        <w:left w:w="0" w:type="dxa"/>
        <w:right w:w="0" w:type="dxa"/>
      </w:tblCellMar>
    </w:tblPr>
  </w:style>
  <w:style w:type="table" w:customStyle="1" w:styleId="Tablaconcuadrcula217">
    <w:name w:val="Tabla con cuadrícula217"/>
    <w:basedOn w:val="Tablanormal"/>
    <w:next w:val="Tablaconcuadrcula"/>
    <w:rsid w:val="00941518"/>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mailto:carlos.blanquet@ine.mx" TargetMode="External"/><Relationship Id="rId39" Type="http://schemas.openxmlformats.org/officeDocument/2006/relationships/hyperlink" Target="mailto:xochitl.apaez@ine.mx" TargetMode="External"/><Relationship Id="rId21" Type="http://schemas.openxmlformats.org/officeDocument/2006/relationships/hyperlink" Target="mailto:alejandro.andrade@ine.mx" TargetMode="External"/><Relationship Id="rId34" Type="http://schemas.openxmlformats.org/officeDocument/2006/relationships/hyperlink" Target="mailto:autoridad.certificadora@ine.mx" TargetMode="External"/><Relationship Id="rId42" Type="http://schemas.openxmlformats.org/officeDocument/2006/relationships/hyperlink" Target="https://support.xfusion.com/support/" TargetMode="External"/><Relationship Id="rId47" Type="http://schemas.openxmlformats.org/officeDocument/2006/relationships/footer" Target="footer1.xml"/><Relationship Id="rId50" Type="http://schemas.openxmlformats.org/officeDocument/2006/relationships/hyperlink" Target="mailto:_______@ine.mx" TargetMode="External"/><Relationship Id="rId55" Type="http://schemas.openxmlformats.org/officeDocument/2006/relationships/image" Target="media/image6.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lejandro.andrade@ine.mx" TargetMode="External"/><Relationship Id="rId11" Type="http://schemas.openxmlformats.org/officeDocument/2006/relationships/image" Target="media/image1.png"/><Relationship Id="rId24" Type="http://schemas.openxmlformats.org/officeDocument/2006/relationships/hyperlink" Target="mailto:licencias.dita@ine.mx" TargetMode="External"/><Relationship Id="rId32" Type="http://schemas.openxmlformats.org/officeDocument/2006/relationships/hyperlink" Target="mailto:roberto.medina@ine.mx" TargetMode="External"/><Relationship Id="rId37" Type="http://schemas.openxmlformats.org/officeDocument/2006/relationships/hyperlink" Target="mailto:autoridad.certificadora@ine.mx" TargetMode="External"/><Relationship Id="rId40" Type="http://schemas.openxmlformats.org/officeDocument/2006/relationships/hyperlink" Target="mailto:beatriz.ledesma@ine.mx" TargetMode="External"/><Relationship Id="rId45" Type="http://schemas.openxmlformats.org/officeDocument/2006/relationships/hyperlink" Target="mailto:reynaldo.quezada@ine.mx" TargetMode="External"/><Relationship Id="rId53" Type="http://schemas.openxmlformats.org/officeDocument/2006/relationships/image" Target="media/image4.png"/><Relationship Id="rId58" Type="http://schemas.openxmlformats.org/officeDocument/2006/relationships/hyperlink" Target="mailto:ary.rodriguez@ine.mx" TargetMode="External"/><Relationship Id="rId5" Type="http://schemas.openxmlformats.org/officeDocument/2006/relationships/numbering" Target="numbering.xml"/><Relationship Id="rId19" Type="http://schemas.openxmlformats.org/officeDocument/2006/relationships/hyperlink" Target="mailto:marco.flores@ine.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carlos.blanquet@ine.mx" TargetMode="External"/><Relationship Id="rId27" Type="http://schemas.openxmlformats.org/officeDocument/2006/relationships/hyperlink" Target="mailto:reynaldo.quezada@ine.mx" TargetMode="External"/><Relationship Id="rId30" Type="http://schemas.openxmlformats.org/officeDocument/2006/relationships/hyperlink" Target="https://listanominal.ine.mx/scpln/" TargetMode="External"/><Relationship Id="rId35" Type="http://schemas.openxmlformats.org/officeDocument/2006/relationships/hyperlink" Target="mailto:antonio.lara@ine.mx" TargetMode="External"/><Relationship Id="rId43" Type="http://schemas.openxmlformats.org/officeDocument/2006/relationships/hyperlink" Target="mailto:alejandro.andrade@ine.mx" TargetMode="External"/><Relationship Id="rId48" Type="http://schemas.openxmlformats.org/officeDocument/2006/relationships/hyperlink" Target="mailto:complementodepago.scp@ine.mx" TargetMode="External"/><Relationship Id="rId56" Type="http://schemas.openxmlformats.org/officeDocument/2006/relationships/image" Target="media/image7.jpeg"/><Relationship Id="rId8" Type="http://schemas.openxmlformats.org/officeDocument/2006/relationships/webSettings" Target="webSettings.xml"/><Relationship Id="rId51" Type="http://schemas.openxmlformats.org/officeDocument/2006/relationships/image" Target="media/image3.emf"/><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alejandro.andrade@ine.mx" TargetMode="External"/><Relationship Id="rId33" Type="http://schemas.openxmlformats.org/officeDocument/2006/relationships/hyperlink" Target="https://www.ine.mx/licitaciones-contrataciones-presenciales/" TargetMode="External"/><Relationship Id="rId38" Type="http://schemas.openxmlformats.org/officeDocument/2006/relationships/hyperlink" Target="mailto:antonio.lara@ine.mx" TargetMode="External"/><Relationship Id="rId46" Type="http://schemas.openxmlformats.org/officeDocument/2006/relationships/header" Target="header1.xml"/><Relationship Id="rId59" Type="http://schemas.openxmlformats.org/officeDocument/2006/relationships/fontTable" Target="fontTable.xml"/><Relationship Id="rId20" Type="http://schemas.openxmlformats.org/officeDocument/2006/relationships/hyperlink" Target="https://www.ine.mx/licitaciones-contrataciones-presenciales/" TargetMode="External"/><Relationship Id="rId41" Type="http://schemas.openxmlformats.org/officeDocument/2006/relationships/hyperlink" Target="https://support.xfusion.com/support/"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eynaldo.quezada@ine.mx" TargetMode="External"/><Relationship Id="rId28" Type="http://schemas.openxmlformats.org/officeDocument/2006/relationships/hyperlink" Target="mailto:complementodepago.scp@ine.mx" TargetMode="External"/><Relationship Id="rId36" Type="http://schemas.openxmlformats.org/officeDocument/2006/relationships/hyperlink" Target="mailto:xochitl.apaez@ine.mx" TargetMode="External"/><Relationship Id="rId49" Type="http://schemas.openxmlformats.org/officeDocument/2006/relationships/hyperlink" Target="mailto:_______@ine.mx" TargetMode="External"/><Relationship Id="rId57" Type="http://schemas.openxmlformats.org/officeDocument/2006/relationships/hyperlink" Target="mailto:roberto.medina@ine.mx" TargetMode="External"/><Relationship Id="rId10" Type="http://schemas.openxmlformats.org/officeDocument/2006/relationships/endnotes" Target="endnotes.xml"/><Relationship Id="rId31" Type="http://schemas.openxmlformats.org/officeDocument/2006/relationships/hyperlink" Target="https://www.ine.mx/licitaciones-contrataciones-presenciales/" TargetMode="External"/><Relationship Id="rId44" Type="http://schemas.openxmlformats.org/officeDocument/2006/relationships/hyperlink" Target="mailto:carlos.blanquet@ine.mx" TargetMode="External"/><Relationship Id="rId52" Type="http://schemas.openxmlformats.org/officeDocument/2006/relationships/oleObject" Target="embeddings/oleObject1.bin"/><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3.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2D9065A-1E92-421A-B35F-21311A862F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60</Pages>
  <Words>26968</Words>
  <Characters>148329</Characters>
  <Application>Microsoft Office Word</Application>
  <DocSecurity>0</DocSecurity>
  <Lines>1236</Lines>
  <Paragraphs>349</Paragraphs>
  <ScaleCrop>false</ScaleCrop>
  <Company>IFE</Company>
  <LinksUpToDate>false</LinksUpToDate>
  <CharactersWithSpaces>174948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SANTILLAN GUTIERREZ MARA ALEJANDRA</cp:lastModifiedBy>
  <cp:revision>38</cp:revision>
  <cp:lastPrinted>2025-05-28T05:00:00Z</cp:lastPrinted>
  <dcterms:created xsi:type="dcterms:W3CDTF">2026-05-20T19:06:00Z</dcterms:created>
  <dcterms:modified xsi:type="dcterms:W3CDTF">2026-05-27T00:20:00Z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