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pPr>
        <w:tabs>
          <w:tab w:val="left" w:pos="2835"/>
          <w:tab w:val="left" w:pos="3686"/>
          <w:tab w:val="center" w:pos="4618"/>
          <w:tab w:val="left" w:pos="5220"/>
        </w:tabs>
        <w:ind w:left="-426"/>
        <w:rPr>
          <w:rFonts w:ascii="Arial" w:hAnsi="Arial" w:cs="Arial"/>
          <w:lang w:eastAsia="en-US"/>
        </w:rPr>
      </w:pPr>
      <w:r w:rsidRPr="00662771">
        <w:rPr>
          <w:rFonts w:ascii="Arial" w:hAnsi="Arial" w:cs="Arial"/>
          <w:noProof/>
          <w:lang w:eastAsia="es-MX"/>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rFonts w:ascii="Arial" w:hAnsi="Arial" w:cs="Arial"/>
          <w:noProof/>
          <w:lang w:eastAsia="es-MX"/>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pPr>
        <w:rPr>
          <w:rFonts w:ascii="Arial" w:hAnsi="Arial" w:cs="Arial"/>
        </w:rPr>
      </w:pPr>
    </w:p>
    <w:p w14:paraId="5D1FE9BD" w14:textId="77777777" w:rsidR="00CC1403" w:rsidRPr="00662771" w:rsidRDefault="00CC1403">
      <w:pPr>
        <w:rPr>
          <w:rFonts w:ascii="Arial" w:hAnsi="Arial" w:cs="Arial"/>
        </w:rPr>
      </w:pPr>
    </w:p>
    <w:p w14:paraId="2C56E62E" w14:textId="77777777" w:rsidR="00CC1403" w:rsidRPr="00662771" w:rsidRDefault="00CC1403">
      <w:pPr>
        <w:rPr>
          <w:rFonts w:ascii="Arial" w:hAnsi="Arial" w:cs="Arial"/>
        </w:rPr>
      </w:pPr>
    </w:p>
    <w:p w14:paraId="1CC9497B" w14:textId="6C6B4AE1" w:rsidR="00CC1403" w:rsidRPr="00662771" w:rsidRDefault="00CC1403">
      <w:pPr>
        <w:rPr>
          <w:rFonts w:ascii="Arial" w:hAnsi="Arial" w:cs="Arial"/>
        </w:rPr>
      </w:pPr>
    </w:p>
    <w:p w14:paraId="7114B432" w14:textId="77777777" w:rsidR="00CC1403" w:rsidRPr="00662771" w:rsidRDefault="00CC1403">
      <w:pPr>
        <w:rPr>
          <w:rFonts w:ascii="Arial" w:hAnsi="Arial" w:cs="Arial"/>
        </w:rPr>
      </w:pPr>
    </w:p>
    <w:p w14:paraId="4251CB10" w14:textId="77777777" w:rsidR="00CC1403" w:rsidRPr="00662771" w:rsidRDefault="00CC1403">
      <w:pPr>
        <w:rPr>
          <w:rFonts w:ascii="Arial" w:hAnsi="Arial" w:cs="Arial"/>
        </w:rPr>
      </w:pPr>
    </w:p>
    <w:p w14:paraId="56E80A0A" w14:textId="77777777" w:rsidR="00CC1403" w:rsidRPr="00662771" w:rsidRDefault="00CC1403">
      <w:pPr>
        <w:rPr>
          <w:rFonts w:ascii="Arial" w:hAnsi="Arial" w:cs="Arial"/>
        </w:rPr>
      </w:pPr>
    </w:p>
    <w:p w14:paraId="1ED60AAF" w14:textId="77777777" w:rsidR="00CC1403" w:rsidRPr="00662771" w:rsidRDefault="00CC1403">
      <w:pPr>
        <w:rPr>
          <w:rFonts w:ascii="Arial" w:hAnsi="Arial" w:cs="Arial"/>
        </w:rPr>
      </w:pPr>
    </w:p>
    <w:p w14:paraId="1464A861" w14:textId="77777777" w:rsidR="00CC1403" w:rsidRDefault="00624CF1">
      <w:pPr>
        <w:tabs>
          <w:tab w:val="left" w:pos="6324"/>
        </w:tabs>
        <w:rPr>
          <w:rFonts w:ascii="Arial" w:hAnsi="Arial" w:cs="Arial"/>
        </w:rPr>
      </w:pPr>
      <w:r w:rsidRPr="00662771">
        <w:rPr>
          <w:rFonts w:ascii="Arial" w:hAnsi="Arial" w:cs="Arial"/>
        </w:rPr>
        <w:tab/>
      </w:r>
    </w:p>
    <w:p w14:paraId="6885C226" w14:textId="77777777" w:rsidR="00351D23" w:rsidRDefault="00351D23">
      <w:pPr>
        <w:tabs>
          <w:tab w:val="left" w:pos="6324"/>
        </w:tabs>
        <w:rPr>
          <w:rFonts w:ascii="Arial" w:hAnsi="Arial" w:cs="Arial"/>
        </w:rPr>
      </w:pPr>
    </w:p>
    <w:p w14:paraId="45EDA120" w14:textId="77777777" w:rsidR="00351D23" w:rsidRPr="00662771" w:rsidRDefault="00351D23">
      <w:pPr>
        <w:tabs>
          <w:tab w:val="left" w:pos="6324"/>
        </w:tabs>
        <w:rPr>
          <w:rFonts w:ascii="Arial" w:hAnsi="Arial" w:cs="Arial"/>
        </w:rPr>
      </w:pPr>
    </w:p>
    <w:p w14:paraId="2A5F1377" w14:textId="707DAF01" w:rsidR="00CC1403" w:rsidRPr="009047C7" w:rsidRDefault="00624CF1">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pPr>
        <w:tabs>
          <w:tab w:val="left" w:pos="7248"/>
        </w:tabs>
        <w:jc w:val="center"/>
        <w:rPr>
          <w:rFonts w:ascii="Arial" w:hAnsi="Arial" w:cs="Arial"/>
          <w:b/>
          <w:smallCaps/>
          <w:sz w:val="28"/>
          <w:szCs w:val="28"/>
        </w:rPr>
      </w:pPr>
    </w:p>
    <w:p w14:paraId="24A2B04F" w14:textId="77777777" w:rsidR="00CC1403" w:rsidRPr="00333F26" w:rsidRDefault="00624CF1">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42DB06E7" w:rsidR="00CC1403" w:rsidRPr="009047C7" w:rsidRDefault="00624CF1">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FE7E78">
        <w:rPr>
          <w:rFonts w:ascii="Arial" w:hAnsi="Arial" w:cs="Arial"/>
          <w:b/>
          <w:smallCaps/>
          <w:sz w:val="28"/>
          <w:szCs w:val="28"/>
        </w:rPr>
        <w:t>043/</w:t>
      </w:r>
      <w:r w:rsidRPr="009047C7">
        <w:rPr>
          <w:rFonts w:ascii="Arial" w:hAnsi="Arial" w:cs="Arial"/>
          <w:b/>
          <w:smallCaps/>
          <w:sz w:val="28"/>
          <w:szCs w:val="28"/>
        </w:rPr>
        <w:t>202</w:t>
      </w:r>
      <w:r w:rsidR="00CE413F" w:rsidRPr="009047C7">
        <w:rPr>
          <w:rFonts w:ascii="Arial" w:hAnsi="Arial" w:cs="Arial"/>
          <w:b/>
          <w:smallCaps/>
          <w:sz w:val="28"/>
          <w:szCs w:val="28"/>
        </w:rPr>
        <w:t>5</w:t>
      </w:r>
    </w:p>
    <w:p w14:paraId="7FBF9EDD" w14:textId="77777777" w:rsidR="00CC1403" w:rsidRPr="009047C7" w:rsidRDefault="00624CF1">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77777777" w:rsidR="00CC1403" w:rsidRDefault="00624CF1">
      <w:pPr>
        <w:tabs>
          <w:tab w:val="left" w:pos="3686"/>
          <w:tab w:val="left" w:pos="6336"/>
        </w:tabs>
        <w:rPr>
          <w:rFonts w:ascii="Arial" w:hAnsi="Arial" w:cs="Arial"/>
          <w:b/>
          <w:smallCaps/>
        </w:rPr>
      </w:pPr>
      <w:r w:rsidRPr="00662771">
        <w:rPr>
          <w:rFonts w:ascii="Arial" w:hAnsi="Arial" w:cs="Arial"/>
          <w:b/>
          <w:smallCaps/>
        </w:rPr>
        <w:tab/>
      </w:r>
    </w:p>
    <w:p w14:paraId="3A4757DE" w14:textId="77777777" w:rsidR="002C0235" w:rsidRDefault="002C0235">
      <w:pPr>
        <w:tabs>
          <w:tab w:val="left" w:pos="3686"/>
          <w:tab w:val="left" w:pos="6336"/>
        </w:tabs>
        <w:rPr>
          <w:rFonts w:ascii="Arial" w:hAnsi="Arial" w:cs="Arial"/>
          <w:b/>
          <w:smallCaps/>
        </w:rPr>
      </w:pPr>
    </w:p>
    <w:p w14:paraId="270EDF0E" w14:textId="77777777" w:rsidR="002C0235" w:rsidRPr="00662771" w:rsidRDefault="002C0235">
      <w:pPr>
        <w:tabs>
          <w:tab w:val="left" w:pos="3686"/>
          <w:tab w:val="left" w:pos="6336"/>
        </w:tabs>
        <w:rPr>
          <w:rFonts w:ascii="Arial" w:hAnsi="Arial" w:cs="Arial"/>
          <w:b/>
          <w:smallCaps/>
        </w:rPr>
      </w:pPr>
    </w:p>
    <w:p w14:paraId="1CC71B98"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pPr>
        <w:tabs>
          <w:tab w:val="left" w:pos="3686"/>
        </w:tabs>
        <w:jc w:val="center"/>
        <w:rPr>
          <w:rFonts w:ascii="Arial" w:hAnsi="Arial" w:cs="Arial"/>
          <w:b/>
        </w:rPr>
      </w:pPr>
    </w:p>
    <w:p w14:paraId="6B989034" w14:textId="77777777" w:rsidR="00282475" w:rsidRPr="00662771" w:rsidRDefault="00282475" w:rsidP="00282475">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204EE9B2" w14:textId="77777777" w:rsidR="00CE2446" w:rsidRPr="00CE2446" w:rsidRDefault="00CE2446" w:rsidP="00CE2446">
      <w:pPr>
        <w:pStyle w:val="Textoindependiente"/>
        <w:tabs>
          <w:tab w:val="center" w:pos="4666"/>
          <w:tab w:val="left" w:pos="6468"/>
        </w:tabs>
        <w:spacing w:before="8"/>
        <w:ind w:right="284"/>
        <w:jc w:val="center"/>
        <w:rPr>
          <w:rFonts w:cs="Arial"/>
          <w:b/>
          <w:bCs/>
          <w:sz w:val="28"/>
          <w:szCs w:val="28"/>
        </w:rPr>
      </w:pPr>
    </w:p>
    <w:p w14:paraId="50217C6B" w14:textId="0E682836" w:rsidR="009047C7" w:rsidRDefault="00CE2446" w:rsidP="00CE2446">
      <w:pPr>
        <w:pStyle w:val="Textoindependiente"/>
        <w:tabs>
          <w:tab w:val="center" w:pos="4666"/>
          <w:tab w:val="left" w:pos="6468"/>
        </w:tabs>
        <w:spacing w:before="8"/>
        <w:ind w:right="284"/>
        <w:jc w:val="center"/>
        <w:rPr>
          <w:rFonts w:cs="Arial"/>
          <w:b/>
          <w:bCs/>
          <w:sz w:val="20"/>
        </w:rPr>
      </w:pPr>
      <w:r w:rsidRPr="00CE2446">
        <w:rPr>
          <w:rFonts w:cs="Arial"/>
          <w:b/>
          <w:bCs/>
          <w:sz w:val="28"/>
          <w:szCs w:val="28"/>
        </w:rPr>
        <w:t xml:space="preserve"> Renovación de garantía y soporte técnico para la Infraestructura de Almacenamiento en Red (NAS) para datos no estructurados marca Dell EMC modelo Isilon H400</w:t>
      </w:r>
    </w:p>
    <w:p w14:paraId="644AD65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D6B67C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44F35BAC"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A5880A4"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2A14083D"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CBD174F"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2222450A" w14:textId="77777777" w:rsidR="00780AF5" w:rsidRPr="00662771" w:rsidRDefault="00780AF5" w:rsidP="00727E97">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t>C O N V O C A T O R I A</w:t>
      </w:r>
    </w:p>
    <w:p w14:paraId="426A8F12" w14:textId="77777777" w:rsidR="00CC1403" w:rsidRPr="00662771" w:rsidRDefault="00CC1403">
      <w:pPr>
        <w:tabs>
          <w:tab w:val="left" w:pos="3828"/>
        </w:tabs>
        <w:spacing w:line="276" w:lineRule="auto"/>
        <w:ind w:left="1416"/>
        <w:jc w:val="center"/>
        <w:rPr>
          <w:rFonts w:ascii="Arial" w:hAnsi="Arial" w:cs="Arial"/>
          <w:b/>
        </w:rPr>
      </w:pPr>
    </w:p>
    <w:p w14:paraId="0CFF84A0" w14:textId="77777777" w:rsidR="00CC1403" w:rsidRPr="00662771" w:rsidRDefault="00624CF1">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pPr>
        <w:tabs>
          <w:tab w:val="left" w:pos="3828"/>
        </w:tabs>
        <w:spacing w:line="276" w:lineRule="auto"/>
        <w:rPr>
          <w:rFonts w:ascii="Arial" w:hAnsi="Arial" w:cs="Arial"/>
          <w:b/>
        </w:rPr>
      </w:pPr>
    </w:p>
    <w:p w14:paraId="411A2161" w14:textId="77777777" w:rsidR="00CC1403" w:rsidRPr="00662771" w:rsidRDefault="00CC1403">
      <w:pPr>
        <w:tabs>
          <w:tab w:val="left" w:pos="3828"/>
        </w:tabs>
        <w:spacing w:line="276" w:lineRule="auto"/>
        <w:ind w:left="1416"/>
        <w:rPr>
          <w:rFonts w:ascii="Arial" w:hAnsi="Arial" w:cs="Arial"/>
          <w:b/>
        </w:rPr>
      </w:pPr>
    </w:p>
    <w:p w14:paraId="227F6EB1" w14:textId="77777777" w:rsidR="00CC1403" w:rsidRPr="00662771" w:rsidRDefault="00624CF1">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pPr>
        <w:tabs>
          <w:tab w:val="left" w:pos="3780"/>
        </w:tabs>
        <w:spacing w:line="276" w:lineRule="auto"/>
        <w:rPr>
          <w:rFonts w:ascii="Arial" w:hAnsi="Arial" w:cs="Arial"/>
          <w:b/>
        </w:rPr>
      </w:pPr>
    </w:p>
    <w:p w14:paraId="08546943" w14:textId="77777777" w:rsidR="00CC1403" w:rsidRPr="00662771" w:rsidRDefault="00CC1403">
      <w:pPr>
        <w:tabs>
          <w:tab w:val="left" w:pos="3780"/>
        </w:tabs>
        <w:spacing w:line="276" w:lineRule="auto"/>
        <w:rPr>
          <w:rFonts w:ascii="Arial" w:hAnsi="Arial" w:cs="Arial"/>
          <w:b/>
        </w:rPr>
      </w:pPr>
    </w:p>
    <w:p w14:paraId="2956D388" w14:textId="4A562764" w:rsidR="00CC1403" w:rsidRPr="00662771" w:rsidRDefault="00624CF1">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pPr>
        <w:tabs>
          <w:tab w:val="left" w:pos="3780"/>
        </w:tabs>
        <w:spacing w:line="276" w:lineRule="auto"/>
        <w:rPr>
          <w:rFonts w:ascii="Arial" w:hAnsi="Arial" w:cs="Arial"/>
        </w:rPr>
      </w:pPr>
    </w:p>
    <w:p w14:paraId="5F538E46" w14:textId="77777777" w:rsidR="00CC1403" w:rsidRPr="00662771" w:rsidRDefault="00CC1403">
      <w:pPr>
        <w:tabs>
          <w:tab w:val="left" w:pos="3780"/>
        </w:tabs>
        <w:spacing w:line="276" w:lineRule="auto"/>
        <w:rPr>
          <w:rFonts w:ascii="Arial" w:hAnsi="Arial" w:cs="Arial"/>
        </w:rPr>
      </w:pPr>
    </w:p>
    <w:p w14:paraId="23860852" w14:textId="3D0006E4" w:rsidR="00CC1403" w:rsidRPr="00662771" w:rsidRDefault="00624CF1">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pPr>
        <w:tabs>
          <w:tab w:val="left" w:pos="3828"/>
        </w:tabs>
        <w:spacing w:line="276" w:lineRule="auto"/>
        <w:ind w:left="1418"/>
        <w:rPr>
          <w:rFonts w:ascii="Arial" w:hAnsi="Arial" w:cs="Arial"/>
          <w:b/>
        </w:rPr>
      </w:pPr>
    </w:p>
    <w:p w14:paraId="5A15DB94" w14:textId="494A040C" w:rsidR="00CC1403" w:rsidRPr="00662771" w:rsidRDefault="00624CF1">
      <w:pPr>
        <w:tabs>
          <w:tab w:val="left" w:pos="3828"/>
        </w:tabs>
        <w:spacing w:line="276" w:lineRule="auto"/>
        <w:ind w:left="1416"/>
        <w:rPr>
          <w:rFonts w:ascii="Arial" w:hAnsi="Arial" w:cs="Arial"/>
        </w:rPr>
      </w:pPr>
      <w:r w:rsidRPr="00662771">
        <w:rPr>
          <w:rFonts w:ascii="Arial" w:hAnsi="Arial" w:cs="Arial"/>
        </w:rPr>
        <w:t>Ejercicio Fiscal</w:t>
      </w:r>
      <w:r w:rsidRPr="00662771">
        <w:rPr>
          <w:rFonts w:ascii="Arial" w:hAnsi="Arial" w:cs="Arial"/>
        </w:rPr>
        <w:tab/>
      </w:r>
      <w:r w:rsidR="00780AF5">
        <w:rPr>
          <w:rFonts w:ascii="Arial" w:hAnsi="Arial" w:cs="Arial"/>
          <w:b/>
        </w:rPr>
        <w:t>2026</w:t>
      </w:r>
    </w:p>
    <w:p w14:paraId="1395A97D" w14:textId="77777777" w:rsidR="00CC1403" w:rsidRPr="00662771" w:rsidRDefault="00CC1403">
      <w:pPr>
        <w:tabs>
          <w:tab w:val="left" w:pos="3828"/>
        </w:tabs>
        <w:spacing w:line="276" w:lineRule="auto"/>
        <w:ind w:left="1416"/>
        <w:rPr>
          <w:rFonts w:ascii="Arial" w:hAnsi="Arial" w:cs="Arial"/>
        </w:rPr>
      </w:pPr>
    </w:p>
    <w:p w14:paraId="6F93E963" w14:textId="77777777" w:rsidR="00CC1403" w:rsidRPr="00662771" w:rsidRDefault="00CC1403">
      <w:pPr>
        <w:tabs>
          <w:tab w:val="left" w:pos="3828"/>
        </w:tabs>
        <w:spacing w:line="276" w:lineRule="auto"/>
        <w:ind w:left="1416"/>
        <w:rPr>
          <w:rFonts w:ascii="Arial" w:hAnsi="Arial" w:cs="Arial"/>
        </w:rPr>
      </w:pPr>
    </w:p>
    <w:p w14:paraId="186D7806" w14:textId="09BDE138" w:rsidR="00CC1403" w:rsidRPr="00662771" w:rsidRDefault="00624CF1">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FE7E78">
        <w:rPr>
          <w:rFonts w:ascii="Arial" w:hAnsi="Arial" w:cs="Arial"/>
          <w:b/>
        </w:rPr>
        <w:t>043</w:t>
      </w:r>
      <w:r w:rsidRPr="00662771">
        <w:rPr>
          <w:rFonts w:ascii="Arial" w:hAnsi="Arial" w:cs="Arial"/>
          <w:b/>
        </w:rPr>
        <w:t>/202</w:t>
      </w:r>
      <w:r w:rsidR="00CE413F" w:rsidRPr="00662771">
        <w:rPr>
          <w:rFonts w:ascii="Arial" w:hAnsi="Arial" w:cs="Arial"/>
          <w:b/>
        </w:rPr>
        <w:t>5</w:t>
      </w:r>
    </w:p>
    <w:p w14:paraId="3AA237CD" w14:textId="77777777" w:rsidR="00CC1403" w:rsidRPr="00662771" w:rsidRDefault="00624CF1">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4E3CA5">
      <w:pPr>
        <w:tabs>
          <w:tab w:val="left" w:pos="3828"/>
        </w:tabs>
        <w:spacing w:line="276" w:lineRule="auto"/>
        <w:ind w:left="4255" w:hanging="7"/>
        <w:rPr>
          <w:rFonts w:ascii="Arial" w:hAnsi="Arial" w:cs="Arial"/>
        </w:rPr>
      </w:pPr>
    </w:p>
    <w:p w14:paraId="1F7F7277" w14:textId="34C1BA93" w:rsidR="00E376C7" w:rsidRPr="00662771" w:rsidRDefault="00624CF1" w:rsidP="00CE2446">
      <w:pPr>
        <w:pStyle w:val="Textoindependiente"/>
        <w:tabs>
          <w:tab w:val="left" w:pos="3828"/>
          <w:tab w:val="left" w:pos="4536"/>
        </w:tabs>
        <w:spacing w:before="8"/>
        <w:ind w:left="3828" w:right="306" w:hanging="2410"/>
        <w:rPr>
          <w:rFonts w:cs="Arial"/>
          <w:b/>
          <w:bCs/>
          <w:sz w:val="20"/>
        </w:rPr>
      </w:pPr>
      <w:r w:rsidRPr="00662771">
        <w:rPr>
          <w:rFonts w:cs="Arial"/>
          <w:sz w:val="20"/>
        </w:rPr>
        <w:t xml:space="preserve">Contratación: </w:t>
      </w:r>
      <w:r w:rsidR="00594C88">
        <w:rPr>
          <w:rFonts w:cs="Arial"/>
          <w:sz w:val="20"/>
        </w:rPr>
        <w:tab/>
      </w:r>
      <w:r w:rsidR="00CE2446" w:rsidRPr="00CE2446">
        <w:rPr>
          <w:rFonts w:cs="Arial"/>
          <w:b/>
          <w:bCs/>
          <w:sz w:val="20"/>
        </w:rPr>
        <w:t>Renovación de garantía y soporte técnico para la Infraestructura de Almacenamiento</w:t>
      </w:r>
      <w:r w:rsidR="00CE2446">
        <w:rPr>
          <w:rFonts w:cs="Arial"/>
          <w:b/>
          <w:bCs/>
          <w:sz w:val="20"/>
        </w:rPr>
        <w:tab/>
      </w:r>
      <w:r w:rsidR="00CE2446" w:rsidRPr="00CE2446">
        <w:rPr>
          <w:rFonts w:cs="Arial"/>
          <w:b/>
          <w:bCs/>
          <w:sz w:val="20"/>
        </w:rPr>
        <w:t>en Red (NAS) para datos no estructurados marca Dell EMC modelo Isilon H400</w:t>
      </w:r>
    </w:p>
    <w:p w14:paraId="1E0FD86C" w14:textId="7756FBEB" w:rsidR="005A2137" w:rsidRPr="00662771" w:rsidRDefault="005A2137" w:rsidP="00B52947">
      <w:pPr>
        <w:pStyle w:val="Textoindependiente"/>
        <w:tabs>
          <w:tab w:val="left" w:pos="2835"/>
          <w:tab w:val="left" w:pos="3261"/>
          <w:tab w:val="left" w:pos="3402"/>
        </w:tabs>
        <w:spacing w:before="8"/>
        <w:ind w:left="3828" w:right="708" w:hanging="2693"/>
        <w:rPr>
          <w:rFonts w:cs="Arial"/>
          <w:b/>
          <w:bCs/>
          <w:sz w:val="20"/>
        </w:rPr>
      </w:pPr>
    </w:p>
    <w:p w14:paraId="29414CFC" w14:textId="77777777" w:rsidR="00CC1403" w:rsidRPr="00662771" w:rsidRDefault="00CC1403">
      <w:pPr>
        <w:pStyle w:val="Textoindependiente"/>
        <w:tabs>
          <w:tab w:val="left" w:pos="2835"/>
          <w:tab w:val="left" w:pos="3261"/>
          <w:tab w:val="left" w:pos="3402"/>
        </w:tabs>
        <w:spacing w:before="8"/>
        <w:ind w:right="859"/>
        <w:rPr>
          <w:rFonts w:cs="Arial"/>
          <w:b/>
          <w:sz w:val="20"/>
        </w:rPr>
      </w:pPr>
    </w:p>
    <w:p w14:paraId="493325C1" w14:textId="77777777" w:rsidR="00CC1403" w:rsidRPr="00662771" w:rsidRDefault="00624CF1">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Pr="00662771" w:rsidRDefault="00624CF1">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04375341" w14:textId="77777777" w:rsidR="00CC1403" w:rsidRPr="00662771" w:rsidRDefault="00CC1403">
      <w:pPr>
        <w:spacing w:line="276" w:lineRule="auto"/>
        <w:ind w:left="3828" w:hanging="2410"/>
        <w:jc w:val="both"/>
        <w:outlineLvl w:val="0"/>
        <w:rPr>
          <w:rFonts w:ascii="Arial" w:hAnsi="Arial" w:cs="Arial"/>
          <w:b/>
        </w:rPr>
      </w:pPr>
    </w:p>
    <w:p w14:paraId="5C8092D8" w14:textId="77777777" w:rsidR="00CC1403" w:rsidRPr="00662771" w:rsidRDefault="00CC1403">
      <w:pPr>
        <w:spacing w:line="276" w:lineRule="auto"/>
        <w:jc w:val="both"/>
        <w:outlineLvl w:val="0"/>
        <w:rPr>
          <w:rFonts w:ascii="Arial" w:hAnsi="Arial" w:cs="Arial"/>
          <w:b/>
        </w:rPr>
      </w:pPr>
    </w:p>
    <w:p w14:paraId="0022BC19" w14:textId="0D3931E7" w:rsidR="003842A7" w:rsidRPr="00662771" w:rsidRDefault="003842A7" w:rsidP="003842A7">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3842A7">
      <w:pPr>
        <w:jc w:val="both"/>
        <w:rPr>
          <w:rFonts w:ascii="Arial" w:hAnsi="Arial" w:cs="Arial"/>
          <w:bCs/>
        </w:rPr>
      </w:pPr>
    </w:p>
    <w:p w14:paraId="6701EFA3" w14:textId="77777777" w:rsidR="003842A7" w:rsidRPr="00662771" w:rsidRDefault="003842A7" w:rsidP="003842A7">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3842A7">
      <w:pPr>
        <w:jc w:val="both"/>
        <w:rPr>
          <w:rFonts w:ascii="Arial" w:hAnsi="Arial" w:cs="Arial"/>
          <w:bCs/>
        </w:rPr>
      </w:pPr>
    </w:p>
    <w:p w14:paraId="1FB0D609" w14:textId="77777777" w:rsidR="003842A7" w:rsidRPr="00662771" w:rsidRDefault="003842A7" w:rsidP="003842A7">
      <w:pPr>
        <w:jc w:val="both"/>
        <w:rPr>
          <w:rFonts w:ascii="Arial" w:hAnsi="Arial" w:cs="Arial"/>
          <w:bCs/>
        </w:rPr>
      </w:pPr>
      <w:r w:rsidRPr="00662771">
        <w:rPr>
          <w:rFonts w:ascii="Arial" w:hAnsi="Arial" w:cs="Arial"/>
          <w:b/>
        </w:rPr>
        <w:t>Estimados LICITANTES:</w:t>
      </w:r>
      <w:r w:rsidRPr="00662771">
        <w:rPr>
          <w:rFonts w:ascii="Arial" w:hAnsi="Arial" w:cs="Arial"/>
          <w:bCs/>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pPr>
        <w:spacing w:line="276" w:lineRule="auto"/>
        <w:jc w:val="both"/>
        <w:rPr>
          <w:rFonts w:ascii="Arial" w:hAnsi="Arial" w:cs="Arial"/>
          <w:bCs/>
        </w:rPr>
      </w:pPr>
    </w:p>
    <w:p w14:paraId="3B59B5D5" w14:textId="77777777" w:rsidR="00CC1403" w:rsidRPr="00662771" w:rsidRDefault="00CC1403">
      <w:pPr>
        <w:spacing w:line="276" w:lineRule="auto"/>
        <w:jc w:val="both"/>
        <w:rPr>
          <w:rFonts w:ascii="Arial" w:hAnsi="Arial" w:cs="Arial"/>
          <w:bCs/>
        </w:rPr>
      </w:pPr>
    </w:p>
    <w:p w14:paraId="7BA18E88" w14:textId="77777777" w:rsidR="00CC1403" w:rsidRPr="00662771" w:rsidRDefault="00CC1403">
      <w:pPr>
        <w:spacing w:line="276" w:lineRule="auto"/>
        <w:jc w:val="both"/>
        <w:rPr>
          <w:rFonts w:ascii="Arial" w:hAnsi="Arial" w:cs="Arial"/>
          <w:bCs/>
        </w:rPr>
      </w:pPr>
    </w:p>
    <w:p w14:paraId="7FE5F5A8" w14:textId="77777777" w:rsidR="00CC1403" w:rsidRPr="00662771" w:rsidRDefault="00CC1403">
      <w:pPr>
        <w:spacing w:line="276" w:lineRule="auto"/>
        <w:jc w:val="both"/>
        <w:rPr>
          <w:rFonts w:ascii="Arial" w:hAnsi="Arial" w:cs="Arial"/>
          <w:bCs/>
        </w:rPr>
      </w:pPr>
    </w:p>
    <w:p w14:paraId="340E30C8" w14:textId="77777777" w:rsidR="00CC1403" w:rsidRPr="00662771" w:rsidRDefault="00CC1403">
      <w:pPr>
        <w:tabs>
          <w:tab w:val="left" w:pos="3686"/>
        </w:tabs>
        <w:jc w:val="center"/>
        <w:rPr>
          <w:rFonts w:ascii="Arial" w:hAnsi="Arial" w:cs="Arial"/>
          <w:b/>
          <w:smallCaps/>
        </w:rPr>
      </w:pPr>
    </w:p>
    <w:p w14:paraId="1F724126" w14:textId="77777777" w:rsidR="00CC1403" w:rsidRPr="00662771" w:rsidRDefault="00CC1403">
      <w:pPr>
        <w:tabs>
          <w:tab w:val="left" w:pos="3686"/>
        </w:tabs>
        <w:jc w:val="center"/>
        <w:rPr>
          <w:rFonts w:ascii="Arial" w:hAnsi="Arial" w:cs="Arial"/>
          <w:b/>
          <w:smallCaps/>
        </w:rPr>
      </w:pPr>
    </w:p>
    <w:p w14:paraId="7D3A1622" w14:textId="77777777" w:rsidR="00CC1403" w:rsidRPr="00662771" w:rsidRDefault="00CC1403">
      <w:pPr>
        <w:tabs>
          <w:tab w:val="left" w:pos="3686"/>
        </w:tabs>
        <w:jc w:val="center"/>
        <w:rPr>
          <w:rFonts w:ascii="Arial" w:hAnsi="Arial" w:cs="Arial"/>
          <w:b/>
          <w:smallCaps/>
        </w:rPr>
      </w:pPr>
    </w:p>
    <w:p w14:paraId="3870138F" w14:textId="77777777" w:rsidR="00CC1403" w:rsidRPr="00662771" w:rsidRDefault="00CC1403">
      <w:pPr>
        <w:tabs>
          <w:tab w:val="left" w:pos="3686"/>
        </w:tabs>
        <w:jc w:val="center"/>
        <w:rPr>
          <w:rFonts w:ascii="Arial" w:hAnsi="Arial" w:cs="Arial"/>
          <w:b/>
          <w:smallCaps/>
        </w:rPr>
      </w:pPr>
    </w:p>
    <w:p w14:paraId="3EAB1C82" w14:textId="77777777" w:rsidR="00CC1403" w:rsidRPr="00662771" w:rsidRDefault="00CC1403">
      <w:pPr>
        <w:tabs>
          <w:tab w:val="left" w:pos="3686"/>
        </w:tabs>
        <w:jc w:val="center"/>
        <w:rPr>
          <w:rFonts w:ascii="Arial" w:hAnsi="Arial" w:cs="Arial"/>
          <w:b/>
          <w:smallCaps/>
        </w:rPr>
      </w:pPr>
    </w:p>
    <w:p w14:paraId="45716C9C" w14:textId="77777777" w:rsidR="00CC1403" w:rsidRPr="00662771" w:rsidRDefault="00CC1403">
      <w:pPr>
        <w:tabs>
          <w:tab w:val="left" w:pos="3686"/>
        </w:tabs>
        <w:jc w:val="center"/>
        <w:rPr>
          <w:rFonts w:ascii="Arial" w:hAnsi="Arial" w:cs="Arial"/>
          <w:b/>
          <w:smallCaps/>
        </w:rPr>
      </w:pPr>
    </w:p>
    <w:p w14:paraId="2B607E28" w14:textId="77777777" w:rsidR="00CC1403" w:rsidRPr="00662771" w:rsidRDefault="00CC1403">
      <w:pPr>
        <w:tabs>
          <w:tab w:val="left" w:pos="3686"/>
        </w:tabs>
        <w:jc w:val="center"/>
        <w:rPr>
          <w:rFonts w:ascii="Arial" w:hAnsi="Arial" w:cs="Arial"/>
          <w:b/>
          <w:smallCaps/>
        </w:rPr>
      </w:pPr>
    </w:p>
    <w:p w14:paraId="2FD48412" w14:textId="77777777" w:rsidR="00CC1403" w:rsidRPr="00662771" w:rsidRDefault="00CC1403">
      <w:pPr>
        <w:tabs>
          <w:tab w:val="left" w:pos="3686"/>
        </w:tabs>
        <w:jc w:val="center"/>
        <w:rPr>
          <w:rFonts w:ascii="Arial" w:hAnsi="Arial" w:cs="Arial"/>
          <w:b/>
          <w:smallCaps/>
        </w:rPr>
      </w:pPr>
    </w:p>
    <w:p w14:paraId="06DB8195" w14:textId="77777777" w:rsidR="00CC1403" w:rsidRPr="00662771" w:rsidRDefault="00CC1403">
      <w:pPr>
        <w:tabs>
          <w:tab w:val="left" w:pos="3686"/>
        </w:tabs>
        <w:jc w:val="center"/>
        <w:rPr>
          <w:rFonts w:ascii="Arial" w:hAnsi="Arial" w:cs="Arial"/>
          <w:b/>
          <w:smallCaps/>
        </w:rPr>
      </w:pPr>
    </w:p>
    <w:p w14:paraId="2E06D8D8" w14:textId="77777777" w:rsidR="00CC1403" w:rsidRPr="00662771" w:rsidRDefault="00CC1403">
      <w:pPr>
        <w:tabs>
          <w:tab w:val="left" w:pos="3686"/>
        </w:tabs>
        <w:jc w:val="center"/>
        <w:rPr>
          <w:rFonts w:ascii="Arial" w:hAnsi="Arial" w:cs="Arial"/>
          <w:b/>
          <w:smallCaps/>
        </w:rPr>
      </w:pPr>
    </w:p>
    <w:p w14:paraId="57B99449" w14:textId="77777777" w:rsidR="00CC1403" w:rsidRPr="00662771" w:rsidRDefault="00CC1403">
      <w:pPr>
        <w:tabs>
          <w:tab w:val="left" w:pos="3686"/>
        </w:tabs>
        <w:jc w:val="center"/>
        <w:rPr>
          <w:rFonts w:ascii="Arial" w:hAnsi="Arial" w:cs="Arial"/>
          <w:b/>
          <w:smallCaps/>
        </w:rPr>
      </w:pPr>
    </w:p>
    <w:p w14:paraId="057A88BE" w14:textId="7D804799" w:rsidR="00CC1403" w:rsidRPr="00662771" w:rsidRDefault="008E2F1F">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pPr>
        <w:rPr>
          <w:rFonts w:ascii="Arial" w:hAnsi="Arial" w:cs="Arial"/>
          <w:b/>
          <w:smallCaps/>
        </w:rPr>
      </w:pPr>
      <w:r w:rsidRPr="00662771">
        <w:rPr>
          <w:rFonts w:ascii="Arial" w:hAnsi="Arial" w:cs="Arial"/>
          <w:b/>
          <w:smallCaps/>
        </w:rPr>
        <w:br w:type="page"/>
      </w:r>
    </w:p>
    <w:p w14:paraId="522B394F" w14:textId="77777777" w:rsidR="00CC1403" w:rsidRPr="00662771" w:rsidRDefault="00624CF1">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pPr>
        <w:tabs>
          <w:tab w:val="left" w:pos="3686"/>
        </w:tabs>
        <w:jc w:val="center"/>
        <w:outlineLvl w:val="0"/>
        <w:rPr>
          <w:rFonts w:ascii="Arial" w:hAnsi="Arial" w:cs="Arial"/>
          <w:b/>
          <w:smallCaps/>
          <w:sz w:val="22"/>
          <w:szCs w:val="22"/>
        </w:rPr>
      </w:pPr>
    </w:p>
    <w:p w14:paraId="110A7323" w14:textId="77777777" w:rsidR="00CC1403" w:rsidRPr="001575A0" w:rsidRDefault="00624CF1">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3842A7">
      <w:pPr>
        <w:tabs>
          <w:tab w:val="left" w:pos="3686"/>
        </w:tabs>
        <w:rPr>
          <w:rFonts w:ascii="Arial" w:hAnsi="Arial" w:cs="Arial"/>
          <w:b/>
          <w:smallCaps/>
          <w:sz w:val="22"/>
          <w:szCs w:val="22"/>
        </w:rPr>
      </w:pPr>
    </w:p>
    <w:p w14:paraId="3D82D7F9" w14:textId="77777777" w:rsidR="00CC1403" w:rsidRDefault="00CC1403">
      <w:pPr>
        <w:tabs>
          <w:tab w:val="left" w:pos="3686"/>
        </w:tabs>
        <w:jc w:val="center"/>
        <w:rPr>
          <w:rFonts w:ascii="Arial" w:hAnsi="Arial" w:cs="Arial"/>
          <w:b/>
          <w:smallCaps/>
          <w:sz w:val="22"/>
          <w:szCs w:val="22"/>
        </w:rPr>
      </w:pPr>
    </w:p>
    <w:p w14:paraId="4977B2C2" w14:textId="0D3531C1" w:rsidR="003842A7" w:rsidRPr="00662771" w:rsidRDefault="003842A7" w:rsidP="00101D53">
      <w:pPr>
        <w:jc w:val="center"/>
        <w:outlineLvl w:val="0"/>
        <w:rPr>
          <w:rFonts w:ascii="Arial" w:hAnsi="Arial" w:cs="Arial"/>
          <w:b/>
        </w:rPr>
      </w:pPr>
      <w:bookmarkStart w:id="8" w:name="_Hlk210118445"/>
      <w:r w:rsidRPr="001575A0">
        <w:rPr>
          <w:rFonts w:ascii="Arial" w:hAnsi="Arial" w:cs="Arial"/>
          <w:b/>
          <w:sz w:val="22"/>
          <w:szCs w:val="22"/>
        </w:rPr>
        <w:t>ACTO DE JUNTA DE ACLARACIONES</w:t>
      </w:r>
      <w:bookmarkEnd w:id="8"/>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486982D7" w:rsidR="00101D53" w:rsidRPr="00662771" w:rsidRDefault="00FE7E78" w:rsidP="00C1229D">
            <w:pPr>
              <w:jc w:val="center"/>
              <w:rPr>
                <w:rFonts w:ascii="Arial" w:hAnsi="Arial" w:cs="Arial"/>
                <w:b/>
              </w:rPr>
            </w:pPr>
            <w:r>
              <w:rPr>
                <w:rFonts w:ascii="Arial" w:hAnsi="Arial" w:cs="Arial"/>
                <w:b/>
              </w:rPr>
              <w:t>10</w:t>
            </w:r>
          </w:p>
        </w:tc>
        <w:tc>
          <w:tcPr>
            <w:tcW w:w="900" w:type="dxa"/>
            <w:shd w:val="clear" w:color="auto" w:fill="D9D9D9" w:themeFill="background1" w:themeFillShade="D9"/>
            <w:vAlign w:val="center"/>
          </w:tcPr>
          <w:p w14:paraId="145E1941" w14:textId="77777777" w:rsidR="00101D53" w:rsidRPr="00662771" w:rsidRDefault="00101D53" w:rsidP="00C1229D">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7FEAD17E" w:rsidR="00101D53" w:rsidRPr="00662771" w:rsidRDefault="00FE7E78" w:rsidP="00C1229D">
            <w:pPr>
              <w:jc w:val="center"/>
              <w:rPr>
                <w:rFonts w:ascii="Arial" w:hAnsi="Arial" w:cs="Arial"/>
                <w:b/>
              </w:rPr>
            </w:pPr>
            <w:r>
              <w:rPr>
                <w:rFonts w:ascii="Arial" w:hAnsi="Arial" w:cs="Arial"/>
                <w:b/>
              </w:rPr>
              <w:t>diciembre</w:t>
            </w:r>
          </w:p>
        </w:tc>
        <w:tc>
          <w:tcPr>
            <w:tcW w:w="900" w:type="dxa"/>
            <w:shd w:val="clear" w:color="auto" w:fill="D9D9D9" w:themeFill="background1" w:themeFillShade="D9"/>
            <w:vAlign w:val="center"/>
          </w:tcPr>
          <w:p w14:paraId="6373BC1D" w14:textId="77777777" w:rsidR="00101D53" w:rsidRPr="00662771" w:rsidRDefault="00101D53"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2285C671" w:rsidR="00101D53" w:rsidRPr="00662771" w:rsidRDefault="00FE7E78" w:rsidP="00193004">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4B8D623C" w14:textId="77777777" w:rsidR="00101D53" w:rsidRPr="00662771" w:rsidRDefault="00101D53"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4AEAFDB6" w:rsidR="00101D53" w:rsidRPr="00662771" w:rsidRDefault="00FE7E78" w:rsidP="00C1229D">
            <w:pPr>
              <w:jc w:val="center"/>
              <w:rPr>
                <w:rFonts w:ascii="Arial" w:hAnsi="Arial" w:cs="Arial"/>
                <w:b/>
              </w:rPr>
            </w:pPr>
            <w:r>
              <w:rPr>
                <w:rFonts w:ascii="Arial" w:hAnsi="Arial" w:cs="Arial"/>
                <w:b/>
              </w:rPr>
              <w:t>10:00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C1229D">
            <w:pPr>
              <w:jc w:val="center"/>
              <w:rPr>
                <w:rFonts w:ascii="Arial" w:hAnsi="Arial" w:cs="Arial"/>
                <w:b/>
              </w:rPr>
            </w:pPr>
            <w:r w:rsidRPr="00662771">
              <w:rPr>
                <w:rFonts w:ascii="Arial" w:hAnsi="Arial" w:cs="Arial"/>
                <w:b/>
              </w:rPr>
              <w:t>LUGAR:</w:t>
            </w:r>
          </w:p>
        </w:tc>
        <w:tc>
          <w:tcPr>
            <w:tcW w:w="7740" w:type="dxa"/>
            <w:gridSpan w:val="7"/>
            <w:vAlign w:val="center"/>
          </w:tcPr>
          <w:p w14:paraId="40AC964B" w14:textId="13D95B25" w:rsidR="00101D53" w:rsidRPr="00662771" w:rsidRDefault="00101D53" w:rsidP="00C1229D">
            <w:pPr>
              <w:jc w:val="center"/>
              <w:rPr>
                <w:rFonts w:ascii="Arial" w:hAnsi="Arial" w:cs="Arial"/>
              </w:rPr>
            </w:pPr>
            <w:r w:rsidRPr="00662771">
              <w:rPr>
                <w:rFonts w:ascii="Arial" w:hAnsi="Arial" w:cs="Arial"/>
                <w:b/>
              </w:rPr>
              <w:t xml:space="preserve">Sala de Juntas de </w:t>
            </w:r>
            <w:r w:rsidRPr="005267B0">
              <w:rPr>
                <w:rFonts w:ascii="Arial" w:hAnsi="Arial" w:cs="Arial"/>
                <w:b/>
              </w:rPr>
              <w:t xml:space="preserve">la </w:t>
            </w:r>
            <w:r w:rsidR="00DF5E36" w:rsidRPr="005267B0">
              <w:rPr>
                <w:rFonts w:ascii="Arial" w:hAnsi="Arial" w:cs="Arial"/>
                <w:b/>
              </w:rPr>
              <w:t>Subdirección de Adquisiciones</w:t>
            </w:r>
            <w:r w:rsidRPr="005267B0">
              <w:rPr>
                <w:rFonts w:ascii="Arial" w:hAnsi="Arial" w:cs="Arial"/>
                <w:b/>
              </w:rPr>
              <w:t xml:space="preserve"> </w:t>
            </w:r>
            <w:r w:rsidRPr="005267B0">
              <w:rPr>
                <w:rFonts w:ascii="Arial" w:hAnsi="Arial" w:cs="Arial"/>
              </w:rPr>
              <w:t xml:space="preserve">ubicada en </w:t>
            </w:r>
            <w:bookmarkStart w:id="9" w:name="_Hlk215599642"/>
            <w:r w:rsidRPr="005267B0">
              <w:rPr>
                <w:rFonts w:ascii="Arial" w:hAnsi="Arial" w:cs="Arial"/>
              </w:rPr>
              <w:t xml:space="preserve">Periférico Sur No. 4124, </w:t>
            </w:r>
            <w:r w:rsidRPr="005267B0">
              <w:rPr>
                <w:rFonts w:ascii="Arial" w:hAnsi="Arial" w:cs="Arial"/>
                <w:b/>
              </w:rPr>
              <w:t>sexto piso</w:t>
            </w:r>
            <w:r w:rsidRPr="005267B0">
              <w:rPr>
                <w:rFonts w:ascii="Arial" w:hAnsi="Arial" w:cs="Arial"/>
              </w:rPr>
              <w:t>, Col. Jardines del Pedregal, Álvaro Obregón</w:t>
            </w:r>
            <w:r w:rsidRPr="00662771">
              <w:rPr>
                <w:rFonts w:ascii="Arial" w:hAnsi="Arial" w:cs="Arial"/>
              </w:rPr>
              <w:t>, C.P. 01900, Ciudad de México.</w:t>
            </w:r>
            <w:bookmarkEnd w:id="9"/>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054FE0EB" w:rsidR="00101D53" w:rsidRPr="00662771" w:rsidRDefault="00101D53" w:rsidP="00C1229D">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3039FA">
              <w:rPr>
                <w:rFonts w:ascii="Arial" w:hAnsi="Arial" w:cs="Arial"/>
                <w:b/>
                <w:bCs/>
              </w:rPr>
              <w:t xml:space="preserve"> </w:t>
            </w:r>
            <w:r w:rsidR="00FE7E78">
              <w:rPr>
                <w:rFonts w:ascii="Arial" w:hAnsi="Arial" w:cs="Arial"/>
                <w:b/>
                <w:bCs/>
              </w:rPr>
              <w:t>8</w:t>
            </w:r>
            <w:r w:rsidR="00193004">
              <w:rPr>
                <w:rFonts w:ascii="Arial" w:hAnsi="Arial" w:cs="Arial"/>
                <w:b/>
                <w:bCs/>
              </w:rPr>
              <w:t xml:space="preserve"> </w:t>
            </w:r>
            <w:r w:rsidRPr="00662771">
              <w:rPr>
                <w:rFonts w:ascii="Arial" w:hAnsi="Arial" w:cs="Arial"/>
                <w:b/>
              </w:rPr>
              <w:t xml:space="preserve">de </w:t>
            </w:r>
            <w:r w:rsidR="00FE7E78">
              <w:rPr>
                <w:rFonts w:ascii="Arial" w:hAnsi="Arial" w:cs="Arial"/>
                <w:b/>
              </w:rPr>
              <w:t>diciembre</w:t>
            </w:r>
            <w:r w:rsidR="00193004">
              <w:rPr>
                <w:rFonts w:ascii="Arial" w:hAnsi="Arial" w:cs="Arial"/>
                <w:b/>
              </w:rPr>
              <w:t xml:space="preserve"> </w:t>
            </w:r>
            <w:r w:rsidRPr="00662771">
              <w:rPr>
                <w:rFonts w:ascii="Arial" w:hAnsi="Arial" w:cs="Arial"/>
                <w:b/>
              </w:rPr>
              <w:t>de 202</w:t>
            </w:r>
            <w:r w:rsidR="00FC3632" w:rsidRPr="00662771">
              <w:rPr>
                <w:rFonts w:ascii="Arial" w:hAnsi="Arial" w:cs="Arial"/>
                <w:b/>
              </w:rPr>
              <w:t>5</w:t>
            </w:r>
            <w:r w:rsidRPr="00662771">
              <w:rPr>
                <w:rFonts w:ascii="Arial" w:hAnsi="Arial" w:cs="Arial"/>
                <w:b/>
              </w:rPr>
              <w:t xml:space="preserve"> a las </w:t>
            </w:r>
            <w:r w:rsidR="00FE7E78">
              <w:rPr>
                <w:rFonts w:ascii="Arial" w:hAnsi="Arial" w:cs="Arial"/>
                <w:b/>
              </w:rPr>
              <w:t>10:00</w:t>
            </w:r>
            <w:r w:rsidR="00780AF5">
              <w:rPr>
                <w:rFonts w:ascii="Arial" w:hAnsi="Arial" w:cs="Arial"/>
                <w:b/>
              </w:rPr>
              <w:t xml:space="preserve"> </w:t>
            </w:r>
            <w:r w:rsidRPr="00662771">
              <w:rPr>
                <w:rFonts w:ascii="Arial" w:hAnsi="Arial" w:cs="Arial"/>
                <w:b/>
              </w:rPr>
              <w:t>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3842A7">
      <w:pPr>
        <w:jc w:val="center"/>
        <w:rPr>
          <w:rFonts w:ascii="Arial" w:hAnsi="Arial" w:cs="Arial"/>
          <w:b/>
        </w:rPr>
      </w:pPr>
    </w:p>
    <w:p w14:paraId="290F4E75" w14:textId="250AC9DE" w:rsidR="003842A7" w:rsidRPr="00662771" w:rsidRDefault="003842A7" w:rsidP="003842A7">
      <w:pPr>
        <w:jc w:val="center"/>
        <w:rPr>
          <w:rFonts w:ascii="Arial" w:hAnsi="Arial" w:cs="Arial"/>
          <w:b/>
        </w:rPr>
      </w:pPr>
    </w:p>
    <w:p w14:paraId="29EF1195" w14:textId="77777777" w:rsidR="00101D53" w:rsidRPr="00662771" w:rsidRDefault="00101D53" w:rsidP="003842A7">
      <w:pPr>
        <w:jc w:val="center"/>
        <w:rPr>
          <w:rFonts w:ascii="Arial" w:hAnsi="Arial" w:cs="Arial"/>
          <w:b/>
        </w:rPr>
      </w:pPr>
    </w:p>
    <w:p w14:paraId="4B419B92" w14:textId="77777777" w:rsidR="003842A7" w:rsidRPr="00662771" w:rsidRDefault="003842A7" w:rsidP="003842A7">
      <w:pPr>
        <w:jc w:val="center"/>
        <w:rPr>
          <w:rFonts w:ascii="Arial" w:hAnsi="Arial" w:cs="Arial"/>
          <w:b/>
        </w:rPr>
      </w:pPr>
    </w:p>
    <w:p w14:paraId="2EFA0B4E" w14:textId="77777777" w:rsidR="003842A7" w:rsidRPr="001575A0" w:rsidRDefault="003842A7" w:rsidP="003842A7">
      <w:pPr>
        <w:jc w:val="center"/>
        <w:outlineLvl w:val="0"/>
        <w:rPr>
          <w:rFonts w:ascii="Arial" w:hAnsi="Arial" w:cs="Arial"/>
          <w:b/>
          <w:sz w:val="22"/>
          <w:szCs w:val="22"/>
        </w:rPr>
      </w:pPr>
      <w:bookmarkStart w:id="10" w:name="_Hlk210118478"/>
      <w:r w:rsidRPr="001575A0">
        <w:rPr>
          <w:rFonts w:ascii="Arial" w:hAnsi="Arial" w:cs="Arial"/>
          <w:b/>
          <w:sz w:val="22"/>
          <w:szCs w:val="22"/>
        </w:rPr>
        <w:t>ACTO DE PRESENTACIÓN Y APERTURA DE PROPOSICIONES</w:t>
      </w:r>
      <w:bookmarkEnd w:id="10"/>
      <w:r w:rsidRPr="001575A0">
        <w:rPr>
          <w:rFonts w:ascii="Arial" w:hAnsi="Arial" w:cs="Arial"/>
          <w:b/>
          <w:sz w:val="22"/>
          <w:szCs w:val="22"/>
        </w:rPr>
        <w:t>:</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3842A7" w:rsidRPr="00662771" w14:paraId="2BD0CC72" w14:textId="77777777" w:rsidTr="00C1229D">
        <w:trPr>
          <w:trHeight w:val="413"/>
        </w:trPr>
        <w:tc>
          <w:tcPr>
            <w:tcW w:w="1260" w:type="dxa"/>
            <w:shd w:val="clear" w:color="auto" w:fill="D9D9D9" w:themeFill="background1" w:themeFillShade="D9"/>
            <w:vAlign w:val="center"/>
          </w:tcPr>
          <w:p w14:paraId="49906BF4" w14:textId="77777777" w:rsidR="003842A7" w:rsidRPr="00662771" w:rsidRDefault="003842A7"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5A0A511B" w:rsidR="003842A7" w:rsidRPr="00662771" w:rsidRDefault="00475693" w:rsidP="00C1229D">
            <w:pPr>
              <w:jc w:val="center"/>
              <w:rPr>
                <w:rFonts w:ascii="Arial" w:hAnsi="Arial" w:cs="Arial"/>
                <w:b/>
              </w:rPr>
            </w:pPr>
            <w:r>
              <w:rPr>
                <w:rFonts w:ascii="Arial" w:hAnsi="Arial" w:cs="Arial"/>
                <w:b/>
              </w:rPr>
              <w:t>17</w:t>
            </w:r>
          </w:p>
        </w:tc>
        <w:tc>
          <w:tcPr>
            <w:tcW w:w="900" w:type="dxa"/>
            <w:shd w:val="clear" w:color="auto" w:fill="D9D9D9" w:themeFill="background1" w:themeFillShade="D9"/>
            <w:vAlign w:val="center"/>
          </w:tcPr>
          <w:p w14:paraId="07E428DA" w14:textId="77777777" w:rsidR="003842A7" w:rsidRPr="00662771" w:rsidRDefault="003842A7" w:rsidP="00C1229D">
            <w:pPr>
              <w:jc w:val="center"/>
              <w:rPr>
                <w:rFonts w:ascii="Arial" w:hAnsi="Arial" w:cs="Arial"/>
                <w:b/>
              </w:rPr>
            </w:pPr>
            <w:r w:rsidRPr="00662771">
              <w:rPr>
                <w:rFonts w:ascii="Arial" w:hAnsi="Arial" w:cs="Arial"/>
                <w:b/>
              </w:rPr>
              <w:t>MES:</w:t>
            </w:r>
          </w:p>
        </w:tc>
        <w:tc>
          <w:tcPr>
            <w:tcW w:w="1608" w:type="dxa"/>
            <w:shd w:val="clear" w:color="auto" w:fill="D9D9D9" w:themeFill="background1" w:themeFillShade="D9"/>
            <w:vAlign w:val="center"/>
          </w:tcPr>
          <w:p w14:paraId="56FFE266" w14:textId="2A412C3D" w:rsidR="003842A7" w:rsidRPr="00662771" w:rsidRDefault="00475693" w:rsidP="00C1229D">
            <w:pPr>
              <w:jc w:val="center"/>
              <w:rPr>
                <w:rFonts w:ascii="Arial" w:hAnsi="Arial" w:cs="Arial"/>
                <w:b/>
              </w:rPr>
            </w:pPr>
            <w:r>
              <w:rPr>
                <w:rFonts w:ascii="Arial" w:hAnsi="Arial" w:cs="Arial"/>
                <w:b/>
              </w:rPr>
              <w:t>diciembre</w:t>
            </w:r>
          </w:p>
        </w:tc>
        <w:tc>
          <w:tcPr>
            <w:tcW w:w="912" w:type="dxa"/>
            <w:shd w:val="clear" w:color="auto" w:fill="D9D9D9" w:themeFill="background1" w:themeFillShade="D9"/>
            <w:vAlign w:val="center"/>
          </w:tcPr>
          <w:p w14:paraId="319D4D87" w14:textId="77777777" w:rsidR="003842A7" w:rsidRPr="00662771" w:rsidRDefault="003842A7"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7AB41226" w14:textId="09B53D25" w:rsidR="003842A7" w:rsidRPr="00662771" w:rsidRDefault="00475693" w:rsidP="00C1229D">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69294166" w14:textId="77777777" w:rsidR="003842A7" w:rsidRPr="00662771" w:rsidRDefault="003842A7"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6EBEE129" w14:textId="4C6774BE" w:rsidR="003842A7" w:rsidRPr="00662771" w:rsidRDefault="00475693" w:rsidP="00C1229D">
            <w:pPr>
              <w:jc w:val="center"/>
              <w:rPr>
                <w:rFonts w:ascii="Arial" w:hAnsi="Arial" w:cs="Arial"/>
                <w:b/>
              </w:rPr>
            </w:pPr>
            <w:r>
              <w:rPr>
                <w:rFonts w:ascii="Arial" w:hAnsi="Arial" w:cs="Arial"/>
                <w:b/>
              </w:rPr>
              <w:t>16:30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7"/>
            <w:vAlign w:val="center"/>
          </w:tcPr>
          <w:p w14:paraId="23F1BCD8" w14:textId="47CDB9DF" w:rsidR="003842A7" w:rsidRPr="00662771" w:rsidRDefault="003842A7"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3842A7">
      <w:pPr>
        <w:rPr>
          <w:rFonts w:ascii="Arial" w:hAnsi="Arial" w:cs="Arial"/>
          <w:b/>
        </w:rPr>
      </w:pPr>
    </w:p>
    <w:p w14:paraId="0C33C4F3" w14:textId="77777777" w:rsidR="003842A7" w:rsidRPr="00662771" w:rsidRDefault="003842A7" w:rsidP="003842A7">
      <w:pPr>
        <w:rPr>
          <w:rFonts w:ascii="Arial" w:hAnsi="Arial" w:cs="Arial"/>
          <w:b/>
        </w:rPr>
      </w:pPr>
    </w:p>
    <w:p w14:paraId="4750D726" w14:textId="77777777" w:rsidR="00101D53" w:rsidRPr="001575A0" w:rsidRDefault="00101D53" w:rsidP="003842A7">
      <w:pPr>
        <w:jc w:val="center"/>
        <w:rPr>
          <w:rFonts w:ascii="Arial" w:hAnsi="Arial" w:cs="Arial"/>
          <w:b/>
          <w:sz w:val="24"/>
          <w:szCs w:val="24"/>
        </w:rPr>
      </w:pPr>
    </w:p>
    <w:p w14:paraId="2ECFB9FD" w14:textId="77777777" w:rsidR="003842A7" w:rsidRPr="001575A0" w:rsidRDefault="003842A7" w:rsidP="003842A7">
      <w:pPr>
        <w:jc w:val="center"/>
        <w:outlineLvl w:val="0"/>
        <w:rPr>
          <w:rFonts w:ascii="Arial" w:hAnsi="Arial" w:cs="Arial"/>
          <w:b/>
          <w:sz w:val="24"/>
          <w:szCs w:val="24"/>
        </w:rPr>
      </w:pPr>
      <w:bookmarkStart w:id="11" w:name="_Hlk210118502"/>
      <w:r w:rsidRPr="001575A0">
        <w:rPr>
          <w:rFonts w:ascii="Arial" w:hAnsi="Arial" w:cs="Arial"/>
          <w:b/>
          <w:sz w:val="24"/>
          <w:szCs w:val="24"/>
        </w:rPr>
        <w:t>ACTO DE FALLO</w:t>
      </w:r>
      <w:bookmarkEnd w:id="11"/>
      <w:r w:rsidRPr="001575A0">
        <w:rPr>
          <w:rFonts w:ascii="Arial" w:hAnsi="Arial" w:cs="Arial"/>
          <w:b/>
          <w:sz w:val="24"/>
          <w:szCs w:val="24"/>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C1229D">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06C1BC5F" w:rsidR="00F22686" w:rsidRPr="00662771" w:rsidRDefault="00475693" w:rsidP="00475693">
            <w:pPr>
              <w:jc w:val="center"/>
              <w:rPr>
                <w:rFonts w:ascii="Arial" w:hAnsi="Arial" w:cs="Arial"/>
                <w:b/>
              </w:rPr>
            </w:pPr>
            <w:r>
              <w:rPr>
                <w:rFonts w:ascii="Arial" w:hAnsi="Arial" w:cs="Arial"/>
                <w:b/>
              </w:rPr>
              <w:t>19</w:t>
            </w:r>
          </w:p>
        </w:tc>
        <w:tc>
          <w:tcPr>
            <w:tcW w:w="1985" w:type="dxa"/>
            <w:shd w:val="clear" w:color="auto" w:fill="D9D9D9" w:themeFill="background1" w:themeFillShade="D9"/>
            <w:vAlign w:val="center"/>
          </w:tcPr>
          <w:p w14:paraId="6AFC5127" w14:textId="40A1616F" w:rsidR="00F22686" w:rsidRPr="00662771" w:rsidRDefault="00F22686" w:rsidP="00C1229D">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56F08CC7" w:rsidR="00F22686" w:rsidRPr="00662771" w:rsidRDefault="00475693" w:rsidP="00C1229D">
            <w:pPr>
              <w:jc w:val="center"/>
              <w:rPr>
                <w:rFonts w:ascii="Arial" w:hAnsi="Arial" w:cs="Arial"/>
                <w:b/>
              </w:rPr>
            </w:pPr>
            <w:r>
              <w:rPr>
                <w:rFonts w:ascii="Arial" w:hAnsi="Arial" w:cs="Arial"/>
                <w:b/>
              </w:rPr>
              <w:t>diciembre</w:t>
            </w:r>
          </w:p>
        </w:tc>
        <w:tc>
          <w:tcPr>
            <w:tcW w:w="2160" w:type="dxa"/>
            <w:shd w:val="clear" w:color="auto" w:fill="D9D9D9" w:themeFill="background1" w:themeFillShade="D9"/>
            <w:vAlign w:val="center"/>
          </w:tcPr>
          <w:p w14:paraId="79ED7B21" w14:textId="3685B38D" w:rsidR="00F22686" w:rsidRPr="00662771" w:rsidRDefault="00475693" w:rsidP="00C1229D">
            <w:pPr>
              <w:jc w:val="center"/>
              <w:rPr>
                <w:rFonts w:ascii="Arial" w:hAnsi="Arial" w:cs="Arial"/>
                <w:b/>
              </w:rPr>
            </w:pPr>
            <w:r>
              <w:rPr>
                <w:rFonts w:ascii="Arial" w:hAnsi="Arial" w:cs="Arial"/>
                <w:b/>
              </w:rPr>
              <w:t>2025</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C1229D">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pPr>
        <w:tabs>
          <w:tab w:val="left" w:pos="3686"/>
        </w:tabs>
        <w:jc w:val="center"/>
        <w:rPr>
          <w:rFonts w:ascii="Arial" w:hAnsi="Arial" w:cs="Arial"/>
        </w:rPr>
      </w:pPr>
      <w:r w:rsidRPr="00662771">
        <w:rPr>
          <w:rFonts w:ascii="Arial" w:hAnsi="Arial" w:cs="Arial"/>
        </w:rPr>
        <w:br w:type="page"/>
      </w:r>
    </w:p>
    <w:p w14:paraId="3BDDE7F7" w14:textId="3EA9A374" w:rsidR="00CC1403" w:rsidRPr="001575A0" w:rsidRDefault="00624CF1">
      <w:pPr>
        <w:tabs>
          <w:tab w:val="left" w:pos="3686"/>
        </w:tabs>
        <w:jc w:val="center"/>
        <w:outlineLvl w:val="0"/>
        <w:rPr>
          <w:rFonts w:ascii="Arial" w:hAnsi="Arial" w:cs="Arial"/>
          <w:b/>
          <w:smallCaps/>
          <w:sz w:val="24"/>
          <w:szCs w:val="24"/>
        </w:rPr>
      </w:pPr>
      <w:r w:rsidRPr="001575A0">
        <w:rPr>
          <w:rFonts w:ascii="Arial" w:hAnsi="Arial" w:cs="Arial"/>
          <w:b/>
          <w:smallCaps/>
          <w:sz w:val="24"/>
          <w:szCs w:val="24"/>
        </w:rPr>
        <w:lastRenderedPageBreak/>
        <w:t xml:space="preserve">Publicación, obtención de la convocatoria y </w:t>
      </w:r>
    </w:p>
    <w:p w14:paraId="4B18B0F7" w14:textId="77777777" w:rsidR="00CC1403" w:rsidRPr="001575A0" w:rsidRDefault="00624CF1">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pPr>
        <w:tabs>
          <w:tab w:val="left" w:pos="3686"/>
        </w:tabs>
        <w:jc w:val="center"/>
        <w:rPr>
          <w:rFonts w:ascii="Arial" w:hAnsi="Arial" w:cs="Arial"/>
          <w:b/>
          <w:smallCaps/>
        </w:rPr>
      </w:pPr>
    </w:p>
    <w:p w14:paraId="66A785F2"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059B62B0" w:rsidR="003842A7" w:rsidRPr="007B36FF" w:rsidRDefault="003842A7" w:rsidP="003842A7">
      <w:pPr>
        <w:spacing w:before="120" w:after="120"/>
        <w:jc w:val="both"/>
        <w:rPr>
          <w:rFonts w:ascii="Arial" w:hAnsi="Arial" w:cs="Arial"/>
          <w:bCs/>
        </w:rPr>
      </w:pPr>
      <w:r w:rsidRPr="007B36FF">
        <w:rPr>
          <w:rFonts w:ascii="Arial" w:hAnsi="Arial" w:cs="Arial"/>
          <w:bCs/>
        </w:rPr>
        <w:t>El día</w:t>
      </w:r>
      <w:r w:rsidR="00145E26">
        <w:rPr>
          <w:rFonts w:ascii="Arial" w:hAnsi="Arial" w:cs="Arial"/>
          <w:bCs/>
        </w:rPr>
        <w:t xml:space="preserve"> </w:t>
      </w:r>
      <w:r w:rsidR="00475693">
        <w:rPr>
          <w:rFonts w:ascii="Arial" w:hAnsi="Arial" w:cs="Arial"/>
          <w:bCs/>
        </w:rPr>
        <w:t>5</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475693">
        <w:rPr>
          <w:rFonts w:ascii="Arial" w:hAnsi="Arial" w:cs="Arial"/>
          <w:bCs/>
        </w:rPr>
        <w:t>diciembre</w:t>
      </w:r>
      <w:r w:rsidR="00145E26">
        <w:rPr>
          <w:rFonts w:ascii="Arial" w:hAnsi="Arial" w:cs="Arial"/>
          <w:bCs/>
        </w:rPr>
        <w:t xml:space="preserve"> </w:t>
      </w:r>
      <w:r w:rsidRPr="007B36FF">
        <w:rPr>
          <w:rFonts w:ascii="Arial" w:hAnsi="Arial" w:cs="Arial"/>
          <w:bCs/>
        </w:rPr>
        <w:t>de</w:t>
      </w:r>
      <w:r w:rsidR="001575A0" w:rsidRPr="007B36FF">
        <w:rPr>
          <w:rFonts w:ascii="Arial" w:hAnsi="Arial" w:cs="Arial"/>
          <w:bCs/>
        </w:rPr>
        <w:t xml:space="preserve"> 2025 </w:t>
      </w:r>
      <w:r w:rsidR="00154D5D" w:rsidRPr="007B36FF">
        <w:rPr>
          <w:rFonts w:ascii="Arial" w:hAnsi="Arial" w:cs="Arial"/>
          <w:bCs/>
        </w:rPr>
        <w:t>s</w:t>
      </w:r>
      <w:r w:rsidRPr="007B36FF">
        <w:rPr>
          <w:rFonts w:ascii="Arial" w:hAnsi="Arial" w:cs="Arial"/>
          <w:bCs/>
        </w:rPr>
        <w:t>e publicó la presente convocatoria en la página de internet del INSTITUTO y se envió, simultáneamente, el resumen de la convocatoria al Diario Oficial de la Federación para su posterior publicación el día</w:t>
      </w:r>
      <w:r w:rsidR="00145E26">
        <w:rPr>
          <w:rFonts w:ascii="Arial" w:hAnsi="Arial" w:cs="Arial"/>
          <w:bCs/>
        </w:rPr>
        <w:t xml:space="preserve"> </w:t>
      </w:r>
      <w:r w:rsidR="00475693">
        <w:rPr>
          <w:rFonts w:ascii="Arial" w:hAnsi="Arial" w:cs="Arial"/>
          <w:bCs/>
        </w:rPr>
        <w:t>11</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475693">
        <w:rPr>
          <w:rFonts w:ascii="Arial" w:hAnsi="Arial" w:cs="Arial"/>
          <w:bCs/>
        </w:rPr>
        <w:t>diciembre</w:t>
      </w:r>
      <w:r w:rsidR="00145E26">
        <w:rPr>
          <w:rFonts w:ascii="Arial" w:hAnsi="Arial" w:cs="Arial"/>
          <w:bCs/>
        </w:rPr>
        <w:t xml:space="preserve"> </w:t>
      </w:r>
      <w:r w:rsidRPr="007B36FF">
        <w:rPr>
          <w:rFonts w:ascii="Arial" w:hAnsi="Arial" w:cs="Arial"/>
          <w:bCs/>
        </w:rPr>
        <w:t xml:space="preserve">de </w:t>
      </w:r>
      <w:r w:rsidR="001575A0" w:rsidRPr="007B36FF">
        <w:rPr>
          <w:rFonts w:ascii="Arial" w:hAnsi="Arial" w:cs="Arial"/>
          <w:bCs/>
        </w:rPr>
        <w:t>2025</w:t>
      </w:r>
      <w:r w:rsidRPr="007B36FF">
        <w:rPr>
          <w:rFonts w:ascii="Arial" w:hAnsi="Arial" w:cs="Arial"/>
          <w:bCs/>
        </w:rPr>
        <w:t>.</w:t>
      </w:r>
    </w:p>
    <w:p w14:paraId="660088A3" w14:textId="77777777" w:rsidR="00CC1403" w:rsidRPr="00662771" w:rsidRDefault="00CC1403">
      <w:pPr>
        <w:spacing w:before="120" w:after="120"/>
        <w:jc w:val="both"/>
        <w:rPr>
          <w:rFonts w:ascii="Arial" w:hAnsi="Arial" w:cs="Arial"/>
          <w:b/>
          <w:bCs/>
        </w:rPr>
      </w:pPr>
    </w:p>
    <w:p w14:paraId="305438E5" w14:textId="6EB39B69" w:rsidR="003842A7" w:rsidRPr="00662771" w:rsidRDefault="00624CF1" w:rsidP="003842A7">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3842A7">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3842A7">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3842A7">
      <w:pPr>
        <w:spacing w:before="120" w:after="120"/>
        <w:ind w:left="426" w:hanging="426"/>
        <w:jc w:val="both"/>
        <w:rPr>
          <w:rFonts w:ascii="Arial" w:hAnsi="Arial" w:cs="Arial"/>
          <w:bCs/>
        </w:rPr>
      </w:pPr>
      <w:r w:rsidRPr="00A66FB0">
        <w:rPr>
          <w:rFonts w:ascii="Arial" w:hAnsi="Arial" w:cs="Arial"/>
          <w:b/>
        </w:rPr>
        <w:t xml:space="preserve">1º. En archivo electrónico </w:t>
      </w:r>
      <w:r w:rsidRPr="00662771">
        <w:rPr>
          <w:rFonts w:ascii="Arial" w:hAnsi="Arial" w:cs="Arial"/>
          <w:bCs/>
        </w:rPr>
        <w:t xml:space="preserve">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3842A7">
      <w:pPr>
        <w:spacing w:before="120" w:after="120"/>
        <w:ind w:left="426" w:hanging="426"/>
        <w:jc w:val="both"/>
        <w:rPr>
          <w:rFonts w:ascii="Arial" w:hAnsi="Arial" w:cs="Arial"/>
          <w:bCs/>
        </w:rPr>
      </w:pPr>
      <w:r w:rsidRPr="00A66FB0">
        <w:rPr>
          <w:rFonts w:ascii="Arial" w:hAnsi="Arial" w:cs="Arial"/>
          <w:b/>
        </w:rPr>
        <w:t>2°.  De forma impresa</w:t>
      </w:r>
      <w:r w:rsidRPr="00662771">
        <w:rPr>
          <w:rFonts w:ascii="Arial" w:hAnsi="Arial" w:cs="Arial"/>
          <w:bCs/>
        </w:rPr>
        <w:t xml:space="preserve">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w:t>
      </w:r>
      <w:proofErr w:type="gramStart"/>
      <w:r w:rsidRPr="00662771">
        <w:rPr>
          <w:rFonts w:ascii="Arial" w:hAnsi="Arial" w:cs="Arial"/>
          <w:bCs/>
        </w:rPr>
        <w:t>la misma</w:t>
      </w:r>
      <w:proofErr w:type="gramEnd"/>
      <w:r w:rsidRPr="00662771">
        <w:rPr>
          <w:rFonts w:ascii="Arial" w:hAnsi="Arial" w:cs="Arial"/>
          <w:bCs/>
        </w:rPr>
        <w:t>.</w:t>
      </w:r>
    </w:p>
    <w:p w14:paraId="7EA05A35" w14:textId="77777777" w:rsidR="00CC1403" w:rsidRPr="00662771" w:rsidRDefault="00CC1403">
      <w:pPr>
        <w:spacing w:before="120" w:after="120"/>
        <w:jc w:val="both"/>
        <w:outlineLvl w:val="0"/>
        <w:rPr>
          <w:rFonts w:ascii="Arial" w:hAnsi="Arial" w:cs="Arial"/>
          <w:b/>
          <w:bCs/>
        </w:rPr>
      </w:pPr>
    </w:p>
    <w:p w14:paraId="68B19FC9"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Registro de participación:</w:t>
      </w:r>
    </w:p>
    <w:p w14:paraId="09695ACB" w14:textId="71C9E2BA"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154D5D">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679063D3"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0C241D" w:rsidRPr="00662771">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3842A7">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pPr>
        <w:pStyle w:val="Texto0"/>
        <w:tabs>
          <w:tab w:val="left" w:pos="426"/>
        </w:tabs>
        <w:spacing w:before="120" w:after="120"/>
        <w:ind w:firstLine="0"/>
        <w:rPr>
          <w:rFonts w:cs="Arial"/>
          <w:sz w:val="20"/>
          <w:lang w:val="es-MX" w:eastAsia="es-MX"/>
        </w:rPr>
      </w:pPr>
      <w:r w:rsidRPr="00662771">
        <w:rPr>
          <w:rFonts w:cs="Arial"/>
          <w:sz w:val="20"/>
          <w:lang w:val="es-MX" w:eastAsia="es-MX"/>
        </w:rPr>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xml:space="preserve">. La versión electrónica de dicha </w:t>
      </w:r>
      <w:r w:rsidRPr="00662771">
        <w:rPr>
          <w:rFonts w:cs="Arial"/>
          <w:sz w:val="20"/>
          <w:lang w:val="es-MX" w:eastAsia="es-MX"/>
        </w:rPr>
        <w:lastRenderedPageBreak/>
        <w:t>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Pr="00662771" w:rsidRDefault="00624CF1">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191320C2"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Identificación oficial del representante legal vigente (credencial para votar o pasaporte o cédula profesional</w:t>
      </w:r>
      <w:r w:rsidR="00520732">
        <w:rPr>
          <w:rFonts w:ascii="Arial" w:hAnsi="Arial" w:cs="Arial"/>
          <w:lang w:eastAsia="es-MX"/>
        </w:rPr>
        <w:t xml:space="preserve"> con fotografía</w:t>
      </w:r>
      <w:r w:rsidRPr="00662771">
        <w:rPr>
          <w:rFonts w:ascii="Arial" w:hAnsi="Arial" w:cs="Arial"/>
          <w:lang w:eastAsia="es-MX"/>
        </w:rPr>
        <w:t>).</w:t>
      </w:r>
    </w:p>
    <w:p w14:paraId="0B7F6D01"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pPr>
        <w:autoSpaceDE w:val="0"/>
        <w:autoSpaceDN w:val="0"/>
        <w:jc w:val="both"/>
        <w:rPr>
          <w:rFonts w:ascii="Arial" w:hAnsi="Arial" w:cs="Arial"/>
          <w:b/>
          <w:lang w:eastAsia="es-MX"/>
        </w:rPr>
      </w:pPr>
    </w:p>
    <w:p w14:paraId="204052B6" w14:textId="77777777" w:rsidR="00CC1403" w:rsidRPr="00662771" w:rsidRDefault="00624CF1">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pPr>
        <w:autoSpaceDE w:val="0"/>
        <w:autoSpaceDN w:val="0"/>
        <w:jc w:val="both"/>
        <w:rPr>
          <w:rFonts w:ascii="Arial" w:hAnsi="Arial" w:cs="Arial"/>
          <w:b/>
          <w:lang w:eastAsia="es-MX"/>
        </w:rPr>
      </w:pPr>
    </w:p>
    <w:p w14:paraId="5EB1CE3B" w14:textId="0DA10C0F"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 o cédula profesional</w:t>
      </w:r>
      <w:r w:rsidR="00520732">
        <w:rPr>
          <w:rFonts w:ascii="Arial" w:hAnsi="Arial" w:cs="Arial"/>
          <w:lang w:eastAsia="es-MX"/>
        </w:rPr>
        <w:t xml:space="preserve"> con fotografía</w:t>
      </w:r>
      <w:r w:rsidRPr="00662771">
        <w:rPr>
          <w:rFonts w:ascii="Arial" w:hAnsi="Arial" w:cs="Arial"/>
          <w:lang w:eastAsia="es-MX"/>
        </w:rPr>
        <w:t>).</w:t>
      </w:r>
    </w:p>
    <w:p w14:paraId="66419D86"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pPr>
        <w:pStyle w:val="Texto0"/>
        <w:tabs>
          <w:tab w:val="left" w:pos="851"/>
        </w:tabs>
        <w:spacing w:after="0" w:line="240" w:lineRule="auto"/>
        <w:ind w:firstLine="0"/>
        <w:rPr>
          <w:rFonts w:cs="Arial"/>
          <w:b/>
          <w:sz w:val="20"/>
          <w:u w:val="single"/>
        </w:rPr>
      </w:pPr>
    </w:p>
    <w:p w14:paraId="51F55DDA" w14:textId="77777777" w:rsidR="00DB6BD8" w:rsidRDefault="00DB6BD8">
      <w:pPr>
        <w:spacing w:before="120" w:after="120"/>
        <w:ind w:right="566"/>
        <w:jc w:val="center"/>
        <w:outlineLvl w:val="0"/>
        <w:rPr>
          <w:rFonts w:ascii="Arial" w:hAnsi="Arial" w:cs="Arial"/>
          <w:b/>
          <w:smallCaps/>
        </w:rPr>
      </w:pPr>
    </w:p>
    <w:p w14:paraId="5F9CE67C" w14:textId="77777777" w:rsidR="001575A0" w:rsidRDefault="001575A0">
      <w:pPr>
        <w:spacing w:before="120" w:after="120"/>
        <w:ind w:right="566"/>
        <w:jc w:val="center"/>
        <w:outlineLvl w:val="0"/>
        <w:rPr>
          <w:rFonts w:ascii="Arial" w:hAnsi="Arial" w:cs="Arial"/>
          <w:b/>
          <w:smallCaps/>
        </w:rPr>
      </w:pPr>
    </w:p>
    <w:p w14:paraId="218AA689" w14:textId="77777777" w:rsidR="001575A0" w:rsidRDefault="001575A0">
      <w:pPr>
        <w:spacing w:before="120" w:after="120"/>
        <w:ind w:right="566"/>
        <w:jc w:val="center"/>
        <w:outlineLvl w:val="0"/>
        <w:rPr>
          <w:rFonts w:ascii="Arial" w:hAnsi="Arial" w:cs="Arial"/>
          <w:b/>
          <w:smallCaps/>
        </w:rPr>
      </w:pPr>
    </w:p>
    <w:p w14:paraId="7503DD23" w14:textId="77777777" w:rsidR="001575A0" w:rsidRDefault="001575A0">
      <w:pPr>
        <w:spacing w:before="120" w:after="120"/>
        <w:ind w:right="566"/>
        <w:jc w:val="center"/>
        <w:outlineLvl w:val="0"/>
        <w:rPr>
          <w:rFonts w:ascii="Arial" w:hAnsi="Arial" w:cs="Arial"/>
          <w:b/>
          <w:smallCaps/>
        </w:rPr>
      </w:pPr>
    </w:p>
    <w:p w14:paraId="41CBE46A" w14:textId="77777777" w:rsidR="001575A0" w:rsidRPr="00662771" w:rsidRDefault="001575A0">
      <w:pPr>
        <w:spacing w:before="120" w:after="120"/>
        <w:ind w:right="566"/>
        <w:jc w:val="center"/>
        <w:outlineLvl w:val="0"/>
        <w:rPr>
          <w:rFonts w:ascii="Arial" w:hAnsi="Arial" w:cs="Arial"/>
          <w:b/>
          <w:smallCaps/>
        </w:rPr>
      </w:pPr>
    </w:p>
    <w:p w14:paraId="229293AE" w14:textId="77777777" w:rsidR="00DB6BD8" w:rsidRDefault="00DB6BD8">
      <w:pPr>
        <w:spacing w:before="120" w:after="120"/>
        <w:ind w:right="566"/>
        <w:jc w:val="center"/>
        <w:outlineLvl w:val="0"/>
        <w:rPr>
          <w:rFonts w:ascii="Arial" w:hAnsi="Arial" w:cs="Arial"/>
          <w:b/>
          <w:smallCaps/>
        </w:rPr>
      </w:pPr>
    </w:p>
    <w:p w14:paraId="7B7F6645" w14:textId="77777777" w:rsidR="008B2623" w:rsidRPr="00662771" w:rsidRDefault="008B2623">
      <w:pPr>
        <w:spacing w:before="120" w:after="120"/>
        <w:ind w:right="566"/>
        <w:jc w:val="center"/>
        <w:outlineLvl w:val="0"/>
        <w:rPr>
          <w:rFonts w:ascii="Arial" w:hAnsi="Arial" w:cs="Arial"/>
          <w:b/>
          <w:smallCaps/>
        </w:rPr>
      </w:pPr>
    </w:p>
    <w:p w14:paraId="447C70BF" w14:textId="1F084670" w:rsidR="00DB6BD8" w:rsidRDefault="00DB6BD8">
      <w:pPr>
        <w:spacing w:before="120" w:after="120"/>
        <w:ind w:right="566"/>
        <w:jc w:val="center"/>
        <w:outlineLvl w:val="0"/>
        <w:rPr>
          <w:rFonts w:ascii="Arial" w:hAnsi="Arial" w:cs="Arial"/>
          <w:b/>
          <w:smallCaps/>
        </w:rPr>
      </w:pPr>
    </w:p>
    <w:p w14:paraId="37EA5A9E" w14:textId="77777777" w:rsidR="001403B8" w:rsidRPr="00662771" w:rsidRDefault="001403B8">
      <w:pPr>
        <w:spacing w:before="120" w:after="120"/>
        <w:ind w:right="566"/>
        <w:jc w:val="center"/>
        <w:outlineLvl w:val="0"/>
        <w:rPr>
          <w:rFonts w:ascii="Arial" w:hAnsi="Arial" w:cs="Arial"/>
          <w:b/>
          <w:smallCaps/>
        </w:rPr>
      </w:pPr>
    </w:p>
    <w:p w14:paraId="3A220BCE" w14:textId="51927346" w:rsidR="00CC1403" w:rsidRPr="001575A0" w:rsidRDefault="00624CF1">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lastRenderedPageBreak/>
        <w:t>Introducción</w:t>
      </w:r>
    </w:p>
    <w:p w14:paraId="472BAC5C" w14:textId="0ECEFF10" w:rsidR="00CC1403" w:rsidRPr="00662771" w:rsidRDefault="00624CF1" w:rsidP="00CF0380">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62771">
        <w:rPr>
          <w:rFonts w:ascii="Arial" w:hAnsi="Arial" w:cs="Arial"/>
          <w:color w:val="FF0000"/>
        </w:rPr>
        <w:t xml:space="preserve"> </w:t>
      </w:r>
      <w:r w:rsidRPr="00662771">
        <w:rPr>
          <w:rFonts w:ascii="Arial" w:hAnsi="Arial" w:cs="Arial"/>
        </w:rPr>
        <w:t>23, 31 fracción I, 32 fracción I, 35 fracción I</w:t>
      </w:r>
      <w:r w:rsidR="00051712" w:rsidRPr="00662771">
        <w:rPr>
          <w:rFonts w:ascii="Arial" w:hAnsi="Arial" w:cs="Arial"/>
        </w:rPr>
        <w:t>,</w:t>
      </w:r>
      <w:r w:rsidRPr="00662771">
        <w:rPr>
          <w:rFonts w:ascii="Arial" w:hAnsi="Arial" w:cs="Arial"/>
        </w:rPr>
        <w:t xml:space="preserve"> 43 segundo párrafo</w:t>
      </w:r>
      <w:r w:rsidR="003116D6" w:rsidRPr="00662771">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40C5C835" w:rsidR="00CC1403" w:rsidRPr="00662771" w:rsidRDefault="00624CF1" w:rsidP="00CF0380">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CF0380">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3B654168" w:rsidR="00CC1403" w:rsidRPr="00662771" w:rsidRDefault="00624CF1" w:rsidP="00130BFA">
      <w:pPr>
        <w:spacing w:line="276" w:lineRule="auto"/>
        <w:ind w:right="49"/>
        <w:jc w:val="both"/>
        <w:rPr>
          <w:rFonts w:ascii="Arial" w:hAnsi="Arial" w:cs="Arial"/>
        </w:rPr>
      </w:pPr>
      <w:r w:rsidRPr="00662771">
        <w:rPr>
          <w:rFonts w:ascii="Arial" w:hAnsi="Arial" w:cs="Arial"/>
        </w:rPr>
        <w:t>El presente procedimiento para la</w:t>
      </w:r>
      <w:r w:rsidR="00520732">
        <w:rPr>
          <w:rFonts w:ascii="Arial" w:hAnsi="Arial" w:cs="Arial"/>
        </w:rPr>
        <w:t xml:space="preserve"> contratación del servicio de</w:t>
      </w:r>
      <w:r w:rsidR="003963B6" w:rsidRPr="00662771">
        <w:rPr>
          <w:rFonts w:ascii="Arial" w:hAnsi="Arial" w:cs="Arial"/>
        </w:rPr>
        <w:t xml:space="preserve"> </w:t>
      </w:r>
      <w:r w:rsidR="008B2623" w:rsidRPr="008B2623">
        <w:rPr>
          <w:rFonts w:ascii="Arial" w:hAnsi="Arial" w:cs="Arial"/>
          <w:b/>
          <w:bCs/>
        </w:rPr>
        <w:t>“</w:t>
      </w:r>
      <w:r w:rsidR="00130BFA" w:rsidRPr="00130BFA">
        <w:rPr>
          <w:rFonts w:ascii="Arial" w:hAnsi="Arial" w:cs="Arial"/>
          <w:b/>
          <w:bCs/>
        </w:rPr>
        <w:t>Renovación de garantía y soporte técnico para la Infraestructura de Almacenamiento en Red (NAS) para datos no estructurados marca Dell EMC modelo Isilon H400</w:t>
      </w:r>
      <w:r w:rsidR="005B2598" w:rsidRPr="00662771">
        <w:rPr>
          <w:rFonts w:ascii="Arial" w:hAnsi="Arial" w:cs="Arial"/>
          <w:b/>
          <w:bCs/>
        </w:rPr>
        <w:t>”</w:t>
      </w:r>
      <w:r w:rsidR="001E0ED3" w:rsidRPr="00662771">
        <w:rPr>
          <w:rFonts w:ascii="Arial" w:hAnsi="Arial" w:cs="Arial"/>
          <w:b/>
          <w:bCs/>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E273B9" w:rsidRPr="00AE66EA">
        <w:rPr>
          <w:rFonts w:ascii="Arial" w:hAnsi="Arial" w:cs="Arial"/>
        </w:rPr>
        <w:t xml:space="preserve">Dirección de </w:t>
      </w:r>
      <w:r w:rsidR="00E807FA" w:rsidRPr="00AE66EA">
        <w:rPr>
          <w:rFonts w:ascii="Arial" w:hAnsi="Arial" w:cs="Arial"/>
        </w:rPr>
        <w:t>Infraestructura y Tecnología Aplicada</w:t>
      </w:r>
      <w:r w:rsidR="00E273B9">
        <w:rPr>
          <w:rFonts w:ascii="Arial" w:hAnsi="Arial" w:cs="Arial"/>
        </w:rPr>
        <w:t xml:space="preserve"> adscrita a la </w:t>
      </w:r>
      <w:r w:rsidR="008B2623" w:rsidRPr="00E273B9">
        <w:rPr>
          <w:rFonts w:ascii="Arial" w:hAnsi="Arial" w:cs="Arial"/>
        </w:rPr>
        <w:t>Dirección Ejecutiva del Registro Federal de Electores</w:t>
      </w:r>
      <w:r w:rsidR="0004439D" w:rsidRPr="00E273B9">
        <w:rPr>
          <w:rFonts w:ascii="Arial" w:hAnsi="Arial" w:cs="Arial"/>
        </w:rPr>
        <w:t xml:space="preserve">, </w:t>
      </w:r>
      <w:r w:rsidRPr="00E273B9">
        <w:rPr>
          <w:rFonts w:ascii="Arial" w:hAnsi="Arial" w:cs="Arial"/>
        </w:rPr>
        <w:t>en calidad de área requirente y área técnica, de</w:t>
      </w:r>
      <w:r w:rsidRPr="00662771">
        <w:rPr>
          <w:rFonts w:ascii="Arial" w:hAnsi="Arial" w:cs="Arial"/>
        </w:rPr>
        <w:t xml:space="preserve"> acuerdo a las especificaciones contenidas en el anexo y requerimientos técnicos, así como las condiciones relativas al plazo, características, especificaciones, lugar de prestación de entrega de los bienes, prestación de los servicios y las condiciones de pago que se encuentran detalladas en el cuerpo de la convocatoria.</w:t>
      </w:r>
    </w:p>
    <w:p w14:paraId="367C0FDA" w14:textId="3F4ABB94" w:rsidR="003842A7" w:rsidRPr="0018580C" w:rsidRDefault="003842A7" w:rsidP="00CF0380">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 xml:space="preserve">Revisor de </w:t>
      </w:r>
      <w:r w:rsidRPr="0018580C">
        <w:rPr>
          <w:rFonts w:ascii="Arial" w:hAnsi="Arial" w:cs="Arial"/>
        </w:rPr>
        <w:t>Convocatorias, en la</w:t>
      </w:r>
      <w:r w:rsidRPr="0018580C">
        <w:rPr>
          <w:rFonts w:ascii="Arial" w:hAnsi="Arial" w:cs="Arial"/>
          <w:b/>
        </w:rPr>
        <w:t xml:space="preserve"> </w:t>
      </w:r>
      <w:r w:rsidR="00CB1B16">
        <w:rPr>
          <w:rFonts w:ascii="Arial" w:hAnsi="Arial" w:cs="Arial"/>
          <w:b/>
        </w:rPr>
        <w:t>Trigésimo Novena Sesión Extraordinaria</w:t>
      </w:r>
      <w:r w:rsidR="005E42CF" w:rsidRPr="0018580C">
        <w:rPr>
          <w:rFonts w:ascii="Arial" w:hAnsi="Arial" w:cs="Arial"/>
          <w:b/>
        </w:rPr>
        <w:t xml:space="preserve"> </w:t>
      </w:r>
      <w:r w:rsidRPr="0018580C">
        <w:rPr>
          <w:rFonts w:ascii="Arial" w:hAnsi="Arial" w:cs="Arial"/>
          <w:b/>
        </w:rPr>
        <w:t>202</w:t>
      </w:r>
      <w:r w:rsidR="00051712" w:rsidRPr="0018580C">
        <w:rPr>
          <w:rFonts w:ascii="Arial" w:hAnsi="Arial" w:cs="Arial"/>
          <w:b/>
        </w:rPr>
        <w:t>5</w:t>
      </w:r>
      <w:r w:rsidRPr="0018580C">
        <w:rPr>
          <w:rFonts w:ascii="Arial" w:hAnsi="Arial" w:cs="Arial"/>
          <w:b/>
        </w:rPr>
        <w:t xml:space="preserve"> </w:t>
      </w:r>
      <w:r w:rsidRPr="0018580C">
        <w:rPr>
          <w:rFonts w:ascii="Arial" w:hAnsi="Arial" w:cs="Arial"/>
        </w:rPr>
        <w:t>celebrada con fecha</w:t>
      </w:r>
      <w:r w:rsidR="00CB1B16">
        <w:rPr>
          <w:rFonts w:ascii="Arial" w:hAnsi="Arial" w:cs="Arial"/>
        </w:rPr>
        <w:t>s</w:t>
      </w:r>
      <w:r w:rsidR="00E77736" w:rsidRPr="0018580C">
        <w:rPr>
          <w:rFonts w:ascii="Arial" w:hAnsi="Arial" w:cs="Arial"/>
        </w:rPr>
        <w:t xml:space="preserve"> </w:t>
      </w:r>
      <w:r w:rsidR="00CB1B16">
        <w:rPr>
          <w:rFonts w:ascii="Arial" w:hAnsi="Arial" w:cs="Arial"/>
          <w:b/>
          <w:bCs/>
        </w:rPr>
        <w:t>4 y 5</w:t>
      </w:r>
      <w:r w:rsidR="001575A0" w:rsidRPr="0018580C">
        <w:rPr>
          <w:rFonts w:ascii="Arial" w:hAnsi="Arial" w:cs="Arial"/>
          <w:b/>
          <w:bCs/>
        </w:rPr>
        <w:t xml:space="preserve"> </w:t>
      </w:r>
      <w:r w:rsidR="00B93871" w:rsidRPr="0018580C">
        <w:rPr>
          <w:rFonts w:ascii="Arial" w:hAnsi="Arial" w:cs="Arial"/>
          <w:b/>
          <w:bCs/>
        </w:rPr>
        <w:t>de</w:t>
      </w:r>
      <w:r w:rsidR="00145E26">
        <w:rPr>
          <w:rFonts w:ascii="Arial" w:hAnsi="Arial" w:cs="Arial"/>
          <w:b/>
          <w:bCs/>
        </w:rPr>
        <w:t xml:space="preserve"> </w:t>
      </w:r>
      <w:r w:rsidR="00CB1B16">
        <w:rPr>
          <w:rFonts w:ascii="Arial" w:hAnsi="Arial" w:cs="Arial"/>
          <w:b/>
          <w:bCs/>
        </w:rPr>
        <w:t>diciembre</w:t>
      </w:r>
      <w:r w:rsidR="00145E26">
        <w:rPr>
          <w:rFonts w:ascii="Arial" w:hAnsi="Arial" w:cs="Arial"/>
          <w:b/>
          <w:bCs/>
        </w:rPr>
        <w:t xml:space="preserve"> </w:t>
      </w:r>
      <w:r w:rsidRPr="0018580C">
        <w:rPr>
          <w:rFonts w:ascii="Arial" w:hAnsi="Arial" w:cs="Arial"/>
          <w:b/>
        </w:rPr>
        <w:t>de 202</w:t>
      </w:r>
      <w:r w:rsidR="00051712" w:rsidRPr="0018580C">
        <w:rPr>
          <w:rFonts w:ascii="Arial" w:hAnsi="Arial" w:cs="Arial"/>
          <w:b/>
        </w:rPr>
        <w:t>5</w:t>
      </w:r>
      <w:r w:rsidRPr="0018580C">
        <w:rPr>
          <w:rFonts w:ascii="Arial" w:hAnsi="Arial" w:cs="Arial"/>
          <w:b/>
        </w:rPr>
        <w:t>.</w:t>
      </w:r>
    </w:p>
    <w:p w14:paraId="71D82D5C" w14:textId="77777777" w:rsidR="001403B8" w:rsidRPr="005E2ABE" w:rsidRDefault="001403B8" w:rsidP="00CF0380">
      <w:pPr>
        <w:spacing w:before="120" w:after="120" w:line="276" w:lineRule="auto"/>
        <w:ind w:right="49"/>
        <w:jc w:val="both"/>
        <w:rPr>
          <w:rFonts w:ascii="Arial" w:hAnsi="Arial" w:cs="Arial"/>
          <w:b/>
          <w:sz w:val="24"/>
          <w:szCs w:val="24"/>
        </w:rPr>
      </w:pPr>
    </w:p>
    <w:p w14:paraId="088844DE"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Criterio de Evaluación</w:t>
      </w:r>
    </w:p>
    <w:p w14:paraId="6EC69F9C" w14:textId="77777777" w:rsidR="00CC1403" w:rsidRPr="00662771" w:rsidRDefault="00624CF1">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4D7BE1">
      <w:pPr>
        <w:tabs>
          <w:tab w:val="left" w:pos="3686"/>
        </w:tabs>
        <w:spacing w:before="120" w:after="120"/>
        <w:rPr>
          <w:rFonts w:ascii="Arial" w:hAnsi="Arial" w:cs="Arial"/>
          <w:b/>
          <w:smallCaps/>
        </w:rPr>
      </w:pPr>
    </w:p>
    <w:p w14:paraId="12135156" w14:textId="65614FC2" w:rsidR="00512069" w:rsidRPr="00662771" w:rsidRDefault="00624CF1" w:rsidP="00512069">
      <w:pPr>
        <w:pStyle w:val="Ttulo1"/>
        <w:spacing w:before="120" w:after="120"/>
        <w:ind w:left="705"/>
        <w:rPr>
          <w:rFonts w:cs="Arial"/>
          <w:kern w:val="32"/>
          <w:sz w:val="20"/>
        </w:rPr>
      </w:pPr>
      <w:bookmarkStart w:id="12" w:name="_Toc463973933"/>
      <w:bookmarkStart w:id="13" w:name="_Toc494211556"/>
      <w:bookmarkStart w:id="14" w:name="_Toc477352401"/>
      <w:bookmarkStart w:id="15" w:name="_Toc480826283"/>
      <w:bookmarkStart w:id="16" w:name="_Toc488428608"/>
      <w:bookmarkStart w:id="17" w:name="_Toc498523175"/>
      <w:bookmarkStart w:id="18" w:name="_Toc449979548"/>
      <w:bookmarkStart w:id="19" w:name="_Toc496883293"/>
      <w:bookmarkStart w:id="20" w:name="_Toc486343050"/>
      <w:bookmarkStart w:id="21" w:name="_Toc493501597"/>
      <w:bookmarkStart w:id="22" w:name="_Toc23410211"/>
      <w:bookmarkStart w:id="23" w:name="_Toc89112310"/>
      <w:bookmarkStart w:id="24" w:name="_Toc510612296"/>
      <w:bookmarkStart w:id="25" w:name="_Toc19704236"/>
      <w:bookmarkStart w:id="26" w:name="_Toc23957978"/>
      <w:bookmarkStart w:id="27" w:name="_Toc449979058"/>
      <w:bookmarkStart w:id="28" w:name="_Toc104198971"/>
      <w:bookmarkStart w:id="29" w:name="_Toc96092292"/>
      <w:bookmarkStart w:id="30" w:name="_Toc94701509"/>
      <w:bookmarkStart w:id="31" w:name="_Toc505704851"/>
      <w:bookmarkStart w:id="32" w:name="_Toc3538963"/>
      <w:bookmarkStart w:id="33" w:name="_Toc127378528"/>
      <w:bookmarkStart w:id="34" w:name="_Toc127981486"/>
      <w:bookmarkStart w:id="35" w:name="_Toc144317454"/>
      <w:bookmarkStart w:id="36" w:name="_Toc149156086"/>
      <w:r w:rsidRPr="00662771">
        <w:rPr>
          <w:rFonts w:cs="Arial"/>
          <w:kern w:val="32"/>
          <w:sz w:val="20"/>
        </w:rPr>
        <w:t>FORMA DE ADJUDICACIÓN</w:t>
      </w: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24D762B0" w14:textId="1E3E6F4E" w:rsidR="00512069" w:rsidRPr="00662771" w:rsidRDefault="00512069" w:rsidP="00512069">
      <w:pPr>
        <w:tabs>
          <w:tab w:val="left" w:pos="1560"/>
        </w:tabs>
        <w:spacing w:before="120" w:after="120"/>
        <w:jc w:val="both"/>
        <w:rPr>
          <w:rFonts w:ascii="Arial" w:hAnsi="Arial" w:cs="Arial"/>
          <w:bCs/>
          <w:iCs/>
        </w:rPr>
      </w:pPr>
      <w:r w:rsidRPr="00662771">
        <w:rPr>
          <w:rFonts w:ascii="Arial" w:hAnsi="Arial" w:cs="Arial"/>
          <w:bCs/>
          <w:iCs/>
        </w:rPr>
        <w:t xml:space="preserve">Con fundamento en el artículo 44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04704D" w:rsidRDefault="00DB6BD8" w:rsidP="00DB6BD8">
      <w:pPr>
        <w:spacing w:before="120" w:after="120"/>
        <w:jc w:val="both"/>
        <w:rPr>
          <w:rFonts w:ascii="Arial" w:hAnsi="Arial" w:cs="Arial"/>
          <w:bCs/>
          <w:iCs/>
          <w:u w:val="single"/>
          <w:lang w:val="es-ES_tradnl"/>
        </w:rPr>
      </w:pPr>
      <w:r w:rsidRPr="0004704D">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55C0AEE7" w14:textId="28ECF9AF" w:rsidR="00161EC6" w:rsidRPr="0004704D" w:rsidRDefault="00DB6BD8" w:rsidP="004D15A1">
      <w:pPr>
        <w:jc w:val="both"/>
      </w:pPr>
      <w:r w:rsidRPr="0004704D">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04704D">
          <w:rPr>
            <w:rStyle w:val="Hipervnculo"/>
            <w:rFonts w:ascii="Arial" w:hAnsi="Arial" w:cs="Arial"/>
          </w:rPr>
          <w:t>https://www.ine.mx/licitaciones-contrataciones-presenciales/</w:t>
        </w:r>
      </w:hyperlink>
    </w:p>
    <w:p w14:paraId="1E8CE425" w14:textId="77777777" w:rsidR="00A81752" w:rsidRPr="0004704D" w:rsidRDefault="00A81752" w:rsidP="004D15A1">
      <w:pPr>
        <w:jc w:val="both"/>
      </w:pPr>
    </w:p>
    <w:p w14:paraId="4D49AA90" w14:textId="4F0FB704" w:rsidR="004D15A1" w:rsidRPr="00A81752" w:rsidRDefault="00A81752" w:rsidP="004D15A1">
      <w:pPr>
        <w:jc w:val="both"/>
        <w:rPr>
          <w:rFonts w:ascii="Arial" w:hAnsi="Arial" w:cs="Arial"/>
          <w:bCs/>
          <w:iCs/>
        </w:rPr>
      </w:pPr>
      <w:r w:rsidRPr="0004704D">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DB6BD8">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662771" w:rsidRDefault="00DB6BD8" w:rsidP="00DB6BD8">
      <w:pPr>
        <w:autoSpaceDE w:val="0"/>
        <w:autoSpaceDN w:val="0"/>
        <w:adjustRightInd w:val="0"/>
        <w:spacing w:before="120" w:after="120"/>
        <w:jc w:val="both"/>
        <w:rPr>
          <w:rFonts w:ascii="Arial" w:hAnsi="Arial" w:cs="Arial"/>
          <w:bCs/>
          <w:iCs/>
        </w:rPr>
      </w:pPr>
      <w:r w:rsidRPr="00662771">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DB6BD8">
      <w:pPr>
        <w:pStyle w:val="Ttulo"/>
        <w:ind w:firstLine="0"/>
        <w:jc w:val="both"/>
        <w:rPr>
          <w:rFonts w:cs="Arial"/>
          <w:b w:val="0"/>
          <w:bCs/>
          <w:iCs/>
          <w:sz w:val="20"/>
        </w:rPr>
      </w:pPr>
      <w:r w:rsidRPr="00662771">
        <w:rPr>
          <w:rFonts w:cs="Arial"/>
          <w:b w:val="0"/>
          <w:bCs/>
          <w:iCs/>
          <w:sz w:val="20"/>
        </w:rPr>
        <w:t>Este procedimiento de contratación comprende</w:t>
      </w:r>
      <w:r w:rsidR="006B663D" w:rsidRPr="00662771">
        <w:rPr>
          <w:rFonts w:cs="Arial"/>
          <w:b w:val="0"/>
          <w:bCs/>
          <w:iCs/>
          <w:sz w:val="20"/>
        </w:rPr>
        <w:t xml:space="preserve"> </w:t>
      </w:r>
      <w:r w:rsidR="006B663D" w:rsidRPr="00AE66EA">
        <w:rPr>
          <w:rFonts w:cs="Arial"/>
          <w:b w:val="0"/>
          <w:bCs/>
          <w:iCs/>
          <w:sz w:val="20"/>
        </w:rPr>
        <w:t>de</w:t>
      </w:r>
      <w:r w:rsidR="00170A7B" w:rsidRPr="00AE66EA">
        <w:rPr>
          <w:rFonts w:cs="Arial"/>
          <w:bCs/>
          <w:iCs/>
          <w:sz w:val="20"/>
        </w:rPr>
        <w:t xml:space="preserve"> </w:t>
      </w:r>
      <w:r w:rsidR="006B663D" w:rsidRPr="00AE66EA">
        <w:rPr>
          <w:rFonts w:cs="Arial"/>
          <w:bCs/>
          <w:iCs/>
          <w:sz w:val="20"/>
        </w:rPr>
        <w:t>1</w:t>
      </w:r>
      <w:r w:rsidRPr="00AE66EA">
        <w:rPr>
          <w:rFonts w:cs="Arial"/>
          <w:bCs/>
          <w:iCs/>
          <w:sz w:val="20"/>
        </w:rPr>
        <w:t xml:space="preserve"> (</w:t>
      </w:r>
      <w:r w:rsidR="006B663D" w:rsidRPr="00AE66EA">
        <w:rPr>
          <w:rFonts w:cs="Arial"/>
          <w:bCs/>
          <w:iCs/>
          <w:sz w:val="20"/>
        </w:rPr>
        <w:t>una</w:t>
      </w:r>
      <w:r w:rsidRPr="00AE66EA">
        <w:rPr>
          <w:rFonts w:cs="Arial"/>
          <w:bCs/>
          <w:iCs/>
          <w:sz w:val="20"/>
        </w:rPr>
        <w:t>) partida</w:t>
      </w:r>
      <w:r w:rsidRPr="00AE66EA">
        <w:rPr>
          <w:rFonts w:cs="Arial"/>
          <w:b w:val="0"/>
          <w:bCs/>
          <w:iCs/>
          <w:sz w:val="20"/>
        </w:rPr>
        <w:t>,</w:t>
      </w:r>
      <w:r w:rsidRPr="00662771">
        <w:rPr>
          <w:rFonts w:cs="Arial"/>
          <w:b w:val="0"/>
          <w:bCs/>
          <w:iCs/>
          <w:sz w:val="20"/>
        </w:rPr>
        <w:t xml:space="preserve"> por lo tanto, la adjudicación del contrato será a</w:t>
      </w:r>
      <w:r w:rsidR="006B663D" w:rsidRPr="00662771">
        <w:rPr>
          <w:rFonts w:cs="Arial"/>
          <w:b w:val="0"/>
          <w:bCs/>
          <w:iCs/>
          <w:sz w:val="20"/>
        </w:rPr>
        <w:t xml:space="preserve"> un solo</w:t>
      </w:r>
      <w:r w:rsidRPr="00662771">
        <w:rPr>
          <w:rFonts w:cs="Arial"/>
          <w:b w:val="0"/>
          <w:bCs/>
          <w:iCs/>
          <w:sz w:val="20"/>
        </w:rPr>
        <w:t xml:space="preserve"> LICITANTE.</w:t>
      </w:r>
    </w:p>
    <w:p w14:paraId="42C65CA4" w14:textId="77777777" w:rsidR="00CC1403" w:rsidRDefault="00CC1403">
      <w:pPr>
        <w:pStyle w:val="Ttulo"/>
        <w:ind w:firstLine="0"/>
        <w:jc w:val="both"/>
        <w:rPr>
          <w:rFonts w:cs="Arial"/>
          <w:b w:val="0"/>
          <w:bCs/>
          <w:iCs/>
          <w:sz w:val="20"/>
        </w:rPr>
      </w:pPr>
    </w:p>
    <w:p w14:paraId="67868662" w14:textId="77777777" w:rsidR="009422A9" w:rsidRPr="00662771" w:rsidRDefault="009422A9">
      <w:pPr>
        <w:pStyle w:val="Ttulo"/>
        <w:ind w:firstLine="0"/>
        <w:jc w:val="both"/>
        <w:rPr>
          <w:rFonts w:cs="Arial"/>
          <w:b w:val="0"/>
          <w:bCs/>
          <w:iCs/>
          <w:sz w:val="20"/>
        </w:rPr>
      </w:pPr>
    </w:p>
    <w:p w14:paraId="4EDCD49F" w14:textId="77777777" w:rsidR="00CC1403" w:rsidRPr="00662771" w:rsidRDefault="00CC1403">
      <w:pPr>
        <w:pStyle w:val="Ttulo"/>
        <w:ind w:firstLine="0"/>
        <w:jc w:val="both"/>
        <w:rPr>
          <w:rFonts w:cs="Arial"/>
          <w:b w:val="0"/>
          <w:bCs/>
          <w:iCs/>
          <w:sz w:val="20"/>
        </w:rPr>
      </w:pPr>
    </w:p>
    <w:p w14:paraId="525B55A8"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Transparencia y Acceso a la Información</w:t>
      </w:r>
    </w:p>
    <w:p w14:paraId="1FBB9999" w14:textId="77777777" w:rsidR="00A81752" w:rsidRPr="00652CDB" w:rsidRDefault="00A81752" w:rsidP="00A81752">
      <w:pPr>
        <w:autoSpaceDE w:val="0"/>
        <w:autoSpaceDN w:val="0"/>
        <w:adjustRightInd w:val="0"/>
        <w:spacing w:before="120" w:after="120"/>
        <w:jc w:val="both"/>
        <w:rPr>
          <w:rFonts w:ascii="Arial" w:hAnsi="Arial" w:cs="Arial"/>
          <w:lang w:val="es-ES" w:eastAsia="es-MX"/>
        </w:rPr>
      </w:pPr>
      <w:r w:rsidRPr="09BB8F3F">
        <w:rPr>
          <w:rFonts w:ascii="Arial" w:hAnsi="Arial" w:cs="Arial"/>
          <w:lang w:val="es-ES"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3C5C69F1" w14:textId="135933C6" w:rsidR="00CC1403" w:rsidRDefault="00A81752" w:rsidP="00F941AF">
      <w:pPr>
        <w:autoSpaceDE w:val="0"/>
        <w:autoSpaceDN w:val="0"/>
        <w:adjustRightInd w:val="0"/>
        <w:spacing w:before="120" w:after="120"/>
        <w:jc w:val="both"/>
        <w:rPr>
          <w:rFonts w:ascii="Arial" w:hAnsi="Arial" w:cs="Arial"/>
          <w:lang w:eastAsia="es-MX"/>
        </w:rPr>
      </w:pPr>
      <w:r w:rsidRPr="00A81752">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r w:rsidR="00624CF1" w:rsidRPr="00662771">
        <w:rPr>
          <w:rFonts w:ascii="Arial" w:hAnsi="Arial" w:cs="Arial"/>
          <w:lang w:eastAsia="es-MX"/>
        </w:rPr>
        <w:t>.</w:t>
      </w:r>
    </w:p>
    <w:p w14:paraId="5B314220" w14:textId="77777777" w:rsidR="00F941AF" w:rsidRPr="00F941AF" w:rsidRDefault="00F941AF" w:rsidP="00F941AF">
      <w:pPr>
        <w:autoSpaceDE w:val="0"/>
        <w:autoSpaceDN w:val="0"/>
        <w:adjustRightInd w:val="0"/>
        <w:spacing w:before="120" w:after="120"/>
        <w:jc w:val="both"/>
        <w:rPr>
          <w:rFonts w:ascii="Arial" w:hAnsi="Arial" w:cs="Arial"/>
          <w:lang w:eastAsia="es-MX"/>
        </w:rPr>
      </w:pPr>
    </w:p>
    <w:p w14:paraId="40591FE9"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pPr>
        <w:tabs>
          <w:tab w:val="left" w:pos="3686"/>
        </w:tabs>
        <w:spacing w:before="120" w:after="120"/>
        <w:jc w:val="both"/>
        <w:rPr>
          <w:rFonts w:ascii="Arial" w:hAnsi="Arial" w:cs="Arial"/>
          <w:lang w:eastAsia="es-MX"/>
        </w:rPr>
      </w:pPr>
    </w:p>
    <w:p w14:paraId="752813DE" w14:textId="77777777" w:rsidR="00BD0CB7" w:rsidRPr="00662771" w:rsidRDefault="00BD0CB7">
      <w:pPr>
        <w:tabs>
          <w:tab w:val="left" w:pos="3686"/>
        </w:tabs>
        <w:spacing w:before="120" w:after="120"/>
        <w:jc w:val="both"/>
        <w:rPr>
          <w:rFonts w:ascii="Arial" w:hAnsi="Arial" w:cs="Arial"/>
          <w:lang w:eastAsia="es-MX"/>
        </w:rPr>
      </w:pPr>
    </w:p>
    <w:p w14:paraId="1658F58D" w14:textId="77777777" w:rsidR="00BD0CB7" w:rsidRPr="00662771" w:rsidRDefault="00BD0CB7">
      <w:pPr>
        <w:tabs>
          <w:tab w:val="left" w:pos="3686"/>
        </w:tabs>
        <w:spacing w:before="120" w:after="120"/>
        <w:jc w:val="both"/>
        <w:rPr>
          <w:rFonts w:ascii="Arial" w:hAnsi="Arial" w:cs="Arial"/>
          <w:lang w:eastAsia="es-MX"/>
        </w:rPr>
      </w:pPr>
    </w:p>
    <w:p w14:paraId="6787A315" w14:textId="77777777" w:rsidR="00CC1403" w:rsidRPr="00662771" w:rsidRDefault="00CC1403">
      <w:pPr>
        <w:tabs>
          <w:tab w:val="left" w:pos="3686"/>
        </w:tabs>
        <w:spacing w:before="120" w:after="120"/>
        <w:jc w:val="both"/>
        <w:rPr>
          <w:rFonts w:ascii="Arial" w:hAnsi="Arial" w:cs="Arial"/>
          <w:lang w:eastAsia="es-MX"/>
        </w:rPr>
      </w:pPr>
    </w:p>
    <w:p w14:paraId="598842AE" w14:textId="77777777" w:rsidR="00CC1403" w:rsidRPr="00662771" w:rsidRDefault="00CC1403">
      <w:pPr>
        <w:tabs>
          <w:tab w:val="left" w:pos="3686"/>
        </w:tabs>
        <w:spacing w:before="120" w:after="120"/>
        <w:jc w:val="both"/>
        <w:rPr>
          <w:rFonts w:ascii="Arial" w:hAnsi="Arial" w:cs="Arial"/>
          <w:lang w:eastAsia="es-MX"/>
        </w:rPr>
      </w:pPr>
    </w:p>
    <w:p w14:paraId="04135EEA" w14:textId="717D77EC" w:rsidR="00CC1403" w:rsidRPr="00662771" w:rsidRDefault="00CC1403">
      <w:pPr>
        <w:tabs>
          <w:tab w:val="left" w:pos="3686"/>
        </w:tabs>
        <w:spacing w:before="120" w:after="120"/>
        <w:jc w:val="both"/>
        <w:rPr>
          <w:rFonts w:ascii="Arial" w:hAnsi="Arial" w:cs="Arial"/>
          <w:lang w:eastAsia="es-MX"/>
        </w:rPr>
      </w:pPr>
    </w:p>
    <w:p w14:paraId="130AE055" w14:textId="77777777" w:rsidR="00682E1A" w:rsidRPr="00662771" w:rsidRDefault="00682E1A">
      <w:pPr>
        <w:tabs>
          <w:tab w:val="left" w:pos="3686"/>
        </w:tabs>
        <w:spacing w:before="120" w:after="120"/>
        <w:jc w:val="both"/>
        <w:rPr>
          <w:rFonts w:ascii="Arial" w:hAnsi="Arial" w:cs="Arial"/>
          <w:lang w:eastAsia="es-MX"/>
        </w:rPr>
      </w:pPr>
    </w:p>
    <w:p w14:paraId="77012B20" w14:textId="77777777" w:rsidR="00682E1A" w:rsidRPr="00662771" w:rsidRDefault="00682E1A">
      <w:pPr>
        <w:tabs>
          <w:tab w:val="left" w:pos="3686"/>
        </w:tabs>
        <w:spacing w:before="120" w:after="120"/>
        <w:jc w:val="both"/>
        <w:rPr>
          <w:rFonts w:ascii="Arial" w:hAnsi="Arial" w:cs="Arial"/>
          <w:lang w:eastAsia="es-MX"/>
        </w:rPr>
      </w:pPr>
    </w:p>
    <w:p w14:paraId="76BF9523" w14:textId="77777777" w:rsidR="00682E1A" w:rsidRPr="00662771" w:rsidRDefault="00682E1A">
      <w:pPr>
        <w:tabs>
          <w:tab w:val="left" w:pos="3686"/>
        </w:tabs>
        <w:spacing w:before="120" w:after="120"/>
        <w:jc w:val="both"/>
        <w:rPr>
          <w:rFonts w:ascii="Arial" w:hAnsi="Arial" w:cs="Arial"/>
          <w:lang w:eastAsia="es-MX"/>
        </w:rPr>
      </w:pPr>
    </w:p>
    <w:p w14:paraId="756E8A19" w14:textId="5EBD11A2" w:rsidR="008E2F1F" w:rsidRPr="00662771" w:rsidRDefault="008E2F1F">
      <w:pPr>
        <w:tabs>
          <w:tab w:val="left" w:pos="3686"/>
        </w:tabs>
        <w:spacing w:before="120" w:after="120"/>
        <w:jc w:val="both"/>
        <w:rPr>
          <w:rFonts w:ascii="Arial" w:hAnsi="Arial" w:cs="Arial"/>
          <w:lang w:eastAsia="es-MX"/>
        </w:rPr>
      </w:pPr>
    </w:p>
    <w:p w14:paraId="25BCBA5C" w14:textId="77777777" w:rsidR="00132BC3" w:rsidRDefault="00132BC3" w:rsidP="00671C9D">
      <w:pPr>
        <w:tabs>
          <w:tab w:val="left" w:pos="3686"/>
        </w:tabs>
        <w:spacing w:before="120" w:after="120"/>
        <w:outlineLvl w:val="0"/>
        <w:rPr>
          <w:rFonts w:ascii="Arial" w:hAnsi="Arial" w:cs="Arial"/>
          <w:b/>
          <w:smallCaps/>
        </w:rPr>
      </w:pPr>
    </w:p>
    <w:p w14:paraId="041A4A96" w14:textId="77777777" w:rsidR="009F113A" w:rsidRPr="00662771" w:rsidRDefault="009F113A" w:rsidP="00671C9D">
      <w:pPr>
        <w:tabs>
          <w:tab w:val="left" w:pos="3686"/>
        </w:tabs>
        <w:spacing w:before="120" w:after="120"/>
        <w:outlineLvl w:val="0"/>
        <w:rPr>
          <w:rFonts w:ascii="Arial" w:hAnsi="Arial" w:cs="Arial"/>
          <w:b/>
          <w:smallCaps/>
        </w:rPr>
      </w:pPr>
    </w:p>
    <w:p w14:paraId="358294F4" w14:textId="77777777" w:rsidR="00876096" w:rsidRPr="00662771" w:rsidRDefault="00876096" w:rsidP="00671C9D">
      <w:pPr>
        <w:tabs>
          <w:tab w:val="left" w:pos="3686"/>
        </w:tabs>
        <w:spacing w:before="120" w:after="120"/>
        <w:outlineLvl w:val="0"/>
        <w:rPr>
          <w:rFonts w:ascii="Arial" w:hAnsi="Arial" w:cs="Arial"/>
          <w:b/>
          <w:smallCaps/>
        </w:rPr>
      </w:pPr>
    </w:p>
    <w:p w14:paraId="762CF5CB" w14:textId="1F554820"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52083AE9" w14:textId="10570EAF" w:rsidR="00051712" w:rsidRDefault="00624CF1" w:rsidP="00F941AF">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3B0EA403" w14:textId="0C705A3A" w:rsidR="00C82164" w:rsidRPr="00E273B9" w:rsidRDefault="00C82164" w:rsidP="00F941AF">
      <w:pPr>
        <w:pStyle w:val="Texto0"/>
        <w:numPr>
          <w:ilvl w:val="0"/>
          <w:numId w:val="51"/>
        </w:numPr>
        <w:spacing w:before="120" w:after="120" w:line="240" w:lineRule="auto"/>
        <w:ind w:left="567" w:hanging="283"/>
        <w:rPr>
          <w:rFonts w:cs="Arial"/>
          <w:sz w:val="20"/>
        </w:rPr>
      </w:pPr>
      <w:r w:rsidRPr="00E273B9">
        <w:rPr>
          <w:rFonts w:cs="Arial"/>
          <w:b/>
          <w:sz w:val="20"/>
        </w:rPr>
        <w:t>DERFE:</w:t>
      </w:r>
      <w:r w:rsidRPr="00E273B9">
        <w:rPr>
          <w:rFonts w:cs="Arial"/>
          <w:sz w:val="20"/>
        </w:rPr>
        <w:t xml:space="preserve"> Dirección Ejecutiva del Registro Federal de Electores</w:t>
      </w:r>
      <w:r w:rsidR="00344B11">
        <w:rPr>
          <w:rFonts w:cs="Arial"/>
          <w:sz w:val="20"/>
        </w:rPr>
        <w:t>;</w:t>
      </w:r>
    </w:p>
    <w:p w14:paraId="0CE9916D"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DRMS:</w:t>
      </w:r>
      <w:r w:rsidRPr="00662771">
        <w:rPr>
          <w:rFonts w:cs="Arial"/>
          <w:sz w:val="20"/>
        </w:rPr>
        <w:t xml:space="preserve"> Dirección de Recursos Materiales y Servicios;</w:t>
      </w:r>
    </w:p>
    <w:p w14:paraId="777CAEA7"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w:t>
      </w:r>
      <w:r w:rsidRPr="00662771">
        <w:rPr>
          <w:rFonts w:cs="Arial"/>
          <w:sz w:val="20"/>
          <w:lang w:val="es-MX"/>
        </w:rPr>
        <w:lastRenderedPageBreak/>
        <w:t>de los procedimientos de contratación en cumplimiento del artículo 134 Constitucional y a lo dispuesto por el REGLAMENTO;</w:t>
      </w:r>
    </w:p>
    <w:p w14:paraId="79315D7B" w14:textId="77777777" w:rsidR="00CC1403" w:rsidRPr="00662771" w:rsidRDefault="00624CF1">
      <w:pPr>
        <w:pStyle w:val="Texto0"/>
        <w:numPr>
          <w:ilvl w:val="0"/>
          <w:numId w:val="51"/>
        </w:numPr>
        <w:spacing w:before="120" w:after="120" w:line="240" w:lineRule="auto"/>
        <w:ind w:left="567" w:hanging="207"/>
        <w:rPr>
          <w:rFonts w:cs="Arial"/>
          <w:b/>
          <w:sz w:val="20"/>
        </w:rPr>
      </w:pPr>
      <w:r w:rsidRPr="00662771">
        <w:rPr>
          <w:rFonts w:cs="Arial"/>
          <w:b/>
          <w:sz w:val="20"/>
        </w:rPr>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4E3AA0A0" w14:textId="0BB5676B" w:rsidR="00CC1403" w:rsidRPr="00C82164" w:rsidRDefault="00624CF1" w:rsidP="00C8216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02EF9F13" w14:textId="77777777" w:rsidR="00C523C0" w:rsidRPr="005D06B0" w:rsidRDefault="00624CF1">
      <w:pPr>
        <w:spacing w:line="276" w:lineRule="auto"/>
        <w:jc w:val="center"/>
        <w:outlineLvl w:val="0"/>
        <w:rPr>
          <w:rFonts w:ascii="Arial" w:hAnsi="Arial" w:cs="Arial"/>
          <w:noProof/>
          <w:sz w:val="18"/>
          <w:szCs w:val="18"/>
        </w:rPr>
      </w:pPr>
      <w:bookmarkStart w:id="37" w:name="_Toc289064606"/>
      <w:r w:rsidRPr="00662771">
        <w:rPr>
          <w:rFonts w:ascii="Arial" w:hAnsi="Arial" w:cs="Arial"/>
        </w:rPr>
        <w:br w:type="page"/>
      </w:r>
      <w:r w:rsidRPr="005E2ABE">
        <w:rPr>
          <w:rFonts w:ascii="Arial" w:hAnsi="Arial" w:cs="Arial"/>
          <w:b/>
          <w:sz w:val="24"/>
          <w:szCs w:val="24"/>
        </w:rPr>
        <w:lastRenderedPageBreak/>
        <w:t>Índice</w:t>
      </w:r>
      <w:r w:rsidRPr="005D06B0">
        <w:rPr>
          <w:rFonts w:ascii="Arial" w:hAnsi="Arial" w:cs="Arial"/>
          <w:b/>
          <w:iCs/>
          <w:sz w:val="18"/>
          <w:szCs w:val="18"/>
        </w:rPr>
        <w:fldChar w:fldCharType="begin"/>
      </w:r>
      <w:r w:rsidRPr="005D06B0">
        <w:rPr>
          <w:rFonts w:ascii="Arial" w:hAnsi="Arial" w:cs="Arial"/>
          <w:b/>
          <w:iCs/>
          <w:sz w:val="18"/>
          <w:szCs w:val="18"/>
        </w:rPr>
        <w:instrText xml:space="preserve"> TOC \o "1-1" \h \z </w:instrText>
      </w:r>
      <w:r w:rsidRPr="005D06B0">
        <w:rPr>
          <w:rFonts w:ascii="Arial" w:hAnsi="Arial" w:cs="Arial"/>
          <w:b/>
          <w:iCs/>
          <w:sz w:val="18"/>
          <w:szCs w:val="18"/>
        </w:rPr>
        <w:fldChar w:fldCharType="separate"/>
      </w:r>
    </w:p>
    <w:p w14:paraId="7A7E3961" w14:textId="1E61C76B" w:rsidR="00C523C0" w:rsidRPr="005D06B0" w:rsidRDefault="00C523C0">
      <w:pPr>
        <w:pStyle w:val="TDC1"/>
        <w:rPr>
          <w:rFonts w:eastAsiaTheme="minorEastAsia"/>
          <w:bCs w:val="0"/>
          <w:noProof/>
          <w:kern w:val="0"/>
          <w:lang w:eastAsia="es-MX"/>
        </w:rPr>
      </w:pPr>
      <w:hyperlink w:anchor="_Toc149156088" w:history="1">
        <w:r w:rsidRPr="005D06B0">
          <w:rPr>
            <w:rStyle w:val="Hipervnculo"/>
            <w:noProof/>
          </w:rPr>
          <w:t>1.</w:t>
        </w:r>
        <w:r w:rsidRPr="005D06B0">
          <w:rPr>
            <w:rFonts w:eastAsiaTheme="minorEastAsia"/>
            <w:bCs w:val="0"/>
            <w:noProof/>
            <w:kern w:val="0"/>
            <w:lang w:eastAsia="es-MX"/>
          </w:rPr>
          <w:tab/>
        </w:r>
        <w:r w:rsidRPr="005D06B0">
          <w:rPr>
            <w:rStyle w:val="Hipervnculo"/>
            <w:noProof/>
          </w:rPr>
          <w:t>INFORMACIÓN GENÉRICA Y ALCANCE DE LA CONTRATACIÓN</w:t>
        </w:r>
        <w:r w:rsidRPr="005D06B0">
          <w:rPr>
            <w:noProof/>
            <w:webHidden/>
          </w:rPr>
          <w:tab/>
        </w:r>
        <w:r w:rsidRPr="005D06B0">
          <w:rPr>
            <w:noProof/>
            <w:webHidden/>
          </w:rPr>
          <w:fldChar w:fldCharType="begin"/>
        </w:r>
        <w:r w:rsidRPr="005D06B0">
          <w:rPr>
            <w:noProof/>
            <w:webHidden/>
          </w:rPr>
          <w:instrText xml:space="preserve"> PAGEREF _Toc149156088 \h </w:instrText>
        </w:r>
        <w:r w:rsidRPr="005D06B0">
          <w:rPr>
            <w:noProof/>
            <w:webHidden/>
          </w:rPr>
        </w:r>
        <w:r w:rsidRPr="005D06B0">
          <w:rPr>
            <w:noProof/>
            <w:webHidden/>
          </w:rPr>
          <w:fldChar w:fldCharType="separate"/>
        </w:r>
        <w:r w:rsidR="00345FB0">
          <w:rPr>
            <w:noProof/>
            <w:webHidden/>
          </w:rPr>
          <w:t>13</w:t>
        </w:r>
        <w:r w:rsidRPr="005D06B0">
          <w:rPr>
            <w:noProof/>
            <w:webHidden/>
          </w:rPr>
          <w:fldChar w:fldCharType="end"/>
        </w:r>
      </w:hyperlink>
    </w:p>
    <w:p w14:paraId="576C3047" w14:textId="557B6004" w:rsidR="00C523C0" w:rsidRPr="005D06B0" w:rsidRDefault="00C523C0">
      <w:pPr>
        <w:pStyle w:val="TDC1"/>
        <w:rPr>
          <w:rFonts w:eastAsiaTheme="minorEastAsia"/>
          <w:bCs w:val="0"/>
          <w:noProof/>
          <w:kern w:val="0"/>
          <w:lang w:eastAsia="es-MX"/>
        </w:rPr>
      </w:pPr>
      <w:hyperlink w:anchor="_Toc149156089" w:history="1">
        <w:r w:rsidRPr="005D06B0">
          <w:rPr>
            <w:rStyle w:val="Hipervnculo"/>
            <w:noProof/>
          </w:rPr>
          <w:t>1.1.</w:t>
        </w:r>
        <w:r w:rsidRPr="005D06B0">
          <w:rPr>
            <w:rFonts w:eastAsiaTheme="minorEastAsia"/>
            <w:bCs w:val="0"/>
            <w:noProof/>
            <w:kern w:val="0"/>
            <w:lang w:eastAsia="es-MX"/>
          </w:rPr>
          <w:tab/>
        </w:r>
        <w:r w:rsidRPr="005D06B0">
          <w:rPr>
            <w:rStyle w:val="Hipervnculo"/>
            <w:noProof/>
          </w:rPr>
          <w:t>Objeto de la contratación</w:t>
        </w:r>
        <w:r w:rsidRPr="005D06B0">
          <w:rPr>
            <w:noProof/>
            <w:webHidden/>
          </w:rPr>
          <w:tab/>
        </w:r>
        <w:r w:rsidRPr="005D06B0">
          <w:rPr>
            <w:noProof/>
            <w:webHidden/>
          </w:rPr>
          <w:fldChar w:fldCharType="begin"/>
        </w:r>
        <w:r w:rsidRPr="005D06B0">
          <w:rPr>
            <w:noProof/>
            <w:webHidden/>
          </w:rPr>
          <w:instrText xml:space="preserve"> PAGEREF _Toc149156089 \h </w:instrText>
        </w:r>
        <w:r w:rsidRPr="005D06B0">
          <w:rPr>
            <w:noProof/>
            <w:webHidden/>
          </w:rPr>
        </w:r>
        <w:r w:rsidRPr="005D06B0">
          <w:rPr>
            <w:noProof/>
            <w:webHidden/>
          </w:rPr>
          <w:fldChar w:fldCharType="separate"/>
        </w:r>
        <w:r w:rsidR="00345FB0">
          <w:rPr>
            <w:noProof/>
            <w:webHidden/>
          </w:rPr>
          <w:t>13</w:t>
        </w:r>
        <w:r w:rsidRPr="005D06B0">
          <w:rPr>
            <w:noProof/>
            <w:webHidden/>
          </w:rPr>
          <w:fldChar w:fldCharType="end"/>
        </w:r>
      </w:hyperlink>
    </w:p>
    <w:p w14:paraId="6C84FF50" w14:textId="435DA3D0" w:rsidR="00C523C0" w:rsidRPr="005D06B0" w:rsidRDefault="00C523C0">
      <w:pPr>
        <w:pStyle w:val="TDC1"/>
        <w:rPr>
          <w:rFonts w:eastAsiaTheme="minorEastAsia"/>
          <w:bCs w:val="0"/>
          <w:noProof/>
          <w:kern w:val="0"/>
          <w:lang w:eastAsia="es-MX"/>
        </w:rPr>
      </w:pPr>
      <w:hyperlink w:anchor="_Toc149156090" w:history="1">
        <w:r w:rsidRPr="005D06B0">
          <w:rPr>
            <w:rStyle w:val="Hipervnculo"/>
            <w:noProof/>
          </w:rPr>
          <w:t>1.2.</w:t>
        </w:r>
        <w:r w:rsidRPr="005D06B0">
          <w:rPr>
            <w:rFonts w:eastAsiaTheme="minorEastAsia"/>
            <w:bCs w:val="0"/>
            <w:noProof/>
            <w:kern w:val="0"/>
            <w:lang w:eastAsia="es-MX"/>
          </w:rPr>
          <w:tab/>
        </w:r>
        <w:r w:rsidRPr="005D06B0">
          <w:rPr>
            <w:rStyle w:val="Hipervnculo"/>
            <w:noProof/>
          </w:rPr>
          <w:t>Tipo de contratación</w:t>
        </w:r>
        <w:r w:rsidRPr="005D06B0">
          <w:rPr>
            <w:noProof/>
            <w:webHidden/>
          </w:rPr>
          <w:tab/>
        </w:r>
        <w:r w:rsidRPr="005D06B0">
          <w:rPr>
            <w:noProof/>
            <w:webHidden/>
          </w:rPr>
          <w:fldChar w:fldCharType="begin"/>
        </w:r>
        <w:r w:rsidRPr="005D06B0">
          <w:rPr>
            <w:noProof/>
            <w:webHidden/>
          </w:rPr>
          <w:instrText xml:space="preserve"> PAGEREF _Toc149156090 \h </w:instrText>
        </w:r>
        <w:r w:rsidRPr="005D06B0">
          <w:rPr>
            <w:noProof/>
            <w:webHidden/>
          </w:rPr>
        </w:r>
        <w:r w:rsidRPr="005D06B0">
          <w:rPr>
            <w:noProof/>
            <w:webHidden/>
          </w:rPr>
          <w:fldChar w:fldCharType="separate"/>
        </w:r>
        <w:r w:rsidR="00345FB0">
          <w:rPr>
            <w:noProof/>
            <w:webHidden/>
          </w:rPr>
          <w:t>13</w:t>
        </w:r>
        <w:r w:rsidRPr="005D06B0">
          <w:rPr>
            <w:noProof/>
            <w:webHidden/>
          </w:rPr>
          <w:fldChar w:fldCharType="end"/>
        </w:r>
      </w:hyperlink>
    </w:p>
    <w:p w14:paraId="45439301" w14:textId="256F1032" w:rsidR="00C523C0" w:rsidRPr="005D06B0" w:rsidRDefault="00C523C0">
      <w:pPr>
        <w:pStyle w:val="TDC1"/>
        <w:rPr>
          <w:rFonts w:eastAsiaTheme="minorEastAsia"/>
          <w:bCs w:val="0"/>
          <w:noProof/>
          <w:kern w:val="0"/>
          <w:lang w:eastAsia="es-MX"/>
        </w:rPr>
      </w:pPr>
      <w:hyperlink w:anchor="_Toc149156091" w:history="1">
        <w:r w:rsidRPr="005D06B0">
          <w:rPr>
            <w:rStyle w:val="Hipervnculo"/>
            <w:noProof/>
          </w:rPr>
          <w:t>1.3.</w:t>
        </w:r>
        <w:r w:rsidRPr="005D06B0">
          <w:rPr>
            <w:rFonts w:eastAsiaTheme="minorEastAsia"/>
            <w:bCs w:val="0"/>
            <w:noProof/>
            <w:kern w:val="0"/>
            <w:lang w:eastAsia="es-MX"/>
          </w:rPr>
          <w:tab/>
        </w:r>
        <w:r w:rsidRPr="005D06B0">
          <w:rPr>
            <w:rStyle w:val="Hipervnculo"/>
            <w:noProof/>
          </w:rPr>
          <w:t>Vigencia del contrato</w:t>
        </w:r>
        <w:r w:rsidRPr="005D06B0">
          <w:rPr>
            <w:noProof/>
            <w:webHidden/>
          </w:rPr>
          <w:tab/>
        </w:r>
        <w:r w:rsidRPr="005D06B0">
          <w:rPr>
            <w:noProof/>
            <w:webHidden/>
          </w:rPr>
          <w:fldChar w:fldCharType="begin"/>
        </w:r>
        <w:r w:rsidRPr="005D06B0">
          <w:rPr>
            <w:noProof/>
            <w:webHidden/>
          </w:rPr>
          <w:instrText xml:space="preserve"> PAGEREF _Toc149156091 \h </w:instrText>
        </w:r>
        <w:r w:rsidRPr="005D06B0">
          <w:rPr>
            <w:noProof/>
            <w:webHidden/>
          </w:rPr>
        </w:r>
        <w:r w:rsidRPr="005D06B0">
          <w:rPr>
            <w:noProof/>
            <w:webHidden/>
          </w:rPr>
          <w:fldChar w:fldCharType="separate"/>
        </w:r>
        <w:r w:rsidR="00345FB0">
          <w:rPr>
            <w:noProof/>
            <w:webHidden/>
          </w:rPr>
          <w:t>13</w:t>
        </w:r>
        <w:r w:rsidRPr="005D06B0">
          <w:rPr>
            <w:noProof/>
            <w:webHidden/>
          </w:rPr>
          <w:fldChar w:fldCharType="end"/>
        </w:r>
      </w:hyperlink>
    </w:p>
    <w:p w14:paraId="4C6B596A" w14:textId="470C1C7D" w:rsidR="00C523C0" w:rsidRPr="005D06B0" w:rsidRDefault="00C523C0">
      <w:pPr>
        <w:pStyle w:val="TDC1"/>
        <w:rPr>
          <w:rFonts w:eastAsiaTheme="minorEastAsia"/>
          <w:bCs w:val="0"/>
          <w:noProof/>
          <w:kern w:val="0"/>
          <w:lang w:eastAsia="es-MX"/>
        </w:rPr>
      </w:pPr>
      <w:hyperlink w:anchor="_Toc149156092" w:history="1">
        <w:r w:rsidRPr="005D06B0">
          <w:rPr>
            <w:rStyle w:val="Hipervnculo"/>
            <w:noProof/>
          </w:rPr>
          <w:t>1.4.</w:t>
        </w:r>
        <w:r w:rsidRPr="005D06B0">
          <w:rPr>
            <w:rFonts w:eastAsiaTheme="minorEastAsia"/>
            <w:bCs w:val="0"/>
            <w:noProof/>
            <w:kern w:val="0"/>
            <w:lang w:eastAsia="es-MX"/>
          </w:rPr>
          <w:tab/>
        </w:r>
        <w:r w:rsidRPr="005D06B0">
          <w:rPr>
            <w:rStyle w:val="Hipervnculo"/>
            <w:noProof/>
          </w:rPr>
          <w:t>Plazo, lugar y condiciones para la prestación del servicio</w:t>
        </w:r>
        <w:r w:rsidRPr="005D06B0">
          <w:rPr>
            <w:noProof/>
            <w:webHidden/>
          </w:rPr>
          <w:tab/>
        </w:r>
        <w:r w:rsidRPr="005D06B0">
          <w:rPr>
            <w:noProof/>
            <w:webHidden/>
          </w:rPr>
          <w:fldChar w:fldCharType="begin"/>
        </w:r>
        <w:r w:rsidRPr="005D06B0">
          <w:rPr>
            <w:noProof/>
            <w:webHidden/>
          </w:rPr>
          <w:instrText xml:space="preserve"> PAGEREF _Toc149156092 \h </w:instrText>
        </w:r>
        <w:r w:rsidRPr="005D06B0">
          <w:rPr>
            <w:noProof/>
            <w:webHidden/>
          </w:rPr>
        </w:r>
        <w:r w:rsidRPr="005D06B0">
          <w:rPr>
            <w:noProof/>
            <w:webHidden/>
          </w:rPr>
          <w:fldChar w:fldCharType="separate"/>
        </w:r>
        <w:r w:rsidR="00345FB0">
          <w:rPr>
            <w:noProof/>
            <w:webHidden/>
          </w:rPr>
          <w:t>13</w:t>
        </w:r>
        <w:r w:rsidRPr="005D06B0">
          <w:rPr>
            <w:noProof/>
            <w:webHidden/>
          </w:rPr>
          <w:fldChar w:fldCharType="end"/>
        </w:r>
      </w:hyperlink>
    </w:p>
    <w:p w14:paraId="4D521F5C" w14:textId="40ADDF03" w:rsidR="00C523C0" w:rsidRPr="005D06B0" w:rsidRDefault="00C523C0">
      <w:pPr>
        <w:pStyle w:val="TDC1"/>
        <w:rPr>
          <w:rFonts w:eastAsiaTheme="minorEastAsia"/>
          <w:bCs w:val="0"/>
          <w:noProof/>
          <w:kern w:val="0"/>
          <w:lang w:eastAsia="es-MX"/>
        </w:rPr>
      </w:pPr>
      <w:hyperlink w:anchor="_Toc149156093" w:history="1">
        <w:r w:rsidRPr="005D06B0">
          <w:rPr>
            <w:rStyle w:val="Hipervnculo"/>
            <w:noProof/>
          </w:rPr>
          <w:t>1.5.</w:t>
        </w:r>
        <w:r w:rsidRPr="005D06B0">
          <w:rPr>
            <w:rFonts w:eastAsiaTheme="minorEastAsia"/>
            <w:bCs w:val="0"/>
            <w:noProof/>
            <w:kern w:val="0"/>
            <w:lang w:eastAsia="es-MX"/>
          </w:rPr>
          <w:tab/>
        </w:r>
        <w:r w:rsidRPr="005D06B0">
          <w:rPr>
            <w:rStyle w:val="Hipervnculo"/>
            <w:noProof/>
          </w:rPr>
          <w:t>Idioma de la presentación de las proposiciones</w:t>
        </w:r>
        <w:r w:rsidRPr="005D06B0">
          <w:rPr>
            <w:noProof/>
            <w:webHidden/>
          </w:rPr>
          <w:tab/>
        </w:r>
        <w:r w:rsidRPr="005D06B0">
          <w:rPr>
            <w:noProof/>
            <w:webHidden/>
          </w:rPr>
          <w:fldChar w:fldCharType="begin"/>
        </w:r>
        <w:r w:rsidRPr="005D06B0">
          <w:rPr>
            <w:noProof/>
            <w:webHidden/>
          </w:rPr>
          <w:instrText xml:space="preserve"> PAGEREF _Toc149156093 \h </w:instrText>
        </w:r>
        <w:r w:rsidRPr="005D06B0">
          <w:rPr>
            <w:noProof/>
            <w:webHidden/>
          </w:rPr>
        </w:r>
        <w:r w:rsidRPr="005D06B0">
          <w:rPr>
            <w:noProof/>
            <w:webHidden/>
          </w:rPr>
          <w:fldChar w:fldCharType="separate"/>
        </w:r>
        <w:r w:rsidR="00345FB0">
          <w:rPr>
            <w:noProof/>
            <w:webHidden/>
          </w:rPr>
          <w:t>14</w:t>
        </w:r>
        <w:r w:rsidRPr="005D06B0">
          <w:rPr>
            <w:noProof/>
            <w:webHidden/>
          </w:rPr>
          <w:fldChar w:fldCharType="end"/>
        </w:r>
      </w:hyperlink>
    </w:p>
    <w:p w14:paraId="6289DCD1" w14:textId="6E773A83" w:rsidR="00C523C0" w:rsidRPr="005D06B0" w:rsidRDefault="00C523C0">
      <w:pPr>
        <w:pStyle w:val="TDC1"/>
        <w:rPr>
          <w:rFonts w:eastAsiaTheme="minorEastAsia"/>
          <w:bCs w:val="0"/>
          <w:noProof/>
          <w:kern w:val="0"/>
          <w:lang w:eastAsia="es-MX"/>
        </w:rPr>
      </w:pPr>
      <w:hyperlink w:anchor="_Toc149156094" w:history="1">
        <w:r w:rsidRPr="005D06B0">
          <w:rPr>
            <w:rStyle w:val="Hipervnculo"/>
            <w:noProof/>
          </w:rPr>
          <w:t>1.6.</w:t>
        </w:r>
        <w:r w:rsidRPr="005D06B0">
          <w:rPr>
            <w:rFonts w:eastAsiaTheme="minorEastAsia"/>
            <w:bCs w:val="0"/>
            <w:noProof/>
            <w:kern w:val="0"/>
            <w:lang w:eastAsia="es-MX"/>
          </w:rPr>
          <w:tab/>
        </w:r>
        <w:r w:rsidRPr="005D06B0">
          <w:rPr>
            <w:rStyle w:val="Hipervnculo"/>
            <w:noProof/>
          </w:rPr>
          <w:t>Normas aplicables</w:t>
        </w:r>
        <w:r w:rsidRPr="005D06B0">
          <w:rPr>
            <w:noProof/>
            <w:webHidden/>
          </w:rPr>
          <w:tab/>
        </w:r>
        <w:r w:rsidRPr="005D06B0">
          <w:rPr>
            <w:noProof/>
            <w:webHidden/>
          </w:rPr>
          <w:fldChar w:fldCharType="begin"/>
        </w:r>
        <w:r w:rsidRPr="005D06B0">
          <w:rPr>
            <w:noProof/>
            <w:webHidden/>
          </w:rPr>
          <w:instrText xml:space="preserve"> PAGEREF _Toc149156094 \h </w:instrText>
        </w:r>
        <w:r w:rsidRPr="005D06B0">
          <w:rPr>
            <w:noProof/>
            <w:webHidden/>
          </w:rPr>
        </w:r>
        <w:r w:rsidRPr="005D06B0">
          <w:rPr>
            <w:noProof/>
            <w:webHidden/>
          </w:rPr>
          <w:fldChar w:fldCharType="separate"/>
        </w:r>
        <w:r w:rsidR="00345FB0">
          <w:rPr>
            <w:noProof/>
            <w:webHidden/>
          </w:rPr>
          <w:t>14</w:t>
        </w:r>
        <w:r w:rsidRPr="005D06B0">
          <w:rPr>
            <w:noProof/>
            <w:webHidden/>
          </w:rPr>
          <w:fldChar w:fldCharType="end"/>
        </w:r>
      </w:hyperlink>
    </w:p>
    <w:p w14:paraId="5DE93A4E" w14:textId="5224297B" w:rsidR="00C523C0" w:rsidRPr="005D06B0" w:rsidRDefault="00C523C0">
      <w:pPr>
        <w:pStyle w:val="TDC1"/>
        <w:rPr>
          <w:rFonts w:eastAsiaTheme="minorEastAsia"/>
          <w:bCs w:val="0"/>
          <w:noProof/>
          <w:kern w:val="0"/>
          <w:lang w:eastAsia="es-MX"/>
        </w:rPr>
      </w:pPr>
      <w:hyperlink w:anchor="_Toc149156095" w:history="1">
        <w:r w:rsidRPr="005D06B0">
          <w:rPr>
            <w:rStyle w:val="Hipervnculo"/>
            <w:noProof/>
          </w:rPr>
          <w:t>1.7.</w:t>
        </w:r>
        <w:r w:rsidRPr="005D06B0">
          <w:rPr>
            <w:rFonts w:eastAsiaTheme="minorEastAsia"/>
            <w:bCs w:val="0"/>
            <w:noProof/>
            <w:kern w:val="0"/>
            <w:lang w:eastAsia="es-MX"/>
          </w:rPr>
          <w:tab/>
        </w:r>
        <w:r w:rsidRPr="005D06B0">
          <w:rPr>
            <w:rStyle w:val="Hipervnculo"/>
            <w:noProof/>
          </w:rPr>
          <w:t>Administración y vigilancia del contrato</w:t>
        </w:r>
        <w:r w:rsidRPr="005D06B0">
          <w:rPr>
            <w:noProof/>
            <w:webHidden/>
          </w:rPr>
          <w:tab/>
        </w:r>
        <w:r w:rsidRPr="005D06B0">
          <w:rPr>
            <w:noProof/>
            <w:webHidden/>
          </w:rPr>
          <w:fldChar w:fldCharType="begin"/>
        </w:r>
        <w:r w:rsidRPr="005D06B0">
          <w:rPr>
            <w:noProof/>
            <w:webHidden/>
          </w:rPr>
          <w:instrText xml:space="preserve"> PAGEREF _Toc149156095 \h </w:instrText>
        </w:r>
        <w:r w:rsidRPr="005D06B0">
          <w:rPr>
            <w:noProof/>
            <w:webHidden/>
          </w:rPr>
        </w:r>
        <w:r w:rsidRPr="005D06B0">
          <w:rPr>
            <w:noProof/>
            <w:webHidden/>
          </w:rPr>
          <w:fldChar w:fldCharType="separate"/>
        </w:r>
        <w:r w:rsidR="00345FB0">
          <w:rPr>
            <w:noProof/>
            <w:webHidden/>
          </w:rPr>
          <w:t>14</w:t>
        </w:r>
        <w:r w:rsidRPr="005D06B0">
          <w:rPr>
            <w:noProof/>
            <w:webHidden/>
          </w:rPr>
          <w:fldChar w:fldCharType="end"/>
        </w:r>
      </w:hyperlink>
    </w:p>
    <w:p w14:paraId="576EB041" w14:textId="613C0655" w:rsidR="00C523C0" w:rsidRPr="005D06B0" w:rsidRDefault="00C523C0">
      <w:pPr>
        <w:pStyle w:val="TDC1"/>
        <w:rPr>
          <w:rFonts w:eastAsiaTheme="minorEastAsia"/>
          <w:bCs w:val="0"/>
          <w:noProof/>
          <w:kern w:val="0"/>
          <w:lang w:eastAsia="es-MX"/>
        </w:rPr>
      </w:pPr>
      <w:hyperlink w:anchor="_Toc149156096" w:history="1">
        <w:r w:rsidRPr="005D06B0">
          <w:rPr>
            <w:rStyle w:val="Hipervnculo"/>
            <w:noProof/>
          </w:rPr>
          <w:t>1.8.</w:t>
        </w:r>
        <w:r w:rsidRPr="005D06B0">
          <w:rPr>
            <w:rFonts w:eastAsiaTheme="minorEastAsia"/>
            <w:bCs w:val="0"/>
            <w:noProof/>
            <w:kern w:val="0"/>
            <w:lang w:eastAsia="es-MX"/>
          </w:rPr>
          <w:tab/>
        </w:r>
        <w:r w:rsidRPr="005D06B0">
          <w:rPr>
            <w:rStyle w:val="Hipervnculo"/>
            <w:noProof/>
          </w:rPr>
          <w:t>Moneda en que se deberá cotizar y efectuar el pago respectivo</w:t>
        </w:r>
        <w:r w:rsidRPr="005D06B0">
          <w:rPr>
            <w:noProof/>
            <w:webHidden/>
          </w:rPr>
          <w:tab/>
        </w:r>
        <w:r w:rsidRPr="005D06B0">
          <w:rPr>
            <w:noProof/>
            <w:webHidden/>
          </w:rPr>
          <w:fldChar w:fldCharType="begin"/>
        </w:r>
        <w:r w:rsidRPr="005D06B0">
          <w:rPr>
            <w:noProof/>
            <w:webHidden/>
          </w:rPr>
          <w:instrText xml:space="preserve"> PAGEREF _Toc149156096 \h </w:instrText>
        </w:r>
        <w:r w:rsidRPr="005D06B0">
          <w:rPr>
            <w:noProof/>
            <w:webHidden/>
          </w:rPr>
        </w:r>
        <w:r w:rsidRPr="005D06B0">
          <w:rPr>
            <w:noProof/>
            <w:webHidden/>
          </w:rPr>
          <w:fldChar w:fldCharType="separate"/>
        </w:r>
        <w:r w:rsidR="00345FB0">
          <w:rPr>
            <w:noProof/>
            <w:webHidden/>
          </w:rPr>
          <w:t>15</w:t>
        </w:r>
        <w:r w:rsidRPr="005D06B0">
          <w:rPr>
            <w:noProof/>
            <w:webHidden/>
          </w:rPr>
          <w:fldChar w:fldCharType="end"/>
        </w:r>
      </w:hyperlink>
    </w:p>
    <w:p w14:paraId="4C6C995C" w14:textId="66CFE444" w:rsidR="00C523C0" w:rsidRPr="005D06B0" w:rsidRDefault="00C523C0">
      <w:pPr>
        <w:pStyle w:val="TDC1"/>
        <w:rPr>
          <w:rFonts w:eastAsiaTheme="minorEastAsia"/>
          <w:bCs w:val="0"/>
          <w:noProof/>
          <w:kern w:val="0"/>
          <w:lang w:eastAsia="es-MX"/>
        </w:rPr>
      </w:pPr>
      <w:hyperlink w:anchor="_Toc149156097" w:history="1">
        <w:r w:rsidRPr="005D06B0">
          <w:rPr>
            <w:rStyle w:val="Hipervnculo"/>
            <w:noProof/>
          </w:rPr>
          <w:t>1.9.</w:t>
        </w:r>
        <w:r w:rsidRPr="005D06B0">
          <w:rPr>
            <w:rFonts w:eastAsiaTheme="minorEastAsia"/>
            <w:bCs w:val="0"/>
            <w:noProof/>
            <w:kern w:val="0"/>
            <w:lang w:eastAsia="es-MX"/>
          </w:rPr>
          <w:tab/>
        </w:r>
        <w:r w:rsidRPr="005D06B0">
          <w:rPr>
            <w:rStyle w:val="Hipervnculo"/>
            <w:noProof/>
          </w:rPr>
          <w:t>Condiciones de pago</w:t>
        </w:r>
        <w:r w:rsidRPr="005D06B0">
          <w:rPr>
            <w:noProof/>
            <w:webHidden/>
          </w:rPr>
          <w:tab/>
        </w:r>
        <w:r w:rsidRPr="005D06B0">
          <w:rPr>
            <w:noProof/>
            <w:webHidden/>
          </w:rPr>
          <w:fldChar w:fldCharType="begin"/>
        </w:r>
        <w:r w:rsidRPr="005D06B0">
          <w:rPr>
            <w:noProof/>
            <w:webHidden/>
          </w:rPr>
          <w:instrText xml:space="preserve"> PAGEREF _Toc149156097 \h </w:instrText>
        </w:r>
        <w:r w:rsidRPr="005D06B0">
          <w:rPr>
            <w:noProof/>
            <w:webHidden/>
          </w:rPr>
        </w:r>
        <w:r w:rsidRPr="005D06B0">
          <w:rPr>
            <w:noProof/>
            <w:webHidden/>
          </w:rPr>
          <w:fldChar w:fldCharType="separate"/>
        </w:r>
        <w:r w:rsidR="00345FB0">
          <w:rPr>
            <w:noProof/>
            <w:webHidden/>
          </w:rPr>
          <w:t>15</w:t>
        </w:r>
        <w:r w:rsidRPr="005D06B0">
          <w:rPr>
            <w:noProof/>
            <w:webHidden/>
          </w:rPr>
          <w:fldChar w:fldCharType="end"/>
        </w:r>
      </w:hyperlink>
    </w:p>
    <w:p w14:paraId="7D443FE6" w14:textId="31EE651D" w:rsidR="00C523C0" w:rsidRPr="005D06B0" w:rsidRDefault="00C523C0">
      <w:pPr>
        <w:pStyle w:val="TDC1"/>
        <w:rPr>
          <w:rFonts w:eastAsiaTheme="minorEastAsia"/>
          <w:bCs w:val="0"/>
          <w:noProof/>
          <w:kern w:val="0"/>
          <w:lang w:eastAsia="es-MX"/>
        </w:rPr>
      </w:pPr>
      <w:hyperlink w:anchor="_Toc149156098" w:history="1">
        <w:r w:rsidRPr="005D06B0">
          <w:rPr>
            <w:rStyle w:val="Hipervnculo"/>
            <w:noProof/>
          </w:rPr>
          <w:t>1.10.</w:t>
        </w:r>
        <w:r w:rsidRPr="005D06B0">
          <w:rPr>
            <w:rFonts w:eastAsiaTheme="minorEastAsia"/>
            <w:bCs w:val="0"/>
            <w:noProof/>
            <w:kern w:val="0"/>
            <w:lang w:eastAsia="es-MX"/>
          </w:rPr>
          <w:tab/>
        </w:r>
        <w:r w:rsidRPr="005D06B0">
          <w:rPr>
            <w:rStyle w:val="Hipervnculo"/>
            <w:noProof/>
          </w:rPr>
          <w:t>Anticipos</w:t>
        </w:r>
        <w:r w:rsidRPr="005D06B0">
          <w:rPr>
            <w:noProof/>
            <w:webHidden/>
          </w:rPr>
          <w:tab/>
        </w:r>
        <w:r w:rsidRPr="005D06B0">
          <w:rPr>
            <w:noProof/>
            <w:webHidden/>
          </w:rPr>
          <w:fldChar w:fldCharType="begin"/>
        </w:r>
        <w:r w:rsidRPr="005D06B0">
          <w:rPr>
            <w:noProof/>
            <w:webHidden/>
          </w:rPr>
          <w:instrText xml:space="preserve"> PAGEREF _Toc149156098 \h </w:instrText>
        </w:r>
        <w:r w:rsidRPr="005D06B0">
          <w:rPr>
            <w:noProof/>
            <w:webHidden/>
          </w:rPr>
        </w:r>
        <w:r w:rsidRPr="005D06B0">
          <w:rPr>
            <w:noProof/>
            <w:webHidden/>
          </w:rPr>
          <w:fldChar w:fldCharType="separate"/>
        </w:r>
        <w:r w:rsidR="00345FB0">
          <w:rPr>
            <w:noProof/>
            <w:webHidden/>
          </w:rPr>
          <w:t>15</w:t>
        </w:r>
        <w:r w:rsidRPr="005D06B0">
          <w:rPr>
            <w:noProof/>
            <w:webHidden/>
          </w:rPr>
          <w:fldChar w:fldCharType="end"/>
        </w:r>
      </w:hyperlink>
    </w:p>
    <w:p w14:paraId="3E5466D2" w14:textId="0AE9C98E" w:rsidR="00C523C0" w:rsidRPr="005D06B0" w:rsidRDefault="00C523C0">
      <w:pPr>
        <w:pStyle w:val="TDC1"/>
        <w:rPr>
          <w:rFonts w:eastAsiaTheme="minorEastAsia"/>
          <w:bCs w:val="0"/>
          <w:noProof/>
          <w:kern w:val="0"/>
          <w:lang w:eastAsia="es-MX"/>
        </w:rPr>
      </w:pPr>
      <w:hyperlink w:anchor="_Toc149156099" w:history="1">
        <w:r w:rsidRPr="005D06B0">
          <w:rPr>
            <w:rStyle w:val="Hipervnculo"/>
            <w:noProof/>
          </w:rPr>
          <w:t>1.11.</w:t>
        </w:r>
        <w:r w:rsidRPr="005D06B0">
          <w:rPr>
            <w:rFonts w:eastAsiaTheme="minorEastAsia"/>
            <w:bCs w:val="0"/>
            <w:noProof/>
            <w:kern w:val="0"/>
            <w:lang w:eastAsia="es-MX"/>
          </w:rPr>
          <w:tab/>
        </w:r>
        <w:r w:rsidRPr="005D06B0">
          <w:rPr>
            <w:rStyle w:val="Hipervnculo"/>
            <w:noProof/>
          </w:rPr>
          <w:t>Requisitos para la presentación del CFDI y trámite de pago</w:t>
        </w:r>
        <w:r w:rsidRPr="005D06B0">
          <w:rPr>
            <w:noProof/>
            <w:webHidden/>
          </w:rPr>
          <w:tab/>
        </w:r>
        <w:r w:rsidRPr="005D06B0">
          <w:rPr>
            <w:noProof/>
            <w:webHidden/>
          </w:rPr>
          <w:fldChar w:fldCharType="begin"/>
        </w:r>
        <w:r w:rsidRPr="005D06B0">
          <w:rPr>
            <w:noProof/>
            <w:webHidden/>
          </w:rPr>
          <w:instrText xml:space="preserve"> PAGEREF _Toc149156099 \h </w:instrText>
        </w:r>
        <w:r w:rsidRPr="005D06B0">
          <w:rPr>
            <w:noProof/>
            <w:webHidden/>
          </w:rPr>
        </w:r>
        <w:r w:rsidRPr="005D06B0">
          <w:rPr>
            <w:noProof/>
            <w:webHidden/>
          </w:rPr>
          <w:fldChar w:fldCharType="separate"/>
        </w:r>
        <w:r w:rsidR="00345FB0">
          <w:rPr>
            <w:noProof/>
            <w:webHidden/>
          </w:rPr>
          <w:t>15</w:t>
        </w:r>
        <w:r w:rsidRPr="005D06B0">
          <w:rPr>
            <w:noProof/>
            <w:webHidden/>
          </w:rPr>
          <w:fldChar w:fldCharType="end"/>
        </w:r>
      </w:hyperlink>
    </w:p>
    <w:p w14:paraId="46F96154" w14:textId="2318FD6F" w:rsidR="00C523C0" w:rsidRPr="005D06B0" w:rsidRDefault="00C523C0">
      <w:pPr>
        <w:pStyle w:val="TDC1"/>
        <w:rPr>
          <w:rFonts w:eastAsiaTheme="minorEastAsia"/>
          <w:bCs w:val="0"/>
          <w:noProof/>
          <w:kern w:val="0"/>
          <w:lang w:eastAsia="es-MX"/>
        </w:rPr>
      </w:pPr>
      <w:hyperlink w:anchor="_Toc149156100" w:history="1">
        <w:r w:rsidRPr="005D06B0">
          <w:rPr>
            <w:rStyle w:val="Hipervnculo"/>
            <w:noProof/>
          </w:rPr>
          <w:t>1.12.</w:t>
        </w:r>
        <w:r w:rsidRPr="005D06B0">
          <w:rPr>
            <w:rFonts w:eastAsiaTheme="minorEastAsia"/>
            <w:bCs w:val="0"/>
            <w:noProof/>
            <w:kern w:val="0"/>
            <w:lang w:eastAsia="es-MX"/>
          </w:rPr>
          <w:tab/>
        </w:r>
        <w:r w:rsidRPr="005D06B0">
          <w:rPr>
            <w:rStyle w:val="Hipervnculo"/>
            <w:noProof/>
          </w:rPr>
          <w:t>Impuestos y derechos</w:t>
        </w:r>
        <w:r w:rsidRPr="005D06B0">
          <w:rPr>
            <w:noProof/>
            <w:webHidden/>
          </w:rPr>
          <w:tab/>
        </w:r>
        <w:r w:rsidRPr="005D06B0">
          <w:rPr>
            <w:noProof/>
            <w:webHidden/>
          </w:rPr>
          <w:fldChar w:fldCharType="begin"/>
        </w:r>
        <w:r w:rsidRPr="005D06B0">
          <w:rPr>
            <w:noProof/>
            <w:webHidden/>
          </w:rPr>
          <w:instrText xml:space="preserve"> PAGEREF _Toc149156100 \h </w:instrText>
        </w:r>
        <w:r w:rsidRPr="005D06B0">
          <w:rPr>
            <w:noProof/>
            <w:webHidden/>
          </w:rPr>
        </w:r>
        <w:r w:rsidRPr="005D06B0">
          <w:rPr>
            <w:noProof/>
            <w:webHidden/>
          </w:rPr>
          <w:fldChar w:fldCharType="separate"/>
        </w:r>
        <w:r w:rsidR="00345FB0">
          <w:rPr>
            <w:noProof/>
            <w:webHidden/>
          </w:rPr>
          <w:t>16</w:t>
        </w:r>
        <w:r w:rsidRPr="005D06B0">
          <w:rPr>
            <w:noProof/>
            <w:webHidden/>
          </w:rPr>
          <w:fldChar w:fldCharType="end"/>
        </w:r>
      </w:hyperlink>
    </w:p>
    <w:p w14:paraId="6817A197" w14:textId="19315297" w:rsidR="00C523C0" w:rsidRPr="005D06B0" w:rsidRDefault="00C523C0">
      <w:pPr>
        <w:pStyle w:val="TDC1"/>
        <w:rPr>
          <w:rFonts w:eastAsiaTheme="minorEastAsia"/>
          <w:bCs w:val="0"/>
          <w:noProof/>
          <w:kern w:val="0"/>
          <w:lang w:eastAsia="es-MX"/>
        </w:rPr>
      </w:pPr>
      <w:hyperlink w:anchor="_Toc149156101" w:history="1">
        <w:r w:rsidRPr="005D06B0">
          <w:rPr>
            <w:rStyle w:val="Hipervnculo"/>
            <w:noProof/>
          </w:rPr>
          <w:t>1.13.</w:t>
        </w:r>
        <w:r w:rsidRPr="005D06B0">
          <w:rPr>
            <w:rFonts w:eastAsiaTheme="minorEastAsia"/>
            <w:bCs w:val="0"/>
            <w:noProof/>
            <w:kern w:val="0"/>
            <w:lang w:eastAsia="es-MX"/>
          </w:rPr>
          <w:tab/>
        </w:r>
        <w:r w:rsidRPr="005D06B0">
          <w:rPr>
            <w:rStyle w:val="Hipervnculo"/>
            <w:noProof/>
          </w:rPr>
          <w:t>Transferencia de derechos</w:t>
        </w:r>
        <w:r w:rsidRPr="005D06B0">
          <w:rPr>
            <w:noProof/>
            <w:webHidden/>
          </w:rPr>
          <w:tab/>
        </w:r>
        <w:r w:rsidRPr="005D06B0">
          <w:rPr>
            <w:noProof/>
            <w:webHidden/>
          </w:rPr>
          <w:fldChar w:fldCharType="begin"/>
        </w:r>
        <w:r w:rsidRPr="005D06B0">
          <w:rPr>
            <w:noProof/>
            <w:webHidden/>
          </w:rPr>
          <w:instrText xml:space="preserve"> PAGEREF _Toc149156101 \h </w:instrText>
        </w:r>
        <w:r w:rsidRPr="005D06B0">
          <w:rPr>
            <w:noProof/>
            <w:webHidden/>
          </w:rPr>
        </w:r>
        <w:r w:rsidRPr="005D06B0">
          <w:rPr>
            <w:noProof/>
            <w:webHidden/>
          </w:rPr>
          <w:fldChar w:fldCharType="separate"/>
        </w:r>
        <w:r w:rsidR="00345FB0">
          <w:rPr>
            <w:noProof/>
            <w:webHidden/>
          </w:rPr>
          <w:t>16</w:t>
        </w:r>
        <w:r w:rsidRPr="005D06B0">
          <w:rPr>
            <w:noProof/>
            <w:webHidden/>
          </w:rPr>
          <w:fldChar w:fldCharType="end"/>
        </w:r>
      </w:hyperlink>
    </w:p>
    <w:p w14:paraId="6D9F0208" w14:textId="13D5BE20" w:rsidR="00C523C0" w:rsidRPr="005D06B0" w:rsidRDefault="00C523C0">
      <w:pPr>
        <w:pStyle w:val="TDC1"/>
        <w:rPr>
          <w:rFonts w:eastAsiaTheme="minorEastAsia"/>
          <w:bCs w:val="0"/>
          <w:noProof/>
          <w:kern w:val="0"/>
          <w:lang w:eastAsia="es-MX"/>
        </w:rPr>
      </w:pPr>
      <w:hyperlink w:anchor="_Toc149156102" w:history="1">
        <w:r w:rsidRPr="005D06B0">
          <w:rPr>
            <w:rStyle w:val="Hipervnculo"/>
            <w:noProof/>
          </w:rPr>
          <w:t>1.14.</w:t>
        </w:r>
        <w:r w:rsidRPr="005D06B0">
          <w:rPr>
            <w:rFonts w:eastAsiaTheme="minorEastAsia"/>
            <w:bCs w:val="0"/>
            <w:noProof/>
            <w:kern w:val="0"/>
            <w:lang w:eastAsia="es-MX"/>
          </w:rPr>
          <w:tab/>
        </w:r>
        <w:r w:rsidRPr="005D06B0">
          <w:rPr>
            <w:rStyle w:val="Hipervnculo"/>
            <w:noProof/>
          </w:rPr>
          <w:t>Derechos de Autor y Propiedad Intelectual</w:t>
        </w:r>
        <w:r w:rsidRPr="005D06B0">
          <w:rPr>
            <w:noProof/>
            <w:webHidden/>
          </w:rPr>
          <w:tab/>
        </w:r>
        <w:r w:rsidRPr="005D06B0">
          <w:rPr>
            <w:noProof/>
            <w:webHidden/>
          </w:rPr>
          <w:fldChar w:fldCharType="begin"/>
        </w:r>
        <w:r w:rsidRPr="005D06B0">
          <w:rPr>
            <w:noProof/>
            <w:webHidden/>
          </w:rPr>
          <w:instrText xml:space="preserve"> PAGEREF _Toc149156102 \h </w:instrText>
        </w:r>
        <w:r w:rsidRPr="005D06B0">
          <w:rPr>
            <w:noProof/>
            <w:webHidden/>
          </w:rPr>
        </w:r>
        <w:r w:rsidRPr="005D06B0">
          <w:rPr>
            <w:noProof/>
            <w:webHidden/>
          </w:rPr>
          <w:fldChar w:fldCharType="separate"/>
        </w:r>
        <w:r w:rsidR="00345FB0">
          <w:rPr>
            <w:noProof/>
            <w:webHidden/>
          </w:rPr>
          <w:t>16</w:t>
        </w:r>
        <w:r w:rsidRPr="005D06B0">
          <w:rPr>
            <w:noProof/>
            <w:webHidden/>
          </w:rPr>
          <w:fldChar w:fldCharType="end"/>
        </w:r>
      </w:hyperlink>
    </w:p>
    <w:p w14:paraId="081DE77E" w14:textId="2B020C42" w:rsidR="00C523C0" w:rsidRPr="005D06B0" w:rsidRDefault="00C523C0">
      <w:pPr>
        <w:pStyle w:val="TDC1"/>
        <w:rPr>
          <w:rFonts w:eastAsiaTheme="minorEastAsia"/>
          <w:bCs w:val="0"/>
          <w:noProof/>
          <w:kern w:val="0"/>
          <w:lang w:eastAsia="es-MX"/>
        </w:rPr>
      </w:pPr>
      <w:hyperlink w:anchor="_Toc149156103" w:history="1">
        <w:r w:rsidRPr="005D06B0">
          <w:rPr>
            <w:rStyle w:val="Hipervnculo"/>
            <w:noProof/>
          </w:rPr>
          <w:t>1.15.</w:t>
        </w:r>
        <w:r w:rsidRPr="005D06B0">
          <w:rPr>
            <w:rFonts w:eastAsiaTheme="minorEastAsia"/>
            <w:bCs w:val="0"/>
            <w:noProof/>
            <w:kern w:val="0"/>
            <w:lang w:eastAsia="es-MX"/>
          </w:rPr>
          <w:tab/>
        </w:r>
        <w:r w:rsidRPr="005D06B0">
          <w:rPr>
            <w:rStyle w:val="Hipervnculo"/>
            <w:noProof/>
          </w:rPr>
          <w:t>Transparencia y Acceso a la Información Pública</w:t>
        </w:r>
        <w:r w:rsidRPr="005D06B0">
          <w:rPr>
            <w:noProof/>
            <w:webHidden/>
          </w:rPr>
          <w:tab/>
        </w:r>
        <w:r w:rsidRPr="005D06B0">
          <w:rPr>
            <w:noProof/>
            <w:webHidden/>
          </w:rPr>
          <w:fldChar w:fldCharType="begin"/>
        </w:r>
        <w:r w:rsidRPr="005D06B0">
          <w:rPr>
            <w:noProof/>
            <w:webHidden/>
          </w:rPr>
          <w:instrText xml:space="preserve"> PAGEREF _Toc149156103 \h </w:instrText>
        </w:r>
        <w:r w:rsidRPr="005D06B0">
          <w:rPr>
            <w:noProof/>
            <w:webHidden/>
          </w:rPr>
        </w:r>
        <w:r w:rsidRPr="005D06B0">
          <w:rPr>
            <w:noProof/>
            <w:webHidden/>
          </w:rPr>
          <w:fldChar w:fldCharType="separate"/>
        </w:r>
        <w:r w:rsidR="00345FB0">
          <w:rPr>
            <w:noProof/>
            <w:webHidden/>
          </w:rPr>
          <w:t>17</w:t>
        </w:r>
        <w:r w:rsidRPr="005D06B0">
          <w:rPr>
            <w:noProof/>
            <w:webHidden/>
          </w:rPr>
          <w:fldChar w:fldCharType="end"/>
        </w:r>
      </w:hyperlink>
    </w:p>
    <w:p w14:paraId="7E46868A" w14:textId="0AA71E9F" w:rsidR="00C523C0" w:rsidRPr="005D06B0" w:rsidRDefault="00C523C0">
      <w:pPr>
        <w:pStyle w:val="TDC1"/>
        <w:rPr>
          <w:rFonts w:eastAsiaTheme="minorEastAsia"/>
          <w:bCs w:val="0"/>
          <w:noProof/>
          <w:kern w:val="0"/>
          <w:lang w:eastAsia="es-MX"/>
        </w:rPr>
      </w:pPr>
      <w:hyperlink w:anchor="_Toc149156104" w:history="1">
        <w:r w:rsidRPr="005D06B0">
          <w:rPr>
            <w:rStyle w:val="Hipervnculo"/>
            <w:noProof/>
          </w:rPr>
          <w:t>1.16.</w:t>
        </w:r>
        <w:r w:rsidRPr="005D06B0">
          <w:rPr>
            <w:rFonts w:eastAsiaTheme="minorEastAsia"/>
            <w:bCs w:val="0"/>
            <w:noProof/>
            <w:kern w:val="0"/>
            <w:lang w:eastAsia="es-MX"/>
          </w:rPr>
          <w:tab/>
        </w:r>
        <w:r w:rsidRPr="005D06B0">
          <w:rPr>
            <w:rStyle w:val="Hipervnculo"/>
            <w:noProof/>
          </w:rPr>
          <w:t>Responsabilidad laboral</w:t>
        </w:r>
        <w:r w:rsidRPr="005D06B0">
          <w:rPr>
            <w:noProof/>
            <w:webHidden/>
          </w:rPr>
          <w:tab/>
        </w:r>
        <w:r w:rsidRPr="005D06B0">
          <w:rPr>
            <w:noProof/>
            <w:webHidden/>
          </w:rPr>
          <w:fldChar w:fldCharType="begin"/>
        </w:r>
        <w:r w:rsidRPr="005D06B0">
          <w:rPr>
            <w:noProof/>
            <w:webHidden/>
          </w:rPr>
          <w:instrText xml:space="preserve"> PAGEREF _Toc149156104 \h </w:instrText>
        </w:r>
        <w:r w:rsidRPr="005D06B0">
          <w:rPr>
            <w:noProof/>
            <w:webHidden/>
          </w:rPr>
        </w:r>
        <w:r w:rsidRPr="005D06B0">
          <w:rPr>
            <w:noProof/>
            <w:webHidden/>
          </w:rPr>
          <w:fldChar w:fldCharType="separate"/>
        </w:r>
        <w:r w:rsidR="00345FB0">
          <w:rPr>
            <w:noProof/>
            <w:webHidden/>
          </w:rPr>
          <w:t>17</w:t>
        </w:r>
        <w:r w:rsidRPr="005D06B0">
          <w:rPr>
            <w:noProof/>
            <w:webHidden/>
          </w:rPr>
          <w:fldChar w:fldCharType="end"/>
        </w:r>
      </w:hyperlink>
    </w:p>
    <w:p w14:paraId="72A45E0E" w14:textId="0708E913" w:rsidR="00C523C0" w:rsidRPr="005D06B0" w:rsidRDefault="00C523C0">
      <w:pPr>
        <w:pStyle w:val="TDC1"/>
        <w:rPr>
          <w:rFonts w:eastAsiaTheme="minorEastAsia"/>
          <w:bCs w:val="0"/>
          <w:noProof/>
          <w:kern w:val="0"/>
          <w:lang w:eastAsia="es-MX"/>
        </w:rPr>
      </w:pPr>
      <w:hyperlink w:anchor="_Toc149156105" w:history="1">
        <w:r w:rsidRPr="005D06B0">
          <w:rPr>
            <w:rStyle w:val="Hipervnculo"/>
            <w:noProof/>
          </w:rPr>
          <w:t>2.</w:t>
        </w:r>
        <w:r w:rsidRPr="005D06B0">
          <w:rPr>
            <w:rFonts w:eastAsiaTheme="minorEastAsia"/>
            <w:bCs w:val="0"/>
            <w:noProof/>
            <w:kern w:val="0"/>
            <w:lang w:eastAsia="es-MX"/>
          </w:rPr>
          <w:tab/>
        </w:r>
        <w:r w:rsidRPr="005D06B0">
          <w:rPr>
            <w:rStyle w:val="Hipervnculo"/>
            <w:noProof/>
          </w:rPr>
          <w:t>INSTRUCCIONES PARA ELABORAR LA OFERTA TÉCNICA Y LA OFERTA ECONÓMICA</w:t>
        </w:r>
        <w:r w:rsidRPr="005D06B0">
          <w:rPr>
            <w:noProof/>
            <w:webHidden/>
          </w:rPr>
          <w:tab/>
        </w:r>
        <w:r w:rsidRPr="005D06B0">
          <w:rPr>
            <w:noProof/>
            <w:webHidden/>
          </w:rPr>
          <w:fldChar w:fldCharType="begin"/>
        </w:r>
        <w:r w:rsidRPr="005D06B0">
          <w:rPr>
            <w:noProof/>
            <w:webHidden/>
          </w:rPr>
          <w:instrText xml:space="preserve"> PAGEREF _Toc149156105 \h </w:instrText>
        </w:r>
        <w:r w:rsidRPr="005D06B0">
          <w:rPr>
            <w:noProof/>
            <w:webHidden/>
          </w:rPr>
        </w:r>
        <w:r w:rsidRPr="005D06B0">
          <w:rPr>
            <w:noProof/>
            <w:webHidden/>
          </w:rPr>
          <w:fldChar w:fldCharType="separate"/>
        </w:r>
        <w:r w:rsidR="00345FB0">
          <w:rPr>
            <w:noProof/>
            <w:webHidden/>
          </w:rPr>
          <w:t>17</w:t>
        </w:r>
        <w:r w:rsidRPr="005D06B0">
          <w:rPr>
            <w:noProof/>
            <w:webHidden/>
          </w:rPr>
          <w:fldChar w:fldCharType="end"/>
        </w:r>
      </w:hyperlink>
    </w:p>
    <w:p w14:paraId="26B93E17" w14:textId="2D5F8100" w:rsidR="00C523C0" w:rsidRPr="005D06B0" w:rsidRDefault="00C523C0">
      <w:pPr>
        <w:pStyle w:val="TDC1"/>
        <w:rPr>
          <w:rFonts w:eastAsiaTheme="minorEastAsia"/>
          <w:bCs w:val="0"/>
          <w:noProof/>
          <w:kern w:val="0"/>
          <w:lang w:eastAsia="es-MX"/>
        </w:rPr>
      </w:pPr>
      <w:hyperlink w:anchor="_Toc149156106" w:history="1">
        <w:r w:rsidRPr="005D06B0">
          <w:rPr>
            <w:rStyle w:val="Hipervnculo"/>
            <w:noProof/>
          </w:rPr>
          <w:t>3.</w:t>
        </w:r>
        <w:r w:rsidRPr="005D06B0">
          <w:rPr>
            <w:rFonts w:eastAsiaTheme="minorEastAsia"/>
            <w:bCs w:val="0"/>
            <w:noProof/>
            <w:kern w:val="0"/>
            <w:lang w:eastAsia="es-MX"/>
          </w:rPr>
          <w:tab/>
        </w:r>
        <w:r w:rsidRPr="005D06B0">
          <w:rPr>
            <w:rStyle w:val="Hipervnculo"/>
            <w:noProof/>
          </w:rPr>
          <w:t>PARTICIPACIÓN EN EL PROCEDIMIENTO Y PRESENTACIÓN DE PROPOSICIONES</w:t>
        </w:r>
        <w:r w:rsidRPr="005D06B0">
          <w:rPr>
            <w:noProof/>
            <w:webHidden/>
          </w:rPr>
          <w:tab/>
        </w:r>
        <w:r w:rsidRPr="005D06B0">
          <w:rPr>
            <w:noProof/>
            <w:webHidden/>
          </w:rPr>
          <w:fldChar w:fldCharType="begin"/>
        </w:r>
        <w:r w:rsidRPr="005D06B0">
          <w:rPr>
            <w:noProof/>
            <w:webHidden/>
          </w:rPr>
          <w:instrText xml:space="preserve"> PAGEREF _Toc149156106 \h </w:instrText>
        </w:r>
        <w:r w:rsidRPr="005D06B0">
          <w:rPr>
            <w:noProof/>
            <w:webHidden/>
          </w:rPr>
        </w:r>
        <w:r w:rsidRPr="005D06B0">
          <w:rPr>
            <w:noProof/>
            <w:webHidden/>
          </w:rPr>
          <w:fldChar w:fldCharType="separate"/>
        </w:r>
        <w:r w:rsidR="00345FB0">
          <w:rPr>
            <w:noProof/>
            <w:webHidden/>
          </w:rPr>
          <w:t>18</w:t>
        </w:r>
        <w:r w:rsidRPr="005D06B0">
          <w:rPr>
            <w:noProof/>
            <w:webHidden/>
          </w:rPr>
          <w:fldChar w:fldCharType="end"/>
        </w:r>
      </w:hyperlink>
    </w:p>
    <w:p w14:paraId="5D869A69" w14:textId="374A3329" w:rsidR="00C523C0" w:rsidRPr="005D06B0" w:rsidRDefault="00C523C0">
      <w:pPr>
        <w:pStyle w:val="TDC1"/>
        <w:rPr>
          <w:rFonts w:eastAsiaTheme="minorEastAsia"/>
          <w:bCs w:val="0"/>
          <w:noProof/>
          <w:kern w:val="0"/>
          <w:lang w:eastAsia="es-MX"/>
        </w:rPr>
      </w:pPr>
      <w:hyperlink w:anchor="_Toc149156110" w:history="1">
        <w:r w:rsidRPr="005D06B0">
          <w:rPr>
            <w:rStyle w:val="Hipervnculo"/>
            <w:noProof/>
          </w:rPr>
          <w:t>4.</w:t>
        </w:r>
        <w:r w:rsidRPr="005D06B0">
          <w:rPr>
            <w:rFonts w:eastAsiaTheme="minorEastAsia"/>
            <w:bCs w:val="0"/>
            <w:noProof/>
            <w:kern w:val="0"/>
            <w:lang w:eastAsia="es-MX"/>
          </w:rPr>
          <w:tab/>
        </w:r>
        <w:r w:rsidRPr="005D06B0">
          <w:rPr>
            <w:rStyle w:val="Hipervnculo"/>
            <w:noProof/>
          </w:rPr>
          <w:t>CONTENIDO DE LAS PROPOSICIONES</w:t>
        </w:r>
        <w:r w:rsidRPr="005D06B0">
          <w:rPr>
            <w:noProof/>
            <w:webHidden/>
          </w:rPr>
          <w:tab/>
        </w:r>
        <w:r w:rsidRPr="005D06B0">
          <w:rPr>
            <w:noProof/>
            <w:webHidden/>
          </w:rPr>
          <w:fldChar w:fldCharType="begin"/>
        </w:r>
        <w:r w:rsidRPr="005D06B0">
          <w:rPr>
            <w:noProof/>
            <w:webHidden/>
          </w:rPr>
          <w:instrText xml:space="preserve"> PAGEREF _Toc149156110 \h </w:instrText>
        </w:r>
        <w:r w:rsidRPr="005D06B0">
          <w:rPr>
            <w:noProof/>
            <w:webHidden/>
          </w:rPr>
        </w:r>
        <w:r w:rsidRPr="005D06B0">
          <w:rPr>
            <w:noProof/>
            <w:webHidden/>
          </w:rPr>
          <w:fldChar w:fldCharType="separate"/>
        </w:r>
        <w:r w:rsidR="00345FB0">
          <w:rPr>
            <w:noProof/>
            <w:webHidden/>
          </w:rPr>
          <w:t>19</w:t>
        </w:r>
        <w:r w:rsidRPr="005D06B0">
          <w:rPr>
            <w:noProof/>
            <w:webHidden/>
          </w:rPr>
          <w:fldChar w:fldCharType="end"/>
        </w:r>
      </w:hyperlink>
    </w:p>
    <w:p w14:paraId="51ED521F" w14:textId="7D7633F4" w:rsidR="00C523C0" w:rsidRPr="005D06B0" w:rsidRDefault="00C523C0">
      <w:pPr>
        <w:pStyle w:val="TDC1"/>
        <w:rPr>
          <w:rFonts w:eastAsiaTheme="minorEastAsia"/>
          <w:bCs w:val="0"/>
          <w:noProof/>
          <w:kern w:val="0"/>
          <w:lang w:eastAsia="es-MX"/>
        </w:rPr>
      </w:pPr>
      <w:hyperlink w:anchor="_Toc149156114" w:history="1">
        <w:r w:rsidRPr="005D06B0">
          <w:rPr>
            <w:rStyle w:val="Hipervnculo"/>
            <w:noProof/>
          </w:rPr>
          <w:t>5.</w:t>
        </w:r>
        <w:r w:rsidRPr="005D06B0">
          <w:rPr>
            <w:rFonts w:eastAsiaTheme="minorEastAsia"/>
            <w:bCs w:val="0"/>
            <w:noProof/>
            <w:kern w:val="0"/>
            <w:lang w:eastAsia="es-MX"/>
          </w:rPr>
          <w:tab/>
        </w:r>
        <w:r w:rsidRPr="005D06B0">
          <w:rPr>
            <w:rStyle w:val="Hipervnculo"/>
            <w:noProof/>
          </w:rPr>
          <w:t>CRITERIO DE EVALUACIÓN Y ADJUDICACIÓN DEL CONTRATO</w:t>
        </w:r>
        <w:r w:rsidRPr="005D06B0">
          <w:rPr>
            <w:noProof/>
            <w:webHidden/>
          </w:rPr>
          <w:tab/>
        </w:r>
        <w:r w:rsidRPr="005D06B0">
          <w:rPr>
            <w:noProof/>
            <w:webHidden/>
          </w:rPr>
          <w:fldChar w:fldCharType="begin"/>
        </w:r>
        <w:r w:rsidRPr="005D06B0">
          <w:rPr>
            <w:noProof/>
            <w:webHidden/>
          </w:rPr>
          <w:instrText xml:space="preserve"> PAGEREF _Toc149156114 \h </w:instrText>
        </w:r>
        <w:r w:rsidRPr="005D06B0">
          <w:rPr>
            <w:noProof/>
            <w:webHidden/>
          </w:rPr>
        </w:r>
        <w:r w:rsidRPr="005D06B0">
          <w:rPr>
            <w:noProof/>
            <w:webHidden/>
          </w:rPr>
          <w:fldChar w:fldCharType="separate"/>
        </w:r>
        <w:r w:rsidR="00345FB0">
          <w:rPr>
            <w:noProof/>
            <w:webHidden/>
          </w:rPr>
          <w:t>21</w:t>
        </w:r>
        <w:r w:rsidRPr="005D06B0">
          <w:rPr>
            <w:noProof/>
            <w:webHidden/>
          </w:rPr>
          <w:fldChar w:fldCharType="end"/>
        </w:r>
      </w:hyperlink>
    </w:p>
    <w:p w14:paraId="4990BB8A" w14:textId="285A1E5C" w:rsidR="00C523C0" w:rsidRPr="005D06B0" w:rsidRDefault="00C523C0">
      <w:pPr>
        <w:pStyle w:val="TDC1"/>
        <w:rPr>
          <w:rFonts w:eastAsiaTheme="minorEastAsia"/>
          <w:bCs w:val="0"/>
          <w:noProof/>
          <w:kern w:val="0"/>
          <w:lang w:eastAsia="es-MX"/>
        </w:rPr>
      </w:pPr>
      <w:hyperlink w:anchor="_Toc149156118" w:history="1">
        <w:r w:rsidRPr="005D06B0">
          <w:rPr>
            <w:rStyle w:val="Hipervnculo"/>
            <w:noProof/>
          </w:rPr>
          <w:t>6.</w:t>
        </w:r>
        <w:r w:rsidRPr="005D06B0">
          <w:rPr>
            <w:rFonts w:eastAsiaTheme="minorEastAsia"/>
            <w:bCs w:val="0"/>
            <w:noProof/>
            <w:kern w:val="0"/>
            <w:lang w:eastAsia="es-MX"/>
          </w:rPr>
          <w:tab/>
        </w:r>
        <w:r w:rsidRPr="005D06B0">
          <w:rPr>
            <w:rStyle w:val="Hipervnculo"/>
            <w:noProof/>
          </w:rPr>
          <w:t>ACTOS QUE SE EFECTUARÁN DURANTE EL DESARROLLO DEL PROCEDIMIENTO</w:t>
        </w:r>
        <w:r w:rsidRPr="005D06B0">
          <w:rPr>
            <w:noProof/>
            <w:webHidden/>
          </w:rPr>
          <w:tab/>
        </w:r>
        <w:r w:rsidRPr="005D06B0">
          <w:rPr>
            <w:noProof/>
            <w:webHidden/>
          </w:rPr>
          <w:fldChar w:fldCharType="begin"/>
        </w:r>
        <w:r w:rsidRPr="005D06B0">
          <w:rPr>
            <w:noProof/>
            <w:webHidden/>
          </w:rPr>
          <w:instrText xml:space="preserve"> PAGEREF _Toc149156118 \h </w:instrText>
        </w:r>
        <w:r w:rsidRPr="005D06B0">
          <w:rPr>
            <w:noProof/>
            <w:webHidden/>
          </w:rPr>
        </w:r>
        <w:r w:rsidRPr="005D06B0">
          <w:rPr>
            <w:noProof/>
            <w:webHidden/>
          </w:rPr>
          <w:fldChar w:fldCharType="separate"/>
        </w:r>
        <w:r w:rsidR="00345FB0">
          <w:rPr>
            <w:noProof/>
            <w:webHidden/>
          </w:rPr>
          <w:t>23</w:t>
        </w:r>
        <w:r w:rsidRPr="005D06B0">
          <w:rPr>
            <w:noProof/>
            <w:webHidden/>
          </w:rPr>
          <w:fldChar w:fldCharType="end"/>
        </w:r>
      </w:hyperlink>
    </w:p>
    <w:p w14:paraId="5F9A3FE9" w14:textId="7B827EB2" w:rsidR="00C523C0" w:rsidRPr="005D06B0" w:rsidRDefault="00C523C0">
      <w:pPr>
        <w:pStyle w:val="TDC1"/>
        <w:rPr>
          <w:rFonts w:eastAsiaTheme="minorEastAsia"/>
          <w:bCs w:val="0"/>
          <w:noProof/>
          <w:kern w:val="0"/>
          <w:lang w:eastAsia="es-MX"/>
        </w:rPr>
      </w:pPr>
      <w:hyperlink w:anchor="_Toc149156129" w:history="1">
        <w:r w:rsidRPr="005D06B0">
          <w:rPr>
            <w:rStyle w:val="Hipervnculo"/>
            <w:noProof/>
          </w:rPr>
          <w:t>7.</w:t>
        </w:r>
        <w:r w:rsidRPr="005D06B0">
          <w:rPr>
            <w:rFonts w:eastAsiaTheme="minorEastAsia"/>
            <w:bCs w:val="0"/>
            <w:noProof/>
            <w:kern w:val="0"/>
            <w:lang w:eastAsia="es-MX"/>
          </w:rPr>
          <w:tab/>
        </w:r>
        <w:r w:rsidRPr="005D06B0">
          <w:rPr>
            <w:rStyle w:val="Hipervnculo"/>
            <w:noProof/>
          </w:rPr>
          <w:t>FORMALIZACIÓN DEL CONTRATO</w:t>
        </w:r>
        <w:r w:rsidRPr="005D06B0">
          <w:rPr>
            <w:noProof/>
            <w:webHidden/>
          </w:rPr>
          <w:tab/>
        </w:r>
        <w:r w:rsidRPr="005D06B0">
          <w:rPr>
            <w:noProof/>
            <w:webHidden/>
          </w:rPr>
          <w:fldChar w:fldCharType="begin"/>
        </w:r>
        <w:r w:rsidRPr="005D06B0">
          <w:rPr>
            <w:noProof/>
            <w:webHidden/>
          </w:rPr>
          <w:instrText xml:space="preserve"> PAGEREF _Toc149156129 \h </w:instrText>
        </w:r>
        <w:r w:rsidRPr="005D06B0">
          <w:rPr>
            <w:noProof/>
            <w:webHidden/>
          </w:rPr>
        </w:r>
        <w:r w:rsidRPr="005D06B0">
          <w:rPr>
            <w:noProof/>
            <w:webHidden/>
          </w:rPr>
          <w:fldChar w:fldCharType="separate"/>
        </w:r>
        <w:r w:rsidR="00345FB0">
          <w:rPr>
            <w:noProof/>
            <w:webHidden/>
          </w:rPr>
          <w:t>27</w:t>
        </w:r>
        <w:r w:rsidRPr="005D06B0">
          <w:rPr>
            <w:noProof/>
            <w:webHidden/>
          </w:rPr>
          <w:fldChar w:fldCharType="end"/>
        </w:r>
      </w:hyperlink>
    </w:p>
    <w:p w14:paraId="6C62B4A0" w14:textId="2FEAD131" w:rsidR="00C523C0" w:rsidRPr="005D06B0" w:rsidRDefault="00C523C0">
      <w:pPr>
        <w:pStyle w:val="TDC1"/>
        <w:rPr>
          <w:rFonts w:eastAsiaTheme="minorEastAsia"/>
          <w:bCs w:val="0"/>
          <w:noProof/>
          <w:kern w:val="0"/>
          <w:lang w:eastAsia="es-MX"/>
        </w:rPr>
      </w:pPr>
      <w:hyperlink w:anchor="_Toc149156135" w:history="1">
        <w:r w:rsidRPr="005D06B0">
          <w:rPr>
            <w:rStyle w:val="Hipervnculo"/>
            <w:noProof/>
          </w:rPr>
          <w:t>8.</w:t>
        </w:r>
        <w:r w:rsidRPr="005D06B0">
          <w:rPr>
            <w:rFonts w:eastAsiaTheme="minorEastAsia"/>
            <w:bCs w:val="0"/>
            <w:noProof/>
            <w:kern w:val="0"/>
            <w:lang w:eastAsia="es-MX"/>
          </w:rPr>
          <w:tab/>
        </w:r>
        <w:r w:rsidRPr="005D06B0">
          <w:rPr>
            <w:rStyle w:val="Hipervnculo"/>
            <w:noProof/>
          </w:rPr>
          <w:t>PENAS CONVENCIONALES</w:t>
        </w:r>
        <w:r w:rsidRPr="005D06B0">
          <w:rPr>
            <w:noProof/>
            <w:webHidden/>
          </w:rPr>
          <w:tab/>
        </w:r>
        <w:r w:rsidRPr="005D06B0">
          <w:rPr>
            <w:noProof/>
            <w:webHidden/>
          </w:rPr>
          <w:fldChar w:fldCharType="begin"/>
        </w:r>
        <w:r w:rsidRPr="005D06B0">
          <w:rPr>
            <w:noProof/>
            <w:webHidden/>
          </w:rPr>
          <w:instrText xml:space="preserve"> PAGEREF _Toc149156135 \h </w:instrText>
        </w:r>
        <w:r w:rsidRPr="005D06B0">
          <w:rPr>
            <w:noProof/>
            <w:webHidden/>
          </w:rPr>
        </w:r>
        <w:r w:rsidRPr="005D06B0">
          <w:rPr>
            <w:noProof/>
            <w:webHidden/>
          </w:rPr>
          <w:fldChar w:fldCharType="separate"/>
        </w:r>
        <w:r w:rsidR="00345FB0">
          <w:rPr>
            <w:noProof/>
            <w:webHidden/>
          </w:rPr>
          <w:t>31</w:t>
        </w:r>
        <w:r w:rsidRPr="005D06B0">
          <w:rPr>
            <w:noProof/>
            <w:webHidden/>
          </w:rPr>
          <w:fldChar w:fldCharType="end"/>
        </w:r>
      </w:hyperlink>
    </w:p>
    <w:p w14:paraId="21B86260" w14:textId="581691A9" w:rsidR="00C523C0" w:rsidRPr="005D06B0" w:rsidRDefault="00C523C0">
      <w:pPr>
        <w:pStyle w:val="TDC1"/>
        <w:rPr>
          <w:rFonts w:eastAsiaTheme="minorEastAsia"/>
          <w:bCs w:val="0"/>
          <w:noProof/>
          <w:kern w:val="0"/>
          <w:lang w:eastAsia="es-MX"/>
        </w:rPr>
      </w:pPr>
      <w:hyperlink w:anchor="_Toc149156136" w:history="1">
        <w:r w:rsidRPr="005D06B0">
          <w:rPr>
            <w:rStyle w:val="Hipervnculo"/>
            <w:noProof/>
          </w:rPr>
          <w:t>9.</w:t>
        </w:r>
        <w:r w:rsidRPr="005D06B0">
          <w:rPr>
            <w:rFonts w:eastAsiaTheme="minorEastAsia"/>
            <w:bCs w:val="0"/>
            <w:noProof/>
            <w:kern w:val="0"/>
            <w:lang w:eastAsia="es-MX"/>
          </w:rPr>
          <w:tab/>
        </w:r>
        <w:r w:rsidRPr="005D06B0">
          <w:rPr>
            <w:rStyle w:val="Hipervnculo"/>
            <w:noProof/>
          </w:rPr>
          <w:t>DEDUCCIONES</w:t>
        </w:r>
        <w:r w:rsidRPr="005D06B0">
          <w:rPr>
            <w:noProof/>
            <w:webHidden/>
          </w:rPr>
          <w:tab/>
        </w:r>
        <w:r w:rsidRPr="005D06B0">
          <w:rPr>
            <w:noProof/>
            <w:webHidden/>
          </w:rPr>
          <w:fldChar w:fldCharType="begin"/>
        </w:r>
        <w:r w:rsidRPr="005D06B0">
          <w:rPr>
            <w:noProof/>
            <w:webHidden/>
          </w:rPr>
          <w:instrText xml:space="preserve"> PAGEREF _Toc149156136 \h </w:instrText>
        </w:r>
        <w:r w:rsidRPr="005D06B0">
          <w:rPr>
            <w:noProof/>
            <w:webHidden/>
          </w:rPr>
        </w:r>
        <w:r w:rsidRPr="005D06B0">
          <w:rPr>
            <w:noProof/>
            <w:webHidden/>
          </w:rPr>
          <w:fldChar w:fldCharType="separate"/>
        </w:r>
        <w:r w:rsidR="00345FB0">
          <w:rPr>
            <w:noProof/>
            <w:webHidden/>
          </w:rPr>
          <w:t>32</w:t>
        </w:r>
        <w:r w:rsidRPr="005D06B0">
          <w:rPr>
            <w:noProof/>
            <w:webHidden/>
          </w:rPr>
          <w:fldChar w:fldCharType="end"/>
        </w:r>
      </w:hyperlink>
    </w:p>
    <w:p w14:paraId="39A2C748" w14:textId="23C8E895" w:rsidR="00C523C0" w:rsidRPr="005D06B0" w:rsidRDefault="00C523C0">
      <w:pPr>
        <w:pStyle w:val="TDC1"/>
        <w:rPr>
          <w:rFonts w:eastAsiaTheme="minorEastAsia"/>
          <w:bCs w:val="0"/>
          <w:noProof/>
          <w:kern w:val="0"/>
          <w:lang w:eastAsia="es-MX"/>
        </w:rPr>
      </w:pPr>
      <w:hyperlink w:anchor="_Toc149156137" w:history="1">
        <w:r w:rsidRPr="005D06B0">
          <w:rPr>
            <w:rStyle w:val="Hipervnculo"/>
            <w:noProof/>
          </w:rPr>
          <w:t>10.</w:t>
        </w:r>
        <w:r w:rsidRPr="005D06B0">
          <w:rPr>
            <w:rFonts w:eastAsiaTheme="minorEastAsia"/>
            <w:bCs w:val="0"/>
            <w:noProof/>
            <w:kern w:val="0"/>
            <w:lang w:eastAsia="es-MX"/>
          </w:rPr>
          <w:tab/>
        </w:r>
        <w:r w:rsidRPr="005D06B0">
          <w:rPr>
            <w:rStyle w:val="Hipervnculo"/>
            <w:noProof/>
          </w:rPr>
          <w:t>PRÓRROGAS</w:t>
        </w:r>
        <w:r w:rsidRPr="005D06B0">
          <w:rPr>
            <w:noProof/>
            <w:webHidden/>
          </w:rPr>
          <w:tab/>
        </w:r>
        <w:r w:rsidRPr="005D06B0">
          <w:rPr>
            <w:noProof/>
            <w:webHidden/>
          </w:rPr>
          <w:fldChar w:fldCharType="begin"/>
        </w:r>
        <w:r w:rsidRPr="005D06B0">
          <w:rPr>
            <w:noProof/>
            <w:webHidden/>
          </w:rPr>
          <w:instrText xml:space="preserve"> PAGEREF _Toc149156137 \h </w:instrText>
        </w:r>
        <w:r w:rsidRPr="005D06B0">
          <w:rPr>
            <w:noProof/>
            <w:webHidden/>
          </w:rPr>
        </w:r>
        <w:r w:rsidRPr="005D06B0">
          <w:rPr>
            <w:noProof/>
            <w:webHidden/>
          </w:rPr>
          <w:fldChar w:fldCharType="separate"/>
        </w:r>
        <w:r w:rsidR="00345FB0">
          <w:rPr>
            <w:noProof/>
            <w:webHidden/>
          </w:rPr>
          <w:t>32</w:t>
        </w:r>
        <w:r w:rsidRPr="005D06B0">
          <w:rPr>
            <w:noProof/>
            <w:webHidden/>
          </w:rPr>
          <w:fldChar w:fldCharType="end"/>
        </w:r>
      </w:hyperlink>
    </w:p>
    <w:p w14:paraId="34C3D6CB" w14:textId="3318037E" w:rsidR="00C523C0" w:rsidRPr="005D06B0" w:rsidRDefault="00C523C0">
      <w:pPr>
        <w:pStyle w:val="TDC1"/>
        <w:rPr>
          <w:rFonts w:eastAsiaTheme="minorEastAsia"/>
          <w:bCs w:val="0"/>
          <w:noProof/>
          <w:kern w:val="0"/>
          <w:lang w:eastAsia="es-MX"/>
        </w:rPr>
      </w:pPr>
      <w:hyperlink w:anchor="_Toc149156138" w:history="1">
        <w:r w:rsidRPr="005D06B0">
          <w:rPr>
            <w:rStyle w:val="Hipervnculo"/>
            <w:noProof/>
          </w:rPr>
          <w:t>11.</w:t>
        </w:r>
        <w:r w:rsidRPr="005D06B0">
          <w:rPr>
            <w:rFonts w:eastAsiaTheme="minorEastAsia"/>
            <w:bCs w:val="0"/>
            <w:noProof/>
            <w:kern w:val="0"/>
            <w:lang w:eastAsia="es-MX"/>
          </w:rPr>
          <w:tab/>
        </w:r>
        <w:r w:rsidRPr="005D06B0">
          <w:rPr>
            <w:rStyle w:val="Hipervnculo"/>
            <w:noProof/>
          </w:rPr>
          <w:t>TERMINACIÓN ANTICIPADA DEL CONTRATO</w:t>
        </w:r>
        <w:r w:rsidRPr="005D06B0">
          <w:rPr>
            <w:noProof/>
            <w:webHidden/>
          </w:rPr>
          <w:tab/>
        </w:r>
        <w:r w:rsidRPr="005D06B0">
          <w:rPr>
            <w:noProof/>
            <w:webHidden/>
          </w:rPr>
          <w:fldChar w:fldCharType="begin"/>
        </w:r>
        <w:r w:rsidRPr="005D06B0">
          <w:rPr>
            <w:noProof/>
            <w:webHidden/>
          </w:rPr>
          <w:instrText xml:space="preserve"> PAGEREF _Toc149156138 \h </w:instrText>
        </w:r>
        <w:r w:rsidRPr="005D06B0">
          <w:rPr>
            <w:noProof/>
            <w:webHidden/>
          </w:rPr>
        </w:r>
        <w:r w:rsidRPr="005D06B0">
          <w:rPr>
            <w:noProof/>
            <w:webHidden/>
          </w:rPr>
          <w:fldChar w:fldCharType="separate"/>
        </w:r>
        <w:r w:rsidR="00345FB0">
          <w:rPr>
            <w:noProof/>
            <w:webHidden/>
          </w:rPr>
          <w:t>33</w:t>
        </w:r>
        <w:r w:rsidRPr="005D06B0">
          <w:rPr>
            <w:noProof/>
            <w:webHidden/>
          </w:rPr>
          <w:fldChar w:fldCharType="end"/>
        </w:r>
      </w:hyperlink>
    </w:p>
    <w:p w14:paraId="58140814" w14:textId="3E11BEA4" w:rsidR="00C523C0" w:rsidRPr="005D06B0" w:rsidRDefault="00C523C0">
      <w:pPr>
        <w:pStyle w:val="TDC1"/>
        <w:rPr>
          <w:rFonts w:eastAsiaTheme="minorEastAsia"/>
          <w:bCs w:val="0"/>
          <w:noProof/>
          <w:kern w:val="0"/>
          <w:lang w:eastAsia="es-MX"/>
        </w:rPr>
      </w:pPr>
      <w:hyperlink w:anchor="_Toc149156139" w:history="1">
        <w:r w:rsidRPr="005D06B0">
          <w:rPr>
            <w:rStyle w:val="Hipervnculo"/>
            <w:noProof/>
          </w:rPr>
          <w:t>12.</w:t>
        </w:r>
        <w:r w:rsidRPr="005D06B0">
          <w:rPr>
            <w:rFonts w:eastAsiaTheme="minorEastAsia"/>
            <w:bCs w:val="0"/>
            <w:noProof/>
            <w:kern w:val="0"/>
            <w:lang w:eastAsia="es-MX"/>
          </w:rPr>
          <w:tab/>
        </w:r>
        <w:r w:rsidRPr="005D06B0">
          <w:rPr>
            <w:rStyle w:val="Hipervnculo"/>
            <w:noProof/>
          </w:rPr>
          <w:t>RESCISIÓN DEL CONTRATO</w:t>
        </w:r>
        <w:r w:rsidRPr="005D06B0">
          <w:rPr>
            <w:noProof/>
            <w:webHidden/>
          </w:rPr>
          <w:tab/>
        </w:r>
        <w:r w:rsidRPr="005D06B0">
          <w:rPr>
            <w:noProof/>
            <w:webHidden/>
          </w:rPr>
          <w:fldChar w:fldCharType="begin"/>
        </w:r>
        <w:r w:rsidRPr="005D06B0">
          <w:rPr>
            <w:noProof/>
            <w:webHidden/>
          </w:rPr>
          <w:instrText xml:space="preserve"> PAGEREF _Toc149156139 \h </w:instrText>
        </w:r>
        <w:r w:rsidRPr="005D06B0">
          <w:rPr>
            <w:noProof/>
            <w:webHidden/>
          </w:rPr>
        </w:r>
        <w:r w:rsidRPr="005D06B0">
          <w:rPr>
            <w:noProof/>
            <w:webHidden/>
          </w:rPr>
          <w:fldChar w:fldCharType="separate"/>
        </w:r>
        <w:r w:rsidR="00345FB0">
          <w:rPr>
            <w:noProof/>
            <w:webHidden/>
          </w:rPr>
          <w:t>33</w:t>
        </w:r>
        <w:r w:rsidRPr="005D06B0">
          <w:rPr>
            <w:noProof/>
            <w:webHidden/>
          </w:rPr>
          <w:fldChar w:fldCharType="end"/>
        </w:r>
      </w:hyperlink>
    </w:p>
    <w:p w14:paraId="1386DB68" w14:textId="1E3154DF" w:rsidR="00C523C0" w:rsidRPr="005D06B0" w:rsidRDefault="00C523C0">
      <w:pPr>
        <w:pStyle w:val="TDC1"/>
        <w:rPr>
          <w:rFonts w:eastAsiaTheme="minorEastAsia"/>
          <w:bCs w:val="0"/>
          <w:noProof/>
          <w:kern w:val="0"/>
          <w:lang w:eastAsia="es-MX"/>
        </w:rPr>
      </w:pPr>
      <w:hyperlink w:anchor="_Toc149156140" w:history="1">
        <w:r w:rsidRPr="005D06B0">
          <w:rPr>
            <w:rStyle w:val="Hipervnculo"/>
            <w:noProof/>
          </w:rPr>
          <w:t>13.</w:t>
        </w:r>
        <w:r w:rsidRPr="005D06B0">
          <w:rPr>
            <w:rFonts w:eastAsiaTheme="minorEastAsia"/>
            <w:bCs w:val="0"/>
            <w:noProof/>
            <w:kern w:val="0"/>
            <w:lang w:eastAsia="es-MX"/>
          </w:rPr>
          <w:tab/>
        </w:r>
        <w:r w:rsidRPr="005D06B0">
          <w:rPr>
            <w:rStyle w:val="Hipervnculo"/>
            <w:noProof/>
          </w:rPr>
          <w:t>MODIFICACIONES AL CONTRATO Y CANTIDADES ADICIONALES QUE PODRÁN CONTRATARSE</w:t>
        </w:r>
        <w:r w:rsidRPr="005D06B0">
          <w:rPr>
            <w:noProof/>
            <w:webHidden/>
          </w:rPr>
          <w:tab/>
        </w:r>
        <w:r w:rsidRPr="005D06B0">
          <w:rPr>
            <w:noProof/>
            <w:webHidden/>
          </w:rPr>
          <w:fldChar w:fldCharType="begin"/>
        </w:r>
        <w:r w:rsidRPr="005D06B0">
          <w:rPr>
            <w:noProof/>
            <w:webHidden/>
          </w:rPr>
          <w:instrText xml:space="preserve"> PAGEREF _Toc149156140 \h </w:instrText>
        </w:r>
        <w:r w:rsidRPr="005D06B0">
          <w:rPr>
            <w:noProof/>
            <w:webHidden/>
          </w:rPr>
        </w:r>
        <w:r w:rsidRPr="005D06B0">
          <w:rPr>
            <w:noProof/>
            <w:webHidden/>
          </w:rPr>
          <w:fldChar w:fldCharType="separate"/>
        </w:r>
        <w:r w:rsidR="00345FB0">
          <w:rPr>
            <w:noProof/>
            <w:webHidden/>
          </w:rPr>
          <w:t>34</w:t>
        </w:r>
        <w:r w:rsidRPr="005D06B0">
          <w:rPr>
            <w:noProof/>
            <w:webHidden/>
          </w:rPr>
          <w:fldChar w:fldCharType="end"/>
        </w:r>
      </w:hyperlink>
    </w:p>
    <w:p w14:paraId="379BED17" w14:textId="21B9C890" w:rsidR="00C523C0" w:rsidRPr="005D06B0" w:rsidRDefault="00C523C0">
      <w:pPr>
        <w:pStyle w:val="TDC1"/>
        <w:rPr>
          <w:rFonts w:eastAsiaTheme="minorEastAsia"/>
          <w:bCs w:val="0"/>
          <w:noProof/>
          <w:kern w:val="0"/>
          <w:lang w:eastAsia="es-MX"/>
        </w:rPr>
      </w:pPr>
      <w:hyperlink w:anchor="_Toc149156141" w:history="1">
        <w:r w:rsidRPr="005D06B0">
          <w:rPr>
            <w:rStyle w:val="Hipervnculo"/>
            <w:noProof/>
          </w:rPr>
          <w:t>14.</w:t>
        </w:r>
        <w:r w:rsidRPr="005D06B0">
          <w:rPr>
            <w:rFonts w:eastAsiaTheme="minorEastAsia"/>
            <w:bCs w:val="0"/>
            <w:noProof/>
            <w:kern w:val="0"/>
            <w:lang w:eastAsia="es-MX"/>
          </w:rPr>
          <w:tab/>
        </w:r>
        <w:r w:rsidRPr="005D06B0">
          <w:rPr>
            <w:rStyle w:val="Hipervnculo"/>
            <w:noProof/>
          </w:rPr>
          <w:t xml:space="preserve">CAUSAS PARA DESECHAR LAS PROPOSICIONES; DECLARACIÓN DE LICITACIÓN DESIERTA </w:t>
        </w:r>
        <w:r w:rsidRPr="005D06B0">
          <w:rPr>
            <w:noProof/>
            <w:webHidden/>
          </w:rPr>
          <w:tab/>
        </w:r>
        <w:r w:rsidRPr="005D06B0">
          <w:rPr>
            <w:noProof/>
            <w:webHidden/>
          </w:rPr>
          <w:fldChar w:fldCharType="begin"/>
        </w:r>
        <w:r w:rsidRPr="005D06B0">
          <w:rPr>
            <w:noProof/>
            <w:webHidden/>
          </w:rPr>
          <w:instrText xml:space="preserve"> PAGEREF _Toc149156141 \h </w:instrText>
        </w:r>
        <w:r w:rsidRPr="005D06B0">
          <w:rPr>
            <w:noProof/>
            <w:webHidden/>
          </w:rPr>
        </w:r>
        <w:r w:rsidRPr="005D06B0">
          <w:rPr>
            <w:noProof/>
            <w:webHidden/>
          </w:rPr>
          <w:fldChar w:fldCharType="separate"/>
        </w:r>
        <w:r w:rsidR="00345FB0">
          <w:rPr>
            <w:noProof/>
            <w:webHidden/>
          </w:rPr>
          <w:t>34</w:t>
        </w:r>
        <w:r w:rsidRPr="005D06B0">
          <w:rPr>
            <w:noProof/>
            <w:webHidden/>
          </w:rPr>
          <w:fldChar w:fldCharType="end"/>
        </w:r>
      </w:hyperlink>
    </w:p>
    <w:p w14:paraId="467F2B1B" w14:textId="6C57FFE4" w:rsidR="00C523C0" w:rsidRPr="005D06B0" w:rsidRDefault="00C523C0">
      <w:pPr>
        <w:pStyle w:val="TDC1"/>
        <w:rPr>
          <w:rFonts w:eastAsiaTheme="minorEastAsia"/>
          <w:bCs w:val="0"/>
          <w:noProof/>
          <w:kern w:val="0"/>
          <w:lang w:eastAsia="es-MX"/>
        </w:rPr>
      </w:pPr>
      <w:hyperlink w:anchor="_Toc149156145" w:history="1">
        <w:r w:rsidRPr="005D06B0">
          <w:rPr>
            <w:rStyle w:val="Hipervnculo"/>
            <w:noProof/>
          </w:rPr>
          <w:t>15.</w:t>
        </w:r>
        <w:r w:rsidRPr="005D06B0">
          <w:rPr>
            <w:rFonts w:eastAsiaTheme="minorEastAsia"/>
            <w:bCs w:val="0"/>
            <w:noProof/>
            <w:kern w:val="0"/>
            <w:lang w:eastAsia="es-MX"/>
          </w:rPr>
          <w:tab/>
        </w:r>
        <w:r w:rsidRPr="005D06B0">
          <w:rPr>
            <w:rStyle w:val="Hipervnculo"/>
            <w:noProof/>
          </w:rPr>
          <w:t>INFRACCIONES Y SANCIONES</w:t>
        </w:r>
        <w:r w:rsidRPr="005D06B0">
          <w:rPr>
            <w:noProof/>
            <w:webHidden/>
          </w:rPr>
          <w:tab/>
        </w:r>
        <w:r w:rsidRPr="005D06B0">
          <w:rPr>
            <w:noProof/>
            <w:webHidden/>
          </w:rPr>
          <w:fldChar w:fldCharType="begin"/>
        </w:r>
        <w:r w:rsidRPr="005D06B0">
          <w:rPr>
            <w:noProof/>
            <w:webHidden/>
          </w:rPr>
          <w:instrText xml:space="preserve"> PAGEREF _Toc149156145 \h </w:instrText>
        </w:r>
        <w:r w:rsidRPr="005D06B0">
          <w:rPr>
            <w:noProof/>
            <w:webHidden/>
          </w:rPr>
        </w:r>
        <w:r w:rsidRPr="005D06B0">
          <w:rPr>
            <w:noProof/>
            <w:webHidden/>
          </w:rPr>
          <w:fldChar w:fldCharType="separate"/>
        </w:r>
        <w:r w:rsidR="00345FB0">
          <w:rPr>
            <w:noProof/>
            <w:webHidden/>
          </w:rPr>
          <w:t>35</w:t>
        </w:r>
        <w:r w:rsidRPr="005D06B0">
          <w:rPr>
            <w:noProof/>
            <w:webHidden/>
          </w:rPr>
          <w:fldChar w:fldCharType="end"/>
        </w:r>
      </w:hyperlink>
    </w:p>
    <w:p w14:paraId="17A593DC" w14:textId="44BEDCB9" w:rsidR="00C523C0" w:rsidRPr="005D06B0" w:rsidRDefault="00C523C0">
      <w:pPr>
        <w:pStyle w:val="TDC1"/>
        <w:rPr>
          <w:rFonts w:eastAsiaTheme="minorEastAsia"/>
          <w:bCs w:val="0"/>
          <w:noProof/>
          <w:kern w:val="0"/>
          <w:lang w:eastAsia="es-MX"/>
        </w:rPr>
      </w:pPr>
      <w:hyperlink w:anchor="_Toc149156146" w:history="1">
        <w:r w:rsidRPr="005D06B0">
          <w:rPr>
            <w:rStyle w:val="Hipervnculo"/>
            <w:noProof/>
          </w:rPr>
          <w:t>16.</w:t>
        </w:r>
        <w:r w:rsidRPr="005D06B0">
          <w:rPr>
            <w:rFonts w:eastAsiaTheme="minorEastAsia"/>
            <w:bCs w:val="0"/>
            <w:noProof/>
            <w:kern w:val="0"/>
            <w:lang w:eastAsia="es-MX"/>
          </w:rPr>
          <w:tab/>
        </w:r>
        <w:r w:rsidRPr="005D06B0">
          <w:rPr>
            <w:rStyle w:val="Hipervnculo"/>
            <w:noProof/>
          </w:rPr>
          <w:t>INCONFORMIDADES</w:t>
        </w:r>
        <w:r w:rsidRPr="005D06B0">
          <w:rPr>
            <w:noProof/>
            <w:webHidden/>
          </w:rPr>
          <w:tab/>
        </w:r>
        <w:r w:rsidRPr="005D06B0">
          <w:rPr>
            <w:noProof/>
            <w:webHidden/>
          </w:rPr>
          <w:fldChar w:fldCharType="begin"/>
        </w:r>
        <w:r w:rsidRPr="005D06B0">
          <w:rPr>
            <w:noProof/>
            <w:webHidden/>
          </w:rPr>
          <w:instrText xml:space="preserve"> PAGEREF _Toc149156146 \h </w:instrText>
        </w:r>
        <w:r w:rsidRPr="005D06B0">
          <w:rPr>
            <w:noProof/>
            <w:webHidden/>
          </w:rPr>
        </w:r>
        <w:r w:rsidRPr="005D06B0">
          <w:rPr>
            <w:noProof/>
            <w:webHidden/>
          </w:rPr>
          <w:fldChar w:fldCharType="separate"/>
        </w:r>
        <w:r w:rsidR="00345FB0">
          <w:rPr>
            <w:noProof/>
            <w:webHidden/>
          </w:rPr>
          <w:t>36</w:t>
        </w:r>
        <w:r w:rsidRPr="005D06B0">
          <w:rPr>
            <w:noProof/>
            <w:webHidden/>
          </w:rPr>
          <w:fldChar w:fldCharType="end"/>
        </w:r>
      </w:hyperlink>
    </w:p>
    <w:p w14:paraId="46262BB9" w14:textId="0440E868" w:rsidR="00C523C0" w:rsidRPr="005D06B0" w:rsidRDefault="00C523C0">
      <w:pPr>
        <w:pStyle w:val="TDC1"/>
        <w:rPr>
          <w:rFonts w:eastAsiaTheme="minorEastAsia"/>
          <w:bCs w:val="0"/>
          <w:noProof/>
          <w:kern w:val="0"/>
          <w:lang w:eastAsia="es-MX"/>
        </w:rPr>
      </w:pPr>
      <w:hyperlink w:anchor="_Toc149156147" w:history="1">
        <w:r w:rsidRPr="005D06B0">
          <w:rPr>
            <w:rStyle w:val="Hipervnculo"/>
            <w:noProof/>
          </w:rPr>
          <w:t>17.</w:t>
        </w:r>
        <w:r w:rsidRPr="005D06B0">
          <w:rPr>
            <w:rFonts w:eastAsiaTheme="minorEastAsia"/>
            <w:bCs w:val="0"/>
            <w:noProof/>
            <w:kern w:val="0"/>
            <w:lang w:eastAsia="es-MX"/>
          </w:rPr>
          <w:tab/>
        </w:r>
        <w:r w:rsidRPr="005D06B0">
          <w:rPr>
            <w:rStyle w:val="Hipervnculo"/>
            <w:noProof/>
          </w:rPr>
          <w:t>SOLICITUD DE INFORMACIÓN</w:t>
        </w:r>
        <w:r w:rsidRPr="005D06B0">
          <w:rPr>
            <w:noProof/>
            <w:webHidden/>
          </w:rPr>
          <w:tab/>
        </w:r>
        <w:r w:rsidRPr="005D06B0">
          <w:rPr>
            <w:noProof/>
            <w:webHidden/>
          </w:rPr>
          <w:fldChar w:fldCharType="begin"/>
        </w:r>
        <w:r w:rsidRPr="005D06B0">
          <w:rPr>
            <w:noProof/>
            <w:webHidden/>
          </w:rPr>
          <w:instrText xml:space="preserve"> PAGEREF _Toc149156147 \h </w:instrText>
        </w:r>
        <w:r w:rsidRPr="005D06B0">
          <w:rPr>
            <w:noProof/>
            <w:webHidden/>
          </w:rPr>
        </w:r>
        <w:r w:rsidRPr="005D06B0">
          <w:rPr>
            <w:noProof/>
            <w:webHidden/>
          </w:rPr>
          <w:fldChar w:fldCharType="separate"/>
        </w:r>
        <w:r w:rsidR="00345FB0">
          <w:rPr>
            <w:noProof/>
            <w:webHidden/>
          </w:rPr>
          <w:t>36</w:t>
        </w:r>
        <w:r w:rsidRPr="005D06B0">
          <w:rPr>
            <w:noProof/>
            <w:webHidden/>
          </w:rPr>
          <w:fldChar w:fldCharType="end"/>
        </w:r>
      </w:hyperlink>
    </w:p>
    <w:p w14:paraId="41683904" w14:textId="02153B48" w:rsidR="00C523C0" w:rsidRPr="005D06B0" w:rsidRDefault="00C523C0">
      <w:pPr>
        <w:pStyle w:val="TDC1"/>
        <w:rPr>
          <w:rFonts w:eastAsiaTheme="minorEastAsia"/>
          <w:bCs w:val="0"/>
          <w:noProof/>
          <w:kern w:val="0"/>
          <w:lang w:eastAsia="es-MX"/>
        </w:rPr>
      </w:pPr>
      <w:hyperlink w:anchor="_Toc149156148" w:history="1">
        <w:r w:rsidRPr="005D06B0">
          <w:rPr>
            <w:rStyle w:val="Hipervnculo"/>
            <w:noProof/>
          </w:rPr>
          <w:t>18.</w:t>
        </w:r>
        <w:r w:rsidRPr="005D06B0">
          <w:rPr>
            <w:rFonts w:eastAsiaTheme="minorEastAsia"/>
            <w:bCs w:val="0"/>
            <w:noProof/>
            <w:kern w:val="0"/>
            <w:lang w:eastAsia="es-MX"/>
          </w:rPr>
          <w:tab/>
        </w:r>
        <w:r w:rsidRPr="005D06B0">
          <w:rPr>
            <w:rStyle w:val="Hipervnculo"/>
            <w:noProof/>
          </w:rPr>
          <w:t>NO NEGOCIABILIDAD DE LAS CONDICIONES CONTENIDAS EN ESTA CONVOCATORIA Y EN LAS PROPOSICIONES</w:t>
        </w:r>
        <w:r w:rsidRPr="005D06B0">
          <w:rPr>
            <w:noProof/>
            <w:webHidden/>
          </w:rPr>
          <w:tab/>
        </w:r>
        <w:r w:rsidRPr="005D06B0">
          <w:rPr>
            <w:noProof/>
            <w:webHidden/>
          </w:rPr>
          <w:fldChar w:fldCharType="begin"/>
        </w:r>
        <w:r w:rsidRPr="005D06B0">
          <w:rPr>
            <w:noProof/>
            <w:webHidden/>
          </w:rPr>
          <w:instrText xml:space="preserve"> PAGEREF _Toc149156148 \h </w:instrText>
        </w:r>
        <w:r w:rsidRPr="005D06B0">
          <w:rPr>
            <w:noProof/>
            <w:webHidden/>
          </w:rPr>
        </w:r>
        <w:r w:rsidRPr="005D06B0">
          <w:rPr>
            <w:noProof/>
            <w:webHidden/>
          </w:rPr>
          <w:fldChar w:fldCharType="separate"/>
        </w:r>
        <w:r w:rsidR="00345FB0">
          <w:rPr>
            <w:noProof/>
            <w:webHidden/>
          </w:rPr>
          <w:t>36</w:t>
        </w:r>
        <w:r w:rsidRPr="005D06B0">
          <w:rPr>
            <w:noProof/>
            <w:webHidden/>
          </w:rPr>
          <w:fldChar w:fldCharType="end"/>
        </w:r>
      </w:hyperlink>
    </w:p>
    <w:p w14:paraId="56601C01" w14:textId="42AF7D73" w:rsidR="00C523C0" w:rsidRPr="005D06B0" w:rsidRDefault="00C523C0">
      <w:pPr>
        <w:pStyle w:val="TDC1"/>
        <w:rPr>
          <w:rFonts w:eastAsiaTheme="minorEastAsia"/>
          <w:bCs w:val="0"/>
          <w:noProof/>
          <w:kern w:val="0"/>
          <w:lang w:eastAsia="es-MX"/>
        </w:rPr>
      </w:pPr>
      <w:hyperlink w:anchor="_Toc149156149" w:history="1">
        <w:r w:rsidRPr="005D06B0">
          <w:rPr>
            <w:rStyle w:val="Hipervnculo"/>
            <w:noProof/>
          </w:rPr>
          <w:t>ANEXO 1</w:t>
        </w:r>
        <w:r w:rsidRPr="005D06B0">
          <w:rPr>
            <w:noProof/>
            <w:webHidden/>
          </w:rPr>
          <w:tab/>
        </w:r>
        <w:r w:rsidRPr="005D06B0">
          <w:rPr>
            <w:noProof/>
            <w:webHidden/>
          </w:rPr>
          <w:fldChar w:fldCharType="begin"/>
        </w:r>
        <w:r w:rsidRPr="005D06B0">
          <w:rPr>
            <w:noProof/>
            <w:webHidden/>
          </w:rPr>
          <w:instrText xml:space="preserve"> PAGEREF _Toc149156149 \h </w:instrText>
        </w:r>
        <w:r w:rsidRPr="005D06B0">
          <w:rPr>
            <w:noProof/>
            <w:webHidden/>
          </w:rPr>
        </w:r>
        <w:r w:rsidRPr="005D06B0">
          <w:rPr>
            <w:noProof/>
            <w:webHidden/>
          </w:rPr>
          <w:fldChar w:fldCharType="separate"/>
        </w:r>
        <w:r w:rsidR="00345FB0">
          <w:rPr>
            <w:noProof/>
            <w:webHidden/>
          </w:rPr>
          <w:t>37</w:t>
        </w:r>
        <w:r w:rsidRPr="005D06B0">
          <w:rPr>
            <w:noProof/>
            <w:webHidden/>
          </w:rPr>
          <w:fldChar w:fldCharType="end"/>
        </w:r>
      </w:hyperlink>
    </w:p>
    <w:p w14:paraId="06ECB8B2" w14:textId="1A41E910" w:rsidR="00C523C0" w:rsidRPr="005D06B0" w:rsidRDefault="00C523C0">
      <w:pPr>
        <w:pStyle w:val="TDC1"/>
        <w:rPr>
          <w:rFonts w:eastAsiaTheme="minorEastAsia"/>
          <w:bCs w:val="0"/>
          <w:noProof/>
          <w:kern w:val="0"/>
          <w:lang w:eastAsia="es-MX"/>
        </w:rPr>
      </w:pPr>
      <w:hyperlink w:anchor="_Toc149156151" w:history="1">
        <w:r w:rsidRPr="005D06B0">
          <w:rPr>
            <w:rStyle w:val="Hipervnculo"/>
            <w:noProof/>
          </w:rPr>
          <w:t>ANEXO 2</w:t>
        </w:r>
        <w:r w:rsidRPr="005D06B0">
          <w:rPr>
            <w:noProof/>
            <w:webHidden/>
          </w:rPr>
          <w:tab/>
        </w:r>
        <w:r w:rsidRPr="005D06B0">
          <w:rPr>
            <w:noProof/>
            <w:webHidden/>
          </w:rPr>
          <w:fldChar w:fldCharType="begin"/>
        </w:r>
        <w:r w:rsidRPr="005D06B0">
          <w:rPr>
            <w:noProof/>
            <w:webHidden/>
          </w:rPr>
          <w:instrText xml:space="preserve"> PAGEREF _Toc149156151 \h </w:instrText>
        </w:r>
        <w:r w:rsidRPr="005D06B0">
          <w:rPr>
            <w:noProof/>
            <w:webHidden/>
          </w:rPr>
        </w:r>
        <w:r w:rsidRPr="005D06B0">
          <w:rPr>
            <w:noProof/>
            <w:webHidden/>
          </w:rPr>
          <w:fldChar w:fldCharType="separate"/>
        </w:r>
        <w:r w:rsidR="00345FB0">
          <w:rPr>
            <w:noProof/>
            <w:webHidden/>
          </w:rPr>
          <w:t>37</w:t>
        </w:r>
        <w:r w:rsidRPr="005D06B0">
          <w:rPr>
            <w:noProof/>
            <w:webHidden/>
          </w:rPr>
          <w:fldChar w:fldCharType="end"/>
        </w:r>
      </w:hyperlink>
    </w:p>
    <w:p w14:paraId="42763BD0" w14:textId="4AAD32F4" w:rsidR="00C523C0" w:rsidRPr="005D06B0" w:rsidRDefault="00C523C0">
      <w:pPr>
        <w:pStyle w:val="TDC1"/>
        <w:rPr>
          <w:rFonts w:eastAsiaTheme="minorEastAsia"/>
          <w:bCs w:val="0"/>
          <w:noProof/>
          <w:kern w:val="0"/>
          <w:lang w:eastAsia="es-MX"/>
        </w:rPr>
      </w:pPr>
      <w:hyperlink w:anchor="_Toc149156152" w:history="1">
        <w:r w:rsidRPr="005D06B0">
          <w:rPr>
            <w:rStyle w:val="Hipervnculo"/>
            <w:noProof/>
          </w:rPr>
          <w:t>ANEXO 3 “A”</w:t>
        </w:r>
        <w:r w:rsidRPr="005D06B0">
          <w:rPr>
            <w:noProof/>
            <w:webHidden/>
          </w:rPr>
          <w:tab/>
        </w:r>
        <w:r w:rsidRPr="005D06B0">
          <w:rPr>
            <w:noProof/>
            <w:webHidden/>
          </w:rPr>
          <w:fldChar w:fldCharType="begin"/>
        </w:r>
        <w:r w:rsidRPr="005D06B0">
          <w:rPr>
            <w:noProof/>
            <w:webHidden/>
          </w:rPr>
          <w:instrText xml:space="preserve"> PAGEREF _Toc149156152 \h </w:instrText>
        </w:r>
        <w:r w:rsidRPr="005D06B0">
          <w:rPr>
            <w:noProof/>
            <w:webHidden/>
          </w:rPr>
        </w:r>
        <w:r w:rsidRPr="005D06B0">
          <w:rPr>
            <w:noProof/>
            <w:webHidden/>
          </w:rPr>
          <w:fldChar w:fldCharType="separate"/>
        </w:r>
        <w:r w:rsidR="00345FB0">
          <w:rPr>
            <w:noProof/>
            <w:webHidden/>
          </w:rPr>
          <w:t>41</w:t>
        </w:r>
        <w:r w:rsidRPr="005D06B0">
          <w:rPr>
            <w:noProof/>
            <w:webHidden/>
          </w:rPr>
          <w:fldChar w:fldCharType="end"/>
        </w:r>
      </w:hyperlink>
    </w:p>
    <w:p w14:paraId="4CE1686A" w14:textId="1DA41C27" w:rsidR="00C523C0" w:rsidRPr="005D06B0" w:rsidRDefault="00C523C0">
      <w:pPr>
        <w:pStyle w:val="TDC1"/>
        <w:rPr>
          <w:rFonts w:eastAsiaTheme="minorEastAsia"/>
          <w:bCs w:val="0"/>
          <w:noProof/>
          <w:kern w:val="0"/>
          <w:lang w:eastAsia="es-MX"/>
        </w:rPr>
      </w:pPr>
      <w:hyperlink w:anchor="_Toc149156153" w:history="1">
        <w:r w:rsidRPr="005D06B0">
          <w:rPr>
            <w:rStyle w:val="Hipervnculo"/>
            <w:noProof/>
          </w:rPr>
          <w:t>ANEXO 3 “B”</w:t>
        </w:r>
        <w:r w:rsidRPr="005D06B0">
          <w:rPr>
            <w:noProof/>
            <w:webHidden/>
          </w:rPr>
          <w:tab/>
        </w:r>
        <w:r w:rsidRPr="005D06B0">
          <w:rPr>
            <w:noProof/>
            <w:webHidden/>
          </w:rPr>
          <w:fldChar w:fldCharType="begin"/>
        </w:r>
        <w:r w:rsidRPr="005D06B0">
          <w:rPr>
            <w:noProof/>
            <w:webHidden/>
          </w:rPr>
          <w:instrText xml:space="preserve"> PAGEREF _Toc149156153 \h </w:instrText>
        </w:r>
        <w:r w:rsidRPr="005D06B0">
          <w:rPr>
            <w:noProof/>
            <w:webHidden/>
          </w:rPr>
        </w:r>
        <w:r w:rsidRPr="005D06B0">
          <w:rPr>
            <w:noProof/>
            <w:webHidden/>
          </w:rPr>
          <w:fldChar w:fldCharType="separate"/>
        </w:r>
        <w:r w:rsidR="00345FB0">
          <w:rPr>
            <w:noProof/>
            <w:webHidden/>
          </w:rPr>
          <w:t>43</w:t>
        </w:r>
        <w:r w:rsidRPr="005D06B0">
          <w:rPr>
            <w:noProof/>
            <w:webHidden/>
          </w:rPr>
          <w:fldChar w:fldCharType="end"/>
        </w:r>
      </w:hyperlink>
    </w:p>
    <w:p w14:paraId="7E6F79C7" w14:textId="08655470" w:rsidR="00C523C0" w:rsidRPr="005D06B0" w:rsidRDefault="00C523C0">
      <w:pPr>
        <w:pStyle w:val="TDC1"/>
        <w:rPr>
          <w:rFonts w:eastAsiaTheme="minorEastAsia"/>
          <w:bCs w:val="0"/>
          <w:noProof/>
          <w:kern w:val="0"/>
          <w:lang w:eastAsia="es-MX"/>
        </w:rPr>
      </w:pPr>
      <w:hyperlink w:anchor="_Toc149156154" w:history="1">
        <w:r w:rsidRPr="005D06B0">
          <w:rPr>
            <w:rStyle w:val="Hipervnculo"/>
            <w:noProof/>
          </w:rPr>
          <w:t>ANEXO 3 “C”</w:t>
        </w:r>
        <w:r w:rsidRPr="005D06B0">
          <w:rPr>
            <w:noProof/>
            <w:webHidden/>
          </w:rPr>
          <w:tab/>
        </w:r>
        <w:r w:rsidRPr="005D06B0">
          <w:rPr>
            <w:noProof/>
            <w:webHidden/>
          </w:rPr>
          <w:fldChar w:fldCharType="begin"/>
        </w:r>
        <w:r w:rsidRPr="005D06B0">
          <w:rPr>
            <w:noProof/>
            <w:webHidden/>
          </w:rPr>
          <w:instrText xml:space="preserve"> PAGEREF _Toc149156154 \h </w:instrText>
        </w:r>
        <w:r w:rsidRPr="005D06B0">
          <w:rPr>
            <w:noProof/>
            <w:webHidden/>
          </w:rPr>
        </w:r>
        <w:r w:rsidRPr="005D06B0">
          <w:rPr>
            <w:noProof/>
            <w:webHidden/>
          </w:rPr>
          <w:fldChar w:fldCharType="separate"/>
        </w:r>
        <w:r w:rsidR="00345FB0">
          <w:rPr>
            <w:noProof/>
            <w:webHidden/>
          </w:rPr>
          <w:t>44</w:t>
        </w:r>
        <w:r w:rsidRPr="005D06B0">
          <w:rPr>
            <w:noProof/>
            <w:webHidden/>
          </w:rPr>
          <w:fldChar w:fldCharType="end"/>
        </w:r>
      </w:hyperlink>
    </w:p>
    <w:p w14:paraId="159FCE3E" w14:textId="698A487E" w:rsidR="00C523C0" w:rsidRPr="005D06B0" w:rsidRDefault="00C523C0">
      <w:pPr>
        <w:pStyle w:val="TDC1"/>
        <w:rPr>
          <w:rFonts w:eastAsiaTheme="minorEastAsia"/>
          <w:bCs w:val="0"/>
          <w:noProof/>
          <w:kern w:val="0"/>
          <w:lang w:eastAsia="es-MX"/>
        </w:rPr>
      </w:pPr>
      <w:hyperlink w:anchor="_Toc149156155" w:history="1">
        <w:r w:rsidRPr="005D06B0">
          <w:rPr>
            <w:rStyle w:val="Hipervnculo"/>
            <w:noProof/>
          </w:rPr>
          <w:t>ANEXO 4</w:t>
        </w:r>
        <w:r w:rsidRPr="005D06B0">
          <w:rPr>
            <w:noProof/>
            <w:webHidden/>
          </w:rPr>
          <w:tab/>
        </w:r>
        <w:r w:rsidRPr="005D06B0">
          <w:rPr>
            <w:noProof/>
            <w:webHidden/>
          </w:rPr>
          <w:fldChar w:fldCharType="begin"/>
        </w:r>
        <w:r w:rsidRPr="005D06B0">
          <w:rPr>
            <w:noProof/>
            <w:webHidden/>
          </w:rPr>
          <w:instrText xml:space="preserve"> PAGEREF _Toc149156155 \h </w:instrText>
        </w:r>
        <w:r w:rsidRPr="005D06B0">
          <w:rPr>
            <w:noProof/>
            <w:webHidden/>
          </w:rPr>
        </w:r>
        <w:r w:rsidRPr="005D06B0">
          <w:rPr>
            <w:noProof/>
            <w:webHidden/>
          </w:rPr>
          <w:fldChar w:fldCharType="separate"/>
        </w:r>
        <w:r w:rsidR="00345FB0">
          <w:rPr>
            <w:noProof/>
            <w:webHidden/>
          </w:rPr>
          <w:t>45</w:t>
        </w:r>
        <w:r w:rsidRPr="005D06B0">
          <w:rPr>
            <w:noProof/>
            <w:webHidden/>
          </w:rPr>
          <w:fldChar w:fldCharType="end"/>
        </w:r>
      </w:hyperlink>
    </w:p>
    <w:p w14:paraId="5E160C9E" w14:textId="5DFE8C75" w:rsidR="00C523C0" w:rsidRPr="005D06B0" w:rsidRDefault="00C523C0">
      <w:pPr>
        <w:pStyle w:val="TDC1"/>
        <w:rPr>
          <w:rFonts w:eastAsiaTheme="minorEastAsia"/>
          <w:bCs w:val="0"/>
          <w:noProof/>
          <w:kern w:val="0"/>
          <w:lang w:eastAsia="es-MX"/>
        </w:rPr>
      </w:pPr>
      <w:hyperlink w:anchor="_Toc149156157" w:history="1">
        <w:r w:rsidRPr="005D06B0">
          <w:rPr>
            <w:rStyle w:val="Hipervnculo"/>
            <w:noProof/>
          </w:rPr>
          <w:t>ANEXO 5</w:t>
        </w:r>
        <w:r w:rsidRPr="005D06B0">
          <w:rPr>
            <w:noProof/>
            <w:webHidden/>
          </w:rPr>
          <w:tab/>
        </w:r>
        <w:r w:rsidRPr="005D06B0">
          <w:rPr>
            <w:noProof/>
            <w:webHidden/>
          </w:rPr>
          <w:fldChar w:fldCharType="begin"/>
        </w:r>
        <w:r w:rsidRPr="005D06B0">
          <w:rPr>
            <w:noProof/>
            <w:webHidden/>
          </w:rPr>
          <w:instrText xml:space="preserve"> PAGEREF _Toc149156157 \h </w:instrText>
        </w:r>
        <w:r w:rsidRPr="005D06B0">
          <w:rPr>
            <w:noProof/>
            <w:webHidden/>
          </w:rPr>
        </w:r>
        <w:r w:rsidRPr="005D06B0">
          <w:rPr>
            <w:noProof/>
            <w:webHidden/>
          </w:rPr>
          <w:fldChar w:fldCharType="separate"/>
        </w:r>
        <w:r w:rsidR="00345FB0">
          <w:rPr>
            <w:noProof/>
            <w:webHidden/>
          </w:rPr>
          <w:t>46</w:t>
        </w:r>
        <w:r w:rsidRPr="005D06B0">
          <w:rPr>
            <w:noProof/>
            <w:webHidden/>
          </w:rPr>
          <w:fldChar w:fldCharType="end"/>
        </w:r>
      </w:hyperlink>
    </w:p>
    <w:p w14:paraId="0EEEF539" w14:textId="26AAFED9" w:rsidR="00C523C0" w:rsidRPr="005D06B0" w:rsidRDefault="00C523C0">
      <w:pPr>
        <w:pStyle w:val="TDC1"/>
        <w:rPr>
          <w:rFonts w:eastAsiaTheme="minorEastAsia"/>
          <w:bCs w:val="0"/>
          <w:noProof/>
          <w:kern w:val="0"/>
          <w:lang w:eastAsia="es-MX"/>
        </w:rPr>
      </w:pPr>
      <w:hyperlink w:anchor="_Toc149156158" w:history="1">
        <w:r w:rsidRPr="005D06B0">
          <w:rPr>
            <w:rStyle w:val="Hipervnculo"/>
            <w:noProof/>
          </w:rPr>
          <w:t>ANEXO 6</w:t>
        </w:r>
        <w:r w:rsidRPr="005D06B0">
          <w:rPr>
            <w:noProof/>
            <w:webHidden/>
          </w:rPr>
          <w:tab/>
        </w:r>
        <w:r w:rsidRPr="005D06B0">
          <w:rPr>
            <w:noProof/>
            <w:webHidden/>
          </w:rPr>
          <w:fldChar w:fldCharType="begin"/>
        </w:r>
        <w:r w:rsidRPr="005D06B0">
          <w:rPr>
            <w:noProof/>
            <w:webHidden/>
          </w:rPr>
          <w:instrText xml:space="preserve"> PAGEREF _Toc149156158 \h </w:instrText>
        </w:r>
        <w:r w:rsidRPr="005D06B0">
          <w:rPr>
            <w:noProof/>
            <w:webHidden/>
          </w:rPr>
        </w:r>
        <w:r w:rsidRPr="005D06B0">
          <w:rPr>
            <w:noProof/>
            <w:webHidden/>
          </w:rPr>
          <w:fldChar w:fldCharType="separate"/>
        </w:r>
        <w:r w:rsidR="00345FB0">
          <w:rPr>
            <w:noProof/>
            <w:webHidden/>
          </w:rPr>
          <w:t>47</w:t>
        </w:r>
        <w:r w:rsidRPr="005D06B0">
          <w:rPr>
            <w:noProof/>
            <w:webHidden/>
          </w:rPr>
          <w:fldChar w:fldCharType="end"/>
        </w:r>
      </w:hyperlink>
    </w:p>
    <w:p w14:paraId="00424DCC" w14:textId="508B811B" w:rsidR="00C523C0" w:rsidRPr="005D06B0" w:rsidRDefault="00C523C0">
      <w:pPr>
        <w:pStyle w:val="TDC1"/>
        <w:rPr>
          <w:rFonts w:eastAsiaTheme="minorEastAsia"/>
          <w:bCs w:val="0"/>
          <w:noProof/>
          <w:kern w:val="0"/>
          <w:lang w:eastAsia="es-MX"/>
        </w:rPr>
      </w:pPr>
      <w:hyperlink w:anchor="_Toc149156159" w:history="1">
        <w:r w:rsidRPr="005D06B0">
          <w:rPr>
            <w:rStyle w:val="Hipervnculo"/>
            <w:noProof/>
          </w:rPr>
          <w:t>ANEXO 7</w:t>
        </w:r>
        <w:r w:rsidRPr="005D06B0">
          <w:rPr>
            <w:noProof/>
            <w:webHidden/>
          </w:rPr>
          <w:tab/>
        </w:r>
        <w:r w:rsidRPr="005D06B0">
          <w:rPr>
            <w:noProof/>
            <w:webHidden/>
          </w:rPr>
          <w:fldChar w:fldCharType="begin"/>
        </w:r>
        <w:r w:rsidRPr="005D06B0">
          <w:rPr>
            <w:noProof/>
            <w:webHidden/>
          </w:rPr>
          <w:instrText xml:space="preserve"> PAGEREF _Toc149156159 \h </w:instrText>
        </w:r>
        <w:r w:rsidRPr="005D06B0">
          <w:rPr>
            <w:noProof/>
            <w:webHidden/>
          </w:rPr>
        </w:r>
        <w:r w:rsidRPr="005D06B0">
          <w:rPr>
            <w:noProof/>
            <w:webHidden/>
          </w:rPr>
          <w:fldChar w:fldCharType="separate"/>
        </w:r>
        <w:r w:rsidR="00345FB0">
          <w:rPr>
            <w:noProof/>
            <w:webHidden/>
          </w:rPr>
          <w:t>48</w:t>
        </w:r>
        <w:r w:rsidRPr="005D06B0">
          <w:rPr>
            <w:noProof/>
            <w:webHidden/>
          </w:rPr>
          <w:fldChar w:fldCharType="end"/>
        </w:r>
      </w:hyperlink>
    </w:p>
    <w:p w14:paraId="0AAF4688" w14:textId="6F4B121C" w:rsidR="00C523C0" w:rsidRPr="005D06B0" w:rsidRDefault="00C523C0">
      <w:pPr>
        <w:pStyle w:val="TDC1"/>
        <w:rPr>
          <w:rFonts w:eastAsiaTheme="minorEastAsia"/>
          <w:bCs w:val="0"/>
          <w:noProof/>
          <w:kern w:val="0"/>
          <w:lang w:eastAsia="es-MX"/>
        </w:rPr>
      </w:pPr>
      <w:hyperlink w:anchor="_Toc149156160" w:history="1">
        <w:r w:rsidRPr="005D06B0">
          <w:rPr>
            <w:rStyle w:val="Hipervnculo"/>
            <w:noProof/>
          </w:rPr>
          <w:t>ANEXO 8</w:t>
        </w:r>
        <w:r w:rsidRPr="005D06B0">
          <w:rPr>
            <w:noProof/>
            <w:webHidden/>
          </w:rPr>
          <w:tab/>
        </w:r>
        <w:r w:rsidRPr="005D06B0">
          <w:rPr>
            <w:noProof/>
            <w:webHidden/>
          </w:rPr>
          <w:fldChar w:fldCharType="begin"/>
        </w:r>
        <w:r w:rsidRPr="005D06B0">
          <w:rPr>
            <w:noProof/>
            <w:webHidden/>
          </w:rPr>
          <w:instrText xml:space="preserve"> PAGEREF _Toc149156160 \h </w:instrText>
        </w:r>
        <w:r w:rsidRPr="005D06B0">
          <w:rPr>
            <w:noProof/>
            <w:webHidden/>
          </w:rPr>
        </w:r>
        <w:r w:rsidRPr="005D06B0">
          <w:rPr>
            <w:noProof/>
            <w:webHidden/>
          </w:rPr>
          <w:fldChar w:fldCharType="separate"/>
        </w:r>
        <w:r w:rsidR="00345FB0">
          <w:rPr>
            <w:noProof/>
            <w:webHidden/>
          </w:rPr>
          <w:t>49</w:t>
        </w:r>
        <w:r w:rsidRPr="005D06B0">
          <w:rPr>
            <w:noProof/>
            <w:webHidden/>
          </w:rPr>
          <w:fldChar w:fldCharType="end"/>
        </w:r>
      </w:hyperlink>
    </w:p>
    <w:p w14:paraId="01318476" w14:textId="37276179" w:rsidR="00C523C0" w:rsidRPr="005D06B0" w:rsidRDefault="00C523C0">
      <w:pPr>
        <w:pStyle w:val="TDC1"/>
        <w:rPr>
          <w:rFonts w:eastAsiaTheme="minorEastAsia"/>
          <w:bCs w:val="0"/>
          <w:noProof/>
          <w:kern w:val="0"/>
          <w:lang w:eastAsia="es-MX"/>
        </w:rPr>
      </w:pPr>
      <w:hyperlink w:anchor="_Toc149156161" w:history="1">
        <w:r w:rsidRPr="005D06B0">
          <w:rPr>
            <w:rStyle w:val="Hipervnculo"/>
            <w:noProof/>
          </w:rPr>
          <w:t>ANEXO 9</w:t>
        </w:r>
        <w:r w:rsidRPr="005D06B0">
          <w:rPr>
            <w:noProof/>
            <w:webHidden/>
          </w:rPr>
          <w:tab/>
        </w:r>
        <w:r w:rsidRPr="005D06B0">
          <w:rPr>
            <w:noProof/>
            <w:webHidden/>
          </w:rPr>
          <w:fldChar w:fldCharType="begin"/>
        </w:r>
        <w:r w:rsidRPr="005D06B0">
          <w:rPr>
            <w:noProof/>
            <w:webHidden/>
          </w:rPr>
          <w:instrText xml:space="preserve"> PAGEREF _Toc149156161 \h </w:instrText>
        </w:r>
        <w:r w:rsidRPr="005D06B0">
          <w:rPr>
            <w:noProof/>
            <w:webHidden/>
          </w:rPr>
        </w:r>
        <w:r w:rsidRPr="005D06B0">
          <w:rPr>
            <w:noProof/>
            <w:webHidden/>
          </w:rPr>
          <w:fldChar w:fldCharType="separate"/>
        </w:r>
        <w:r w:rsidR="00345FB0">
          <w:rPr>
            <w:noProof/>
            <w:webHidden/>
          </w:rPr>
          <w:t>50</w:t>
        </w:r>
        <w:r w:rsidRPr="005D06B0">
          <w:rPr>
            <w:noProof/>
            <w:webHidden/>
          </w:rPr>
          <w:fldChar w:fldCharType="end"/>
        </w:r>
      </w:hyperlink>
    </w:p>
    <w:p w14:paraId="71E16535" w14:textId="4B14BFDD" w:rsidR="00C523C0" w:rsidRPr="005D06B0" w:rsidRDefault="00C523C0">
      <w:pPr>
        <w:pStyle w:val="TDC1"/>
        <w:rPr>
          <w:rFonts w:eastAsiaTheme="minorEastAsia"/>
          <w:bCs w:val="0"/>
          <w:noProof/>
          <w:kern w:val="0"/>
          <w:lang w:eastAsia="es-MX"/>
        </w:rPr>
      </w:pPr>
      <w:hyperlink w:anchor="_Toc149156163" w:history="1">
        <w:r w:rsidRPr="005D06B0">
          <w:rPr>
            <w:rStyle w:val="Hipervnculo"/>
            <w:noProof/>
          </w:rPr>
          <w:t>ANEXO 10</w:t>
        </w:r>
        <w:r w:rsidRPr="005D06B0">
          <w:rPr>
            <w:noProof/>
            <w:webHidden/>
          </w:rPr>
          <w:tab/>
        </w:r>
        <w:r w:rsidRPr="005D06B0">
          <w:rPr>
            <w:noProof/>
            <w:webHidden/>
          </w:rPr>
          <w:fldChar w:fldCharType="begin"/>
        </w:r>
        <w:r w:rsidRPr="005D06B0">
          <w:rPr>
            <w:noProof/>
            <w:webHidden/>
          </w:rPr>
          <w:instrText xml:space="preserve"> PAGEREF _Toc149156163 \h </w:instrText>
        </w:r>
        <w:r w:rsidRPr="005D06B0">
          <w:rPr>
            <w:noProof/>
            <w:webHidden/>
          </w:rPr>
        </w:r>
        <w:r w:rsidRPr="005D06B0">
          <w:rPr>
            <w:noProof/>
            <w:webHidden/>
          </w:rPr>
          <w:fldChar w:fldCharType="separate"/>
        </w:r>
        <w:r w:rsidR="00345FB0">
          <w:rPr>
            <w:noProof/>
            <w:webHidden/>
          </w:rPr>
          <w:t>60</w:t>
        </w:r>
        <w:r w:rsidRPr="005D06B0">
          <w:rPr>
            <w:noProof/>
            <w:webHidden/>
          </w:rPr>
          <w:fldChar w:fldCharType="end"/>
        </w:r>
      </w:hyperlink>
    </w:p>
    <w:p w14:paraId="38658722" w14:textId="12A82EE3" w:rsidR="00C523C0" w:rsidRPr="005D06B0" w:rsidRDefault="00C523C0">
      <w:pPr>
        <w:pStyle w:val="TDC1"/>
        <w:rPr>
          <w:rFonts w:eastAsiaTheme="minorEastAsia"/>
          <w:bCs w:val="0"/>
          <w:noProof/>
          <w:kern w:val="0"/>
          <w:lang w:eastAsia="es-MX"/>
        </w:rPr>
      </w:pPr>
      <w:hyperlink w:anchor="_Toc149156165" w:history="1">
        <w:r w:rsidRPr="005D06B0">
          <w:rPr>
            <w:rStyle w:val="Hipervnculo"/>
            <w:noProof/>
          </w:rPr>
          <w:t>ANEXO 11</w:t>
        </w:r>
        <w:r w:rsidRPr="005D06B0">
          <w:rPr>
            <w:noProof/>
            <w:webHidden/>
          </w:rPr>
          <w:tab/>
        </w:r>
        <w:r w:rsidRPr="005D06B0">
          <w:rPr>
            <w:noProof/>
            <w:webHidden/>
          </w:rPr>
          <w:fldChar w:fldCharType="begin"/>
        </w:r>
        <w:r w:rsidRPr="005D06B0">
          <w:rPr>
            <w:noProof/>
            <w:webHidden/>
          </w:rPr>
          <w:instrText xml:space="preserve"> PAGEREF _Toc149156165 \h </w:instrText>
        </w:r>
        <w:r w:rsidRPr="005D06B0">
          <w:rPr>
            <w:noProof/>
            <w:webHidden/>
          </w:rPr>
        </w:r>
        <w:r w:rsidRPr="005D06B0">
          <w:rPr>
            <w:noProof/>
            <w:webHidden/>
          </w:rPr>
          <w:fldChar w:fldCharType="separate"/>
        </w:r>
        <w:r w:rsidR="00345FB0">
          <w:rPr>
            <w:noProof/>
            <w:webHidden/>
          </w:rPr>
          <w:t>61</w:t>
        </w:r>
        <w:r w:rsidRPr="005D06B0">
          <w:rPr>
            <w:noProof/>
            <w:webHidden/>
          </w:rPr>
          <w:fldChar w:fldCharType="end"/>
        </w:r>
      </w:hyperlink>
    </w:p>
    <w:p w14:paraId="0F125C0C" w14:textId="0D247EEA" w:rsidR="00C523C0" w:rsidRPr="005D06B0" w:rsidRDefault="00C523C0">
      <w:pPr>
        <w:pStyle w:val="TDC1"/>
        <w:rPr>
          <w:rFonts w:eastAsiaTheme="minorEastAsia"/>
          <w:bCs w:val="0"/>
          <w:noProof/>
          <w:kern w:val="0"/>
          <w:lang w:eastAsia="es-MX"/>
        </w:rPr>
      </w:pPr>
      <w:hyperlink w:anchor="_Toc149156167" w:history="1">
        <w:r w:rsidRPr="005D06B0">
          <w:rPr>
            <w:rStyle w:val="Hipervnculo"/>
            <w:noProof/>
          </w:rPr>
          <w:t>ANEXO 12</w:t>
        </w:r>
        <w:r w:rsidRPr="005D06B0">
          <w:rPr>
            <w:noProof/>
            <w:webHidden/>
          </w:rPr>
          <w:tab/>
        </w:r>
        <w:r w:rsidRPr="005D06B0">
          <w:rPr>
            <w:noProof/>
            <w:webHidden/>
          </w:rPr>
          <w:fldChar w:fldCharType="begin"/>
        </w:r>
        <w:r w:rsidRPr="005D06B0">
          <w:rPr>
            <w:noProof/>
            <w:webHidden/>
          </w:rPr>
          <w:instrText xml:space="preserve"> PAGEREF _Toc149156167 \h </w:instrText>
        </w:r>
        <w:r w:rsidRPr="005D06B0">
          <w:rPr>
            <w:noProof/>
            <w:webHidden/>
          </w:rPr>
        </w:r>
        <w:r w:rsidRPr="005D06B0">
          <w:rPr>
            <w:noProof/>
            <w:webHidden/>
          </w:rPr>
          <w:fldChar w:fldCharType="separate"/>
        </w:r>
        <w:r w:rsidR="00345FB0">
          <w:rPr>
            <w:noProof/>
            <w:webHidden/>
          </w:rPr>
          <w:t>62</w:t>
        </w:r>
        <w:r w:rsidRPr="005D06B0">
          <w:rPr>
            <w:noProof/>
            <w:webHidden/>
          </w:rPr>
          <w:fldChar w:fldCharType="end"/>
        </w:r>
      </w:hyperlink>
    </w:p>
    <w:p w14:paraId="413E29ED" w14:textId="344BE86D" w:rsidR="00CC1403" w:rsidRPr="00662771" w:rsidRDefault="00624CF1" w:rsidP="00C83209">
      <w:pPr>
        <w:pStyle w:val="Ttulo1"/>
        <w:spacing w:before="240" w:after="60"/>
        <w:jc w:val="left"/>
        <w:rPr>
          <w:rFonts w:cs="Arial"/>
          <w:sz w:val="20"/>
        </w:rPr>
      </w:pPr>
      <w:r w:rsidRPr="005D06B0">
        <w:rPr>
          <w:rFonts w:cs="Arial"/>
          <w:sz w:val="18"/>
          <w:szCs w:val="18"/>
        </w:rPr>
        <w:lastRenderedPageBreak/>
        <w:fldChar w:fldCharType="end"/>
      </w:r>
      <w:bookmarkStart w:id="38" w:name="_Toc19704237"/>
      <w:bookmarkStart w:id="39" w:name="_Toc3538964"/>
      <w:bookmarkStart w:id="40" w:name="_Toc94701510"/>
      <w:bookmarkStart w:id="41" w:name="_Toc96092293"/>
      <w:bookmarkStart w:id="42" w:name="_Toc104198972"/>
      <w:bookmarkStart w:id="43" w:name="_Toc89112311"/>
      <w:bookmarkStart w:id="44" w:name="_Toc23957979"/>
      <w:bookmarkStart w:id="45" w:name="_Toc23410212"/>
      <w:bookmarkStart w:id="46" w:name="_Toc127378529"/>
      <w:bookmarkStart w:id="47" w:name="_Toc127981487"/>
      <w:bookmarkStart w:id="48" w:name="_Toc144317455"/>
      <w:bookmarkStart w:id="49" w:name="_Toc149156087"/>
      <w:r w:rsidR="005D06B0">
        <w:rPr>
          <w:rFonts w:cs="Arial"/>
          <w:sz w:val="20"/>
        </w:rPr>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8"/>
      <w:bookmarkEnd w:id="39"/>
      <w:bookmarkEnd w:id="40"/>
      <w:bookmarkEnd w:id="41"/>
      <w:bookmarkEnd w:id="42"/>
      <w:bookmarkEnd w:id="43"/>
      <w:bookmarkEnd w:id="44"/>
      <w:bookmarkEnd w:id="45"/>
      <w:bookmarkEnd w:id="46"/>
      <w:bookmarkEnd w:id="47"/>
      <w:bookmarkEnd w:id="48"/>
      <w:bookmarkEnd w:id="49"/>
    </w:p>
    <w:p w14:paraId="08DB4B55" w14:textId="77777777" w:rsidR="00CC1403" w:rsidRPr="00662771" w:rsidRDefault="00CC1403">
      <w:pPr>
        <w:rPr>
          <w:rFonts w:ascii="Arial" w:hAnsi="Arial" w:cs="Arial"/>
          <w:lang w:val="es-ES"/>
        </w:rPr>
      </w:pPr>
    </w:p>
    <w:p w14:paraId="5FE5B460" w14:textId="77777777" w:rsidR="00CC1403" w:rsidRPr="00662771" w:rsidRDefault="00624CF1">
      <w:pPr>
        <w:pStyle w:val="Ttulo1"/>
        <w:numPr>
          <w:ilvl w:val="0"/>
          <w:numId w:val="52"/>
        </w:numPr>
        <w:spacing w:before="120" w:after="120"/>
        <w:jc w:val="both"/>
        <w:rPr>
          <w:rFonts w:cs="Arial"/>
          <w:color w:val="244061" w:themeColor="accent1" w:themeShade="80"/>
          <w:kern w:val="32"/>
          <w:sz w:val="20"/>
        </w:rPr>
      </w:pPr>
      <w:bookmarkStart w:id="50" w:name="_Toc314085291"/>
      <w:bookmarkStart w:id="51" w:name="_Toc434004079"/>
      <w:bookmarkStart w:id="52" w:name="_Toc289064560"/>
      <w:bookmarkStart w:id="53" w:name="_Toc314094112"/>
      <w:bookmarkStart w:id="54" w:name="_Toc144317456"/>
      <w:bookmarkStart w:id="55" w:name="_Toc149156088"/>
      <w:bookmarkStart w:id="56" w:name="_Toc289064579"/>
      <w:bookmarkStart w:id="57" w:name="_Toc284238903"/>
      <w:bookmarkStart w:id="58" w:name="_Toc313943738"/>
      <w:bookmarkStart w:id="59" w:name="_Toc289064581"/>
      <w:bookmarkStart w:id="60" w:name="_Toc314007645"/>
      <w:bookmarkStart w:id="61" w:name="_Toc312083757"/>
      <w:bookmarkStart w:id="62" w:name="_Toc312402702"/>
      <w:bookmarkStart w:id="63" w:name="_Toc313999941"/>
      <w:bookmarkStart w:id="64" w:name="_Toc313943676"/>
      <w:bookmarkStart w:id="65" w:name="_Toc310514791"/>
      <w:bookmarkEnd w:id="37"/>
      <w:r w:rsidRPr="00662771">
        <w:rPr>
          <w:rFonts w:cs="Arial"/>
          <w:color w:val="244061" w:themeColor="accent1" w:themeShade="80"/>
          <w:kern w:val="32"/>
          <w:sz w:val="20"/>
        </w:rPr>
        <w:t>INFORMACIÓN GENÉRICA Y ALCANCE DE LA CONTRATACIÓN</w:t>
      </w:r>
      <w:bookmarkEnd w:id="50"/>
      <w:bookmarkEnd w:id="51"/>
      <w:bookmarkEnd w:id="52"/>
      <w:bookmarkEnd w:id="53"/>
      <w:bookmarkEnd w:id="54"/>
      <w:bookmarkEnd w:id="55"/>
    </w:p>
    <w:p w14:paraId="0A459F12"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66" w:name="_Toc434004080"/>
      <w:bookmarkStart w:id="67" w:name="_Toc289064561"/>
      <w:bookmarkStart w:id="68" w:name="_Toc314094113"/>
      <w:bookmarkStart w:id="69" w:name="_Toc314085292"/>
      <w:bookmarkStart w:id="70" w:name="_Toc149156089"/>
      <w:r w:rsidRPr="00662771">
        <w:rPr>
          <w:rFonts w:cs="Arial"/>
          <w:bCs/>
          <w:color w:val="244061" w:themeColor="accent1" w:themeShade="80"/>
          <w:sz w:val="20"/>
        </w:rPr>
        <w:t>Objeto de la contratación</w:t>
      </w:r>
      <w:bookmarkEnd w:id="66"/>
      <w:bookmarkEnd w:id="67"/>
      <w:bookmarkEnd w:id="68"/>
      <w:bookmarkEnd w:id="69"/>
      <w:bookmarkEnd w:id="70"/>
    </w:p>
    <w:p w14:paraId="15E84CE5" w14:textId="07175A29" w:rsidR="00B21B34" w:rsidRDefault="00624CF1" w:rsidP="00D94B77">
      <w:pPr>
        <w:ind w:left="709" w:right="-1"/>
        <w:jc w:val="both"/>
        <w:rPr>
          <w:rFonts w:ascii="Arial" w:hAnsi="Arial" w:cs="Arial"/>
        </w:rPr>
      </w:pPr>
      <w:bookmarkStart w:id="71" w:name="_Toc314094114"/>
      <w:bookmarkStart w:id="72" w:name="_Toc314085293"/>
      <w:bookmarkStart w:id="73"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la</w:t>
      </w:r>
      <w:r w:rsidR="00AE66EA">
        <w:rPr>
          <w:rFonts w:ascii="Arial" w:hAnsi="Arial" w:cs="Arial"/>
        </w:rPr>
        <w:t xml:space="preserve"> contratación</w:t>
      </w:r>
      <w:r w:rsidR="00520732">
        <w:rPr>
          <w:rFonts w:ascii="Arial" w:hAnsi="Arial" w:cs="Arial"/>
        </w:rPr>
        <w:t xml:space="preserve"> del servicio de</w:t>
      </w:r>
      <w:r w:rsidR="001B7A2E" w:rsidRPr="00662771">
        <w:rPr>
          <w:rFonts w:ascii="Arial" w:hAnsi="Arial" w:cs="Arial"/>
        </w:rPr>
        <w:t xml:space="preserve"> </w:t>
      </w:r>
      <w:r w:rsidR="00C82164" w:rsidRPr="00C82164">
        <w:rPr>
          <w:rFonts w:ascii="Arial" w:hAnsi="Arial" w:cs="Arial"/>
          <w:b/>
          <w:bCs/>
        </w:rPr>
        <w:t>“</w:t>
      </w:r>
      <w:r w:rsidR="00D94B77" w:rsidRPr="00D94B77">
        <w:rPr>
          <w:rFonts w:ascii="Arial" w:hAnsi="Arial" w:cs="Arial"/>
          <w:b/>
          <w:bCs/>
        </w:rPr>
        <w:t>Renovación de garantía y soporte técnico para la Infraestructura de Almacenamiento en Red (NAS) para datos no estructurados marca Dell EMC modelo Isilon H400</w:t>
      </w:r>
      <w:r w:rsidR="00F34FE8" w:rsidRPr="00662771">
        <w:rPr>
          <w:rFonts w:ascii="Arial" w:hAnsi="Arial" w:cs="Arial"/>
          <w:b/>
          <w:bCs/>
        </w:rPr>
        <w:t>”</w:t>
      </w:r>
      <w:r w:rsidR="00490477" w:rsidRPr="00662771">
        <w:rPr>
          <w:rFonts w:ascii="Arial" w:hAnsi="Arial" w:cs="Arial"/>
          <w:b/>
          <w:bCs/>
        </w:rPr>
        <w:t>,</w:t>
      </w:r>
      <w:r w:rsidRPr="00662771">
        <w:rPr>
          <w:rFonts w:ascii="Arial" w:hAnsi="Arial" w:cs="Arial"/>
          <w:b/>
        </w:rPr>
        <w:t xml:space="preserve"> </w:t>
      </w:r>
      <w:r w:rsidRPr="00662771">
        <w:rPr>
          <w:rFonts w:ascii="Arial" w:hAnsi="Arial" w:cs="Arial"/>
        </w:rPr>
        <w:t xml:space="preserve">que consiste en </w:t>
      </w:r>
      <w:r w:rsidR="006B663D" w:rsidRPr="00E273B9">
        <w:rPr>
          <w:rFonts w:ascii="Arial" w:hAnsi="Arial" w:cs="Arial"/>
          <w:b/>
          <w:bCs/>
        </w:rPr>
        <w:t>1</w:t>
      </w:r>
      <w:r w:rsidRPr="00E273B9">
        <w:rPr>
          <w:rFonts w:ascii="Arial" w:hAnsi="Arial" w:cs="Arial"/>
          <w:b/>
          <w:bCs/>
        </w:rPr>
        <w:t xml:space="preserve"> (</w:t>
      </w:r>
      <w:r w:rsidR="006B663D" w:rsidRPr="00E273B9">
        <w:rPr>
          <w:rFonts w:ascii="Arial" w:hAnsi="Arial" w:cs="Arial"/>
          <w:b/>
          <w:bCs/>
        </w:rPr>
        <w:t>una</w:t>
      </w:r>
      <w:r w:rsidRPr="00E273B9">
        <w:rPr>
          <w:rFonts w:ascii="Arial" w:hAnsi="Arial" w:cs="Arial"/>
          <w:b/>
          <w:bCs/>
        </w:rPr>
        <w:t>) partida</w:t>
      </w:r>
      <w:r w:rsidRPr="00E273B9">
        <w:rPr>
          <w:rFonts w:ascii="Arial" w:hAnsi="Arial" w:cs="Arial"/>
        </w:rPr>
        <w:t>, po</w:t>
      </w:r>
      <w:r w:rsidRPr="00662771">
        <w:rPr>
          <w:rFonts w:ascii="Arial" w:hAnsi="Arial" w:cs="Arial"/>
        </w:rPr>
        <w:t>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2601D65B" w14:textId="77777777" w:rsidR="00F93D31" w:rsidRPr="00F941AF" w:rsidRDefault="00F93D31" w:rsidP="00F941AF">
      <w:pPr>
        <w:ind w:left="709" w:right="-1"/>
        <w:jc w:val="both"/>
        <w:rPr>
          <w:rFonts w:ascii="Arial" w:hAnsi="Arial" w:cs="Arial"/>
          <w:b/>
          <w:bCs/>
        </w:rPr>
      </w:pPr>
    </w:p>
    <w:p w14:paraId="4FA2BDF6" w14:textId="77777777" w:rsidR="00CC1403" w:rsidRPr="00662771" w:rsidRDefault="00624CF1" w:rsidP="000B3C44">
      <w:pPr>
        <w:ind w:left="709"/>
        <w:jc w:val="both"/>
        <w:rPr>
          <w:rFonts w:ascii="Arial" w:hAnsi="Arial" w:cs="Arial"/>
        </w:rPr>
      </w:pPr>
      <w:r w:rsidRPr="00662771">
        <w:rPr>
          <w:rFonts w:ascii="Arial" w:hAnsi="Arial" w:cs="Arial"/>
        </w:rPr>
        <w:t>La descripción detallada de los servicios y el alcance de la presente contratación se encuentran en el</w:t>
      </w:r>
      <w:r w:rsidRPr="00662771">
        <w:rPr>
          <w:rFonts w:ascii="Arial" w:hAnsi="Arial" w:cs="Arial"/>
          <w:b/>
        </w:rPr>
        <w:t xml:space="preserve"> </w:t>
      </w:r>
      <w:r w:rsidRPr="00AE66EA">
        <w:rPr>
          <w:rFonts w:ascii="Arial" w:hAnsi="Arial" w:cs="Arial"/>
          <w:bCs/>
        </w:rPr>
        <w:t>Anexo 1 “Especificaciones técnicas”</w:t>
      </w:r>
      <w:r w:rsidRPr="00662771">
        <w:rPr>
          <w:rFonts w:ascii="Arial" w:hAnsi="Arial" w:cs="Arial"/>
          <w:b/>
        </w:rPr>
        <w:t xml:space="preserve"> </w:t>
      </w:r>
      <w:r w:rsidRPr="00662771">
        <w:rPr>
          <w:rFonts w:ascii="Arial" w:hAnsi="Arial" w:cs="Arial"/>
        </w:rPr>
        <w:t xml:space="preserve">de esta convocatoria. </w:t>
      </w:r>
      <w:bookmarkStart w:id="74" w:name="_Toc434004081"/>
    </w:p>
    <w:p w14:paraId="315E72B7" w14:textId="77777777" w:rsidR="00CC1403" w:rsidRDefault="00CC1403" w:rsidP="000B3C44">
      <w:pPr>
        <w:jc w:val="both"/>
        <w:rPr>
          <w:rFonts w:ascii="Arial" w:hAnsi="Arial" w:cs="Arial"/>
          <w:b/>
        </w:rPr>
      </w:pPr>
    </w:p>
    <w:p w14:paraId="5165A8AD" w14:textId="77777777" w:rsidR="00520732" w:rsidRPr="00662771" w:rsidRDefault="00520732" w:rsidP="000B3C44">
      <w:pPr>
        <w:jc w:val="both"/>
        <w:rPr>
          <w:rFonts w:ascii="Arial" w:hAnsi="Arial" w:cs="Arial"/>
          <w:b/>
        </w:rPr>
      </w:pPr>
    </w:p>
    <w:p w14:paraId="0F63A2FC" w14:textId="77777777" w:rsidR="00CC1403" w:rsidRDefault="00624CF1" w:rsidP="000B3C44">
      <w:pPr>
        <w:pStyle w:val="Ttulo1"/>
        <w:numPr>
          <w:ilvl w:val="1"/>
          <w:numId w:val="52"/>
        </w:numPr>
        <w:shd w:val="clear" w:color="auto" w:fill="FFFFFF"/>
        <w:jc w:val="both"/>
        <w:rPr>
          <w:rFonts w:cs="Arial"/>
          <w:bCs/>
          <w:color w:val="244061" w:themeColor="accent1" w:themeShade="80"/>
          <w:sz w:val="20"/>
        </w:rPr>
      </w:pPr>
      <w:bookmarkStart w:id="75" w:name="_Toc149156090"/>
      <w:r w:rsidRPr="00662771">
        <w:rPr>
          <w:rFonts w:cs="Arial"/>
          <w:bCs/>
          <w:color w:val="244061" w:themeColor="accent1" w:themeShade="80"/>
          <w:sz w:val="20"/>
        </w:rPr>
        <w:t>Tipo de contratación</w:t>
      </w:r>
      <w:bookmarkEnd w:id="71"/>
      <w:bookmarkEnd w:id="72"/>
      <w:bookmarkEnd w:id="73"/>
      <w:bookmarkEnd w:id="74"/>
      <w:bookmarkEnd w:id="75"/>
    </w:p>
    <w:p w14:paraId="12E4AB84" w14:textId="77777777" w:rsidR="000B3C44" w:rsidRPr="000B3C44" w:rsidRDefault="000B3C44" w:rsidP="000B3C44">
      <w:pPr>
        <w:rPr>
          <w:lang w:val="es-ES"/>
        </w:rPr>
      </w:pPr>
    </w:p>
    <w:p w14:paraId="169CD3D3" w14:textId="50605A54" w:rsidR="00194518" w:rsidRPr="00194518" w:rsidRDefault="00194518" w:rsidP="00194518">
      <w:pPr>
        <w:pStyle w:val="Ttulo1"/>
        <w:tabs>
          <w:tab w:val="left" w:pos="705"/>
        </w:tabs>
        <w:spacing w:before="120" w:after="120"/>
        <w:ind w:left="720"/>
        <w:jc w:val="both"/>
        <w:rPr>
          <w:rFonts w:cs="Arial"/>
          <w:b w:val="0"/>
          <w:sz w:val="20"/>
          <w:lang w:val="es-MX"/>
        </w:rPr>
      </w:pPr>
      <w:bookmarkStart w:id="76" w:name="_Toc289064563"/>
      <w:bookmarkStart w:id="77" w:name="_Toc314085294"/>
      <w:bookmarkStart w:id="78" w:name="_Toc314094115"/>
      <w:bookmarkStart w:id="79" w:name="_Toc434004082"/>
      <w:bookmarkStart w:id="80" w:name="_Toc149156091"/>
      <w:r w:rsidRPr="00194518">
        <w:rPr>
          <w:rFonts w:cs="Arial"/>
          <w:b w:val="0"/>
          <w:sz w:val="20"/>
          <w:lang w:val="es-MX"/>
        </w:rPr>
        <w:t>Para la presente contratación se utilizarán recursos del ejercicio fiscal 202</w:t>
      </w:r>
      <w:r>
        <w:rPr>
          <w:rFonts w:cs="Arial"/>
          <w:b w:val="0"/>
          <w:sz w:val="20"/>
          <w:lang w:val="es-MX"/>
        </w:rPr>
        <w:t>6</w:t>
      </w:r>
      <w:r w:rsidRPr="00194518">
        <w:rPr>
          <w:rFonts w:cs="Arial"/>
          <w:b w:val="0"/>
          <w:sz w:val="20"/>
          <w:lang w:val="es-MX"/>
        </w:rPr>
        <w:t xml:space="preserve"> y se adjudicará al LICITANTE cuya proposición resulte solvente.</w:t>
      </w:r>
    </w:p>
    <w:p w14:paraId="1977124F" w14:textId="40525E7E" w:rsidR="00194518" w:rsidRPr="00194518" w:rsidRDefault="00194518" w:rsidP="00194518">
      <w:pPr>
        <w:pStyle w:val="Ttulo1"/>
        <w:tabs>
          <w:tab w:val="left" w:pos="705"/>
        </w:tabs>
        <w:spacing w:before="120" w:after="120"/>
        <w:ind w:left="720"/>
        <w:jc w:val="both"/>
        <w:rPr>
          <w:rFonts w:cs="Arial"/>
          <w:b w:val="0"/>
          <w:sz w:val="20"/>
          <w:lang w:val="es-MX"/>
        </w:rPr>
      </w:pPr>
      <w:r w:rsidRPr="00194518">
        <w:rPr>
          <w:rFonts w:cs="Arial"/>
          <w:b w:val="0"/>
          <w:sz w:val="20"/>
          <w:lang w:val="es-MX"/>
        </w:rPr>
        <w:t xml:space="preserve">Para la presente contratación se cuenta con autorización para convocar, adjudicar y formalizar contrato cuya vigencia inicie en el ejercicio fiscal siguiente de aquel en que se formaliza para ejercer recursos en la partida presupuestal </w:t>
      </w:r>
      <w:r w:rsidR="00B568E5" w:rsidRPr="00B568E5">
        <w:rPr>
          <w:rFonts w:cs="Arial"/>
          <w:b w:val="0"/>
          <w:color w:val="0070C0"/>
          <w:sz w:val="20"/>
          <w:lang w:val="es-MX"/>
        </w:rPr>
        <w:t>35301</w:t>
      </w:r>
      <w:r w:rsidRPr="00B568E5">
        <w:rPr>
          <w:rFonts w:cs="Arial"/>
          <w:b w:val="0"/>
          <w:color w:val="0070C0"/>
          <w:sz w:val="20"/>
          <w:lang w:val="es-MX"/>
        </w:rPr>
        <w:t xml:space="preserve"> “</w:t>
      </w:r>
      <w:r w:rsidR="00B568E5" w:rsidRPr="00B568E5">
        <w:rPr>
          <w:rFonts w:cs="Arial"/>
          <w:b w:val="0"/>
          <w:color w:val="0070C0"/>
          <w:sz w:val="20"/>
          <w:lang w:val="es-MX"/>
        </w:rPr>
        <w:t>Mantenimiento y conservación de bienes informáticos</w:t>
      </w:r>
      <w:r w:rsidRPr="00B568E5">
        <w:rPr>
          <w:rFonts w:cs="Arial"/>
          <w:b w:val="0"/>
          <w:color w:val="0070C0"/>
          <w:sz w:val="20"/>
          <w:lang w:val="es-MX"/>
        </w:rPr>
        <w:t>”.</w:t>
      </w:r>
    </w:p>
    <w:p w14:paraId="7C7F423F" w14:textId="1EC8C675" w:rsidR="00F409D2" w:rsidRDefault="00194518" w:rsidP="00194518">
      <w:pPr>
        <w:pStyle w:val="Ttulo1"/>
        <w:tabs>
          <w:tab w:val="left" w:pos="705"/>
        </w:tabs>
        <w:spacing w:before="120" w:after="120"/>
        <w:ind w:left="720"/>
        <w:jc w:val="both"/>
        <w:rPr>
          <w:rFonts w:cs="Arial"/>
          <w:b w:val="0"/>
          <w:sz w:val="20"/>
          <w:lang w:val="es-MX"/>
        </w:rPr>
      </w:pPr>
      <w:r w:rsidRPr="00194518">
        <w:rPr>
          <w:rFonts w:cs="Arial"/>
          <w:b w:val="0"/>
          <w:sz w:val="20"/>
          <w:lang w:val="es-MX"/>
        </w:rPr>
        <w:t>La erogación del recurso para el ejercicio fiscal 202</w:t>
      </w:r>
      <w:r>
        <w:rPr>
          <w:rFonts w:cs="Arial"/>
          <w:b w:val="0"/>
          <w:sz w:val="20"/>
          <w:lang w:val="es-MX"/>
        </w:rPr>
        <w:t>6</w:t>
      </w:r>
      <w:r w:rsidRPr="00194518">
        <w:rPr>
          <w:rFonts w:cs="Arial"/>
          <w:b w:val="0"/>
          <w:sz w:val="20"/>
          <w:lang w:val="es-MX"/>
        </w:rPr>
        <w:t xml:space="preserve"> estará sujeto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r w:rsidR="00F409D2" w:rsidRPr="009F113A">
        <w:rPr>
          <w:rFonts w:cs="Arial"/>
          <w:b w:val="0"/>
          <w:sz w:val="20"/>
          <w:lang w:val="es-MX"/>
        </w:rPr>
        <w:t> </w:t>
      </w:r>
    </w:p>
    <w:p w14:paraId="19FFDA74" w14:textId="77777777" w:rsidR="001D352F" w:rsidRPr="001D352F" w:rsidRDefault="001D352F" w:rsidP="001D352F"/>
    <w:p w14:paraId="1C73B8BB" w14:textId="2C881AF7" w:rsidR="00876641" w:rsidRPr="00662771" w:rsidRDefault="00624CF1" w:rsidP="00D97C41">
      <w:pPr>
        <w:pStyle w:val="Ttulo1"/>
        <w:numPr>
          <w:ilvl w:val="1"/>
          <w:numId w:val="52"/>
        </w:numPr>
        <w:spacing w:before="120" w:after="120"/>
        <w:jc w:val="both"/>
        <w:rPr>
          <w:rFonts w:cs="Arial"/>
          <w:bCs/>
          <w:color w:val="244061" w:themeColor="accent1" w:themeShade="80"/>
          <w:sz w:val="20"/>
        </w:rPr>
      </w:pPr>
      <w:r w:rsidRPr="00662771">
        <w:rPr>
          <w:rFonts w:cs="Arial"/>
          <w:bCs/>
          <w:color w:val="244061" w:themeColor="accent1" w:themeShade="80"/>
          <w:sz w:val="20"/>
        </w:rPr>
        <w:t>Vigencia</w:t>
      </w:r>
      <w:bookmarkEnd w:id="76"/>
      <w:r w:rsidRPr="00662771">
        <w:rPr>
          <w:rFonts w:cs="Arial"/>
          <w:bCs/>
          <w:color w:val="244061" w:themeColor="accent1" w:themeShade="80"/>
          <w:sz w:val="20"/>
        </w:rPr>
        <w:t xml:space="preserve"> del contrato</w:t>
      </w:r>
      <w:bookmarkStart w:id="81" w:name="_Toc298959961"/>
      <w:bookmarkStart w:id="82" w:name="_Toc289064564"/>
      <w:bookmarkStart w:id="83" w:name="_Toc289064565"/>
      <w:bookmarkEnd w:id="77"/>
      <w:bookmarkEnd w:id="78"/>
      <w:bookmarkEnd w:id="79"/>
      <w:bookmarkEnd w:id="80"/>
    </w:p>
    <w:p w14:paraId="38B7843C" w14:textId="72BAFC88" w:rsidR="001904A8" w:rsidRDefault="00194518" w:rsidP="003E73E0">
      <w:pPr>
        <w:pStyle w:val="Listavistosa-nfasis11"/>
        <w:spacing w:after="0" w:line="240" w:lineRule="auto"/>
        <w:ind w:left="709" w:right="50"/>
        <w:jc w:val="both"/>
        <w:rPr>
          <w:rFonts w:ascii="Arial" w:hAnsi="Arial" w:cs="Arial"/>
          <w:sz w:val="20"/>
          <w:szCs w:val="20"/>
          <w:lang w:val="es-ES" w:eastAsia="es-ES"/>
        </w:rPr>
      </w:pPr>
      <w:r w:rsidRPr="00194518">
        <w:rPr>
          <w:rFonts w:ascii="Arial" w:hAnsi="Arial" w:cs="Arial"/>
          <w:sz w:val="20"/>
          <w:szCs w:val="20"/>
          <w:lang w:val="es-ES" w:eastAsia="es-ES"/>
        </w:rPr>
        <w:t xml:space="preserve">La vigencia de la contratación será </w:t>
      </w:r>
      <w:r w:rsidR="002874AF">
        <w:rPr>
          <w:rFonts w:ascii="Arial" w:hAnsi="Arial" w:cs="Arial"/>
          <w:sz w:val="20"/>
          <w:szCs w:val="20"/>
          <w:lang w:val="es-ES" w:eastAsia="es-ES"/>
        </w:rPr>
        <w:t>de 12 (doce) meses contados a partir del 02 de enero de 2026.</w:t>
      </w:r>
    </w:p>
    <w:p w14:paraId="51AE19AF" w14:textId="77777777" w:rsidR="003E73E0" w:rsidRPr="00662771" w:rsidRDefault="003E73E0" w:rsidP="00A851F2">
      <w:pPr>
        <w:pStyle w:val="Listavistosa-nfasis11"/>
        <w:spacing w:after="0" w:line="240" w:lineRule="auto"/>
        <w:ind w:left="0" w:right="50"/>
        <w:jc w:val="both"/>
        <w:rPr>
          <w:rFonts w:ascii="Arial" w:hAnsi="Arial" w:cs="Arial"/>
          <w:sz w:val="20"/>
          <w:szCs w:val="20"/>
          <w:lang w:val="es-ES" w:eastAsia="es-ES"/>
        </w:rPr>
      </w:pPr>
    </w:p>
    <w:p w14:paraId="1F18E2C6" w14:textId="3B1DC824" w:rsidR="001904A8" w:rsidRPr="00662771" w:rsidRDefault="00624CF1" w:rsidP="00876641">
      <w:pPr>
        <w:pStyle w:val="Listavistosa-nfasis11"/>
        <w:spacing w:after="0" w:line="240" w:lineRule="auto"/>
        <w:ind w:left="709" w:right="50"/>
        <w:jc w:val="both"/>
        <w:rPr>
          <w:rFonts w:ascii="Arial" w:hAnsi="Arial" w:cs="Arial"/>
          <w:sz w:val="20"/>
          <w:szCs w:val="20"/>
          <w:lang w:val="es-ES" w:eastAsia="es-ES"/>
        </w:rPr>
      </w:pPr>
      <w:r w:rsidRPr="00662771">
        <w:rPr>
          <w:rFonts w:ascii="Arial" w:hAnsi="Arial" w:cs="Arial"/>
          <w:sz w:val="20"/>
          <w:szCs w:val="20"/>
          <w:lang w:val="es-ES" w:eastAsia="es-ES"/>
        </w:rPr>
        <w:t>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prestación de los servicios de acuerdo con lo establecido en la presente convocatoria.</w:t>
      </w:r>
    </w:p>
    <w:p w14:paraId="362E9371" w14:textId="77777777" w:rsidR="00431FCA" w:rsidRPr="00662771" w:rsidRDefault="00431FCA" w:rsidP="00876641">
      <w:pPr>
        <w:pStyle w:val="Listavistosa-nfasis11"/>
        <w:spacing w:after="0" w:line="240" w:lineRule="auto"/>
        <w:ind w:left="709" w:right="50"/>
        <w:jc w:val="both"/>
        <w:rPr>
          <w:rFonts w:ascii="Arial" w:hAnsi="Arial" w:cs="Arial"/>
          <w:sz w:val="20"/>
          <w:szCs w:val="20"/>
          <w:lang w:val="es-ES" w:eastAsia="es-ES"/>
        </w:rPr>
      </w:pPr>
    </w:p>
    <w:p w14:paraId="2004FC75" w14:textId="0B420815" w:rsidR="00CC1403" w:rsidRPr="00662771" w:rsidRDefault="00624CF1">
      <w:pPr>
        <w:pStyle w:val="Ttulo1"/>
        <w:numPr>
          <w:ilvl w:val="1"/>
          <w:numId w:val="52"/>
        </w:numPr>
        <w:spacing w:before="120" w:after="120"/>
        <w:jc w:val="both"/>
        <w:rPr>
          <w:rFonts w:cs="Arial"/>
          <w:bCs/>
          <w:color w:val="244061" w:themeColor="accent1" w:themeShade="80"/>
          <w:sz w:val="20"/>
        </w:rPr>
      </w:pPr>
      <w:bookmarkStart w:id="84" w:name="_Toc314085295"/>
      <w:bookmarkStart w:id="85" w:name="_Toc314094116"/>
      <w:bookmarkStart w:id="86" w:name="_Toc434004083"/>
      <w:bookmarkStart w:id="87" w:name="_Toc149156092"/>
      <w:r w:rsidRPr="00662771">
        <w:rPr>
          <w:rFonts w:cs="Arial"/>
          <w:bCs/>
          <w:color w:val="244061" w:themeColor="accent1" w:themeShade="80"/>
          <w:sz w:val="20"/>
        </w:rPr>
        <w:t xml:space="preserve">Plazo, lugar y condiciones para </w:t>
      </w:r>
      <w:bookmarkStart w:id="88" w:name="_Toc390246797"/>
      <w:bookmarkEnd w:id="84"/>
      <w:bookmarkEnd w:id="85"/>
      <w:r w:rsidRPr="00662771">
        <w:rPr>
          <w:rFonts w:cs="Arial"/>
          <w:bCs/>
          <w:color w:val="244061" w:themeColor="accent1" w:themeShade="80"/>
          <w:sz w:val="20"/>
        </w:rPr>
        <w:t>la</w:t>
      </w:r>
      <w:bookmarkEnd w:id="86"/>
      <w:bookmarkEnd w:id="88"/>
      <w:r w:rsidRPr="00662771">
        <w:rPr>
          <w:rFonts w:cs="Arial"/>
          <w:bCs/>
          <w:color w:val="244061" w:themeColor="accent1" w:themeShade="80"/>
          <w:sz w:val="20"/>
        </w:rPr>
        <w:t xml:space="preserve"> </w:t>
      </w:r>
      <w:r w:rsidR="00CB198F" w:rsidRPr="00662771">
        <w:rPr>
          <w:rFonts w:cs="Arial"/>
          <w:bCs/>
          <w:color w:val="244061" w:themeColor="accent1" w:themeShade="80"/>
          <w:sz w:val="20"/>
        </w:rPr>
        <w:t>prestación del servicio</w:t>
      </w:r>
      <w:bookmarkEnd w:id="87"/>
    </w:p>
    <w:p w14:paraId="38CBFBA1" w14:textId="560964EA" w:rsidR="002B4339" w:rsidRPr="009B7593" w:rsidRDefault="00624CF1" w:rsidP="002B4339">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89" w:name="_Toc314085297"/>
      <w:bookmarkStart w:id="90"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1" w:name="_Toc390246799"/>
      <w:r w:rsidR="00CB198F" w:rsidRPr="00662771">
        <w:rPr>
          <w:rFonts w:cs="Arial"/>
          <w:b/>
          <w:bCs/>
          <w:color w:val="244061" w:themeColor="accent1" w:themeShade="80"/>
          <w:sz w:val="20"/>
          <w:lang w:val="es-MX"/>
        </w:rPr>
        <w:t>prestación del servicio</w:t>
      </w:r>
    </w:p>
    <w:p w14:paraId="3F12DA42" w14:textId="4768F2D5" w:rsidR="00105925" w:rsidRDefault="00AE2E2A" w:rsidP="008F3845">
      <w:pPr>
        <w:pStyle w:val="Prrafodelista"/>
        <w:autoSpaceDE w:val="0"/>
        <w:autoSpaceDN w:val="0"/>
        <w:adjustRightInd w:val="0"/>
        <w:ind w:left="709"/>
        <w:jc w:val="both"/>
        <w:rPr>
          <w:rFonts w:ascii="Arial" w:hAnsi="Arial" w:cs="Arial"/>
          <w:color w:val="000000"/>
          <w:lang w:eastAsia="es-MX"/>
        </w:rPr>
      </w:pPr>
      <w:r w:rsidRPr="00AE2E2A">
        <w:rPr>
          <w:rFonts w:ascii="Arial" w:hAnsi="Arial" w:cs="Arial"/>
          <w:color w:val="000000"/>
          <w:lang w:eastAsia="es-MX"/>
        </w:rPr>
        <w:t>El plazo para que el PROVEEDOR</w:t>
      </w:r>
      <w:r w:rsidRPr="00AE2E2A">
        <w:rPr>
          <w:rFonts w:ascii="Arial" w:hAnsi="Arial" w:cs="Arial"/>
          <w:b/>
          <w:bCs/>
          <w:color w:val="000000"/>
          <w:lang w:eastAsia="es-MX"/>
        </w:rPr>
        <w:t xml:space="preserve"> </w:t>
      </w:r>
      <w:r w:rsidRPr="00AE2E2A">
        <w:rPr>
          <w:rFonts w:ascii="Arial" w:hAnsi="Arial" w:cs="Arial"/>
          <w:color w:val="000000"/>
          <w:lang w:eastAsia="es-MX"/>
        </w:rPr>
        <w:t xml:space="preserve">disponga al </w:t>
      </w:r>
      <w:r w:rsidR="008F3845" w:rsidRPr="008F3845">
        <w:rPr>
          <w:rFonts w:ascii="Arial" w:hAnsi="Arial" w:cs="Arial"/>
          <w:color w:val="000000"/>
          <w:lang w:eastAsia="es-MX"/>
        </w:rPr>
        <w:t>INSTITUTO</w:t>
      </w:r>
      <w:r w:rsidR="008F3845" w:rsidRPr="00AE2E2A">
        <w:rPr>
          <w:rFonts w:ascii="Arial" w:hAnsi="Arial" w:cs="Arial"/>
          <w:b/>
          <w:bCs/>
          <w:color w:val="000000"/>
          <w:lang w:eastAsia="es-MX"/>
        </w:rPr>
        <w:t xml:space="preserve"> </w:t>
      </w:r>
      <w:r w:rsidRPr="00AE2E2A">
        <w:rPr>
          <w:rFonts w:ascii="Arial" w:hAnsi="Arial" w:cs="Arial"/>
          <w:color w:val="000000"/>
          <w:lang w:eastAsia="es-MX"/>
        </w:rPr>
        <w:t xml:space="preserve">la información de acceso al portal de administración del soporte técnico y garantía de los equipos Dell, así como la entrega de la activación de la garantía y soporte de la </w:t>
      </w:r>
      <w:r w:rsidRPr="008F3845">
        <w:rPr>
          <w:rFonts w:ascii="Arial" w:hAnsi="Arial" w:cs="Arial"/>
          <w:b/>
          <w:bCs/>
          <w:color w:val="000000"/>
          <w:lang w:eastAsia="es-MX"/>
        </w:rPr>
        <w:t>Tabla 1</w:t>
      </w:r>
      <w:r w:rsidRPr="00AE2E2A">
        <w:rPr>
          <w:rFonts w:ascii="Arial" w:hAnsi="Arial" w:cs="Arial"/>
          <w:color w:val="000000"/>
          <w:lang w:eastAsia="es-MX"/>
        </w:rPr>
        <w:t xml:space="preserve"> y la documentación descrita en la </w:t>
      </w:r>
      <w:r w:rsidRPr="008F3845">
        <w:rPr>
          <w:rFonts w:ascii="Arial" w:hAnsi="Arial" w:cs="Arial"/>
          <w:b/>
          <w:bCs/>
          <w:color w:val="000000"/>
          <w:lang w:eastAsia="es-MX"/>
        </w:rPr>
        <w:t xml:space="preserve">Tabla 4. </w:t>
      </w:r>
      <w:r w:rsidR="008F3845">
        <w:rPr>
          <w:rFonts w:ascii="Arial" w:hAnsi="Arial" w:cs="Arial"/>
          <w:b/>
          <w:bCs/>
          <w:color w:val="000000"/>
          <w:lang w:eastAsia="es-MX"/>
        </w:rPr>
        <w:t xml:space="preserve"> </w:t>
      </w:r>
      <w:r w:rsidRPr="008F3845">
        <w:rPr>
          <w:rFonts w:ascii="Arial" w:hAnsi="Arial" w:cs="Arial"/>
          <w:b/>
          <w:bCs/>
          <w:color w:val="000000"/>
          <w:lang w:eastAsia="es-MX"/>
        </w:rPr>
        <w:t>“Entregables”</w:t>
      </w:r>
      <w:r w:rsidRPr="00AE2E2A">
        <w:rPr>
          <w:rFonts w:ascii="Arial" w:hAnsi="Arial" w:cs="Arial"/>
          <w:color w:val="000000"/>
          <w:lang w:eastAsia="es-MX"/>
        </w:rPr>
        <w:t xml:space="preserve"> del Anexo </w:t>
      </w:r>
      <w:r w:rsidR="008F3845">
        <w:rPr>
          <w:rFonts w:ascii="Arial" w:hAnsi="Arial" w:cs="Arial"/>
          <w:color w:val="000000"/>
          <w:lang w:eastAsia="es-MX"/>
        </w:rPr>
        <w:t>1 “Especificaciones técnicas”</w:t>
      </w:r>
      <w:r w:rsidRPr="00AE2E2A">
        <w:rPr>
          <w:rFonts w:ascii="Arial" w:hAnsi="Arial" w:cs="Arial"/>
          <w:color w:val="000000"/>
          <w:lang w:eastAsia="es-MX"/>
        </w:rPr>
        <w:t>, será a más tardar a los 10 (diez) días naturales posteriores a la fecha de activación de soporte</w:t>
      </w:r>
      <w:r w:rsidR="008F3845">
        <w:rPr>
          <w:rFonts w:ascii="Arial" w:hAnsi="Arial" w:cs="Arial"/>
          <w:color w:val="000000"/>
          <w:lang w:eastAsia="es-MX"/>
        </w:rPr>
        <w:t>.</w:t>
      </w:r>
    </w:p>
    <w:p w14:paraId="533C2494" w14:textId="77777777" w:rsidR="008F3845" w:rsidRDefault="008F3845" w:rsidP="00AE2E2A">
      <w:pPr>
        <w:pStyle w:val="Prrafodelista"/>
        <w:autoSpaceDE w:val="0"/>
        <w:autoSpaceDN w:val="0"/>
        <w:adjustRightInd w:val="0"/>
        <w:ind w:left="709"/>
        <w:rPr>
          <w:rFonts w:ascii="Arial" w:hAnsi="Arial" w:cs="Arial"/>
          <w:color w:val="000000"/>
          <w:sz w:val="24"/>
          <w:szCs w:val="24"/>
          <w:lang w:eastAsia="es-MX"/>
        </w:rPr>
      </w:pPr>
    </w:p>
    <w:p w14:paraId="7B8F357C" w14:textId="77777777" w:rsidR="008F3845" w:rsidRPr="00AE2E2A" w:rsidRDefault="008F3845" w:rsidP="00AE2E2A">
      <w:pPr>
        <w:pStyle w:val="Prrafodelista"/>
        <w:autoSpaceDE w:val="0"/>
        <w:autoSpaceDN w:val="0"/>
        <w:adjustRightInd w:val="0"/>
        <w:ind w:left="709"/>
        <w:rPr>
          <w:rFonts w:ascii="Arial" w:hAnsi="Arial" w:cs="Arial"/>
          <w:color w:val="000000"/>
          <w:sz w:val="24"/>
          <w:szCs w:val="24"/>
          <w:lang w:eastAsia="es-MX"/>
        </w:rPr>
      </w:pPr>
    </w:p>
    <w:p w14:paraId="7206A0CE" w14:textId="5BCEA4B7" w:rsidR="00141F9B" w:rsidRPr="00662771" w:rsidRDefault="00624CF1" w:rsidP="00127252">
      <w:pPr>
        <w:pStyle w:val="Texto0"/>
        <w:numPr>
          <w:ilvl w:val="2"/>
          <w:numId w:val="53"/>
        </w:numPr>
        <w:tabs>
          <w:tab w:val="left" w:pos="567"/>
        </w:tabs>
        <w:spacing w:before="120" w:after="120" w:line="240" w:lineRule="auto"/>
        <w:ind w:left="851"/>
        <w:rPr>
          <w:rFonts w:cs="Arial"/>
          <w:b/>
          <w:bCs/>
          <w:color w:val="244061" w:themeColor="accent1" w:themeShade="80"/>
          <w:sz w:val="20"/>
        </w:rPr>
      </w:pPr>
      <w:r w:rsidRPr="00662771">
        <w:rPr>
          <w:rFonts w:cs="Arial"/>
          <w:b/>
          <w:bCs/>
          <w:color w:val="244061" w:themeColor="accent1" w:themeShade="80"/>
          <w:sz w:val="20"/>
        </w:rPr>
        <w:lastRenderedPageBreak/>
        <w:t>Lugar</w:t>
      </w:r>
      <w:r w:rsidR="00FF1567">
        <w:rPr>
          <w:rFonts w:cs="Arial"/>
          <w:b/>
          <w:bCs/>
          <w:color w:val="244061" w:themeColor="accent1" w:themeShade="80"/>
          <w:sz w:val="20"/>
        </w:rPr>
        <w:t xml:space="preserve"> </w:t>
      </w:r>
      <w:r w:rsidRPr="00662771">
        <w:rPr>
          <w:rFonts w:cs="Arial"/>
          <w:b/>
          <w:bCs/>
          <w:color w:val="244061" w:themeColor="accent1" w:themeShade="80"/>
          <w:sz w:val="20"/>
        </w:rPr>
        <w:t xml:space="preserve">para la </w:t>
      </w:r>
      <w:r w:rsidR="00A1248F">
        <w:rPr>
          <w:rFonts w:cs="Arial"/>
          <w:b/>
          <w:bCs/>
          <w:color w:val="244061" w:themeColor="accent1" w:themeShade="80"/>
          <w:sz w:val="20"/>
        </w:rPr>
        <w:t>presentación de los entregables</w:t>
      </w:r>
    </w:p>
    <w:p w14:paraId="77D1AD88" w14:textId="444C7C25" w:rsidR="00105925" w:rsidRPr="00DB1535" w:rsidRDefault="003E6A00" w:rsidP="003833A8">
      <w:pPr>
        <w:pStyle w:val="Listavistosa-nfasis11"/>
        <w:spacing w:after="0" w:line="240" w:lineRule="auto"/>
        <w:ind w:right="50"/>
        <w:jc w:val="both"/>
        <w:rPr>
          <w:rFonts w:ascii="Arial" w:hAnsi="Arial"/>
          <w:sz w:val="20"/>
          <w:szCs w:val="20"/>
          <w:lang w:val="es-ES" w:eastAsia="es-ES"/>
        </w:rPr>
      </w:pPr>
      <w:r>
        <w:rPr>
          <w:rFonts w:ascii="Arial" w:hAnsi="Arial" w:cs="Arial"/>
          <w:color w:val="000000"/>
          <w:sz w:val="20"/>
          <w:szCs w:val="20"/>
          <w:lang w:eastAsia="es-MX"/>
        </w:rPr>
        <w:t>La</w:t>
      </w:r>
      <w:r w:rsidR="003833A8" w:rsidRPr="003833A8">
        <w:rPr>
          <w:rFonts w:ascii="Arial" w:hAnsi="Arial" w:cs="Arial"/>
          <w:color w:val="000000"/>
          <w:sz w:val="20"/>
          <w:szCs w:val="20"/>
          <w:lang w:eastAsia="es-MX"/>
        </w:rPr>
        <w:t xml:space="preserve"> información de acceso al portal de administración del soporte técnico y garantía de los equipos Dell, así como la entrega de la activación de la garantía y soporte de la </w:t>
      </w:r>
      <w:r w:rsidR="003833A8" w:rsidRPr="00ED189B">
        <w:rPr>
          <w:rFonts w:ascii="Arial" w:hAnsi="Arial" w:cs="Arial"/>
          <w:b/>
          <w:bCs/>
          <w:color w:val="000000"/>
          <w:sz w:val="20"/>
          <w:szCs w:val="20"/>
          <w:lang w:eastAsia="es-MX"/>
        </w:rPr>
        <w:t>Tabla 1</w:t>
      </w:r>
      <w:r w:rsidR="003833A8" w:rsidRPr="003833A8">
        <w:rPr>
          <w:rFonts w:ascii="Arial" w:hAnsi="Arial" w:cs="Arial"/>
          <w:color w:val="000000"/>
          <w:sz w:val="20"/>
          <w:szCs w:val="20"/>
          <w:lang w:eastAsia="es-MX"/>
        </w:rPr>
        <w:t xml:space="preserve"> y la documentación descrita en la </w:t>
      </w:r>
      <w:r w:rsidR="003833A8" w:rsidRPr="00ED189B">
        <w:rPr>
          <w:rFonts w:ascii="Arial" w:hAnsi="Arial" w:cs="Arial"/>
          <w:b/>
          <w:bCs/>
          <w:color w:val="000000"/>
          <w:sz w:val="20"/>
          <w:szCs w:val="20"/>
          <w:lang w:eastAsia="es-MX"/>
        </w:rPr>
        <w:t>Tabla 4. “Entregables”</w:t>
      </w:r>
      <w:r w:rsidR="003833A8" w:rsidRPr="003833A8">
        <w:rPr>
          <w:rFonts w:ascii="Arial" w:hAnsi="Arial" w:cs="Arial"/>
          <w:color w:val="000000"/>
          <w:sz w:val="20"/>
          <w:szCs w:val="20"/>
          <w:lang w:eastAsia="es-MX"/>
        </w:rPr>
        <w:t xml:space="preserve"> del Anexo </w:t>
      </w:r>
      <w:r>
        <w:rPr>
          <w:rFonts w:ascii="Arial" w:hAnsi="Arial" w:cs="Arial"/>
          <w:color w:val="000000"/>
          <w:sz w:val="20"/>
          <w:szCs w:val="20"/>
          <w:lang w:eastAsia="es-MX"/>
        </w:rPr>
        <w:t>1 “Especificaciones técnicas”</w:t>
      </w:r>
      <w:r w:rsidR="003833A8" w:rsidRPr="003833A8">
        <w:rPr>
          <w:rFonts w:ascii="Arial" w:hAnsi="Arial" w:cs="Arial"/>
          <w:color w:val="000000"/>
          <w:sz w:val="20"/>
          <w:szCs w:val="20"/>
          <w:lang w:eastAsia="es-MX"/>
        </w:rPr>
        <w:t>, se</w:t>
      </w:r>
      <w:r>
        <w:rPr>
          <w:rFonts w:ascii="Arial" w:hAnsi="Arial" w:cs="Arial"/>
          <w:color w:val="000000"/>
          <w:sz w:val="20"/>
          <w:szCs w:val="20"/>
          <w:lang w:eastAsia="es-MX"/>
        </w:rPr>
        <w:t xml:space="preserve"> entregará </w:t>
      </w:r>
      <w:r w:rsidR="003833A8" w:rsidRPr="003833A8">
        <w:rPr>
          <w:rFonts w:ascii="Arial" w:hAnsi="Arial" w:cs="Arial"/>
          <w:color w:val="000000"/>
          <w:sz w:val="20"/>
          <w:szCs w:val="20"/>
          <w:lang w:eastAsia="es-MX"/>
        </w:rPr>
        <w:t xml:space="preserve">vía correo electrónico a la cuenta del administrador del contrato </w:t>
      </w:r>
      <w:r w:rsidR="003833A8" w:rsidRPr="003833A8">
        <w:rPr>
          <w:rFonts w:ascii="Arial" w:hAnsi="Arial" w:cs="Arial"/>
          <w:color w:val="0000FF"/>
          <w:sz w:val="20"/>
          <w:szCs w:val="20"/>
          <w:lang w:eastAsia="es-MX"/>
        </w:rPr>
        <w:t>fernando.hernandezlu@ine.mx</w:t>
      </w:r>
      <w:r w:rsidR="003833A8" w:rsidRPr="003833A8">
        <w:rPr>
          <w:rFonts w:ascii="Arial" w:hAnsi="Arial" w:cs="Arial"/>
          <w:color w:val="000000"/>
          <w:sz w:val="20"/>
          <w:szCs w:val="20"/>
          <w:lang w:eastAsia="es-MX"/>
        </w:rPr>
        <w:t xml:space="preserve">, con copia para </w:t>
      </w:r>
      <w:r w:rsidR="003833A8" w:rsidRPr="003833A8">
        <w:rPr>
          <w:rFonts w:ascii="Arial" w:hAnsi="Arial" w:cs="Arial"/>
          <w:color w:val="0000FF"/>
          <w:sz w:val="20"/>
          <w:szCs w:val="20"/>
          <w:lang w:eastAsia="es-MX"/>
        </w:rPr>
        <w:t>carlos.blanquet@ine.mx</w:t>
      </w:r>
      <w:r w:rsidR="003833A8" w:rsidRPr="003833A8">
        <w:rPr>
          <w:rFonts w:ascii="Arial" w:hAnsi="Arial" w:cs="Arial"/>
          <w:color w:val="000000"/>
          <w:sz w:val="20"/>
          <w:szCs w:val="20"/>
          <w:lang w:eastAsia="es-MX"/>
        </w:rPr>
        <w:t xml:space="preserve">, </w:t>
      </w:r>
      <w:r w:rsidR="003833A8" w:rsidRPr="003833A8">
        <w:rPr>
          <w:rFonts w:ascii="Arial" w:hAnsi="Arial" w:cs="Arial"/>
          <w:color w:val="0000FF"/>
          <w:sz w:val="20"/>
          <w:szCs w:val="20"/>
          <w:lang w:eastAsia="es-MX"/>
        </w:rPr>
        <w:t xml:space="preserve">reynaldo.quezada@ine.mx </w:t>
      </w:r>
      <w:r w:rsidR="003833A8" w:rsidRPr="003833A8">
        <w:rPr>
          <w:rFonts w:ascii="Arial" w:hAnsi="Arial" w:cs="Arial"/>
          <w:color w:val="000000"/>
          <w:sz w:val="20"/>
          <w:szCs w:val="20"/>
          <w:lang w:eastAsia="es-MX"/>
        </w:rPr>
        <w:t xml:space="preserve">y </w:t>
      </w:r>
      <w:r w:rsidR="003833A8" w:rsidRPr="003833A8">
        <w:rPr>
          <w:rFonts w:ascii="Arial" w:hAnsi="Arial" w:cs="Arial"/>
          <w:color w:val="0000FF"/>
          <w:sz w:val="20"/>
          <w:szCs w:val="20"/>
          <w:lang w:eastAsia="es-MX"/>
        </w:rPr>
        <w:t>licencias.dita@ine.mx</w:t>
      </w:r>
      <w:r w:rsidR="003833A8" w:rsidRPr="003833A8">
        <w:rPr>
          <w:rFonts w:ascii="Arial" w:hAnsi="Arial" w:cs="Arial"/>
          <w:color w:val="000000"/>
          <w:sz w:val="20"/>
          <w:szCs w:val="20"/>
          <w:lang w:eastAsia="es-MX"/>
        </w:rPr>
        <w:t>. Todos los documentos deben estar firmados y rubricados en cada página por el representante o apoderado legal del PROVEEDOR</w:t>
      </w:r>
      <w:r w:rsidR="003833A8" w:rsidRPr="003833A8">
        <w:rPr>
          <w:rFonts w:ascii="Arial" w:hAnsi="Arial" w:cs="Arial"/>
          <w:b/>
          <w:bCs/>
          <w:color w:val="000000"/>
          <w:sz w:val="20"/>
          <w:szCs w:val="20"/>
          <w:lang w:eastAsia="es-MX"/>
        </w:rPr>
        <w:t xml:space="preserve"> </w:t>
      </w:r>
      <w:r w:rsidR="003833A8" w:rsidRPr="003833A8">
        <w:rPr>
          <w:rFonts w:ascii="Arial" w:hAnsi="Arial" w:cs="Arial"/>
          <w:color w:val="000000"/>
          <w:sz w:val="20"/>
          <w:szCs w:val="20"/>
          <w:lang w:eastAsia="es-MX"/>
        </w:rPr>
        <w:t>y estar redactados en hojas membretadas</w:t>
      </w:r>
      <w:r w:rsidR="00A1248F" w:rsidRPr="00105925">
        <w:rPr>
          <w:rFonts w:ascii="Arial" w:hAnsi="Arial" w:cs="Arial"/>
          <w:color w:val="000000"/>
          <w:sz w:val="20"/>
          <w:szCs w:val="20"/>
          <w:lang w:eastAsia="es-MX"/>
        </w:rPr>
        <w:t>.</w:t>
      </w:r>
    </w:p>
    <w:p w14:paraId="6CCB03F6" w14:textId="77777777" w:rsidR="00FC7AC8" w:rsidRPr="00B32ACF" w:rsidRDefault="00FC7AC8" w:rsidP="00B32ACF">
      <w:pPr>
        <w:pStyle w:val="Texto0"/>
        <w:tabs>
          <w:tab w:val="left" w:pos="567"/>
        </w:tabs>
        <w:ind w:left="709" w:firstLine="0"/>
        <w:rPr>
          <w:rFonts w:cs="Arial"/>
          <w:bCs/>
          <w:iCs/>
          <w:sz w:val="20"/>
        </w:rPr>
      </w:pPr>
    </w:p>
    <w:p w14:paraId="764756CB" w14:textId="1A09340F" w:rsidR="00CC1403" w:rsidRPr="00662771" w:rsidRDefault="00624CF1">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1"/>
      <w:r w:rsidRPr="00662771">
        <w:rPr>
          <w:rFonts w:cs="Arial"/>
          <w:b/>
          <w:bCs/>
          <w:color w:val="244061" w:themeColor="accent1" w:themeShade="80"/>
          <w:sz w:val="20"/>
        </w:rPr>
        <w:t xml:space="preserve">para la </w:t>
      </w:r>
      <w:r w:rsidR="00340D68" w:rsidRPr="00662771">
        <w:rPr>
          <w:rFonts w:cs="Arial"/>
          <w:b/>
          <w:bCs/>
          <w:color w:val="244061" w:themeColor="accent1" w:themeShade="80"/>
          <w:sz w:val="20"/>
        </w:rPr>
        <w:t>prestación de los servicios</w:t>
      </w:r>
    </w:p>
    <w:p w14:paraId="4AB53669" w14:textId="4D2F9E35" w:rsidR="00DC7990" w:rsidRDefault="00624CF1" w:rsidP="00DC7990">
      <w:pPr>
        <w:ind w:left="709" w:right="23"/>
        <w:jc w:val="both"/>
        <w:rPr>
          <w:rFonts w:ascii="Arial" w:eastAsia="Arial" w:hAnsi="Arial" w:cs="Arial"/>
        </w:rPr>
      </w:pPr>
      <w:r w:rsidRPr="00662771">
        <w:rPr>
          <w:rFonts w:ascii="Arial" w:eastAsia="Arial" w:hAnsi="Arial" w:cs="Arial"/>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r w:rsidR="00585014" w:rsidRPr="00662771">
        <w:rPr>
          <w:rFonts w:ascii="Arial" w:eastAsia="Arial" w:hAnsi="Arial" w:cs="Arial"/>
        </w:rPr>
        <w:t>.</w:t>
      </w:r>
    </w:p>
    <w:p w14:paraId="73CD8017" w14:textId="77777777" w:rsidR="00CC1403" w:rsidRPr="00662771" w:rsidRDefault="00CC1403" w:rsidP="00F93D31">
      <w:pPr>
        <w:pStyle w:val="Texto0"/>
        <w:tabs>
          <w:tab w:val="left" w:pos="567"/>
        </w:tabs>
        <w:spacing w:after="0"/>
        <w:ind w:firstLine="0"/>
        <w:rPr>
          <w:rFonts w:cs="Arial"/>
          <w:sz w:val="20"/>
          <w:lang w:val="es-MX"/>
        </w:rPr>
      </w:pPr>
    </w:p>
    <w:p w14:paraId="2F552EAA" w14:textId="681EEB27" w:rsidR="00AB5F17" w:rsidRDefault="00624CF1" w:rsidP="00F93D31">
      <w:pPr>
        <w:pStyle w:val="Ttulo1"/>
        <w:numPr>
          <w:ilvl w:val="1"/>
          <w:numId w:val="52"/>
        </w:numPr>
        <w:jc w:val="both"/>
        <w:rPr>
          <w:rFonts w:cs="Arial"/>
          <w:bCs/>
          <w:color w:val="244061" w:themeColor="accent1" w:themeShade="80"/>
          <w:sz w:val="20"/>
        </w:rPr>
      </w:pPr>
      <w:bookmarkStart w:id="92" w:name="_Toc149156093"/>
      <w:bookmarkEnd w:id="89"/>
      <w:bookmarkEnd w:id="90"/>
      <w:r w:rsidRPr="00662771">
        <w:rPr>
          <w:rFonts w:cs="Arial"/>
          <w:bCs/>
          <w:color w:val="244061" w:themeColor="accent1" w:themeShade="80"/>
          <w:sz w:val="20"/>
        </w:rPr>
        <w:t>Idioma de la presentación de las proposiciones</w:t>
      </w:r>
      <w:bookmarkEnd w:id="92"/>
    </w:p>
    <w:p w14:paraId="1BA64E1D" w14:textId="77777777" w:rsidR="00F93D31" w:rsidRPr="00F93D31" w:rsidRDefault="00F93D31" w:rsidP="00F93D31">
      <w:pPr>
        <w:rPr>
          <w:lang w:val="es-ES"/>
        </w:rPr>
      </w:pPr>
    </w:p>
    <w:p w14:paraId="0376F9FF" w14:textId="45CF7BE4" w:rsidR="00CC1403" w:rsidRPr="00FA21E2" w:rsidRDefault="00624CF1" w:rsidP="00F93D31">
      <w:pPr>
        <w:pStyle w:val="Textoindependienteprimerasangra2"/>
        <w:spacing w:after="0"/>
        <w:ind w:left="705" w:firstLine="0"/>
        <w:jc w:val="both"/>
        <w:rPr>
          <w:rFonts w:ascii="Arial" w:eastAsia="Arial" w:hAnsi="Arial" w:cs="Arial"/>
          <w:b/>
          <w:bCs/>
          <w:snapToGrid w:val="0"/>
        </w:rPr>
      </w:pPr>
      <w:r w:rsidRPr="00FA21E2">
        <w:rPr>
          <w:rFonts w:ascii="Arial" w:eastAsia="Arial" w:hAnsi="Arial" w:cs="Arial"/>
          <w:snapToGrid w:val="0"/>
        </w:rPr>
        <w:t xml:space="preserve">La convocatoria, la conducción de los actos del procedimiento y los documentos que deriven de los mismos, serán en idioma </w:t>
      </w:r>
      <w:r w:rsidRPr="00FA21E2">
        <w:rPr>
          <w:rFonts w:ascii="Arial" w:eastAsia="Arial" w:hAnsi="Arial" w:cs="Arial"/>
          <w:b/>
          <w:bCs/>
          <w:snapToGrid w:val="0"/>
          <w:u w:val="single"/>
        </w:rPr>
        <w:t>español.</w:t>
      </w:r>
    </w:p>
    <w:p w14:paraId="0DBD3131" w14:textId="422A07F6" w:rsidR="00211887" w:rsidRDefault="00624CF1" w:rsidP="00FA21E2">
      <w:pPr>
        <w:pStyle w:val="Textoindependienteprimerasangra2"/>
        <w:spacing w:before="120"/>
        <w:ind w:left="705" w:firstLine="0"/>
        <w:jc w:val="both"/>
        <w:rPr>
          <w:rFonts w:ascii="Arial" w:eastAsia="Arial" w:hAnsi="Arial" w:cs="Arial"/>
          <w:snapToGrid w:val="0"/>
        </w:rPr>
      </w:pPr>
      <w:r w:rsidRPr="00FA21E2">
        <w:rPr>
          <w:rFonts w:ascii="Arial" w:eastAsia="Arial" w:hAnsi="Arial" w:cs="Arial"/>
          <w:snapToGrid w:val="0"/>
        </w:rPr>
        <w:t>La proposición que presenten los LICITANTES deberá ser en idioma español.</w:t>
      </w:r>
    </w:p>
    <w:p w14:paraId="4AD4A18E" w14:textId="63C57ADD" w:rsidR="003624D9" w:rsidRDefault="00DC7990" w:rsidP="00FA21E2">
      <w:pPr>
        <w:pStyle w:val="Textoindependienteprimerasangra2"/>
        <w:spacing w:before="120"/>
        <w:ind w:left="705" w:firstLine="0"/>
        <w:jc w:val="both"/>
        <w:rPr>
          <w:rFonts w:ascii="Arial" w:eastAsia="Arial" w:hAnsi="Arial" w:cs="Arial"/>
          <w:snapToGrid w:val="0"/>
          <w:lang w:val="es-MX"/>
        </w:rPr>
      </w:pPr>
      <w:r w:rsidRPr="00DC7990">
        <w:rPr>
          <w:rFonts w:ascii="Arial" w:eastAsia="Arial" w:hAnsi="Arial" w:cs="Arial"/>
          <w:snapToGrid w:val="0"/>
          <w:lang w:val="es-MX"/>
        </w:rPr>
        <w:t>Para la elaboración de la oferta técnica, el Licitante debe incluir la documentación como fichas técnicas, folletos, páginas de referencia (URL) o manuales del fabricante que acredite el cumplimiento de la totalidad de los requerimientos indicados en este documento, en</w:t>
      </w:r>
      <w:r w:rsidR="009E4C08">
        <w:rPr>
          <w:rFonts w:ascii="Arial" w:eastAsia="Arial" w:hAnsi="Arial" w:cs="Arial"/>
          <w:snapToGrid w:val="0"/>
          <w:lang w:val="es-MX"/>
        </w:rPr>
        <w:t xml:space="preserve"> el</w:t>
      </w:r>
      <w:r w:rsidRPr="00DC7990">
        <w:rPr>
          <w:rFonts w:ascii="Arial" w:eastAsia="Arial" w:hAnsi="Arial" w:cs="Arial"/>
          <w:snapToGrid w:val="0"/>
          <w:lang w:val="es-MX"/>
        </w:rPr>
        <w:t xml:space="preserve"> idioma</w:t>
      </w:r>
      <w:r w:rsidR="009E4C08">
        <w:rPr>
          <w:rFonts w:ascii="Arial" w:eastAsia="Arial" w:hAnsi="Arial" w:cs="Arial"/>
          <w:snapToGrid w:val="0"/>
          <w:lang w:val="es-MX"/>
        </w:rPr>
        <w:t xml:space="preserve"> del país de origen. </w:t>
      </w:r>
      <w:r w:rsidRPr="00DC7990">
        <w:rPr>
          <w:rFonts w:ascii="Arial" w:eastAsia="Arial" w:hAnsi="Arial" w:cs="Arial"/>
          <w:snapToGrid w:val="0"/>
          <w:lang w:val="es-MX"/>
        </w:rPr>
        <w:t>En caso de presentarse en idioma distinto</w:t>
      </w:r>
      <w:r w:rsidR="009E4C08">
        <w:rPr>
          <w:rFonts w:ascii="Arial" w:eastAsia="Arial" w:hAnsi="Arial" w:cs="Arial"/>
          <w:snapToGrid w:val="0"/>
          <w:lang w:val="es-MX"/>
        </w:rPr>
        <w:t xml:space="preserve"> al inglés o español</w:t>
      </w:r>
      <w:r w:rsidRPr="00DC7990">
        <w:rPr>
          <w:rFonts w:ascii="Arial" w:eastAsia="Arial" w:hAnsi="Arial" w:cs="Arial"/>
          <w:snapToGrid w:val="0"/>
          <w:lang w:val="es-MX"/>
        </w:rPr>
        <w:t xml:space="preserve">, debe entregarse traducción simple al español. </w:t>
      </w:r>
      <w:r w:rsidR="009E4C08">
        <w:rPr>
          <w:rFonts w:ascii="Arial" w:eastAsia="Arial" w:hAnsi="Arial" w:cs="Arial"/>
          <w:snapToGrid w:val="0"/>
          <w:lang w:val="es-MX"/>
        </w:rPr>
        <w:t>A</w:t>
      </w:r>
      <w:r w:rsidR="009E4C08" w:rsidRPr="009E4C08">
        <w:rPr>
          <w:rFonts w:ascii="Arial" w:eastAsia="Arial" w:hAnsi="Arial" w:cs="Arial"/>
          <w:snapToGrid w:val="0"/>
          <w:lang w:val="es-MX"/>
        </w:rPr>
        <w:t xml:space="preserve">dicionalmente, el </w:t>
      </w:r>
      <w:r w:rsidR="009E4C08" w:rsidRPr="009E4C08">
        <w:rPr>
          <w:rFonts w:ascii="Arial" w:eastAsia="Arial" w:hAnsi="Arial" w:cs="Arial"/>
          <w:b/>
          <w:bCs/>
          <w:snapToGrid w:val="0"/>
          <w:lang w:val="es-MX"/>
        </w:rPr>
        <w:t xml:space="preserve">Licitante </w:t>
      </w:r>
      <w:r w:rsidR="009E4C08" w:rsidRPr="009E4C08">
        <w:rPr>
          <w:rFonts w:ascii="Arial" w:eastAsia="Arial" w:hAnsi="Arial" w:cs="Arial"/>
          <w:snapToGrid w:val="0"/>
          <w:lang w:val="es-MX"/>
        </w:rPr>
        <w:t>en su propuesta técnica se debe indicar página, nombre del documento y/o URL con relación a las características técnicas para su cotejo</w:t>
      </w:r>
      <w:r w:rsidRPr="00DC7990">
        <w:rPr>
          <w:rFonts w:ascii="Arial" w:eastAsia="Arial" w:hAnsi="Arial" w:cs="Arial"/>
          <w:snapToGrid w:val="0"/>
          <w:lang w:val="es-MX"/>
        </w:rPr>
        <w:t>.</w:t>
      </w:r>
      <w:r w:rsidR="006C1CD7">
        <w:rPr>
          <w:rFonts w:ascii="Arial" w:eastAsia="Arial" w:hAnsi="Arial" w:cs="Arial"/>
          <w:snapToGrid w:val="0"/>
          <w:lang w:val="es-MX"/>
        </w:rPr>
        <w:t xml:space="preserve"> </w:t>
      </w:r>
    </w:p>
    <w:p w14:paraId="46126BCB" w14:textId="578E1DC0" w:rsidR="006C1CD7" w:rsidRPr="001F67F0" w:rsidRDefault="006C1CD7" w:rsidP="00FA21E2">
      <w:pPr>
        <w:pStyle w:val="Textoindependienteprimerasangra2"/>
        <w:spacing w:before="120"/>
        <w:ind w:left="705" w:firstLine="0"/>
        <w:jc w:val="both"/>
        <w:rPr>
          <w:rFonts w:ascii="Arial" w:eastAsia="Arial" w:hAnsi="Arial" w:cs="Arial"/>
          <w:snapToGrid w:val="0"/>
          <w:lang w:val="es-MX"/>
        </w:rPr>
      </w:pPr>
      <w:r>
        <w:rPr>
          <w:rFonts w:ascii="Arial" w:eastAsia="Arial" w:hAnsi="Arial" w:cs="Arial"/>
          <w:snapToGrid w:val="0"/>
          <w:lang w:val="es-MX"/>
        </w:rPr>
        <w:t xml:space="preserve">Lo anterior, de conformidad con lo señalado en el numeral </w:t>
      </w:r>
      <w:r w:rsidRPr="006C1CD7">
        <w:rPr>
          <w:rFonts w:ascii="Arial" w:eastAsia="Arial" w:hAnsi="Arial" w:cs="Arial"/>
          <w:b/>
          <w:bCs/>
          <w:snapToGrid w:val="0"/>
          <w:lang w:val="es-MX"/>
        </w:rPr>
        <w:t>2 “</w:t>
      </w:r>
      <w:r w:rsidR="00966F1C">
        <w:rPr>
          <w:rFonts w:ascii="Arial" w:eastAsia="Arial" w:hAnsi="Arial" w:cs="Arial"/>
          <w:b/>
          <w:bCs/>
          <w:snapToGrid w:val="0"/>
          <w:lang w:val="es-MX"/>
        </w:rPr>
        <w:t>Tipo de requerimiento</w:t>
      </w:r>
      <w:r w:rsidRPr="006C1CD7">
        <w:rPr>
          <w:rFonts w:ascii="Arial" w:eastAsia="Arial" w:hAnsi="Arial" w:cs="Arial"/>
          <w:b/>
          <w:bCs/>
          <w:snapToGrid w:val="0"/>
          <w:lang w:val="es-MX"/>
        </w:rPr>
        <w:t>”</w:t>
      </w:r>
      <w:r>
        <w:rPr>
          <w:rFonts w:ascii="Arial" w:eastAsia="Arial" w:hAnsi="Arial" w:cs="Arial"/>
          <w:b/>
          <w:bCs/>
          <w:snapToGrid w:val="0"/>
          <w:lang w:val="es-MX"/>
        </w:rPr>
        <w:t xml:space="preserve"> </w:t>
      </w:r>
      <w:r w:rsidRPr="001F67F0">
        <w:rPr>
          <w:rFonts w:ascii="Arial" w:eastAsia="Arial" w:hAnsi="Arial" w:cs="Arial"/>
          <w:snapToGrid w:val="0"/>
          <w:lang w:val="es-MX"/>
        </w:rPr>
        <w:t>del Anexo 1 “Especificaciones técnicas” de la presente convocatoria.</w:t>
      </w:r>
    </w:p>
    <w:p w14:paraId="1E5355EE" w14:textId="77777777" w:rsidR="007146CE" w:rsidRPr="003624D9" w:rsidRDefault="007146CE" w:rsidP="00FA21E2">
      <w:pPr>
        <w:pStyle w:val="Textoindependienteprimerasangra2"/>
        <w:spacing w:before="120"/>
        <w:ind w:left="705" w:firstLine="0"/>
        <w:jc w:val="both"/>
        <w:rPr>
          <w:rFonts w:ascii="Arial" w:eastAsia="Arial" w:hAnsi="Arial" w:cs="Arial"/>
          <w:snapToGrid w:val="0"/>
        </w:rPr>
      </w:pPr>
    </w:p>
    <w:p w14:paraId="6E348E25" w14:textId="62868996" w:rsidR="00764DD9" w:rsidRPr="00662771" w:rsidRDefault="00624CF1" w:rsidP="00D72599">
      <w:pPr>
        <w:pStyle w:val="Ttulo1"/>
        <w:numPr>
          <w:ilvl w:val="1"/>
          <w:numId w:val="52"/>
        </w:numPr>
        <w:spacing w:before="120" w:after="120"/>
        <w:jc w:val="both"/>
        <w:rPr>
          <w:rFonts w:cs="Arial"/>
          <w:bCs/>
          <w:color w:val="244061" w:themeColor="accent1" w:themeShade="80"/>
          <w:sz w:val="20"/>
        </w:rPr>
      </w:pPr>
      <w:bookmarkStart w:id="93" w:name="_Toc289064574"/>
      <w:bookmarkStart w:id="94" w:name="_Toc434004085"/>
      <w:bookmarkStart w:id="95" w:name="_Toc314094120"/>
      <w:bookmarkStart w:id="96" w:name="_Toc314085299"/>
      <w:bookmarkStart w:id="97" w:name="_Toc149156094"/>
      <w:r w:rsidRPr="00662771">
        <w:rPr>
          <w:rFonts w:cs="Arial"/>
          <w:bCs/>
          <w:color w:val="244061" w:themeColor="accent1" w:themeShade="80"/>
          <w:sz w:val="20"/>
        </w:rPr>
        <w:t>Normas aplicables</w:t>
      </w:r>
      <w:bookmarkEnd w:id="93"/>
      <w:bookmarkEnd w:id="94"/>
      <w:bookmarkEnd w:id="95"/>
      <w:bookmarkEnd w:id="96"/>
      <w:bookmarkEnd w:id="97"/>
      <w:r w:rsidRPr="00662771">
        <w:rPr>
          <w:rFonts w:cs="Arial"/>
          <w:bCs/>
          <w:color w:val="244061" w:themeColor="accent1" w:themeShade="80"/>
          <w:sz w:val="20"/>
        </w:rPr>
        <w:t xml:space="preserve"> </w:t>
      </w:r>
      <w:bookmarkStart w:id="98" w:name="_Toc314085301"/>
      <w:bookmarkStart w:id="99" w:name="_Toc314094122"/>
      <w:bookmarkEnd w:id="81"/>
      <w:bookmarkEnd w:id="82"/>
    </w:p>
    <w:p w14:paraId="50FFB953" w14:textId="5B3C3646" w:rsidR="00300F78" w:rsidRPr="00662771" w:rsidRDefault="00624CF1" w:rsidP="00EB0786">
      <w:pPr>
        <w:ind w:left="720"/>
        <w:jc w:val="both"/>
        <w:rPr>
          <w:rFonts w:ascii="Arial" w:eastAsia="Calibri" w:hAnsi="Arial" w:cs="Arial"/>
          <w:bCs/>
        </w:rPr>
      </w:pPr>
      <w:r w:rsidRPr="00037A2B">
        <w:rPr>
          <w:rFonts w:ascii="Arial" w:eastAsia="Calibri" w:hAnsi="Arial" w:cs="Arial"/>
          <w:bCs/>
        </w:rPr>
        <w:t>Con fundamento en el artículo 64 de la Ley de Infraestructura de la Calidad y de conformidad con el artículo 12 de las POBALINES, para el presente procedimiento</w:t>
      </w:r>
      <w:r w:rsidR="00C00CC3" w:rsidRPr="00037A2B">
        <w:rPr>
          <w:rFonts w:ascii="Arial" w:eastAsia="Calibri" w:hAnsi="Arial" w:cs="Arial"/>
          <w:bCs/>
        </w:rPr>
        <w:t xml:space="preserve"> </w:t>
      </w:r>
      <w:bookmarkStart w:id="100" w:name="_Toc434004086"/>
      <w:r w:rsidR="00EB0786" w:rsidRPr="00037A2B">
        <w:rPr>
          <w:rFonts w:ascii="Arial" w:eastAsia="Calibri" w:hAnsi="Arial" w:cs="Arial"/>
          <w:bCs/>
        </w:rPr>
        <w:t>de contratación no hay normas que el LICITANTE deba acreditar.</w:t>
      </w:r>
    </w:p>
    <w:p w14:paraId="250273E2" w14:textId="77777777" w:rsidR="0010181F" w:rsidRPr="00662771" w:rsidRDefault="0010181F" w:rsidP="008B0C59">
      <w:pPr>
        <w:rPr>
          <w:rFonts w:ascii="Arial" w:hAnsi="Arial" w:cs="Arial"/>
          <w:lang w:val="es-ES"/>
        </w:rPr>
      </w:pPr>
    </w:p>
    <w:p w14:paraId="15BED7FC" w14:textId="155823C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01" w:name="_Toc149156095"/>
      <w:r w:rsidRPr="00662771">
        <w:rPr>
          <w:rFonts w:cs="Arial"/>
          <w:bCs/>
          <w:color w:val="244061" w:themeColor="accent1" w:themeShade="80"/>
          <w:sz w:val="20"/>
        </w:rPr>
        <w:t>Administración y vigilancia del contrato</w:t>
      </w:r>
      <w:bookmarkEnd w:id="98"/>
      <w:bookmarkEnd w:id="99"/>
      <w:bookmarkEnd w:id="100"/>
      <w:bookmarkEnd w:id="101"/>
    </w:p>
    <w:p w14:paraId="55708AC1" w14:textId="34886918" w:rsidR="00CC1403" w:rsidRPr="00662771" w:rsidRDefault="00624CF1" w:rsidP="00211887">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211887">
        <w:rPr>
          <w:rFonts w:cs="Arial"/>
          <w:sz w:val="20"/>
          <w:lang w:val="es-MX"/>
        </w:rPr>
        <w:t>el</w:t>
      </w:r>
      <w:r w:rsidRPr="00662771">
        <w:rPr>
          <w:rFonts w:cs="Arial"/>
          <w:sz w:val="20"/>
          <w:lang w:val="es-MX"/>
        </w:rPr>
        <w:t xml:space="preserve"> titular de </w:t>
      </w:r>
      <w:r w:rsidRPr="00FA21E2">
        <w:rPr>
          <w:rFonts w:cs="Arial"/>
          <w:sz w:val="20"/>
        </w:rPr>
        <w:t>la</w:t>
      </w:r>
      <w:r w:rsidR="00B30AC9" w:rsidRPr="00FA21E2">
        <w:rPr>
          <w:rFonts w:cs="Arial"/>
          <w:sz w:val="20"/>
        </w:rPr>
        <w:t xml:space="preserve"> </w:t>
      </w:r>
      <w:r w:rsidR="00EB0786" w:rsidRPr="00690AD4">
        <w:rPr>
          <w:rFonts w:cs="Arial"/>
          <w:sz w:val="20"/>
        </w:rPr>
        <w:t>Dirección de</w:t>
      </w:r>
      <w:r w:rsidR="00211887" w:rsidRPr="00690AD4">
        <w:rPr>
          <w:rFonts w:cs="Arial"/>
          <w:sz w:val="20"/>
        </w:rPr>
        <w:t xml:space="preserve"> </w:t>
      </w:r>
      <w:r w:rsidR="00CD725C" w:rsidRPr="00690AD4">
        <w:rPr>
          <w:rFonts w:cs="Arial"/>
          <w:sz w:val="20"/>
        </w:rPr>
        <w:t>Infraestructura y Tecnología Aplicada</w:t>
      </w:r>
      <w:r w:rsidR="00EB0786" w:rsidRPr="00690AD4">
        <w:rPr>
          <w:rFonts w:cs="Arial"/>
          <w:sz w:val="20"/>
        </w:rPr>
        <w:t xml:space="preserve">, </w:t>
      </w:r>
      <w:r w:rsidR="00EB0786" w:rsidRPr="00FA21E2">
        <w:rPr>
          <w:rFonts w:cs="Arial"/>
          <w:sz w:val="20"/>
        </w:rPr>
        <w:t>adscrit</w:t>
      </w:r>
      <w:r w:rsidR="00211887" w:rsidRPr="00FA21E2">
        <w:rPr>
          <w:rFonts w:cs="Arial"/>
          <w:sz w:val="20"/>
        </w:rPr>
        <w:t xml:space="preserve">o </w:t>
      </w:r>
      <w:r w:rsidR="00EB0786" w:rsidRPr="00FA21E2">
        <w:rPr>
          <w:rFonts w:cs="Arial"/>
          <w:sz w:val="20"/>
        </w:rPr>
        <w:t xml:space="preserve">a la </w:t>
      </w:r>
      <w:r w:rsidR="00816809" w:rsidRPr="00FA21E2">
        <w:rPr>
          <w:rFonts w:cs="Arial"/>
          <w:sz w:val="20"/>
        </w:rPr>
        <w:t>Dirección Ejecutiva del Registro Federal de Electores</w:t>
      </w:r>
      <w:r w:rsidR="00147FCC" w:rsidRPr="00662771">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001F67F0">
        <w:rPr>
          <w:rFonts w:cs="Arial"/>
          <w:sz w:val="20"/>
          <w:lang w:val="es-MX"/>
        </w:rPr>
        <w:t xml:space="preserve">a la DRMS </w:t>
      </w:r>
      <w:r w:rsidRPr="00662771">
        <w:rPr>
          <w:rFonts w:cs="Arial"/>
          <w:sz w:val="20"/>
          <w:lang w:val="es-MX"/>
        </w:rPr>
        <w:t>lo siguiente:</w:t>
      </w:r>
    </w:p>
    <w:p w14:paraId="5987EE65" w14:textId="70347F34"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De los atrasos e incumplimientos, así como el cálculo de las penas convencionales</w:t>
      </w:r>
      <w:r w:rsidR="00D07CA5"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0BDD4BA9" w14:textId="37C106CE" w:rsidR="001E0726" w:rsidRDefault="00624CF1" w:rsidP="002D06A8">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2250B0C3" w14:textId="1F0F8B25" w:rsidR="001F67F0" w:rsidRDefault="005419B9" w:rsidP="005419B9">
      <w:pPr>
        <w:tabs>
          <w:tab w:val="left" w:pos="1134"/>
          <w:tab w:val="left" w:pos="2119"/>
        </w:tabs>
        <w:spacing w:before="120" w:after="120"/>
        <w:ind w:left="709"/>
        <w:jc w:val="both"/>
        <w:rPr>
          <w:rFonts w:ascii="Arial" w:hAnsi="Arial" w:cs="Arial"/>
        </w:rPr>
      </w:pPr>
      <w:r w:rsidRPr="005419B9">
        <w:rPr>
          <w:rFonts w:ascii="Arial" w:hAnsi="Arial" w:cs="Arial"/>
        </w:rPr>
        <w:lastRenderedPageBreak/>
        <w:t xml:space="preserve">Con fundamento en el artículo 144 de las POBALINES, el </w:t>
      </w:r>
      <w:r>
        <w:rPr>
          <w:rFonts w:ascii="Arial" w:hAnsi="Arial" w:cs="Arial"/>
        </w:rPr>
        <w:t>s</w:t>
      </w:r>
      <w:r w:rsidRPr="005419B9">
        <w:rPr>
          <w:rFonts w:ascii="Arial" w:hAnsi="Arial" w:cs="Arial"/>
        </w:rPr>
        <w:t xml:space="preserve">upervisor del </w:t>
      </w:r>
      <w:r>
        <w:rPr>
          <w:rFonts w:ascii="Arial" w:hAnsi="Arial" w:cs="Arial"/>
        </w:rPr>
        <w:t>c</w:t>
      </w:r>
      <w:r w:rsidRPr="005419B9">
        <w:rPr>
          <w:rFonts w:ascii="Arial" w:hAnsi="Arial" w:cs="Arial"/>
        </w:rPr>
        <w:t>ontrato será el Titular de la Subdirección de Infraestructura y Servicios de la Dirección de Infraestructura y Tecnología Aplicada</w:t>
      </w:r>
      <w:r>
        <w:rPr>
          <w:rFonts w:ascii="Arial" w:hAnsi="Arial" w:cs="Arial"/>
        </w:rPr>
        <w:t>.</w:t>
      </w:r>
      <w:r w:rsidR="00206AE8">
        <w:rPr>
          <w:rFonts w:ascii="Arial" w:hAnsi="Arial" w:cs="Arial"/>
        </w:rPr>
        <w:t xml:space="preserve"> </w:t>
      </w:r>
    </w:p>
    <w:p w14:paraId="73715FC5" w14:textId="77777777" w:rsidR="005419B9" w:rsidRPr="002D06A8" w:rsidRDefault="005419B9" w:rsidP="005419B9">
      <w:pPr>
        <w:tabs>
          <w:tab w:val="left" w:pos="1134"/>
          <w:tab w:val="left" w:pos="2119"/>
        </w:tabs>
        <w:spacing w:before="120" w:after="120"/>
        <w:ind w:left="709"/>
        <w:jc w:val="both"/>
        <w:rPr>
          <w:rFonts w:ascii="Arial" w:hAnsi="Arial" w:cs="Arial"/>
        </w:rPr>
      </w:pPr>
    </w:p>
    <w:p w14:paraId="054D54B3" w14:textId="7F4C650C" w:rsidR="009B60F1" w:rsidRPr="00662771" w:rsidRDefault="00624CF1" w:rsidP="004754A7">
      <w:pPr>
        <w:pStyle w:val="Ttulo1"/>
        <w:numPr>
          <w:ilvl w:val="1"/>
          <w:numId w:val="52"/>
        </w:numPr>
        <w:spacing w:before="120" w:after="120"/>
        <w:jc w:val="both"/>
        <w:rPr>
          <w:rFonts w:cs="Arial"/>
          <w:bCs/>
          <w:color w:val="244061" w:themeColor="accent1" w:themeShade="80"/>
          <w:sz w:val="20"/>
        </w:rPr>
      </w:pPr>
      <w:bookmarkStart w:id="102" w:name="_Toc314094123"/>
      <w:bookmarkStart w:id="103" w:name="_Toc314085302"/>
      <w:bookmarkStart w:id="104" w:name="_Toc434004087"/>
      <w:bookmarkStart w:id="105" w:name="_Toc149156096"/>
      <w:r w:rsidRPr="00662771">
        <w:rPr>
          <w:rFonts w:cs="Arial"/>
          <w:bCs/>
          <w:color w:val="244061" w:themeColor="accent1" w:themeShade="80"/>
          <w:sz w:val="20"/>
        </w:rPr>
        <w:t>Moneda en que se deberá cotizar y efectuar el pago respectivo</w:t>
      </w:r>
      <w:bookmarkStart w:id="106" w:name="_Toc289064567"/>
      <w:bookmarkEnd w:id="83"/>
      <w:bookmarkEnd w:id="102"/>
      <w:bookmarkEnd w:id="103"/>
      <w:bookmarkEnd w:id="104"/>
      <w:bookmarkEnd w:id="105"/>
    </w:p>
    <w:p w14:paraId="0C39E4DB" w14:textId="77777777" w:rsidR="00B67EEC" w:rsidRPr="00662771" w:rsidRDefault="00B67EEC" w:rsidP="00B67EEC">
      <w:pPr>
        <w:pStyle w:val="Prrafodelista"/>
        <w:spacing w:before="120" w:after="120"/>
        <w:ind w:left="705"/>
        <w:jc w:val="both"/>
        <w:rPr>
          <w:rFonts w:ascii="Arial" w:hAnsi="Arial" w:cs="Arial"/>
        </w:rPr>
      </w:pPr>
      <w:r w:rsidRPr="00983ACD">
        <w:rPr>
          <w:rFonts w:ascii="Arial" w:hAnsi="Arial" w:cs="Arial"/>
        </w:rPr>
        <w:t xml:space="preserve">Los precios se cotizarán en </w:t>
      </w:r>
      <w:r w:rsidRPr="00983ACD">
        <w:rPr>
          <w:rFonts w:ascii="Arial" w:hAnsi="Arial" w:cs="Arial"/>
          <w:b/>
          <w:bCs/>
        </w:rPr>
        <w:t>pesos mexicanos</w:t>
      </w:r>
      <w:r w:rsidRPr="00983ACD">
        <w:rPr>
          <w:rFonts w:ascii="Arial" w:hAnsi="Arial" w:cs="Arial"/>
        </w:rPr>
        <w:t xml:space="preserve"> con </w:t>
      </w:r>
      <w:r w:rsidRPr="00983ACD">
        <w:rPr>
          <w:rFonts w:ascii="Arial" w:hAnsi="Arial" w:cs="Arial"/>
          <w:b/>
          <w:bCs/>
        </w:rPr>
        <w:t>dos decimales</w:t>
      </w:r>
      <w:r w:rsidRPr="00983ACD">
        <w:rPr>
          <w:rFonts w:ascii="Arial" w:hAnsi="Arial" w:cs="Arial"/>
        </w:rPr>
        <w:t xml:space="preserve"> y serán fijos durante la vigencia del contrato correspondiente.</w:t>
      </w:r>
      <w:r w:rsidRPr="00662771">
        <w:rPr>
          <w:rFonts w:ascii="Arial" w:hAnsi="Arial" w:cs="Arial"/>
        </w:rPr>
        <w:t xml:space="preserve"> </w:t>
      </w:r>
    </w:p>
    <w:p w14:paraId="240D5EF5" w14:textId="77777777" w:rsidR="00B67EEC" w:rsidRPr="00662771" w:rsidRDefault="00B67EEC" w:rsidP="00B67EEC">
      <w:pPr>
        <w:pStyle w:val="Prrafodelista"/>
        <w:spacing w:before="120" w:after="120"/>
        <w:ind w:left="705"/>
        <w:jc w:val="both"/>
        <w:rPr>
          <w:rFonts w:ascii="Arial" w:hAnsi="Arial" w:cs="Arial"/>
        </w:rPr>
      </w:pPr>
    </w:p>
    <w:p w14:paraId="300095BA" w14:textId="77777777" w:rsidR="00B67EEC" w:rsidRPr="00662771" w:rsidRDefault="00B67EEC" w:rsidP="00B67EEC">
      <w:pPr>
        <w:pStyle w:val="Prrafodelista"/>
        <w:spacing w:before="120" w:after="120"/>
        <w:ind w:left="705"/>
        <w:jc w:val="both"/>
        <w:rPr>
          <w:rFonts w:ascii="Arial" w:hAnsi="Arial" w:cs="Arial"/>
        </w:rPr>
      </w:pPr>
      <w:r w:rsidRPr="00662771">
        <w:rPr>
          <w:rFonts w:ascii="Arial" w:hAnsi="Arial" w:cs="Arial"/>
        </w:rPr>
        <w:t>De conformidad con el artículo 54 fracción XIII del REGLAMENTO, el pago respectivo se realizará en pesos mexicanos.</w:t>
      </w:r>
    </w:p>
    <w:p w14:paraId="5DB9B92A" w14:textId="4800E1A7" w:rsidR="00CC1403" w:rsidRPr="00662771" w:rsidRDefault="00046B67" w:rsidP="00046B67">
      <w:pPr>
        <w:pStyle w:val="Prrafodelista"/>
        <w:spacing w:before="120" w:after="120"/>
        <w:ind w:left="705"/>
        <w:jc w:val="both"/>
        <w:rPr>
          <w:rFonts w:ascii="Arial" w:hAnsi="Arial" w:cs="Arial"/>
        </w:rPr>
      </w:pPr>
      <w:r w:rsidRPr="00046B67">
        <w:rPr>
          <w:rFonts w:ascii="Arial" w:hAnsi="Arial" w:cs="Arial"/>
        </w:rPr>
        <w:t> </w:t>
      </w:r>
    </w:p>
    <w:p w14:paraId="142A01F4" w14:textId="2FEE83B9" w:rsidR="002D06A8" w:rsidRPr="00090092" w:rsidRDefault="00136654" w:rsidP="00090092">
      <w:pPr>
        <w:pStyle w:val="Ttulo1"/>
        <w:numPr>
          <w:ilvl w:val="1"/>
          <w:numId w:val="52"/>
        </w:numPr>
        <w:spacing w:before="120" w:after="120"/>
        <w:jc w:val="both"/>
        <w:rPr>
          <w:rFonts w:cs="Arial"/>
          <w:bCs/>
          <w:color w:val="244061" w:themeColor="accent1" w:themeShade="80"/>
          <w:sz w:val="20"/>
        </w:rPr>
      </w:pPr>
      <w:bookmarkStart w:id="107" w:name="_Toc314094124"/>
      <w:bookmarkStart w:id="108" w:name="_Toc314085303"/>
      <w:bookmarkStart w:id="109" w:name="_Toc434004088"/>
      <w:bookmarkStart w:id="110" w:name="_Toc149156097"/>
      <w:r w:rsidRPr="00662771">
        <w:rPr>
          <w:rFonts w:cs="Arial"/>
          <w:bCs/>
          <w:color w:val="244061" w:themeColor="accent1" w:themeShade="80"/>
          <w:sz w:val="20"/>
        </w:rPr>
        <w:t>Condiciones de pago</w:t>
      </w:r>
    </w:p>
    <w:p w14:paraId="7ABCB883" w14:textId="351E185D" w:rsidR="00B67EEC" w:rsidRDefault="003D7278" w:rsidP="00511A0C">
      <w:pPr>
        <w:ind w:left="709"/>
        <w:jc w:val="both"/>
        <w:rPr>
          <w:rFonts w:ascii="Arial" w:hAnsi="Arial" w:cs="Arial"/>
        </w:rPr>
      </w:pPr>
      <w:bookmarkStart w:id="111" w:name="_Toc314085305"/>
      <w:bookmarkStart w:id="112" w:name="_Toc314094126"/>
      <w:bookmarkEnd w:id="107"/>
      <w:bookmarkEnd w:id="108"/>
      <w:bookmarkEnd w:id="109"/>
      <w:bookmarkEnd w:id="110"/>
      <w:r>
        <w:rPr>
          <w:rFonts w:ascii="Arial" w:hAnsi="Arial" w:cs="Arial"/>
        </w:rPr>
        <w:t>E</w:t>
      </w:r>
      <w:r w:rsidR="007146CE" w:rsidRPr="007146CE">
        <w:rPr>
          <w:rFonts w:ascii="Arial" w:hAnsi="Arial" w:cs="Arial"/>
        </w:rPr>
        <w:t>l pago se realizará de manera anticipada y en (1) una sola exhibición, de conformidad con el</w:t>
      </w:r>
      <w:r w:rsidR="007146CE">
        <w:rPr>
          <w:rFonts w:ascii="Arial" w:hAnsi="Arial" w:cs="Arial"/>
        </w:rPr>
        <w:t xml:space="preserve"> </w:t>
      </w:r>
      <w:r w:rsidR="007146CE" w:rsidRPr="007146CE">
        <w:rPr>
          <w:rFonts w:ascii="Arial" w:hAnsi="Arial" w:cs="Arial"/>
        </w:rPr>
        <w:t>tercer párrafo del artículo 13 del Reglamento del Instituto Nacional Electoral en Materia de</w:t>
      </w:r>
      <w:r w:rsidR="007146CE">
        <w:rPr>
          <w:rFonts w:ascii="Arial" w:hAnsi="Arial" w:cs="Arial"/>
        </w:rPr>
        <w:t xml:space="preserve"> </w:t>
      </w:r>
      <w:r w:rsidR="007146CE" w:rsidRPr="007146CE">
        <w:rPr>
          <w:rFonts w:ascii="Arial" w:hAnsi="Arial" w:cs="Arial"/>
        </w:rPr>
        <w:t>Adquisiciones, Arrendamientos de Bienes Muebles y Servicios (REGLAMENTO), artículo 9 de</w:t>
      </w:r>
      <w:r w:rsidR="007146CE">
        <w:rPr>
          <w:rFonts w:ascii="Arial" w:hAnsi="Arial" w:cs="Arial"/>
        </w:rPr>
        <w:t xml:space="preserve"> </w:t>
      </w:r>
      <w:r w:rsidR="007146CE" w:rsidRPr="007146CE">
        <w:rPr>
          <w:rFonts w:ascii="Arial" w:hAnsi="Arial" w:cs="Arial"/>
        </w:rPr>
        <w:t>las Políticas, Bases y Lineamientos en materia de Adquisiciones, Arrendamientos de Bienes</w:t>
      </w:r>
      <w:r w:rsidR="007146CE">
        <w:rPr>
          <w:rFonts w:ascii="Arial" w:hAnsi="Arial" w:cs="Arial"/>
        </w:rPr>
        <w:t xml:space="preserve"> </w:t>
      </w:r>
      <w:r w:rsidR="007146CE" w:rsidRPr="007146CE">
        <w:rPr>
          <w:rFonts w:ascii="Arial" w:hAnsi="Arial" w:cs="Arial"/>
        </w:rPr>
        <w:t>Muebles y Servicios del Instituto Federal Electoral (POBALINES) y artículo 47 del Manual de</w:t>
      </w:r>
      <w:r w:rsidR="007146CE">
        <w:rPr>
          <w:rFonts w:ascii="Arial" w:hAnsi="Arial" w:cs="Arial"/>
        </w:rPr>
        <w:t xml:space="preserve"> </w:t>
      </w:r>
      <w:r w:rsidR="007146CE" w:rsidRPr="007146CE">
        <w:rPr>
          <w:rFonts w:ascii="Arial" w:hAnsi="Arial" w:cs="Arial"/>
        </w:rPr>
        <w:t>Normas Administrativas en materia de Recursos Financieros del Instituto Nacional Electoral</w:t>
      </w:r>
      <w:r w:rsidR="00511A0C" w:rsidRPr="00511A0C">
        <w:rPr>
          <w:rFonts w:ascii="Arial" w:hAnsi="Arial" w:cs="Arial"/>
        </w:rPr>
        <w:t xml:space="preserve"> una vez renovado</w:t>
      </w:r>
      <w:r w:rsidR="0080433F">
        <w:rPr>
          <w:rFonts w:ascii="Arial" w:hAnsi="Arial" w:cs="Arial"/>
        </w:rPr>
        <w:t>s</w:t>
      </w:r>
      <w:r w:rsidR="00511A0C" w:rsidRPr="00511A0C">
        <w:rPr>
          <w:rFonts w:ascii="Arial" w:hAnsi="Arial" w:cs="Arial"/>
        </w:rPr>
        <w:t xml:space="preserve"> los soportes conforme se indica en la </w:t>
      </w:r>
      <w:r w:rsidR="00511A0C" w:rsidRPr="0080433F">
        <w:rPr>
          <w:rFonts w:ascii="Arial" w:hAnsi="Arial" w:cs="Arial"/>
          <w:b/>
          <w:bCs/>
        </w:rPr>
        <w:t>Tabla 1. “Renovación de soporte y vigencia para la infraestructura de almacenamiento en Red (NAS)”</w:t>
      </w:r>
      <w:r w:rsidR="00511A0C" w:rsidRPr="00511A0C">
        <w:rPr>
          <w:rFonts w:ascii="Arial" w:hAnsi="Arial" w:cs="Arial"/>
        </w:rPr>
        <w:t xml:space="preserve"> </w:t>
      </w:r>
      <w:r w:rsidR="0080433F">
        <w:rPr>
          <w:rFonts w:ascii="Arial" w:hAnsi="Arial" w:cs="Arial"/>
        </w:rPr>
        <w:t>y</w:t>
      </w:r>
      <w:r w:rsidR="00511A0C" w:rsidRPr="00511A0C">
        <w:rPr>
          <w:rFonts w:ascii="Arial" w:hAnsi="Arial" w:cs="Arial"/>
        </w:rPr>
        <w:t xml:space="preserve"> presentado</w:t>
      </w:r>
      <w:r w:rsidR="0080433F">
        <w:rPr>
          <w:rFonts w:ascii="Arial" w:hAnsi="Arial" w:cs="Arial"/>
        </w:rPr>
        <w:t>s</w:t>
      </w:r>
      <w:r w:rsidR="00511A0C" w:rsidRPr="00511A0C">
        <w:rPr>
          <w:rFonts w:ascii="Arial" w:hAnsi="Arial" w:cs="Arial"/>
        </w:rPr>
        <w:t xml:space="preserve"> los entregables referidos en la </w:t>
      </w:r>
      <w:r w:rsidR="00511A0C" w:rsidRPr="0080433F">
        <w:rPr>
          <w:rFonts w:ascii="Arial" w:hAnsi="Arial" w:cs="Arial"/>
          <w:b/>
          <w:bCs/>
        </w:rPr>
        <w:t>Tabla 4. “Entregables”</w:t>
      </w:r>
      <w:r w:rsidR="00511A0C" w:rsidRPr="00511A0C">
        <w:rPr>
          <w:rFonts w:ascii="Arial" w:hAnsi="Arial" w:cs="Arial"/>
        </w:rPr>
        <w:t xml:space="preserve"> </w:t>
      </w:r>
      <w:r w:rsidR="0080433F" w:rsidRPr="00511A0C">
        <w:rPr>
          <w:rFonts w:ascii="Arial" w:hAnsi="Arial" w:cs="Arial"/>
        </w:rPr>
        <w:t xml:space="preserve">del Anexo </w:t>
      </w:r>
      <w:r w:rsidR="0080433F">
        <w:rPr>
          <w:rFonts w:ascii="Arial" w:hAnsi="Arial" w:cs="Arial"/>
        </w:rPr>
        <w:t>1 “Especificaciones técnicas”</w:t>
      </w:r>
      <w:r w:rsidR="0080433F" w:rsidRPr="00511A0C">
        <w:rPr>
          <w:rFonts w:ascii="Arial" w:hAnsi="Arial" w:cs="Arial"/>
        </w:rPr>
        <w:t xml:space="preserve"> </w:t>
      </w:r>
      <w:r w:rsidR="00511A0C" w:rsidRPr="00511A0C">
        <w:rPr>
          <w:rFonts w:ascii="Arial" w:hAnsi="Arial" w:cs="Arial"/>
        </w:rPr>
        <w:t>y previa validación por parte del administrador del contrato</w:t>
      </w:r>
      <w:r w:rsidR="0080433F">
        <w:rPr>
          <w:rFonts w:ascii="Arial" w:hAnsi="Arial" w:cs="Arial"/>
        </w:rPr>
        <w:t>.</w:t>
      </w:r>
    </w:p>
    <w:p w14:paraId="49D03CF8" w14:textId="77777777" w:rsidR="00B67EEC" w:rsidRDefault="00B67EEC" w:rsidP="007146CE">
      <w:pPr>
        <w:jc w:val="both"/>
        <w:rPr>
          <w:rFonts w:ascii="Arial" w:hAnsi="Arial" w:cs="Arial"/>
        </w:rPr>
      </w:pPr>
    </w:p>
    <w:p w14:paraId="5F3C56CA" w14:textId="77777777" w:rsidR="00B21212" w:rsidRDefault="00B21212" w:rsidP="00B21212">
      <w:pPr>
        <w:ind w:left="709"/>
        <w:jc w:val="both"/>
        <w:rPr>
          <w:rFonts w:ascii="Arial" w:hAnsi="Arial" w:cs="Arial"/>
        </w:rPr>
      </w:pPr>
      <w:r>
        <w:rPr>
          <w:rFonts w:ascii="Arial" w:hAnsi="Arial" w:cs="Arial"/>
        </w:rPr>
        <w:t>C</w:t>
      </w:r>
      <w:r w:rsidRPr="00662771">
        <w:rPr>
          <w:rFonts w:ascii="Arial" w:hAnsi="Arial" w:cs="Arial"/>
        </w:rPr>
        <w:t>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75ADC663" w14:textId="77777777" w:rsidR="002D06A8" w:rsidRDefault="002D06A8" w:rsidP="006E02F2">
      <w:pPr>
        <w:ind w:left="709"/>
        <w:jc w:val="both"/>
        <w:rPr>
          <w:rFonts w:ascii="Arial" w:hAnsi="Arial" w:cs="Arial"/>
        </w:rPr>
      </w:pPr>
    </w:p>
    <w:p w14:paraId="360C4980" w14:textId="77777777" w:rsidR="008E1D54" w:rsidRPr="002D06A8" w:rsidRDefault="008E1D54" w:rsidP="006E02F2">
      <w:pPr>
        <w:ind w:left="709"/>
        <w:jc w:val="both"/>
        <w:rPr>
          <w:rFonts w:ascii="Arial" w:hAnsi="Arial" w:cs="Arial"/>
        </w:rPr>
      </w:pPr>
    </w:p>
    <w:p w14:paraId="3906B69D" w14:textId="77777777" w:rsidR="00CC1403" w:rsidRPr="00662771" w:rsidRDefault="00624CF1" w:rsidP="006E02F2">
      <w:pPr>
        <w:pStyle w:val="Ttulo1"/>
        <w:numPr>
          <w:ilvl w:val="1"/>
          <w:numId w:val="52"/>
        </w:numPr>
        <w:jc w:val="both"/>
        <w:rPr>
          <w:rFonts w:cs="Arial"/>
          <w:bCs/>
          <w:color w:val="244061" w:themeColor="accent1" w:themeShade="80"/>
          <w:sz w:val="20"/>
        </w:rPr>
      </w:pPr>
      <w:bookmarkStart w:id="113" w:name="_Toc434004089"/>
      <w:bookmarkStart w:id="114" w:name="_Toc149156098"/>
      <w:r w:rsidRPr="00662771">
        <w:rPr>
          <w:rFonts w:cs="Arial"/>
          <w:bCs/>
          <w:color w:val="244061" w:themeColor="accent1" w:themeShade="80"/>
          <w:sz w:val="20"/>
        </w:rPr>
        <w:t>Anticipos</w:t>
      </w:r>
      <w:bookmarkEnd w:id="111"/>
      <w:bookmarkEnd w:id="112"/>
      <w:bookmarkEnd w:id="113"/>
      <w:bookmarkEnd w:id="114"/>
    </w:p>
    <w:p w14:paraId="519865EC" w14:textId="77777777" w:rsidR="00CC1403" w:rsidRPr="00662771" w:rsidRDefault="00624CF1" w:rsidP="006E02F2">
      <w:pPr>
        <w:ind w:left="709" w:hanging="1"/>
        <w:jc w:val="both"/>
        <w:rPr>
          <w:rFonts w:ascii="Arial" w:hAnsi="Arial" w:cs="Arial"/>
        </w:rPr>
      </w:pPr>
      <w:r w:rsidRPr="00BB5001">
        <w:rPr>
          <w:rFonts w:ascii="Arial" w:hAnsi="Arial" w:cs="Arial"/>
        </w:rPr>
        <w:t>Para la presente contratación no aplicarán anticipos.</w:t>
      </w:r>
    </w:p>
    <w:p w14:paraId="5E8AF41C" w14:textId="77777777" w:rsidR="00CC1403" w:rsidRPr="00662771" w:rsidRDefault="00CC1403" w:rsidP="006E02F2">
      <w:pPr>
        <w:ind w:left="709" w:hanging="1"/>
        <w:jc w:val="both"/>
        <w:rPr>
          <w:rFonts w:ascii="Arial" w:hAnsi="Arial" w:cs="Arial"/>
        </w:rPr>
      </w:pPr>
    </w:p>
    <w:p w14:paraId="13C3CD29" w14:textId="77777777" w:rsidR="00CC1403" w:rsidRDefault="00624CF1" w:rsidP="006E02F2">
      <w:pPr>
        <w:pStyle w:val="Ttulo1"/>
        <w:numPr>
          <w:ilvl w:val="1"/>
          <w:numId w:val="52"/>
        </w:numPr>
        <w:jc w:val="both"/>
        <w:rPr>
          <w:rFonts w:cs="Arial"/>
          <w:bCs/>
          <w:color w:val="244061" w:themeColor="accent1" w:themeShade="80"/>
          <w:sz w:val="20"/>
        </w:rPr>
      </w:pPr>
      <w:bookmarkStart w:id="115" w:name="_Toc298407606"/>
      <w:bookmarkStart w:id="116" w:name="_Toc298953431"/>
      <w:bookmarkStart w:id="117" w:name="_Toc495060386"/>
      <w:bookmarkStart w:id="118" w:name="_Toc312083743"/>
      <w:bookmarkStart w:id="119" w:name="_Toc314094125"/>
      <w:bookmarkStart w:id="120" w:name="_Toc298961970"/>
      <w:bookmarkStart w:id="121" w:name="_Toc310514777"/>
      <w:bookmarkStart w:id="122" w:name="_Toc314085304"/>
      <w:bookmarkStart w:id="123" w:name="_Toc312402689"/>
      <w:bookmarkStart w:id="124" w:name="_Toc434004090"/>
      <w:bookmarkStart w:id="125" w:name="_Toc494213964"/>
      <w:bookmarkStart w:id="126" w:name="_Toc495054224"/>
      <w:bookmarkStart w:id="127" w:name="_Toc299363065"/>
      <w:bookmarkStart w:id="128" w:name="_Toc495068580"/>
      <w:bookmarkStart w:id="129" w:name="_Toc298956225"/>
      <w:bookmarkStart w:id="130" w:name="_Toc299363005"/>
      <w:bookmarkStart w:id="131" w:name="_Toc149156099"/>
      <w:bookmarkStart w:id="132" w:name="_Toc289064568"/>
      <w:bookmarkStart w:id="133" w:name="_Toc402178196"/>
      <w:bookmarkStart w:id="134" w:name="_Toc314094127"/>
      <w:bookmarkStart w:id="135" w:name="_Toc289064569"/>
      <w:bookmarkStart w:id="136" w:name="_Toc314085306"/>
      <w:bookmarkEnd w:id="106"/>
      <w:r w:rsidRPr="00662771">
        <w:rPr>
          <w:rFonts w:cs="Arial"/>
          <w:bCs/>
          <w:color w:val="244061" w:themeColor="accent1" w:themeShade="80"/>
          <w:sz w:val="20"/>
        </w:rPr>
        <w:t>Requisitos para la presentación del CFDI y trámite de pago</w:t>
      </w:r>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14:paraId="1EAA87A9" w14:textId="77777777" w:rsidR="006E02F2" w:rsidRPr="006E02F2" w:rsidRDefault="006E02F2" w:rsidP="006E02F2">
      <w:pPr>
        <w:rPr>
          <w:lang w:val="es-ES"/>
        </w:rPr>
      </w:pPr>
    </w:p>
    <w:bookmarkEnd w:id="132"/>
    <w:p w14:paraId="24403CE9" w14:textId="160FE280" w:rsidR="00AA3D77" w:rsidRPr="00662771" w:rsidRDefault="00AA3D77" w:rsidP="00AA3D77">
      <w:pPr>
        <w:ind w:left="709" w:right="49"/>
        <w:jc w:val="both"/>
        <w:rPr>
          <w:rFonts w:ascii="Arial" w:hAnsi="Arial" w:cs="Arial"/>
        </w:rPr>
      </w:pPr>
      <w:r w:rsidRPr="00662771">
        <w:rPr>
          <w:rFonts w:ascii="Arial" w:hAnsi="Arial" w:cs="Arial"/>
        </w:rPr>
        <w:t>Los CFDI´s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4F6D76DC" w14:textId="77777777" w:rsidR="00AA3D77" w:rsidRPr="00662771" w:rsidRDefault="00AA3D77" w:rsidP="00AA3D77">
      <w:pPr>
        <w:ind w:left="709" w:right="49"/>
        <w:jc w:val="both"/>
        <w:rPr>
          <w:rFonts w:ascii="Arial" w:hAnsi="Arial" w:cs="Arial"/>
        </w:rPr>
      </w:pPr>
    </w:p>
    <w:p w14:paraId="42A1380C" w14:textId="73B85F68" w:rsidR="00EC148E" w:rsidRDefault="00EC148E" w:rsidP="00A95FD7">
      <w:pPr>
        <w:ind w:left="709" w:right="49"/>
        <w:jc w:val="both"/>
        <w:rPr>
          <w:rFonts w:ascii="Arial" w:hAnsi="Arial" w:cs="Arial"/>
        </w:rPr>
      </w:pPr>
      <w:r w:rsidRPr="00EC148E">
        <w:rPr>
          <w:rFonts w:ascii="Arial" w:hAnsi="Arial" w:cs="Arial"/>
        </w:rPr>
        <w:t xml:space="preserve">En caso de cumplir con la regla 2.7.1.39, al recibir el pago, el </w:t>
      </w:r>
      <w:r w:rsidRPr="00EC148E">
        <w:rPr>
          <w:rFonts w:ascii="Arial" w:hAnsi="Arial" w:cs="Arial"/>
          <w:b/>
          <w:bCs/>
        </w:rPr>
        <w:t xml:space="preserve">Proveedor </w:t>
      </w:r>
      <w:r w:rsidRPr="00EC148E">
        <w:rPr>
          <w:rFonts w:ascii="Arial" w:hAnsi="Arial" w:cs="Arial"/>
        </w:rPr>
        <w:t>deberá emitir el CFDI correspondiente dentro de los plazos establecidos por la Dirección de Recursos Financieros para su recepción.</w:t>
      </w:r>
    </w:p>
    <w:p w14:paraId="6814C4E7" w14:textId="77777777" w:rsidR="00EC148E" w:rsidRDefault="00EC148E" w:rsidP="00A95FD7">
      <w:pPr>
        <w:ind w:left="709" w:right="49"/>
        <w:jc w:val="both"/>
        <w:rPr>
          <w:rFonts w:ascii="Arial" w:hAnsi="Arial" w:cs="Arial"/>
        </w:rPr>
      </w:pPr>
    </w:p>
    <w:p w14:paraId="3575A2F3" w14:textId="0C85C6D6" w:rsidR="00AA3D77" w:rsidRPr="00662771" w:rsidRDefault="00AA3D77" w:rsidP="00A95FD7">
      <w:pPr>
        <w:ind w:left="709" w:right="49"/>
        <w:jc w:val="both"/>
        <w:rPr>
          <w:rFonts w:ascii="Arial" w:hAnsi="Arial" w:cs="Arial"/>
        </w:rPr>
      </w:pPr>
      <w:r w:rsidRPr="00662771">
        <w:rPr>
          <w:rFonts w:ascii="Arial" w:hAnsi="Arial" w:cs="Arial"/>
        </w:rPr>
        <w:t xml:space="preserve">Si el PROVEEDOR está en posibilidad de cumplir con la regla 2.7.1.32 de la RMF,  al recibir el pago, el PROVEEDOR deberá enviar el CFDI complemento de pago correspondiente, al correo </w:t>
      </w:r>
      <w:r w:rsidRPr="00014B42">
        <w:rPr>
          <w:rFonts w:ascii="Arial" w:hAnsi="Arial" w:cs="Arial"/>
        </w:rPr>
        <w:t>electrónico de la Subdirección de Cuentas por Pagar (</w:t>
      </w:r>
      <w:hyperlink r:id="rId22" w:history="1">
        <w:r w:rsidRPr="00014B42">
          <w:rPr>
            <w:rStyle w:val="Hipervnculo"/>
            <w:rFonts w:ascii="Arial" w:hAnsi="Arial" w:cs="Arial"/>
          </w:rPr>
          <w:t>complementodepago.scp@ine.mx</w:t>
        </w:r>
      </w:hyperlink>
      <w:r w:rsidRPr="00014B42">
        <w:rPr>
          <w:rFonts w:ascii="Arial" w:hAnsi="Arial" w:cs="Arial"/>
        </w:rPr>
        <w:t>)</w:t>
      </w:r>
      <w:r w:rsidR="00A95FD7" w:rsidRPr="00014B42">
        <w:rPr>
          <w:rFonts w:ascii="Arial" w:hAnsi="Arial" w:cs="Arial"/>
        </w:rPr>
        <w:t xml:space="preserve">, </w:t>
      </w:r>
      <w:r w:rsidRPr="00014B42">
        <w:rPr>
          <w:rFonts w:ascii="Arial" w:hAnsi="Arial" w:cs="Arial"/>
        </w:rPr>
        <w:t>Administrador del Contrato (</w:t>
      </w:r>
      <w:r w:rsidR="007B54AF" w:rsidRPr="007B54AF">
        <w:rPr>
          <w:rStyle w:val="Hipervnculo"/>
          <w:rFonts w:ascii="Arial" w:hAnsi="Arial" w:cs="Arial"/>
        </w:rPr>
        <w:t>fernando.hernandezlu@ine.mx</w:t>
      </w:r>
      <w:r w:rsidRPr="00014B42">
        <w:rPr>
          <w:rFonts w:ascii="Arial" w:hAnsi="Arial" w:cs="Arial"/>
        </w:rPr>
        <w:t>)</w:t>
      </w:r>
      <w:r w:rsidR="00A95FD7" w:rsidRPr="00014B42">
        <w:rPr>
          <w:rFonts w:ascii="Arial" w:hAnsi="Arial" w:cs="Arial"/>
        </w:rPr>
        <w:t xml:space="preserve">, </w:t>
      </w:r>
      <w:r w:rsidRPr="00014B42">
        <w:rPr>
          <w:rFonts w:ascii="Arial" w:hAnsi="Arial" w:cs="Arial"/>
        </w:rPr>
        <w:t>indicando obligatoriamente como referencia el número de Oficio de Solicitud de Pago (OSP), mismo que le será</w:t>
      </w:r>
      <w:r w:rsidRPr="00662771">
        <w:rPr>
          <w:rFonts w:ascii="Arial" w:hAnsi="Arial" w:cs="Arial"/>
        </w:rPr>
        <w:t xml:space="preserve"> notificado por la Subdirección de Operación Financiera, vía correo electrónico; dicho envío deberá realizarse dentro </w:t>
      </w:r>
      <w:r w:rsidRPr="00662771">
        <w:rPr>
          <w:rFonts w:ascii="Arial" w:hAnsi="Arial" w:cs="Arial"/>
        </w:rPr>
        <w:lastRenderedPageBreak/>
        <w:t xml:space="preserve">de los primeros 5 (cinco) días naturales del mes siguiente a aquel en que haya recibido el pago correspondiente. </w:t>
      </w:r>
    </w:p>
    <w:p w14:paraId="7CF9139F" w14:textId="77777777" w:rsidR="00AA3D77" w:rsidRPr="00662771" w:rsidRDefault="00AA3D77" w:rsidP="00AA3D77">
      <w:pPr>
        <w:ind w:left="709" w:right="49"/>
        <w:jc w:val="both"/>
        <w:rPr>
          <w:rFonts w:ascii="Arial" w:hAnsi="Arial" w:cs="Arial"/>
        </w:rPr>
      </w:pPr>
    </w:p>
    <w:p w14:paraId="7A72C8AC" w14:textId="77777777" w:rsidR="00AA3D77" w:rsidRPr="00662771" w:rsidRDefault="00AA3D77" w:rsidP="00AA3D77">
      <w:pPr>
        <w:ind w:left="709" w:right="49"/>
        <w:jc w:val="both"/>
        <w:rPr>
          <w:rFonts w:ascii="Arial" w:hAnsi="Arial" w:cs="Arial"/>
        </w:rPr>
      </w:pPr>
      <w:r w:rsidRPr="00662771">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20896FE3" w14:textId="77777777" w:rsidR="00AA3D77" w:rsidRPr="00662771" w:rsidRDefault="00AA3D77" w:rsidP="00AA3D77">
      <w:pPr>
        <w:ind w:left="709" w:right="49"/>
        <w:jc w:val="both"/>
        <w:rPr>
          <w:rFonts w:ascii="Arial" w:hAnsi="Arial" w:cs="Arial"/>
        </w:rPr>
      </w:pPr>
    </w:p>
    <w:p w14:paraId="59E36D67" w14:textId="5396259D" w:rsidR="00CC1403" w:rsidRPr="00662771" w:rsidRDefault="00AA3D77" w:rsidP="00AA3D77">
      <w:pPr>
        <w:ind w:left="709" w:right="49"/>
        <w:jc w:val="both"/>
        <w:rPr>
          <w:rFonts w:ascii="Arial" w:hAnsi="Arial" w:cs="Arial"/>
        </w:rPr>
      </w:pPr>
      <w:r w:rsidRPr="00662771">
        <w:rPr>
          <w:rFonts w:ascii="Arial" w:hAnsi="Arial" w:cs="Arial"/>
        </w:rPr>
        <w:t>En caso de que no se reciba el CFDI complemento de pago correspondiente en el plazo antes señalado, la Subdirección de Cuentas por Pagar, realizará la denuncia correspondiente ante el Servicio de Administración Tributaria.</w:t>
      </w:r>
    </w:p>
    <w:p w14:paraId="2F0E4F6A" w14:textId="77777777" w:rsidR="000F0EB2" w:rsidRPr="00662771" w:rsidRDefault="000F0EB2" w:rsidP="00AA3D77">
      <w:pPr>
        <w:ind w:left="709" w:right="49"/>
        <w:jc w:val="both"/>
        <w:rPr>
          <w:rFonts w:ascii="Arial" w:hAnsi="Arial" w:cs="Arial"/>
        </w:rPr>
      </w:pPr>
    </w:p>
    <w:p w14:paraId="49D74777" w14:textId="1ED0B2E1" w:rsidR="00CF3B38" w:rsidRPr="001868F9" w:rsidRDefault="001868F9" w:rsidP="001868F9">
      <w:pPr>
        <w:ind w:left="709" w:right="49"/>
        <w:jc w:val="both"/>
        <w:rPr>
          <w:rFonts w:ascii="Arial" w:hAnsi="Arial" w:cs="Arial"/>
        </w:rPr>
      </w:pPr>
      <w:r w:rsidRPr="001868F9">
        <w:rPr>
          <w:rFonts w:ascii="Arial" w:hAnsi="Arial" w:cs="Arial"/>
        </w:rPr>
        <w:t>En términos de los artículos 60 del REGLAMENTO y 163 de las POBALINES, para el caso de cualquiera de los supuestos anteriores, la fecha de pago al Licitante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04E8F6CB" w14:textId="17CE5C07" w:rsidR="00CC1403" w:rsidRPr="00662771" w:rsidRDefault="00CC1403">
      <w:pPr>
        <w:ind w:right="49"/>
        <w:jc w:val="both"/>
        <w:rPr>
          <w:rFonts w:ascii="Arial" w:hAnsi="Arial" w:cs="Arial"/>
        </w:rPr>
      </w:pPr>
    </w:p>
    <w:p w14:paraId="78506C36"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37" w:name="_Toc434004091"/>
      <w:bookmarkStart w:id="138" w:name="_Toc149156100"/>
      <w:bookmarkEnd w:id="133"/>
      <w:r w:rsidRPr="00662771">
        <w:rPr>
          <w:rFonts w:cs="Arial"/>
          <w:bCs/>
          <w:color w:val="244061" w:themeColor="accent1" w:themeShade="80"/>
          <w:sz w:val="20"/>
        </w:rPr>
        <w:t>Impuestos y derechos</w:t>
      </w:r>
      <w:bookmarkEnd w:id="134"/>
      <w:bookmarkEnd w:id="135"/>
      <w:bookmarkEnd w:id="136"/>
      <w:bookmarkEnd w:id="137"/>
      <w:bookmarkEnd w:id="138"/>
    </w:p>
    <w:p w14:paraId="405442BC"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Todos los impuestos y derechos que se generen por </w:t>
      </w:r>
      <w:r w:rsidRPr="00662771">
        <w:rPr>
          <w:rFonts w:ascii="Arial" w:hAnsi="Arial" w:cs="Arial"/>
          <w:lang w:val="es-MX"/>
        </w:rPr>
        <w:t xml:space="preserve">la prestación de los servicios </w:t>
      </w:r>
      <w:r w:rsidRPr="00662771">
        <w:rPr>
          <w:rFonts w:ascii="Arial" w:hAnsi="Arial" w:cs="Arial"/>
        </w:rPr>
        <w:t xml:space="preserve">correrán por cuenta del PROVEEDOR, trasladando al INSTITUTO </w:t>
      </w:r>
      <w:bookmarkStart w:id="139" w:name="_Toc314094128"/>
      <w:bookmarkStart w:id="140" w:name="_Toc314085307"/>
      <w:bookmarkStart w:id="141" w:name="_Toc289064570"/>
      <w:r w:rsidRPr="00662771">
        <w:rPr>
          <w:rFonts w:ascii="Arial" w:hAnsi="Arial" w:cs="Arial"/>
        </w:rPr>
        <w:t xml:space="preserve">únicamente el Impuesto al Valor Agregado (IVA)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B910E8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 </w:t>
      </w:r>
    </w:p>
    <w:p w14:paraId="06E6F78F"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42" w:name="_Toc434004092"/>
      <w:bookmarkStart w:id="143" w:name="_Toc149156101"/>
      <w:r w:rsidRPr="00662771">
        <w:rPr>
          <w:rFonts w:cs="Arial"/>
          <w:bCs/>
          <w:color w:val="244061" w:themeColor="accent1" w:themeShade="80"/>
          <w:sz w:val="20"/>
        </w:rPr>
        <w:t>Transferencia de derechos</w:t>
      </w:r>
      <w:bookmarkEnd w:id="139"/>
      <w:bookmarkEnd w:id="140"/>
      <w:bookmarkEnd w:id="141"/>
      <w:bookmarkEnd w:id="142"/>
      <w:bookmarkEnd w:id="143"/>
    </w:p>
    <w:p w14:paraId="65B3EA82" w14:textId="77777777" w:rsidR="00CC1403" w:rsidRPr="00662771" w:rsidRDefault="00624CF1">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Por lo anterior, el único derecho que se podrá transferir a un tercero derivado de la adjudicación del contrato es el derecho de cobro y el PROVEEDOR no podrá subcontratar parcial o totalmente los servicios solicitados. El PROVEEDOR será el único responsable ante el INSTITUTO de los derechos y obligaciones contraídas durante la vigencia del contrato.</w:t>
      </w:r>
    </w:p>
    <w:p w14:paraId="0BD1DAE7" w14:textId="77777777" w:rsidR="00CC1403" w:rsidRPr="00662771" w:rsidRDefault="00624CF1" w:rsidP="00766D4B">
      <w:pPr>
        <w:pStyle w:val="Textosinformato"/>
        <w:tabs>
          <w:tab w:val="left" w:pos="1134"/>
        </w:tabs>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766D4B">
      <w:pPr>
        <w:pStyle w:val="Textosinformato"/>
        <w:tabs>
          <w:tab w:val="left" w:pos="1134"/>
        </w:tabs>
        <w:ind w:left="708"/>
        <w:jc w:val="both"/>
        <w:rPr>
          <w:rFonts w:ascii="Arial" w:hAnsi="Arial" w:cs="Arial"/>
        </w:rPr>
      </w:pPr>
    </w:p>
    <w:p w14:paraId="6019480E"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44" w:name="_Toc314085308"/>
      <w:bookmarkStart w:id="145" w:name="_Toc298407610"/>
      <w:bookmarkStart w:id="146" w:name="_Toc434004093"/>
      <w:bookmarkStart w:id="147" w:name="_Toc284333672"/>
      <w:bookmarkStart w:id="148" w:name="_Toc314094129"/>
      <w:bookmarkStart w:id="149" w:name="_Toc149156102"/>
      <w:r w:rsidRPr="00840478">
        <w:rPr>
          <w:rFonts w:cs="Arial"/>
          <w:bCs/>
          <w:color w:val="244061" w:themeColor="accent1" w:themeShade="80"/>
          <w:sz w:val="20"/>
        </w:rPr>
        <w:t xml:space="preserve">Derechos de Autor y Propiedad </w:t>
      </w:r>
      <w:bookmarkEnd w:id="144"/>
      <w:bookmarkEnd w:id="145"/>
      <w:bookmarkEnd w:id="146"/>
      <w:bookmarkEnd w:id="147"/>
      <w:bookmarkEnd w:id="148"/>
      <w:r w:rsidRPr="00840478">
        <w:rPr>
          <w:rFonts w:cs="Arial"/>
          <w:bCs/>
          <w:color w:val="244061" w:themeColor="accent1" w:themeShade="80"/>
          <w:sz w:val="20"/>
        </w:rPr>
        <w:t>Intelectual</w:t>
      </w:r>
      <w:bookmarkEnd w:id="149"/>
    </w:p>
    <w:p w14:paraId="329D1EDB" w14:textId="77777777" w:rsidR="00766D4B" w:rsidRPr="00766D4B" w:rsidRDefault="00766D4B" w:rsidP="00766D4B">
      <w:pPr>
        <w:rPr>
          <w:lang w:val="es-ES"/>
        </w:rPr>
      </w:pPr>
    </w:p>
    <w:p w14:paraId="44EE3453" w14:textId="77777777" w:rsidR="00CC1403" w:rsidRDefault="00624CF1" w:rsidP="00766D4B">
      <w:pPr>
        <w:pStyle w:val="E2"/>
        <w:ind w:left="705"/>
        <w:rPr>
          <w:rFonts w:cs="Arial"/>
          <w:sz w:val="20"/>
        </w:rPr>
      </w:pPr>
      <w:bookmarkStart w:id="150" w:name="_Toc299018343"/>
      <w:bookmarkStart w:id="151" w:name="_Toc299017183"/>
      <w:bookmarkStart w:id="152" w:name="_Toc314094130"/>
      <w:bookmarkStart w:id="153" w:name="_Toc434004094"/>
      <w:bookmarkStart w:id="154" w:name="_Toc314085309"/>
      <w:r w:rsidRPr="00662771">
        <w:rPr>
          <w:rFonts w:cs="Arial"/>
          <w:sz w:val="20"/>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629C3B15" w14:textId="77777777" w:rsidR="00EF0B14" w:rsidRPr="00662771" w:rsidRDefault="00EF0B14" w:rsidP="00766D4B">
      <w:pPr>
        <w:pStyle w:val="E2"/>
        <w:ind w:left="705"/>
        <w:rPr>
          <w:rFonts w:cs="Arial"/>
          <w:sz w:val="20"/>
        </w:rPr>
      </w:pPr>
    </w:p>
    <w:p w14:paraId="015A3BEF" w14:textId="77777777" w:rsidR="00CC1403" w:rsidRPr="00662771" w:rsidRDefault="00624CF1" w:rsidP="00766D4B">
      <w:pPr>
        <w:pStyle w:val="E2"/>
        <w:ind w:left="705"/>
        <w:rPr>
          <w:rFonts w:cs="Arial"/>
          <w:sz w:val="20"/>
        </w:rPr>
      </w:pPr>
      <w:r w:rsidRPr="00662771">
        <w:rPr>
          <w:rFonts w:cs="Arial"/>
          <w:sz w:val="20"/>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7DB9E2E3" w14:textId="77777777" w:rsidR="00CC1403" w:rsidRPr="00662771" w:rsidRDefault="00CC1403" w:rsidP="00766D4B">
      <w:pPr>
        <w:pStyle w:val="E2"/>
        <w:ind w:left="705"/>
        <w:rPr>
          <w:rFonts w:cs="Arial"/>
          <w:sz w:val="20"/>
        </w:rPr>
      </w:pPr>
    </w:p>
    <w:p w14:paraId="5F421EF7" w14:textId="77777777" w:rsidR="00CC1403" w:rsidRDefault="00624CF1" w:rsidP="00766D4B">
      <w:pPr>
        <w:pStyle w:val="Ttulo1"/>
        <w:numPr>
          <w:ilvl w:val="1"/>
          <w:numId w:val="52"/>
        </w:numPr>
        <w:jc w:val="both"/>
        <w:rPr>
          <w:rFonts w:cs="Arial"/>
          <w:bCs/>
          <w:color w:val="244061" w:themeColor="accent1" w:themeShade="80"/>
          <w:sz w:val="20"/>
        </w:rPr>
      </w:pPr>
      <w:bookmarkStart w:id="155" w:name="_Toc149156103"/>
      <w:r w:rsidRPr="00662771">
        <w:rPr>
          <w:rFonts w:cs="Arial"/>
          <w:bCs/>
          <w:color w:val="244061" w:themeColor="accent1" w:themeShade="80"/>
          <w:sz w:val="20"/>
        </w:rPr>
        <w:t>Transparencia y Acceso a la Información Pública</w:t>
      </w:r>
      <w:bookmarkEnd w:id="150"/>
      <w:bookmarkEnd w:id="151"/>
      <w:bookmarkEnd w:id="152"/>
      <w:bookmarkEnd w:id="153"/>
      <w:bookmarkEnd w:id="154"/>
      <w:bookmarkEnd w:id="155"/>
    </w:p>
    <w:p w14:paraId="371E92C0" w14:textId="77777777" w:rsidR="00766D4B" w:rsidRPr="00766D4B" w:rsidRDefault="00766D4B" w:rsidP="00766D4B">
      <w:pPr>
        <w:rPr>
          <w:lang w:val="es-ES"/>
        </w:rPr>
      </w:pPr>
    </w:p>
    <w:p w14:paraId="06AAE2E5" w14:textId="3A640503" w:rsidR="00CC1403" w:rsidRPr="00662771" w:rsidRDefault="00624CF1" w:rsidP="00766D4B">
      <w:pPr>
        <w:ind w:left="705"/>
        <w:jc w:val="both"/>
        <w:rPr>
          <w:rFonts w:ascii="Arial" w:hAnsi="Arial" w:cs="Arial"/>
          <w:bCs/>
        </w:rPr>
      </w:pPr>
      <w:r w:rsidRPr="00662771">
        <w:rPr>
          <w:rFonts w:ascii="Arial" w:hAnsi="Arial" w:cs="Arial"/>
          <w:bCs/>
        </w:rPr>
        <w:t xml:space="preserve">Derivado de la prestación de los servicios solicitados, cuando el PROVEEDOR o su personal maneje información de terceros, tendrá la obligación de </w:t>
      </w:r>
      <w:r w:rsidRPr="00662771">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62771">
        <w:rPr>
          <w:rFonts w:ascii="Arial" w:hAnsi="Arial" w:cs="Arial"/>
          <w:bCs/>
        </w:rPr>
        <w:t xml:space="preserve"> cumplimiento a la </w:t>
      </w:r>
      <w:r w:rsidR="00891671" w:rsidRPr="00662771">
        <w:rPr>
          <w:rFonts w:ascii="Arial" w:hAnsi="Arial" w:cs="Arial"/>
          <w:bCs/>
        </w:rPr>
        <w:t>Ley General de Protección de Datos Personales en Posesión de Sujetos Obligados publicada en el Diario Oficial de la Federación el 26 de enero de 2017.</w:t>
      </w:r>
    </w:p>
    <w:p w14:paraId="64CF13A7" w14:textId="77777777" w:rsidR="00CC1403" w:rsidRPr="00662771" w:rsidRDefault="00CC1403" w:rsidP="00766D4B">
      <w:pPr>
        <w:ind w:left="705"/>
        <w:jc w:val="both"/>
        <w:rPr>
          <w:rFonts w:ascii="Arial" w:hAnsi="Arial" w:cs="Arial"/>
          <w:bCs/>
        </w:rPr>
      </w:pPr>
    </w:p>
    <w:p w14:paraId="7731CACD" w14:textId="77777777" w:rsidR="00CC1403" w:rsidRDefault="00624CF1" w:rsidP="00766D4B">
      <w:pPr>
        <w:pStyle w:val="Ttulo1"/>
        <w:numPr>
          <w:ilvl w:val="1"/>
          <w:numId w:val="52"/>
        </w:numPr>
        <w:jc w:val="both"/>
        <w:rPr>
          <w:rFonts w:cs="Arial"/>
          <w:bCs/>
          <w:color w:val="244061" w:themeColor="accent1" w:themeShade="80"/>
          <w:sz w:val="20"/>
        </w:rPr>
      </w:pPr>
      <w:bookmarkStart w:id="156" w:name="_Toc434004095"/>
      <w:bookmarkStart w:id="157" w:name="_Toc314094131"/>
      <w:bookmarkStart w:id="158" w:name="_Toc289064573"/>
      <w:bookmarkStart w:id="159" w:name="_Toc314085310"/>
      <w:bookmarkStart w:id="160" w:name="_Toc149156104"/>
      <w:r w:rsidRPr="00662771">
        <w:rPr>
          <w:rFonts w:cs="Arial"/>
          <w:bCs/>
          <w:color w:val="244061" w:themeColor="accent1" w:themeShade="80"/>
          <w:sz w:val="20"/>
        </w:rPr>
        <w:t>Responsabilidad laboral</w:t>
      </w:r>
      <w:bookmarkEnd w:id="156"/>
      <w:bookmarkEnd w:id="157"/>
      <w:bookmarkEnd w:id="158"/>
      <w:bookmarkEnd w:id="159"/>
      <w:bookmarkEnd w:id="160"/>
    </w:p>
    <w:p w14:paraId="6E5ECF3F" w14:textId="77777777" w:rsidR="00766D4B" w:rsidRPr="00766D4B" w:rsidRDefault="00766D4B" w:rsidP="00766D4B">
      <w:pPr>
        <w:rPr>
          <w:lang w:val="es-ES"/>
        </w:rPr>
      </w:pPr>
    </w:p>
    <w:p w14:paraId="4C3E1235" w14:textId="77777777" w:rsidR="00CC1403" w:rsidRPr="00662771" w:rsidRDefault="00624CF1" w:rsidP="00766D4B">
      <w:pPr>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pPr>
        <w:spacing w:before="120" w:after="120"/>
        <w:ind w:left="708"/>
        <w:jc w:val="both"/>
        <w:rPr>
          <w:rFonts w:ascii="Arial" w:hAnsi="Arial" w:cs="Arial"/>
        </w:rPr>
      </w:pPr>
      <w:r w:rsidRPr="00662771">
        <w:rPr>
          <w:rFonts w:ascii="Arial" w:hAnsi="Arial" w:cs="Arial"/>
          <w:bCs/>
        </w:rPr>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pPr>
        <w:spacing w:before="120" w:after="120"/>
        <w:ind w:left="708"/>
        <w:jc w:val="both"/>
        <w:rPr>
          <w:rFonts w:ascii="Arial" w:hAnsi="Arial" w:cs="Arial"/>
        </w:rPr>
      </w:pPr>
    </w:p>
    <w:p w14:paraId="59A1EDD7" w14:textId="00C6B020" w:rsidR="00CC1403" w:rsidRPr="00662771" w:rsidRDefault="00624CF1" w:rsidP="00815478">
      <w:pPr>
        <w:pStyle w:val="Ttulo1"/>
        <w:numPr>
          <w:ilvl w:val="0"/>
          <w:numId w:val="52"/>
        </w:numPr>
        <w:spacing w:before="120" w:after="120"/>
        <w:jc w:val="both"/>
        <w:rPr>
          <w:rFonts w:cs="Arial"/>
          <w:color w:val="002060"/>
          <w:kern w:val="32"/>
          <w:sz w:val="20"/>
        </w:rPr>
      </w:pPr>
      <w:bookmarkStart w:id="161" w:name="_Toc434004096"/>
      <w:bookmarkStart w:id="162" w:name="_Toc289064578"/>
      <w:bookmarkStart w:id="163" w:name="_Toc314094132"/>
      <w:bookmarkStart w:id="164" w:name="_Toc496883312"/>
      <w:bookmarkStart w:id="165" w:name="_Toc314085311"/>
      <w:bookmarkStart w:id="166" w:name="_Toc149156105"/>
      <w:bookmarkStart w:id="167" w:name="_Toc434004097"/>
      <w:bookmarkStart w:id="168" w:name="_Toc314085312"/>
      <w:bookmarkStart w:id="169" w:name="_Toc314094133"/>
      <w:r w:rsidRPr="00662771">
        <w:rPr>
          <w:rFonts w:cs="Arial"/>
          <w:color w:val="002060"/>
          <w:kern w:val="32"/>
          <w:sz w:val="20"/>
        </w:rPr>
        <w:t>INSTRUCCIONES PARA ELABORAR LA OFERTA TÉCNICA Y LA OFERTA ECONÓMICA</w:t>
      </w:r>
      <w:bookmarkEnd w:id="161"/>
      <w:bookmarkEnd w:id="162"/>
      <w:bookmarkEnd w:id="163"/>
      <w:bookmarkEnd w:id="164"/>
      <w:bookmarkEnd w:id="165"/>
      <w:bookmarkEnd w:id="166"/>
    </w:p>
    <w:p w14:paraId="77CC2437" w14:textId="77777777"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rsidP="006F7D2E">
      <w:pPr>
        <w:pStyle w:val="E2"/>
        <w:numPr>
          <w:ilvl w:val="0"/>
          <w:numId w:val="78"/>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rsidP="006F7D2E">
      <w:pPr>
        <w:pStyle w:val="E2"/>
        <w:numPr>
          <w:ilvl w:val="0"/>
          <w:numId w:val="78"/>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6C4AC2">
      <w:pPr>
        <w:pStyle w:val="E2"/>
        <w:spacing w:before="120" w:after="120"/>
        <w:ind w:left="993"/>
        <w:rPr>
          <w:rFonts w:cs="Arial"/>
          <w:sz w:val="20"/>
        </w:rPr>
      </w:pPr>
      <w:r w:rsidRPr="00662771">
        <w:rPr>
          <w:rFonts w:cs="Arial"/>
          <w:sz w:val="20"/>
        </w:rPr>
        <w:t xml:space="preserve">Conforme a lo dispuesto en el párrafo tercero del artículo 66 de las POBALINES, en el caso de </w:t>
      </w:r>
      <w:r w:rsidRPr="00662771">
        <w:rPr>
          <w:rFonts w:cs="Arial"/>
          <w:sz w:val="20"/>
        </w:rPr>
        <w:lastRenderedPageBreak/>
        <w:t>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rsidP="006F7D2E">
      <w:pPr>
        <w:pStyle w:val="E2"/>
        <w:numPr>
          <w:ilvl w:val="0"/>
          <w:numId w:val="78"/>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490FCEDE" w:rsidR="00815478" w:rsidRPr="00662771" w:rsidRDefault="00815478" w:rsidP="00766D4B">
      <w:pPr>
        <w:pStyle w:val="E2"/>
        <w:numPr>
          <w:ilvl w:val="0"/>
          <w:numId w:val="78"/>
        </w:numPr>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62771">
        <w:rPr>
          <w:rFonts w:cs="Arial"/>
          <w:b/>
          <w:sz w:val="20"/>
        </w:rPr>
        <w:t>Anexo 1</w:t>
      </w:r>
      <w:r w:rsidR="008E26EA" w:rsidRPr="00662771">
        <w:rPr>
          <w:rFonts w:cs="Arial"/>
          <w:b/>
          <w:sz w:val="20"/>
        </w:rPr>
        <w:t>2</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rsidP="00766D4B">
      <w:pPr>
        <w:pStyle w:val="E2"/>
        <w:ind w:left="993"/>
        <w:rPr>
          <w:rFonts w:cs="Arial"/>
          <w:sz w:val="20"/>
        </w:rPr>
      </w:pPr>
    </w:p>
    <w:p w14:paraId="6B2C6C55" w14:textId="77777777" w:rsidR="00CC1403" w:rsidRDefault="00624CF1" w:rsidP="00766D4B">
      <w:pPr>
        <w:pStyle w:val="Ttulo1"/>
        <w:numPr>
          <w:ilvl w:val="0"/>
          <w:numId w:val="52"/>
        </w:numPr>
        <w:jc w:val="both"/>
        <w:rPr>
          <w:rFonts w:cs="Arial"/>
          <w:color w:val="244061" w:themeColor="accent1" w:themeShade="80"/>
          <w:kern w:val="32"/>
          <w:sz w:val="20"/>
        </w:rPr>
      </w:pPr>
      <w:bookmarkStart w:id="170" w:name="_Toc149156106"/>
      <w:r w:rsidRPr="00662771">
        <w:rPr>
          <w:rFonts w:cs="Arial"/>
          <w:color w:val="244061" w:themeColor="accent1" w:themeShade="80"/>
          <w:kern w:val="32"/>
          <w:sz w:val="20"/>
        </w:rPr>
        <w:t>PARTICIPACIÓN EN EL PROCEDIMIENTO Y PRESENTACIÓN DE PROPOSICIONES</w:t>
      </w:r>
      <w:bookmarkEnd w:id="167"/>
      <w:bookmarkEnd w:id="168"/>
      <w:bookmarkEnd w:id="169"/>
      <w:bookmarkEnd w:id="170"/>
    </w:p>
    <w:p w14:paraId="3478F91A" w14:textId="77777777" w:rsidR="00766D4B" w:rsidRPr="00766D4B" w:rsidRDefault="00766D4B" w:rsidP="00766D4B">
      <w:pPr>
        <w:rPr>
          <w:lang w:val="es-ES"/>
        </w:rPr>
      </w:pPr>
    </w:p>
    <w:p w14:paraId="2244EB5F"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71" w:name="_Toc314804490"/>
      <w:bookmarkStart w:id="172" w:name="_Toc314804555"/>
      <w:bookmarkStart w:id="173" w:name="_Toc314030195"/>
      <w:bookmarkStart w:id="174" w:name="_Toc315905503"/>
      <w:bookmarkStart w:id="175" w:name="_Toc314085313"/>
      <w:bookmarkStart w:id="176" w:name="_Toc314094134"/>
      <w:bookmarkStart w:id="177" w:name="_Toc396148585"/>
      <w:bookmarkStart w:id="178" w:name="_Toc434003979"/>
      <w:bookmarkStart w:id="179" w:name="_Toc316315419"/>
      <w:bookmarkStart w:id="180" w:name="_Toc390246814"/>
      <w:bookmarkStart w:id="181" w:name="_Toc464498299"/>
      <w:bookmarkStart w:id="182" w:name="_Toc382993247"/>
      <w:bookmarkStart w:id="183" w:name="_Toc390699230"/>
      <w:bookmarkStart w:id="184" w:name="_Toc434004098"/>
      <w:bookmarkStart w:id="185" w:name="_Toc316316305"/>
      <w:bookmarkStart w:id="186" w:name="_Toc327181253"/>
      <w:bookmarkStart w:id="187" w:name="_Toc329602569"/>
      <w:bookmarkStart w:id="188" w:name="_Toc405207171"/>
      <w:bookmarkStart w:id="189" w:name="_Toc488428628"/>
      <w:bookmarkStart w:id="190" w:name="_Toc492377916"/>
      <w:bookmarkStart w:id="191" w:name="_Toc494211577"/>
      <w:bookmarkStart w:id="192" w:name="_Toc493501618"/>
      <w:bookmarkStart w:id="193" w:name="_Toc498523195"/>
      <w:bookmarkStart w:id="194" w:name="_Toc414448108"/>
      <w:bookmarkStart w:id="195" w:name="_Toc491180956"/>
      <w:bookmarkStart w:id="196" w:name="_Toc487209315"/>
      <w:bookmarkStart w:id="197" w:name="_Toc464498704"/>
      <w:bookmarkStart w:id="198" w:name="_Toc496883314"/>
      <w:bookmarkStart w:id="199" w:name="_Toc94701530"/>
      <w:bookmarkStart w:id="200" w:name="_Toc23957999"/>
      <w:bookmarkStart w:id="201" w:name="_Toc104198992"/>
      <w:bookmarkStart w:id="202" w:name="_Toc505704873"/>
      <w:bookmarkStart w:id="203" w:name="_Toc3538984"/>
      <w:bookmarkStart w:id="204" w:name="_Toc19704257"/>
      <w:bookmarkStart w:id="205" w:name="_Toc96092313"/>
      <w:bookmarkStart w:id="206" w:name="_Toc510612316"/>
      <w:bookmarkStart w:id="207" w:name="_Toc23410233"/>
      <w:bookmarkStart w:id="208" w:name="_Toc89112333"/>
      <w:bookmarkStart w:id="209" w:name="_Toc127378549"/>
      <w:bookmarkStart w:id="210" w:name="_Toc127981507"/>
      <w:bookmarkStart w:id="211" w:name="_Toc144317476"/>
      <w:bookmarkStart w:id="212" w:name="_Toc149156107"/>
      <w:r w:rsidRPr="00840478">
        <w:rPr>
          <w:rFonts w:cs="Arial"/>
          <w:bCs/>
          <w:color w:val="244061" w:themeColor="accent1" w:themeShade="80"/>
          <w:sz w:val="20"/>
        </w:rPr>
        <w:t>Condiciones establecidas para la participación en los actos del procedimiento</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14:paraId="009341D0" w14:textId="77777777" w:rsidR="00840478" w:rsidRDefault="00840478" w:rsidP="00766D4B">
      <w:pPr>
        <w:pStyle w:val="Textosinformato"/>
        <w:tabs>
          <w:tab w:val="left" w:pos="1134"/>
        </w:tabs>
        <w:ind w:left="705"/>
        <w:jc w:val="both"/>
        <w:rPr>
          <w:rFonts w:ascii="Arial" w:hAnsi="Arial" w:cs="Arial"/>
        </w:rPr>
      </w:pPr>
    </w:p>
    <w:p w14:paraId="3751BAF1" w14:textId="7A5A9857" w:rsidR="00766D4B" w:rsidRDefault="00815478" w:rsidP="00766D4B">
      <w:pPr>
        <w:pStyle w:val="Textosinformato"/>
        <w:tabs>
          <w:tab w:val="left" w:pos="1134"/>
        </w:tabs>
        <w:ind w:left="705"/>
        <w:jc w:val="both"/>
        <w:rPr>
          <w:rFonts w:ascii="Arial" w:hAnsi="Arial" w:cs="Arial"/>
        </w:rPr>
      </w:pPr>
      <w:r w:rsidRPr="00840478">
        <w:rPr>
          <w:rFonts w:ascii="Arial" w:hAnsi="Arial" w:cs="Arial"/>
        </w:rPr>
        <w:t>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w:t>
      </w:r>
    </w:p>
    <w:p w14:paraId="37B2FD0E" w14:textId="77777777" w:rsidR="00766D4B" w:rsidRDefault="00766D4B" w:rsidP="00766D4B">
      <w:pPr>
        <w:pStyle w:val="Textosinformato"/>
        <w:tabs>
          <w:tab w:val="left" w:pos="1134"/>
        </w:tabs>
        <w:ind w:left="705"/>
        <w:jc w:val="both"/>
        <w:rPr>
          <w:rFonts w:ascii="Arial" w:hAnsi="Arial" w:cs="Arial"/>
        </w:rPr>
      </w:pPr>
    </w:p>
    <w:p w14:paraId="257CEB46" w14:textId="1BD39666" w:rsidR="00840478" w:rsidRDefault="00624CF1" w:rsidP="00840478">
      <w:pPr>
        <w:pStyle w:val="Textosinformato"/>
        <w:tabs>
          <w:tab w:val="left" w:pos="1134"/>
        </w:tabs>
        <w:ind w:left="705"/>
        <w:jc w:val="both"/>
        <w:rPr>
          <w:rFonts w:ascii="Arial" w:hAnsi="Arial" w:cs="Arial"/>
        </w:rPr>
      </w:pPr>
      <w:r w:rsidRPr="00662771">
        <w:rPr>
          <w:rFonts w:ascii="Arial" w:hAnsi="Arial" w:cs="Arial"/>
        </w:rPr>
        <w:t>Solo podrán participar personas de nacionalidad mexicana.</w:t>
      </w:r>
    </w:p>
    <w:p w14:paraId="26561DF7" w14:textId="77777777" w:rsidR="00840478" w:rsidRPr="00662771" w:rsidRDefault="00840478" w:rsidP="00840478">
      <w:pPr>
        <w:pStyle w:val="Textosinformato"/>
        <w:tabs>
          <w:tab w:val="left" w:pos="1134"/>
        </w:tabs>
        <w:ind w:left="705"/>
        <w:jc w:val="both"/>
        <w:rPr>
          <w:rFonts w:ascii="Arial" w:hAnsi="Arial" w:cs="Arial"/>
        </w:rPr>
      </w:pPr>
    </w:p>
    <w:p w14:paraId="7C5991E1" w14:textId="41E47C21" w:rsidR="00815478" w:rsidRDefault="00815478" w:rsidP="00766D4B">
      <w:pPr>
        <w:pStyle w:val="Textosinformato"/>
        <w:tabs>
          <w:tab w:val="left" w:pos="1134"/>
        </w:tabs>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31B26A0E" w14:textId="77777777" w:rsidR="005320A5" w:rsidRPr="00662771" w:rsidRDefault="005320A5" w:rsidP="001A6FC2">
      <w:pPr>
        <w:pStyle w:val="Textosinformato"/>
        <w:tabs>
          <w:tab w:val="left" w:pos="1134"/>
        </w:tabs>
        <w:jc w:val="both"/>
        <w:rPr>
          <w:rFonts w:ascii="Arial" w:hAnsi="Arial" w:cs="Arial"/>
        </w:rPr>
      </w:pPr>
    </w:p>
    <w:p w14:paraId="50E02BE7" w14:textId="77777777" w:rsidR="00CC1403" w:rsidRPr="00662771" w:rsidRDefault="00CC1403" w:rsidP="00766D4B">
      <w:pPr>
        <w:pStyle w:val="Textosinformato"/>
        <w:tabs>
          <w:tab w:val="left" w:pos="1134"/>
        </w:tabs>
        <w:ind w:left="709"/>
        <w:jc w:val="both"/>
        <w:rPr>
          <w:rFonts w:ascii="Arial" w:hAnsi="Arial" w:cs="Arial"/>
        </w:rPr>
      </w:pPr>
    </w:p>
    <w:p w14:paraId="43012751" w14:textId="77777777" w:rsidR="00CC1403" w:rsidRDefault="00624CF1" w:rsidP="00766D4B">
      <w:pPr>
        <w:pStyle w:val="Ttulo1"/>
        <w:numPr>
          <w:ilvl w:val="1"/>
          <w:numId w:val="52"/>
        </w:numPr>
        <w:jc w:val="both"/>
        <w:rPr>
          <w:rFonts w:cs="Arial"/>
          <w:bCs/>
          <w:color w:val="244061" w:themeColor="accent1" w:themeShade="80"/>
          <w:sz w:val="20"/>
        </w:rPr>
      </w:pPr>
      <w:bookmarkStart w:id="213" w:name="_Toc316315420"/>
      <w:bookmarkStart w:id="214" w:name="_Toc382992956"/>
      <w:bookmarkStart w:id="215" w:name="_Toc314804556"/>
      <w:bookmarkStart w:id="216" w:name="_Toc390935270"/>
      <w:bookmarkStart w:id="217" w:name="_Toc309618065"/>
      <w:bookmarkStart w:id="218" w:name="_Toc314030196"/>
      <w:bookmarkStart w:id="219" w:name="_Toc314804491"/>
      <w:bookmarkStart w:id="220" w:name="_Toc315905504"/>
      <w:bookmarkStart w:id="221" w:name="_Toc314085314"/>
      <w:bookmarkStart w:id="222" w:name="_Toc314094135"/>
      <w:bookmarkStart w:id="223" w:name="_Toc491180957"/>
      <w:bookmarkStart w:id="224" w:name="_Toc428879784"/>
      <w:bookmarkStart w:id="225" w:name="_Toc383788306"/>
      <w:bookmarkStart w:id="226" w:name="_Toc327181254"/>
      <w:bookmarkStart w:id="227" w:name="_Toc409002213"/>
      <w:bookmarkStart w:id="228" w:name="_Toc329602570"/>
      <w:bookmarkStart w:id="229" w:name="_Toc422232834"/>
      <w:bookmarkStart w:id="230" w:name="_Toc383184929"/>
      <w:bookmarkStart w:id="231" w:name="_Toc316316306"/>
      <w:bookmarkStart w:id="232" w:name="_Toc488428629"/>
      <w:bookmarkStart w:id="233" w:name="_Toc452121377"/>
      <w:bookmarkStart w:id="234" w:name="_Toc464498300"/>
      <w:bookmarkStart w:id="235" w:name="_Toc447120309"/>
      <w:bookmarkStart w:id="236" w:name="_Toc464498705"/>
      <w:bookmarkStart w:id="237" w:name="_Toc487209316"/>
      <w:bookmarkStart w:id="238" w:name="_Toc494211578"/>
      <w:bookmarkStart w:id="239" w:name="_Toc498523196"/>
      <w:bookmarkStart w:id="240" w:name="_Toc505704874"/>
      <w:bookmarkStart w:id="241" w:name="_Toc492377917"/>
      <w:bookmarkStart w:id="242" w:name="_Toc427242072"/>
      <w:bookmarkStart w:id="243" w:name="_Toc493501619"/>
      <w:bookmarkStart w:id="244" w:name="_Toc3538985"/>
      <w:bookmarkStart w:id="245" w:name="_Toc19704258"/>
      <w:bookmarkStart w:id="246" w:name="_Toc23958000"/>
      <w:bookmarkStart w:id="247" w:name="_Toc96092314"/>
      <w:bookmarkStart w:id="248" w:name="_Toc23410234"/>
      <w:bookmarkStart w:id="249" w:name="_Toc104198993"/>
      <w:bookmarkStart w:id="250" w:name="_Toc510612317"/>
      <w:bookmarkStart w:id="251" w:name="_Toc496883315"/>
      <w:bookmarkStart w:id="252" w:name="_Toc89112334"/>
      <w:bookmarkStart w:id="253" w:name="_Toc94701531"/>
      <w:bookmarkStart w:id="254" w:name="_Toc127378550"/>
      <w:bookmarkStart w:id="255" w:name="_Toc127981508"/>
      <w:bookmarkStart w:id="256" w:name="_Toc144317477"/>
      <w:bookmarkStart w:id="257" w:name="_Toc149156108"/>
      <w:r w:rsidRPr="00662771">
        <w:rPr>
          <w:rFonts w:cs="Arial"/>
          <w:bCs/>
          <w:color w:val="244061" w:themeColor="accent1" w:themeShade="80"/>
          <w:sz w:val="20"/>
        </w:rPr>
        <w:t>Licitantes que no podrán participar en el presente procedimiento</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p>
    <w:p w14:paraId="283E05C0" w14:textId="77777777" w:rsidR="00766D4B" w:rsidRPr="00766D4B" w:rsidRDefault="00766D4B" w:rsidP="00766D4B">
      <w:pPr>
        <w:rPr>
          <w:lang w:val="es-ES"/>
        </w:rPr>
      </w:pPr>
    </w:p>
    <w:p w14:paraId="1E4E2592" w14:textId="77777777" w:rsidR="00CC1403" w:rsidRPr="00662771" w:rsidRDefault="00624CF1" w:rsidP="00766D4B">
      <w:pPr>
        <w:pStyle w:val="Textosinformato"/>
        <w:tabs>
          <w:tab w:val="left" w:pos="1134"/>
        </w:tabs>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766D4B">
      <w:pPr>
        <w:pStyle w:val="Prrafodelista"/>
        <w:ind w:left="709"/>
        <w:jc w:val="both"/>
        <w:rPr>
          <w:rFonts w:ascii="Arial" w:hAnsi="Arial" w:cs="Arial"/>
          <w:snapToGrid/>
        </w:rPr>
      </w:pPr>
    </w:p>
    <w:p w14:paraId="31C17A34" w14:textId="77777777" w:rsidR="00CC1403" w:rsidRDefault="00624CF1" w:rsidP="00766D4B">
      <w:pPr>
        <w:pStyle w:val="Ttulo1"/>
        <w:numPr>
          <w:ilvl w:val="1"/>
          <w:numId w:val="52"/>
        </w:numPr>
        <w:ind w:left="851" w:hanging="851"/>
        <w:jc w:val="both"/>
        <w:rPr>
          <w:rFonts w:cs="Arial"/>
          <w:bCs/>
          <w:color w:val="244061" w:themeColor="accent1" w:themeShade="80"/>
          <w:sz w:val="20"/>
        </w:rPr>
      </w:pPr>
      <w:bookmarkStart w:id="258" w:name="_Toc314804557"/>
      <w:bookmarkStart w:id="259" w:name="_Toc314085315"/>
      <w:bookmarkStart w:id="260" w:name="_Toc315905505"/>
      <w:bookmarkStart w:id="261" w:name="_Toc314094136"/>
      <w:bookmarkStart w:id="262" w:name="_Toc309618066"/>
      <w:bookmarkStart w:id="263" w:name="_Toc314030197"/>
      <w:bookmarkStart w:id="264" w:name="_Toc314804492"/>
      <w:bookmarkStart w:id="265" w:name="_Toc390935271"/>
      <w:bookmarkStart w:id="266" w:name="_Toc487209317"/>
      <w:bookmarkStart w:id="267" w:name="_Toc447120310"/>
      <w:bookmarkStart w:id="268" w:name="_Toc329602571"/>
      <w:bookmarkStart w:id="269" w:name="_Toc427242073"/>
      <w:bookmarkStart w:id="270" w:name="_Toc382992957"/>
      <w:bookmarkStart w:id="271" w:name="_Toc23958001"/>
      <w:bookmarkStart w:id="272" w:name="_Toc498523197"/>
      <w:bookmarkStart w:id="273" w:name="_Toc409002214"/>
      <w:bookmarkStart w:id="274" w:name="_Toc510612318"/>
      <w:bookmarkStart w:id="275" w:name="_Toc505704875"/>
      <w:bookmarkStart w:id="276" w:name="_Toc383788307"/>
      <w:bookmarkStart w:id="277" w:name="_Toc383184930"/>
      <w:bookmarkStart w:id="278" w:name="_Toc316316307"/>
      <w:bookmarkStart w:id="279" w:name="_Toc493501620"/>
      <w:bookmarkStart w:id="280" w:name="_Toc428879785"/>
      <w:bookmarkStart w:id="281" w:name="_Toc316315421"/>
      <w:bookmarkStart w:id="282" w:name="_Toc494211579"/>
      <w:bookmarkStart w:id="283" w:name="_Toc464498301"/>
      <w:bookmarkStart w:id="284" w:name="_Toc422232835"/>
      <w:bookmarkStart w:id="285" w:name="_Toc327181255"/>
      <w:bookmarkStart w:id="286" w:name="_Toc464498706"/>
      <w:bookmarkStart w:id="287" w:name="_Toc452121378"/>
      <w:bookmarkStart w:id="288" w:name="_Toc496883316"/>
      <w:bookmarkStart w:id="289" w:name="_Toc89112335"/>
      <w:bookmarkStart w:id="290" w:name="_Toc19704259"/>
      <w:bookmarkStart w:id="291" w:name="_Toc94701532"/>
      <w:bookmarkStart w:id="292" w:name="_Toc96092315"/>
      <w:bookmarkStart w:id="293" w:name="_Toc491180958"/>
      <w:bookmarkStart w:id="294" w:name="_Toc492377918"/>
      <w:bookmarkStart w:id="295" w:name="_Toc3538986"/>
      <w:bookmarkStart w:id="296" w:name="_Toc23410235"/>
      <w:bookmarkStart w:id="297" w:name="_Toc488428630"/>
      <w:bookmarkStart w:id="298" w:name="_Toc104198994"/>
      <w:bookmarkStart w:id="299" w:name="_Toc127378551"/>
      <w:bookmarkStart w:id="300" w:name="_Toc127981509"/>
      <w:bookmarkStart w:id="301" w:name="_Toc144317478"/>
      <w:bookmarkStart w:id="302" w:name="_Toc149156109"/>
      <w:r w:rsidRPr="00662771">
        <w:rPr>
          <w:rFonts w:cs="Arial"/>
          <w:bCs/>
          <w:color w:val="244061" w:themeColor="accent1" w:themeShade="80"/>
          <w:sz w:val="20"/>
        </w:rPr>
        <w:t>Para el caso de presentación de proposiciones conjuntas</w:t>
      </w:r>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p>
    <w:p w14:paraId="42287A95" w14:textId="77777777" w:rsidR="00766D4B" w:rsidRPr="00766D4B" w:rsidRDefault="00766D4B" w:rsidP="00766D4B">
      <w:pPr>
        <w:rPr>
          <w:lang w:val="es-ES"/>
        </w:rPr>
      </w:pPr>
    </w:p>
    <w:p w14:paraId="6679DDA0" w14:textId="77777777" w:rsidR="00CC1403" w:rsidRPr="00662771" w:rsidRDefault="00624CF1" w:rsidP="00766D4B">
      <w:pPr>
        <w:autoSpaceDE w:val="0"/>
        <w:autoSpaceDN w:val="0"/>
        <w:ind w:left="705"/>
        <w:jc w:val="both"/>
        <w:rPr>
          <w:rFonts w:ascii="Arial" w:hAnsi="Arial" w:cs="Arial"/>
        </w:rPr>
      </w:pPr>
      <w:bookmarkStart w:id="303" w:name="_Toc314085316"/>
      <w:bookmarkStart w:id="304"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lastRenderedPageBreak/>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proofErr w:type="gramStart"/>
      <w:r w:rsidRPr="00662771">
        <w:rPr>
          <w:rFonts w:ascii="Arial" w:hAnsi="Arial" w:cs="Arial"/>
        </w:rPr>
        <w:t>los mismos</w:t>
      </w:r>
      <w:proofErr w:type="gramEnd"/>
      <w:r w:rsidRPr="00662771">
        <w:rPr>
          <w:rFonts w:ascii="Arial" w:hAnsi="Arial" w:cs="Arial"/>
        </w:rPr>
        <w:t xml:space="preserve"> en el ámbito de sus atribuciones.</w:t>
      </w:r>
    </w:p>
    <w:p w14:paraId="13CD104A" w14:textId="77777777" w:rsidR="00CC1403" w:rsidRPr="00662771" w:rsidRDefault="00624CF1" w:rsidP="006D6B00">
      <w:pPr>
        <w:numPr>
          <w:ilvl w:val="0"/>
          <w:numId w:val="55"/>
        </w:numPr>
        <w:autoSpaceDE w:val="0"/>
        <w:autoSpaceDN w:val="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6D6B00">
      <w:pPr>
        <w:autoSpaceDE w:val="0"/>
        <w:autoSpaceDN w:val="0"/>
        <w:ind w:left="1425"/>
        <w:jc w:val="both"/>
        <w:rPr>
          <w:rFonts w:ascii="Arial" w:hAnsi="Arial" w:cs="Arial"/>
          <w:b/>
          <w:bCs/>
          <w:color w:val="244061" w:themeColor="accent1" w:themeShade="80"/>
          <w:lang w:val="es-ES"/>
        </w:rPr>
      </w:pPr>
    </w:p>
    <w:p w14:paraId="5F49C207" w14:textId="77777777" w:rsidR="00CC1403" w:rsidRDefault="00624CF1" w:rsidP="006D6B00">
      <w:pPr>
        <w:pStyle w:val="Ttulo1"/>
        <w:numPr>
          <w:ilvl w:val="0"/>
          <w:numId w:val="52"/>
        </w:numPr>
        <w:jc w:val="both"/>
        <w:rPr>
          <w:rFonts w:cs="Arial"/>
          <w:bCs/>
          <w:color w:val="244061" w:themeColor="accent1" w:themeShade="80"/>
          <w:sz w:val="20"/>
        </w:rPr>
      </w:pPr>
      <w:bookmarkStart w:id="305" w:name="_Toc149156110"/>
      <w:r w:rsidRPr="00662771">
        <w:rPr>
          <w:rFonts w:cs="Arial"/>
          <w:bCs/>
          <w:color w:val="244061" w:themeColor="accent1" w:themeShade="80"/>
          <w:sz w:val="20"/>
        </w:rPr>
        <w:t>CONTENIDO DE LAS PROPOSICIONES</w:t>
      </w:r>
      <w:bookmarkEnd w:id="56"/>
      <w:bookmarkEnd w:id="303"/>
      <w:bookmarkEnd w:id="304"/>
      <w:bookmarkEnd w:id="305"/>
    </w:p>
    <w:p w14:paraId="6F24C4C2" w14:textId="77777777" w:rsidR="006D6B00" w:rsidRPr="006D6B00" w:rsidRDefault="006D6B00" w:rsidP="006D6B00">
      <w:pPr>
        <w:rPr>
          <w:lang w:val="es-ES"/>
        </w:rPr>
      </w:pPr>
    </w:p>
    <w:p w14:paraId="08640CD3" w14:textId="4FE04919" w:rsidR="00815478" w:rsidRPr="00662771" w:rsidRDefault="00624CF1" w:rsidP="006D6B00">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6D6B00">
      <w:pPr>
        <w:pStyle w:val="Texto0"/>
        <w:tabs>
          <w:tab w:val="left" w:pos="709"/>
        </w:tabs>
        <w:spacing w:after="0" w:line="240" w:lineRule="auto"/>
        <w:rPr>
          <w:rFonts w:cs="Arial"/>
          <w:sz w:val="20"/>
        </w:rPr>
      </w:pPr>
    </w:p>
    <w:p w14:paraId="5C4E774D" w14:textId="77777777" w:rsidR="006D6B00" w:rsidRDefault="00624CF1" w:rsidP="006D6B00">
      <w:pPr>
        <w:pStyle w:val="Ttulo1"/>
        <w:numPr>
          <w:ilvl w:val="1"/>
          <w:numId w:val="52"/>
        </w:numPr>
        <w:jc w:val="both"/>
        <w:rPr>
          <w:rFonts w:cs="Arial"/>
          <w:bCs/>
          <w:color w:val="244061" w:themeColor="accent1" w:themeShade="80"/>
          <w:sz w:val="20"/>
        </w:rPr>
      </w:pPr>
      <w:bookmarkStart w:id="306" w:name="_Toc383788309"/>
      <w:bookmarkStart w:id="307" w:name="_Toc314804494"/>
      <w:bookmarkStart w:id="308" w:name="_Toc315905507"/>
      <w:bookmarkStart w:id="309" w:name="_Toc312402701"/>
      <w:bookmarkStart w:id="310" w:name="_Toc427242075"/>
      <w:bookmarkStart w:id="311" w:name="_Toc383184932"/>
      <w:bookmarkStart w:id="312" w:name="_Toc314030199"/>
      <w:bookmarkStart w:id="313" w:name="_Toc409002216"/>
      <w:bookmarkStart w:id="314" w:name="_Toc316315423"/>
      <w:bookmarkStart w:id="315" w:name="_Toc464498708"/>
      <w:bookmarkStart w:id="316" w:name="_Toc316316309"/>
      <w:bookmarkStart w:id="317" w:name="_Toc327181257"/>
      <w:bookmarkStart w:id="318" w:name="_Toc312083756"/>
      <w:bookmarkStart w:id="319" w:name="_Toc329602573"/>
      <w:bookmarkStart w:id="320" w:name="_Toc464498303"/>
      <w:bookmarkStart w:id="321" w:name="_Toc487209319"/>
      <w:bookmarkStart w:id="322" w:name="_Toc310514790"/>
      <w:bookmarkStart w:id="323" w:name="_Toc422232837"/>
      <w:bookmarkStart w:id="324" w:name="_Toc314085317"/>
      <w:bookmarkStart w:id="325" w:name="_Toc382992959"/>
      <w:bookmarkStart w:id="326" w:name="_Toc314804559"/>
      <w:bookmarkStart w:id="327" w:name="_Toc314002686"/>
      <w:bookmarkStart w:id="328" w:name="_Toc289064580"/>
      <w:bookmarkStart w:id="329" w:name="_Toc390935273"/>
      <w:bookmarkStart w:id="330" w:name="_Toc314094138"/>
      <w:bookmarkStart w:id="331" w:name="_Toc488428632"/>
      <w:bookmarkStart w:id="332" w:name="_Toc447120312"/>
      <w:bookmarkStart w:id="333" w:name="_Toc505704877"/>
      <w:bookmarkStart w:id="334" w:name="_Toc23958003"/>
      <w:bookmarkStart w:id="335" w:name="_Toc428879787"/>
      <w:bookmarkStart w:id="336" w:name="_Toc452121380"/>
      <w:bookmarkStart w:id="337" w:name="_Toc492377920"/>
      <w:bookmarkStart w:id="338" w:name="_Toc494211581"/>
      <w:bookmarkStart w:id="339" w:name="_Toc491180960"/>
      <w:bookmarkStart w:id="340" w:name="_Toc496883318"/>
      <w:bookmarkStart w:id="341" w:name="_Toc23410237"/>
      <w:bookmarkStart w:id="342" w:name="_Toc493501622"/>
      <w:bookmarkStart w:id="343" w:name="_Toc498523199"/>
      <w:bookmarkStart w:id="344" w:name="_Toc19704261"/>
      <w:bookmarkStart w:id="345" w:name="_Toc510612320"/>
      <w:bookmarkStart w:id="346" w:name="_Toc3538988"/>
      <w:bookmarkStart w:id="347" w:name="_Toc127378553"/>
      <w:bookmarkStart w:id="348" w:name="_Toc127981511"/>
      <w:bookmarkStart w:id="349" w:name="_Toc144317480"/>
      <w:bookmarkStart w:id="350" w:name="_Toc149156111"/>
      <w:bookmarkStart w:id="351" w:name="_Toc94701534"/>
      <w:bookmarkStart w:id="352" w:name="_Toc104198996"/>
      <w:bookmarkStart w:id="353" w:name="_Toc89112337"/>
      <w:bookmarkStart w:id="354" w:name="_Toc96092317"/>
      <w:r w:rsidRPr="00662771">
        <w:rPr>
          <w:rFonts w:cs="Arial"/>
          <w:bCs/>
          <w:color w:val="244061" w:themeColor="accent1" w:themeShade="80"/>
          <w:sz w:val="20"/>
        </w:rPr>
        <w:t>Documentación distinta a la oferta técnica y la oferta económica</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191CCEAB" w14:textId="709D4434" w:rsidR="00CC1403" w:rsidRPr="00662771" w:rsidRDefault="00624CF1" w:rsidP="006D6B00">
      <w:pPr>
        <w:pStyle w:val="Ttulo1"/>
        <w:tabs>
          <w:tab w:val="left" w:pos="705"/>
        </w:tabs>
        <w:ind w:left="720"/>
        <w:jc w:val="both"/>
        <w:rPr>
          <w:rFonts w:cs="Arial"/>
          <w:bCs/>
          <w:color w:val="244061" w:themeColor="accent1" w:themeShade="80"/>
          <w:sz w:val="20"/>
        </w:rPr>
      </w:pPr>
      <w:r w:rsidRPr="00662771">
        <w:rPr>
          <w:rFonts w:cs="Arial"/>
          <w:bCs/>
          <w:color w:val="244061" w:themeColor="accent1" w:themeShade="80"/>
          <w:sz w:val="20"/>
        </w:rPr>
        <w:t xml:space="preserve"> </w:t>
      </w:r>
      <w:bookmarkEnd w:id="351"/>
      <w:bookmarkEnd w:id="352"/>
      <w:bookmarkEnd w:id="353"/>
      <w:bookmarkEnd w:id="354"/>
    </w:p>
    <w:p w14:paraId="155C22E3" w14:textId="61DCB870" w:rsidR="00D5473A" w:rsidRPr="00662771" w:rsidRDefault="00D5473A" w:rsidP="006D6B00">
      <w:pPr>
        <w:pStyle w:val="Texto0"/>
        <w:tabs>
          <w:tab w:val="left" w:pos="851"/>
          <w:tab w:val="left" w:pos="1878"/>
        </w:tabs>
        <w:spacing w:after="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762EDC">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w:t>
      </w:r>
      <w:r w:rsidRPr="00662771">
        <w:rPr>
          <w:rFonts w:cs="Arial"/>
          <w:sz w:val="20"/>
        </w:rPr>
        <w:lastRenderedPageBreak/>
        <w:t>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0FF68C85" w:rsidR="00CC1403" w:rsidRPr="00662771" w:rsidRDefault="00624CF1" w:rsidP="0015679D">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662771">
        <w:rPr>
          <w:rFonts w:cs="Arial"/>
          <w:b/>
          <w:bCs/>
          <w:i/>
          <w:i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6803134C" w:rsidR="00CC1403" w:rsidRPr="00662771" w:rsidRDefault="00624CF1">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cédula profesional</w:t>
      </w:r>
      <w:r w:rsidR="002A2182">
        <w:rPr>
          <w:rFonts w:cs="Arial"/>
          <w:i/>
          <w:sz w:val="20"/>
          <w:u w:val="single"/>
        </w:rPr>
        <w:t xml:space="preserve"> con fotografía</w:t>
      </w:r>
      <w:r w:rsidRPr="00662771">
        <w:rPr>
          <w:rFonts w:cs="Arial"/>
          <w:i/>
          <w:sz w:val="20"/>
          <w:u w:val="single"/>
        </w:rPr>
        <w:t xml:space="preserve">),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3"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7CD40982" w14:textId="46ACBCA6"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662771">
        <w:rPr>
          <w:rFonts w:cs="Arial"/>
          <w:sz w:val="20"/>
        </w:rPr>
        <w:t>(en original)</w:t>
      </w:r>
    </w:p>
    <w:p w14:paraId="510F2697" w14:textId="77777777"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p>
    <w:p w14:paraId="4D484612" w14:textId="58755880"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p>
    <w:p w14:paraId="68B50ADC" w14:textId="7CDFBB01"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p>
    <w:p w14:paraId="53FB98FB" w14:textId="75B00F0D" w:rsidR="00730D38" w:rsidRPr="00662771" w:rsidRDefault="00730D38" w:rsidP="00730D38">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04D9D41B" w14:textId="717CAE81" w:rsidR="00CC1403" w:rsidRDefault="00624CF1" w:rsidP="006D6B00">
      <w:pPr>
        <w:pStyle w:val="Texto0"/>
        <w:spacing w:before="120" w:after="120" w:line="240" w:lineRule="auto"/>
        <w:ind w:left="993"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B1746C">
        <w:rPr>
          <w:rFonts w:cs="Arial"/>
          <w:sz w:val="20"/>
        </w:rPr>
        <w:lastRenderedPageBreak/>
        <w:t xml:space="preserve">y </w:t>
      </w:r>
      <w:r w:rsidR="005149DA" w:rsidRPr="00B1746C">
        <w:rPr>
          <w:rFonts w:cs="Arial"/>
          <w:sz w:val="20"/>
        </w:rPr>
        <w:t>será motivo de desechamiento</w:t>
      </w:r>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05CE8C47" w14:textId="77777777" w:rsidR="001A6FC2" w:rsidRPr="00662771" w:rsidRDefault="001A6FC2" w:rsidP="006D6B00">
      <w:pPr>
        <w:pStyle w:val="Texto0"/>
        <w:spacing w:before="120" w:after="120" w:line="240" w:lineRule="auto"/>
        <w:ind w:left="993" w:firstLine="0"/>
        <w:rPr>
          <w:rFonts w:cs="Arial"/>
          <w:sz w:val="20"/>
        </w:rPr>
      </w:pPr>
    </w:p>
    <w:p w14:paraId="33AAD412" w14:textId="2D50C219" w:rsidR="00CC1403" w:rsidRDefault="00624CF1" w:rsidP="006D6B00">
      <w:pPr>
        <w:pStyle w:val="Ttulo1"/>
        <w:numPr>
          <w:ilvl w:val="1"/>
          <w:numId w:val="52"/>
        </w:numPr>
        <w:jc w:val="both"/>
        <w:rPr>
          <w:rFonts w:cs="Arial"/>
          <w:bCs/>
          <w:color w:val="244061" w:themeColor="accent1" w:themeShade="80"/>
          <w:sz w:val="20"/>
        </w:rPr>
      </w:pPr>
      <w:bookmarkStart w:id="355" w:name="_Toc314804495"/>
      <w:bookmarkStart w:id="356" w:name="_Toc314094139"/>
      <w:bookmarkStart w:id="357" w:name="_Toc315905508"/>
      <w:bookmarkStart w:id="358" w:name="_Toc491180961"/>
      <w:bookmarkStart w:id="359" w:name="_Toc464498304"/>
      <w:bookmarkStart w:id="360" w:name="_Toc316316310"/>
      <w:bookmarkStart w:id="361" w:name="_Toc447120313"/>
      <w:bookmarkStart w:id="362" w:name="_Toc316315424"/>
      <w:bookmarkStart w:id="363" w:name="_Toc314804560"/>
      <w:bookmarkStart w:id="364" w:name="_Toc427242076"/>
      <w:bookmarkStart w:id="365" w:name="_Toc492377921"/>
      <w:bookmarkStart w:id="366" w:name="_Toc494211582"/>
      <w:bookmarkStart w:id="367" w:name="_Toc498523200"/>
      <w:bookmarkStart w:id="368" w:name="_Toc422232838"/>
      <w:bookmarkStart w:id="369" w:name="_Toc327181258"/>
      <w:bookmarkStart w:id="370" w:name="_Toc428879788"/>
      <w:bookmarkStart w:id="371" w:name="_Toc496883319"/>
      <w:bookmarkStart w:id="372" w:name="_Toc19704262"/>
      <w:bookmarkStart w:id="373" w:name="_Toc452121381"/>
      <w:bookmarkStart w:id="374" w:name="_Toc487209320"/>
      <w:bookmarkStart w:id="375" w:name="_Toc390935274"/>
      <w:bookmarkStart w:id="376" w:name="_Toc383184933"/>
      <w:bookmarkStart w:id="377" w:name="_Toc409002217"/>
      <w:bookmarkStart w:id="378" w:name="_Toc382992960"/>
      <w:bookmarkStart w:id="379" w:name="_Toc505704878"/>
      <w:bookmarkStart w:id="380" w:name="_Toc493501623"/>
      <w:bookmarkStart w:id="381" w:name="_Toc488428633"/>
      <w:bookmarkStart w:id="382" w:name="_Toc383788310"/>
      <w:bookmarkStart w:id="383" w:name="_Toc3538989"/>
      <w:bookmarkStart w:id="384" w:name="_Toc510612321"/>
      <w:bookmarkStart w:id="385" w:name="_Toc329602574"/>
      <w:bookmarkStart w:id="386" w:name="_Toc464498709"/>
      <w:bookmarkStart w:id="387" w:name="_Toc23410238"/>
      <w:bookmarkStart w:id="388" w:name="_Toc23958004"/>
      <w:bookmarkStart w:id="389" w:name="_Toc127378554"/>
      <w:bookmarkStart w:id="390" w:name="_Toc127981512"/>
      <w:bookmarkStart w:id="391" w:name="_Toc144317481"/>
      <w:bookmarkStart w:id="392" w:name="_Toc149156112"/>
      <w:bookmarkStart w:id="393" w:name="_Toc94701535"/>
      <w:bookmarkStart w:id="394" w:name="_Toc89112338"/>
      <w:bookmarkStart w:id="395" w:name="_Toc96092318"/>
      <w:bookmarkStart w:id="396" w:name="_Toc104198997"/>
      <w:r w:rsidRPr="00662771">
        <w:rPr>
          <w:rFonts w:cs="Arial"/>
          <w:bCs/>
          <w:color w:val="244061" w:themeColor="accent1" w:themeShade="80"/>
          <w:sz w:val="20"/>
        </w:rPr>
        <w:t>Contenido de la oferta técnica</w:t>
      </w:r>
      <w:bookmarkEnd w:id="57"/>
      <w:bookmarkEnd w:id="58"/>
      <w:bookmarkEnd w:id="59"/>
      <w:bookmarkEnd w:id="60"/>
      <w:bookmarkEnd w:id="61"/>
      <w:bookmarkEnd w:id="62"/>
      <w:bookmarkEnd w:id="63"/>
      <w:bookmarkEnd w:id="64"/>
      <w:bookmarkEnd w:id="65"/>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r w:rsidRPr="00662771">
        <w:rPr>
          <w:rFonts w:cs="Arial"/>
          <w:bCs/>
          <w:color w:val="244061" w:themeColor="accent1" w:themeShade="80"/>
          <w:sz w:val="20"/>
        </w:rPr>
        <w:t xml:space="preserve"> </w:t>
      </w:r>
      <w:bookmarkEnd w:id="393"/>
      <w:bookmarkEnd w:id="394"/>
      <w:bookmarkEnd w:id="395"/>
      <w:bookmarkEnd w:id="396"/>
    </w:p>
    <w:p w14:paraId="4D01A215" w14:textId="77777777" w:rsidR="006D6B00" w:rsidRPr="006D6B00" w:rsidRDefault="006D6B00" w:rsidP="006D6B00">
      <w:pPr>
        <w:rPr>
          <w:lang w:val="es-ES"/>
        </w:rPr>
      </w:pPr>
    </w:p>
    <w:p w14:paraId="66C83F23" w14:textId="6963A080" w:rsidR="00AB2BCD" w:rsidRDefault="00BC29B2" w:rsidP="006D6B00">
      <w:pPr>
        <w:pStyle w:val="Texto0"/>
        <w:numPr>
          <w:ilvl w:val="0"/>
          <w:numId w:val="58"/>
        </w:numPr>
        <w:tabs>
          <w:tab w:val="left" w:pos="993"/>
        </w:tabs>
        <w:spacing w:after="0" w:line="240" w:lineRule="auto"/>
        <w:ind w:left="993" w:hanging="284"/>
        <w:rPr>
          <w:rFonts w:cs="Arial"/>
          <w:b/>
          <w:bCs/>
          <w:sz w:val="20"/>
        </w:rPr>
      </w:pPr>
      <w:bookmarkStart w:id="397" w:name="_Toc284238904"/>
      <w:bookmarkStart w:id="398"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1CB390C7" w14:textId="77777777" w:rsidR="00DF1CCE" w:rsidRPr="00662771" w:rsidRDefault="00DF1CCE" w:rsidP="00DF1CCE">
      <w:pPr>
        <w:pStyle w:val="Texto0"/>
        <w:tabs>
          <w:tab w:val="left" w:pos="993"/>
        </w:tabs>
        <w:spacing w:after="0" w:line="240" w:lineRule="auto"/>
        <w:ind w:left="993" w:firstLine="0"/>
        <w:rPr>
          <w:rFonts w:cs="Arial"/>
          <w:b/>
          <w:bCs/>
          <w:sz w:val="20"/>
        </w:rPr>
      </w:pPr>
    </w:p>
    <w:p w14:paraId="7232E733" w14:textId="77777777" w:rsidR="005E42CF" w:rsidRPr="00B1746C" w:rsidRDefault="00624CF1" w:rsidP="006D6B00">
      <w:pPr>
        <w:pStyle w:val="Texto0"/>
        <w:tabs>
          <w:tab w:val="left" w:pos="993"/>
        </w:tabs>
        <w:spacing w:after="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B1746C">
        <w:rPr>
          <w:rFonts w:cs="Arial"/>
          <w:sz w:val="20"/>
        </w:rPr>
        <w:t xml:space="preserve">y </w:t>
      </w:r>
      <w:r w:rsidR="005E42CF" w:rsidRPr="00B1746C">
        <w:rPr>
          <w:rFonts w:cs="Arial"/>
          <w:sz w:val="20"/>
        </w:rPr>
        <w:t>será motivo de desechamiento.</w:t>
      </w:r>
    </w:p>
    <w:p w14:paraId="05054173" w14:textId="25DC91C1" w:rsidR="00CC1403" w:rsidRPr="00662771" w:rsidRDefault="00CC1403" w:rsidP="006D6B00">
      <w:pPr>
        <w:pStyle w:val="Texto0"/>
        <w:tabs>
          <w:tab w:val="left" w:pos="993"/>
        </w:tabs>
        <w:spacing w:after="0" w:line="240" w:lineRule="auto"/>
        <w:ind w:left="993" w:firstLine="0"/>
        <w:rPr>
          <w:rFonts w:cs="Arial"/>
          <w:sz w:val="20"/>
        </w:rPr>
      </w:pPr>
    </w:p>
    <w:p w14:paraId="35AC8EF4" w14:textId="489FB750" w:rsidR="00CC1403" w:rsidRDefault="00624CF1" w:rsidP="006D6B00">
      <w:pPr>
        <w:pStyle w:val="Ttulo1"/>
        <w:numPr>
          <w:ilvl w:val="1"/>
          <w:numId w:val="52"/>
        </w:numPr>
        <w:jc w:val="both"/>
        <w:rPr>
          <w:rFonts w:cs="Arial"/>
          <w:bCs/>
          <w:color w:val="244061" w:themeColor="accent1" w:themeShade="80"/>
          <w:sz w:val="20"/>
        </w:rPr>
      </w:pPr>
      <w:bookmarkStart w:id="399" w:name="_Toc487209321"/>
      <w:bookmarkStart w:id="400" w:name="_Toc488428634"/>
      <w:bookmarkStart w:id="401" w:name="_Toc314094140"/>
      <w:bookmarkStart w:id="402" w:name="_Toc390935275"/>
      <w:bookmarkStart w:id="403" w:name="_Toc505704879"/>
      <w:bookmarkStart w:id="404" w:name="_Toc494211583"/>
      <w:bookmarkStart w:id="405" w:name="_Toc314804496"/>
      <w:bookmarkStart w:id="406" w:name="_Toc316315425"/>
      <w:bookmarkStart w:id="407" w:name="_Toc3538990"/>
      <w:bookmarkStart w:id="408" w:name="_Toc464498710"/>
      <w:bookmarkStart w:id="409" w:name="_Toc19704263"/>
      <w:bookmarkStart w:id="410" w:name="_Toc314804561"/>
      <w:bookmarkStart w:id="411" w:name="_Toc327181259"/>
      <w:bookmarkStart w:id="412" w:name="_Toc498523201"/>
      <w:bookmarkStart w:id="413" w:name="_Toc452121382"/>
      <w:bookmarkStart w:id="414" w:name="_Toc491180962"/>
      <w:bookmarkStart w:id="415" w:name="_Toc315905509"/>
      <w:bookmarkStart w:id="416" w:name="_Toc382992961"/>
      <w:bookmarkStart w:id="417" w:name="_Toc496883320"/>
      <w:bookmarkStart w:id="418" w:name="_Toc329602575"/>
      <w:bookmarkStart w:id="419" w:name="_Toc313999942"/>
      <w:bookmarkStart w:id="420" w:name="_Toc23958005"/>
      <w:bookmarkStart w:id="421" w:name="_Toc23410239"/>
      <w:bookmarkStart w:id="422" w:name="_Toc493501624"/>
      <w:bookmarkStart w:id="423" w:name="_Toc422232839"/>
      <w:bookmarkStart w:id="424" w:name="_Toc383788311"/>
      <w:bookmarkStart w:id="425" w:name="_Toc316316311"/>
      <w:bookmarkStart w:id="426" w:name="_Toc492377922"/>
      <w:bookmarkStart w:id="427" w:name="_Toc447120314"/>
      <w:bookmarkStart w:id="428" w:name="_Toc383184934"/>
      <w:bookmarkStart w:id="429" w:name="_Toc313943677"/>
      <w:bookmarkStart w:id="430" w:name="_Toc312083758"/>
      <w:bookmarkStart w:id="431" w:name="_Toc310514792"/>
      <w:bookmarkStart w:id="432" w:name="_Toc313943739"/>
      <w:bookmarkStart w:id="433" w:name="_Toc464498305"/>
      <w:bookmarkStart w:id="434" w:name="_Toc312402703"/>
      <w:bookmarkStart w:id="435" w:name="_Toc510612322"/>
      <w:bookmarkStart w:id="436" w:name="_Toc427242077"/>
      <w:bookmarkStart w:id="437" w:name="_Toc409002218"/>
      <w:bookmarkStart w:id="438" w:name="_Toc314007646"/>
      <w:bookmarkStart w:id="439" w:name="_Toc428879789"/>
      <w:bookmarkStart w:id="440" w:name="_Toc127378555"/>
      <w:bookmarkStart w:id="441" w:name="_Toc127981513"/>
      <w:bookmarkStart w:id="442" w:name="_Toc144317482"/>
      <w:bookmarkStart w:id="443" w:name="_Toc149156113"/>
      <w:bookmarkStart w:id="444" w:name="_Toc89112339"/>
      <w:bookmarkStart w:id="445" w:name="_Toc96092319"/>
      <w:bookmarkStart w:id="446" w:name="_Toc104198998"/>
      <w:bookmarkStart w:id="447" w:name="_Toc94701536"/>
      <w:r w:rsidRPr="00662771">
        <w:rPr>
          <w:rFonts w:cs="Arial"/>
          <w:bCs/>
          <w:color w:val="244061" w:themeColor="accent1" w:themeShade="80"/>
          <w:sz w:val="20"/>
        </w:rPr>
        <w:t>Contenido de la oferta económica</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r w:rsidRPr="00662771">
        <w:rPr>
          <w:rFonts w:cs="Arial"/>
          <w:bCs/>
          <w:color w:val="244061" w:themeColor="accent1" w:themeShade="80"/>
          <w:sz w:val="20"/>
        </w:rPr>
        <w:t xml:space="preserve"> </w:t>
      </w:r>
      <w:bookmarkEnd w:id="444"/>
      <w:bookmarkEnd w:id="445"/>
      <w:bookmarkEnd w:id="446"/>
      <w:bookmarkEnd w:id="447"/>
    </w:p>
    <w:p w14:paraId="5B4B4401" w14:textId="77777777" w:rsidR="006D6B00" w:rsidRPr="006D6B00" w:rsidRDefault="006D6B00" w:rsidP="006D6B00">
      <w:pPr>
        <w:rPr>
          <w:lang w:val="es-ES"/>
        </w:rPr>
      </w:pPr>
    </w:p>
    <w:p w14:paraId="37F4E6A1" w14:textId="663DF1FF" w:rsidR="00CC1403" w:rsidRPr="00662771" w:rsidRDefault="00624CF1" w:rsidP="006D6B00">
      <w:pPr>
        <w:pStyle w:val="Texto0"/>
        <w:numPr>
          <w:ilvl w:val="0"/>
          <w:numId w:val="59"/>
        </w:numPr>
        <w:tabs>
          <w:tab w:val="left" w:pos="709"/>
        </w:tabs>
        <w:spacing w:after="0" w:line="240" w:lineRule="auto"/>
        <w:ind w:left="993" w:hanging="284"/>
        <w:rPr>
          <w:rFonts w:cs="Arial"/>
          <w:sz w:val="20"/>
        </w:rPr>
      </w:pPr>
      <w:bookmarkStart w:id="448" w:name="_Toc310514796"/>
      <w:bookmarkStart w:id="449" w:name="_Toc284238908"/>
      <w:bookmarkStart w:id="450" w:name="_Toc314030205"/>
      <w:bookmarkStart w:id="451" w:name="_Toc314085323"/>
      <w:bookmarkStart w:id="452" w:name="_Toc299018180"/>
      <w:bookmarkStart w:id="453" w:name="_Toc305758551"/>
      <w:bookmarkStart w:id="454" w:name="_Toc316482410"/>
      <w:bookmarkStart w:id="455" w:name="_Toc289064586"/>
      <w:bookmarkStart w:id="456" w:name="_Toc314086221"/>
      <w:bookmarkStart w:id="457" w:name="_Toc350422272"/>
      <w:bookmarkStart w:id="458" w:name="_Toc353180914"/>
      <w:bookmarkStart w:id="459" w:name="_Toc314086081"/>
      <w:bookmarkStart w:id="460" w:name="_Toc315900391"/>
      <w:bookmarkStart w:id="461" w:name="_Toc314804309"/>
      <w:bookmarkStart w:id="462" w:name="_Toc329602267"/>
      <w:bookmarkStart w:id="463" w:name="_Toc312083762"/>
      <w:bookmarkStart w:id="464" w:name="_Toc324237750"/>
      <w:bookmarkStart w:id="465" w:name="_Toc314002692"/>
      <w:bookmarkStart w:id="466" w:name="_Toc312402707"/>
      <w:bookmarkStart w:id="467" w:name="_Toc316472881"/>
      <w:bookmarkStart w:id="468" w:name="_Toc315904630"/>
      <w:bookmarkStart w:id="469" w:name="_Toc314085324"/>
      <w:bookmarkStart w:id="470" w:name="_Toc314086222"/>
      <w:bookmarkStart w:id="471" w:name="_Toc314094145"/>
      <w:bookmarkStart w:id="472" w:name="_Toc289064605"/>
      <w:r w:rsidRPr="00662771">
        <w:rPr>
          <w:rFonts w:cs="Arial"/>
          <w:sz w:val="20"/>
        </w:rPr>
        <w:t xml:space="preserve">Los LICITANTES deberán presentar la oferta económica, debiendo preferentemente requisitar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AF7BB4" w:rsidRPr="00662771">
        <w:rPr>
          <w:rFonts w:cs="Arial"/>
          <w:b/>
          <w:sz w:val="20"/>
        </w:rPr>
        <w:t>Pesos mexicanos</w:t>
      </w:r>
      <w:r w:rsidRPr="00662771">
        <w:rPr>
          <w:rFonts w:cs="Arial"/>
          <w:sz w:val="20"/>
        </w:rPr>
        <w:t xml:space="preserve">, considerando </w:t>
      </w:r>
      <w:r w:rsidR="00703BD9" w:rsidRPr="00662771">
        <w:rPr>
          <w:rFonts w:cs="Arial"/>
          <w:b/>
          <w:bCs/>
          <w:sz w:val="20"/>
        </w:rPr>
        <w:t>dos</w:t>
      </w:r>
      <w:r w:rsidRPr="00662771">
        <w:rPr>
          <w:rFonts w:cs="Arial"/>
          <w:b/>
          <w:bCs/>
          <w:sz w:val="20"/>
        </w:rPr>
        <w:t xml:space="preserve"> decimales</w:t>
      </w:r>
      <w:r w:rsidRPr="00662771">
        <w:rPr>
          <w:rFonts w:cs="Arial"/>
          <w:sz w:val="20"/>
        </w:rPr>
        <w:t>, separando el IVA y el importe total ofertado en número y letra.</w:t>
      </w:r>
      <w:bookmarkStart w:id="473" w:name="_Toc289064583"/>
      <w:bookmarkStart w:id="474" w:name="_Toc284238905"/>
      <w:bookmarkStart w:id="475" w:name="_Toc314094141"/>
    </w:p>
    <w:p w14:paraId="49408CF9" w14:textId="0ECD1F4F" w:rsidR="00CC1403" w:rsidRPr="00662771" w:rsidRDefault="00624CF1" w:rsidP="0015679D">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76" w:name="_Hlk70602955"/>
      <w:r w:rsidRPr="00662771">
        <w:rPr>
          <w:rFonts w:cs="Arial"/>
          <w:sz w:val="20"/>
        </w:rPr>
        <w:t>durante la vigencia del contrato y no podrá modificarlos en ninguna circunstancia, hasta el último día de vigencia del contrato objeto de la presente licitación</w:t>
      </w:r>
      <w:bookmarkEnd w:id="476"/>
      <w:r w:rsidRPr="00662771">
        <w:rPr>
          <w:rFonts w:cs="Arial"/>
          <w:sz w:val="20"/>
        </w:rPr>
        <w:t>.</w:t>
      </w:r>
    </w:p>
    <w:p w14:paraId="4C6D082B" w14:textId="77777777" w:rsidR="00CC1403" w:rsidRPr="00662771" w:rsidRDefault="00624CF1" w:rsidP="0015679D">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4A0F6081" w14:textId="77777777" w:rsidR="006447C8" w:rsidRPr="00662771" w:rsidRDefault="00624CF1" w:rsidP="006D6B00">
      <w:pPr>
        <w:pStyle w:val="Texto0"/>
        <w:tabs>
          <w:tab w:val="left" w:pos="709"/>
        </w:tabs>
        <w:spacing w:after="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solvencia </w:t>
      </w:r>
      <w:r w:rsidRPr="00B1746C">
        <w:rPr>
          <w:rFonts w:cs="Arial"/>
          <w:sz w:val="20"/>
        </w:rPr>
        <w:t xml:space="preserve">y </w:t>
      </w:r>
      <w:r w:rsidR="006447C8" w:rsidRPr="00B1746C">
        <w:rPr>
          <w:rFonts w:cs="Arial"/>
          <w:sz w:val="20"/>
        </w:rPr>
        <w:t>será motivo de desechamiento.</w:t>
      </w:r>
    </w:p>
    <w:p w14:paraId="48A8F1D0" w14:textId="4AF612AC" w:rsidR="00CC1403" w:rsidRPr="00662771" w:rsidRDefault="00CC1403" w:rsidP="006D6B00">
      <w:pPr>
        <w:pStyle w:val="Texto0"/>
        <w:tabs>
          <w:tab w:val="left" w:pos="709"/>
        </w:tabs>
        <w:spacing w:after="0" w:line="240" w:lineRule="auto"/>
        <w:ind w:left="993" w:hanging="284"/>
        <w:rPr>
          <w:rFonts w:cs="Arial"/>
          <w:sz w:val="20"/>
        </w:rPr>
      </w:pPr>
    </w:p>
    <w:p w14:paraId="14519028" w14:textId="77777777" w:rsidR="00CC1403" w:rsidRDefault="00624CF1" w:rsidP="006D6B00">
      <w:pPr>
        <w:pStyle w:val="Ttulo1"/>
        <w:numPr>
          <w:ilvl w:val="0"/>
          <w:numId w:val="52"/>
        </w:numPr>
        <w:jc w:val="both"/>
        <w:rPr>
          <w:rFonts w:cs="Arial"/>
          <w:bCs/>
          <w:color w:val="244061" w:themeColor="accent1" w:themeShade="80"/>
          <w:sz w:val="20"/>
        </w:rPr>
      </w:pPr>
      <w:bookmarkStart w:id="477" w:name="_Toc434004105"/>
      <w:bookmarkStart w:id="478" w:name="_Toc149156114"/>
      <w:r w:rsidRPr="00662771">
        <w:rPr>
          <w:rFonts w:cs="Arial"/>
          <w:bCs/>
          <w:color w:val="244061" w:themeColor="accent1" w:themeShade="80"/>
          <w:sz w:val="20"/>
        </w:rPr>
        <w:t>CRITERIO DE EVALUACIÓN Y ADJUDICACIÓN DEL CONTRATO</w:t>
      </w:r>
      <w:bookmarkEnd w:id="473"/>
      <w:bookmarkEnd w:id="474"/>
      <w:bookmarkEnd w:id="475"/>
      <w:bookmarkEnd w:id="477"/>
      <w:bookmarkEnd w:id="478"/>
    </w:p>
    <w:p w14:paraId="091E29E0" w14:textId="77777777" w:rsidR="006D6B00" w:rsidRPr="006D6B00" w:rsidRDefault="006D6B00" w:rsidP="006D6B00">
      <w:pPr>
        <w:rPr>
          <w:lang w:val="es-ES"/>
        </w:rPr>
      </w:pPr>
    </w:p>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p w14:paraId="18140EF9" w14:textId="77777777" w:rsidR="00CC1403" w:rsidRDefault="00624CF1" w:rsidP="006D6B00">
      <w:pPr>
        <w:pStyle w:val="Sangra3detindependiente2"/>
        <w:rPr>
          <w:rFonts w:cs="Arial"/>
        </w:rPr>
      </w:pPr>
      <w:r w:rsidRPr="00662771">
        <w:rPr>
          <w:rFonts w:cs="Arial"/>
        </w:rPr>
        <w:t xml:space="preserve">De conformidad con el segundo párrafo del artículo 43 del REGLAMENTO, el INSTITUTO analizará y evaluará las proposiciones mediante el mecanismo </w:t>
      </w:r>
      <w:r w:rsidRPr="005320A5">
        <w:rPr>
          <w:rFonts w:cs="Arial"/>
        </w:rPr>
        <w:t>de</w:t>
      </w:r>
      <w:r w:rsidRPr="005320A5">
        <w:rPr>
          <w:rFonts w:cs="Arial"/>
          <w:b/>
        </w:rPr>
        <w:t xml:space="preserve"> evaluación binario</w:t>
      </w:r>
      <w:r w:rsidRPr="005320A5">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2A1571C6" w14:textId="77777777" w:rsidR="006541C1" w:rsidRPr="00662771" w:rsidRDefault="006541C1" w:rsidP="006D6B00">
      <w:pPr>
        <w:pStyle w:val="Sangra3detindependiente2"/>
        <w:rPr>
          <w:rFonts w:cs="Arial"/>
        </w:rPr>
      </w:pPr>
    </w:p>
    <w:p w14:paraId="12192988" w14:textId="68919434" w:rsidR="00CC1403" w:rsidRPr="00662771" w:rsidRDefault="00624CF1" w:rsidP="006D6B00">
      <w:pPr>
        <w:pStyle w:val="Sangra3detindependiente2"/>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Default="00503027" w:rsidP="006D6B00">
      <w:pPr>
        <w:pStyle w:val="Sangra3detindependiente2"/>
        <w:rPr>
          <w:rFonts w:cs="Arial"/>
        </w:rPr>
      </w:pPr>
    </w:p>
    <w:p w14:paraId="3DBD33F2" w14:textId="77777777" w:rsidR="007E64BF" w:rsidRPr="00662771" w:rsidRDefault="007E64BF" w:rsidP="006D6B00">
      <w:pPr>
        <w:pStyle w:val="Sangra3detindependiente2"/>
        <w:rPr>
          <w:rFonts w:cs="Arial"/>
        </w:rPr>
      </w:pPr>
    </w:p>
    <w:p w14:paraId="6A5B08B7" w14:textId="77777777" w:rsidR="00CC1403" w:rsidRDefault="00624CF1" w:rsidP="006D6B00">
      <w:pPr>
        <w:pStyle w:val="Ttulo1"/>
        <w:numPr>
          <w:ilvl w:val="1"/>
          <w:numId w:val="52"/>
        </w:numPr>
        <w:jc w:val="both"/>
        <w:rPr>
          <w:rFonts w:cs="Arial"/>
          <w:bCs/>
          <w:color w:val="365F91" w:themeColor="accent1" w:themeShade="BF"/>
          <w:sz w:val="20"/>
        </w:rPr>
      </w:pPr>
      <w:bookmarkStart w:id="479" w:name="_Toc463973967"/>
      <w:bookmarkStart w:id="480" w:name="_Toc480826318"/>
      <w:bookmarkStart w:id="481" w:name="_Toc510612324"/>
      <w:bookmarkStart w:id="482" w:name="_Toc488428636"/>
      <w:bookmarkStart w:id="483" w:name="_Toc505704881"/>
      <w:bookmarkStart w:id="484" w:name="_Toc496883322"/>
      <w:bookmarkStart w:id="485" w:name="_Toc498523203"/>
      <w:bookmarkStart w:id="486" w:name="_Toc104199000"/>
      <w:bookmarkStart w:id="487" w:name="_Toc494211585"/>
      <w:bookmarkStart w:id="488" w:name="_Toc23958007"/>
      <w:bookmarkStart w:id="489" w:name="_Toc94701538"/>
      <w:bookmarkStart w:id="490" w:name="_Toc3538992"/>
      <w:bookmarkStart w:id="491" w:name="_Toc96092321"/>
      <w:bookmarkStart w:id="492" w:name="_Toc486343085"/>
      <w:bookmarkStart w:id="493" w:name="_Toc493501626"/>
      <w:bookmarkStart w:id="494" w:name="_Toc23410241"/>
      <w:bookmarkStart w:id="495" w:name="_Toc19704265"/>
      <w:bookmarkStart w:id="496" w:name="_Toc89112341"/>
      <w:bookmarkStart w:id="497" w:name="_Toc382992963"/>
      <w:bookmarkStart w:id="498" w:name="_Toc396148593"/>
      <w:bookmarkStart w:id="499" w:name="_Toc463548625"/>
      <w:bookmarkStart w:id="500" w:name="_Toc405207179"/>
      <w:bookmarkStart w:id="501" w:name="_Toc383184936"/>
      <w:bookmarkStart w:id="502" w:name="_Toc448329801"/>
      <w:bookmarkStart w:id="503" w:name="_Toc463549814"/>
      <w:bookmarkStart w:id="504" w:name="_Toc417482645"/>
      <w:bookmarkStart w:id="505" w:name="_Toc449969796"/>
      <w:bookmarkStart w:id="506" w:name="_Toc414448116"/>
      <w:bookmarkStart w:id="507" w:name="_Toc417477107"/>
      <w:bookmarkStart w:id="508" w:name="_Toc447617376"/>
      <w:bookmarkStart w:id="509" w:name="_Toc477352434"/>
      <w:bookmarkStart w:id="510" w:name="_Toc463549893"/>
      <w:bookmarkStart w:id="511" w:name="_Toc492377924"/>
      <w:bookmarkStart w:id="512" w:name="_Toc463548989"/>
      <w:bookmarkStart w:id="513" w:name="_Toc491180964"/>
      <w:bookmarkStart w:id="514" w:name="_Toc463549076"/>
      <w:bookmarkStart w:id="515" w:name="_Toc127378557"/>
      <w:bookmarkStart w:id="516" w:name="_Toc127981515"/>
      <w:bookmarkStart w:id="517" w:name="_Toc144317484"/>
      <w:bookmarkStart w:id="518" w:name="_Toc149156115"/>
      <w:r w:rsidRPr="00662771">
        <w:rPr>
          <w:rFonts w:cs="Arial"/>
          <w:bCs/>
          <w:color w:val="365F91" w:themeColor="accent1" w:themeShade="BF"/>
          <w:sz w:val="20"/>
        </w:rPr>
        <w:lastRenderedPageBreak/>
        <w:t>Criterio de evaluación técnica</w:t>
      </w:r>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p>
    <w:p w14:paraId="7558BB5C" w14:textId="77777777" w:rsidR="006541C1" w:rsidRPr="006541C1" w:rsidRDefault="006541C1" w:rsidP="006541C1">
      <w:pPr>
        <w:rPr>
          <w:lang w:val="es-ES"/>
        </w:rPr>
      </w:pPr>
    </w:p>
    <w:p w14:paraId="416A4B2B" w14:textId="7F36F07E" w:rsidR="00CC1403" w:rsidRPr="00662771" w:rsidRDefault="00624CF1" w:rsidP="006D6B00">
      <w:pPr>
        <w:pStyle w:val="p31"/>
        <w:tabs>
          <w:tab w:val="left" w:pos="709"/>
        </w:tabs>
        <w:spacing w:line="240" w:lineRule="auto"/>
        <w:ind w:left="720"/>
        <w:jc w:val="both"/>
        <w:rPr>
          <w:rFonts w:ascii="Arial" w:hAnsi="Arial" w:cs="Arial"/>
          <w:sz w:val="20"/>
        </w:rPr>
      </w:pPr>
      <w:bookmarkStart w:id="519" w:name="_Toc284239305"/>
      <w:r w:rsidRPr="00662771">
        <w:rPr>
          <w:rFonts w:ascii="Arial" w:hAnsi="Arial" w:cs="Arial"/>
          <w:sz w:val="20"/>
        </w:rPr>
        <w:t>Atendiendo lo establecido en el tercer párrafo del artículo 67 de las POBALINES, la evaluación técnica que se realizará a las ofertas aceptadas en el Acto de Presentación y Apertura de Proposiciones, determinando si éstas cumplen o no cumplen la realizará</w:t>
      </w:r>
      <w:r w:rsidR="00217B20" w:rsidRPr="00662771">
        <w:rPr>
          <w:rFonts w:ascii="Arial" w:hAnsi="Arial" w:cs="Arial"/>
          <w:sz w:val="20"/>
        </w:rPr>
        <w:t xml:space="preserve"> la</w:t>
      </w:r>
      <w:r w:rsidR="00250A17" w:rsidRPr="00662771">
        <w:rPr>
          <w:rFonts w:ascii="Arial" w:hAnsi="Arial" w:cs="Arial"/>
          <w:sz w:val="20"/>
        </w:rPr>
        <w:t xml:space="preserve"> </w:t>
      </w:r>
      <w:r w:rsidR="00F52966" w:rsidRPr="005320A5">
        <w:rPr>
          <w:rFonts w:ascii="Arial" w:hAnsi="Arial" w:cs="Arial"/>
          <w:sz w:val="20"/>
        </w:rPr>
        <w:t xml:space="preserve">Dirección de </w:t>
      </w:r>
      <w:r w:rsidR="00B82570" w:rsidRPr="005320A5">
        <w:rPr>
          <w:rFonts w:ascii="Arial" w:hAnsi="Arial" w:cs="Arial"/>
          <w:sz w:val="20"/>
        </w:rPr>
        <w:t>Infraestructura y Tecnología Aplicada</w:t>
      </w:r>
      <w:r w:rsidR="00BA1880" w:rsidRPr="005320A5">
        <w:rPr>
          <w:rFonts w:ascii="Arial" w:hAnsi="Arial" w:cs="Arial"/>
          <w:sz w:val="20"/>
        </w:rPr>
        <w:t xml:space="preserve"> de la </w:t>
      </w:r>
      <w:r w:rsidR="00F52966" w:rsidRPr="005320A5">
        <w:rPr>
          <w:rFonts w:ascii="Arial" w:hAnsi="Arial" w:cs="Arial"/>
          <w:sz w:val="20"/>
        </w:rPr>
        <w:t>Dirección Ejecutiva del Registro Federal de Electores</w:t>
      </w:r>
      <w:r w:rsidR="005F100B" w:rsidRPr="00662771">
        <w:rPr>
          <w:rFonts w:ascii="Arial" w:hAnsi="Arial" w:cs="Arial"/>
          <w:sz w:val="20"/>
        </w:rPr>
        <w:t xml:space="preserve">. </w:t>
      </w:r>
      <w:r w:rsidRPr="00662771">
        <w:rPr>
          <w:rFonts w:ascii="Arial" w:hAnsi="Arial" w:cs="Arial"/>
          <w:sz w:val="20"/>
        </w:rPr>
        <w:t>Dicho análisis formará parte del Acta de Fallo.</w:t>
      </w:r>
    </w:p>
    <w:p w14:paraId="25D27FAC" w14:textId="77777777" w:rsidR="00CC1403" w:rsidRPr="00662771" w:rsidRDefault="00CC1403" w:rsidP="006D6B00">
      <w:pPr>
        <w:pStyle w:val="p31"/>
        <w:tabs>
          <w:tab w:val="clear" w:pos="900"/>
          <w:tab w:val="left" w:pos="709"/>
        </w:tabs>
        <w:spacing w:line="240" w:lineRule="auto"/>
        <w:ind w:left="720"/>
        <w:jc w:val="both"/>
        <w:rPr>
          <w:rFonts w:ascii="Arial" w:eastAsia="Arial Unicode MS" w:hAnsi="Arial" w:cs="Arial"/>
          <w:sz w:val="20"/>
        </w:rPr>
      </w:pPr>
    </w:p>
    <w:p w14:paraId="1778B52A" w14:textId="77777777" w:rsidR="00CC1403" w:rsidRDefault="00624CF1" w:rsidP="006D6B00">
      <w:pPr>
        <w:pStyle w:val="Ttulo1"/>
        <w:numPr>
          <w:ilvl w:val="1"/>
          <w:numId w:val="52"/>
        </w:numPr>
        <w:jc w:val="both"/>
        <w:rPr>
          <w:rFonts w:cs="Arial"/>
          <w:bCs/>
          <w:color w:val="365F91" w:themeColor="accent1" w:themeShade="BF"/>
          <w:sz w:val="20"/>
        </w:rPr>
      </w:pPr>
      <w:bookmarkStart w:id="520" w:name="_Toc299007079"/>
      <w:bookmarkStart w:id="521" w:name="_Toc316315428"/>
      <w:bookmarkStart w:id="522" w:name="_Toc308600231"/>
      <w:bookmarkStart w:id="523" w:name="_Toc313943680"/>
      <w:bookmarkStart w:id="524" w:name="_Toc314094143"/>
      <w:bookmarkStart w:id="525" w:name="_Toc316316314"/>
      <w:bookmarkStart w:id="526" w:name="_Toc313943742"/>
      <w:bookmarkStart w:id="527" w:name="_Toc313999945"/>
      <w:bookmarkStart w:id="528" w:name="_Toc327181262"/>
      <w:bookmarkStart w:id="529" w:name="_Toc314007649"/>
      <w:bookmarkStart w:id="530" w:name="_Toc448329802"/>
      <w:bookmarkStart w:id="531" w:name="_Toc498523204"/>
      <w:bookmarkStart w:id="532" w:name="_Toc480826319"/>
      <w:bookmarkStart w:id="533" w:name="_Toc396148594"/>
      <w:bookmarkStart w:id="534" w:name="_Toc405207180"/>
      <w:bookmarkStart w:id="535" w:name="_Toc463548990"/>
      <w:bookmarkStart w:id="536" w:name="_Toc463549815"/>
      <w:bookmarkStart w:id="537" w:name="_Toc463973968"/>
      <w:bookmarkStart w:id="538" w:name="_Toc477352435"/>
      <w:bookmarkStart w:id="539" w:name="_Toc449969797"/>
      <w:bookmarkStart w:id="540" w:name="_Toc494211586"/>
      <w:bookmarkStart w:id="541" w:name="_Toc492377925"/>
      <w:bookmarkStart w:id="542" w:name="_Toc488428637"/>
      <w:bookmarkStart w:id="543" w:name="_Toc463549077"/>
      <w:bookmarkStart w:id="544" w:name="_Toc505704882"/>
      <w:bookmarkStart w:id="545" w:name="_Toc510612325"/>
      <w:bookmarkStart w:id="546" w:name="_Toc491180965"/>
      <w:bookmarkStart w:id="547" w:name="_Toc3538993"/>
      <w:bookmarkStart w:id="548" w:name="_Toc383184937"/>
      <w:bookmarkStart w:id="549" w:name="_Toc486343086"/>
      <w:bookmarkStart w:id="550" w:name="_Toc414448117"/>
      <w:bookmarkStart w:id="551" w:name="_Toc382992964"/>
      <w:bookmarkStart w:id="552" w:name="_Toc417482646"/>
      <w:bookmarkStart w:id="553" w:name="_Toc493501627"/>
      <w:bookmarkStart w:id="554" w:name="_Toc329602578"/>
      <w:bookmarkStart w:id="555" w:name="_Toc315905512"/>
      <w:bookmarkStart w:id="556" w:name="_Toc463549894"/>
      <w:bookmarkStart w:id="557" w:name="_Toc314804564"/>
      <w:bookmarkStart w:id="558" w:name="_Toc496883323"/>
      <w:bookmarkStart w:id="559" w:name="_Toc463548626"/>
      <w:bookmarkStart w:id="560" w:name="_Toc447617377"/>
      <w:bookmarkStart w:id="561" w:name="_Toc417477108"/>
      <w:bookmarkStart w:id="562" w:name="_Toc94701539"/>
      <w:bookmarkStart w:id="563" w:name="_Toc89112342"/>
      <w:bookmarkStart w:id="564" w:name="_Toc96092322"/>
      <w:bookmarkStart w:id="565" w:name="_Toc19704266"/>
      <w:bookmarkStart w:id="566" w:name="_Toc104199001"/>
      <w:bookmarkStart w:id="567" w:name="_Toc23958008"/>
      <w:bookmarkStart w:id="568" w:name="_Toc23410242"/>
      <w:bookmarkStart w:id="569" w:name="_Toc127378558"/>
      <w:bookmarkStart w:id="570" w:name="_Toc127981516"/>
      <w:bookmarkStart w:id="571" w:name="_Toc144317485"/>
      <w:bookmarkStart w:id="572" w:name="_Toc149156116"/>
      <w:r w:rsidRPr="00662771">
        <w:rPr>
          <w:rFonts w:cs="Arial"/>
          <w:bCs/>
          <w:color w:val="365F91" w:themeColor="accent1" w:themeShade="BF"/>
          <w:sz w:val="20"/>
        </w:rPr>
        <w:t>Criterio de evaluación económica</w:t>
      </w:r>
      <w:bookmarkStart w:id="573" w:name="_Toc284239306"/>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p>
    <w:p w14:paraId="4A6E4F22" w14:textId="77777777" w:rsidR="00F52966" w:rsidRPr="00F52966" w:rsidRDefault="00F52966" w:rsidP="00F52966">
      <w:pPr>
        <w:rPr>
          <w:lang w:val="es-ES"/>
        </w:rPr>
      </w:pPr>
    </w:p>
    <w:p w14:paraId="5FF918DB" w14:textId="39848D66" w:rsidR="002372B8" w:rsidRDefault="002372B8" w:rsidP="00F52966">
      <w:pPr>
        <w:pStyle w:val="Sangra3detindependiente2"/>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6E59E49D" w14:textId="77777777" w:rsidR="00F52966" w:rsidRPr="00662771" w:rsidRDefault="00F52966" w:rsidP="006D6B00">
      <w:pPr>
        <w:pStyle w:val="Sangra3detindependiente2"/>
        <w:rPr>
          <w:rFonts w:eastAsia="Arial Unicode MS" w:cs="Arial"/>
        </w:rPr>
      </w:pPr>
    </w:p>
    <w:p w14:paraId="723B7D78" w14:textId="77777777" w:rsidR="002372B8" w:rsidRDefault="002372B8" w:rsidP="006D6B00">
      <w:pPr>
        <w:pStyle w:val="Sangra3detindependiente2"/>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4127DE57" w14:textId="77777777" w:rsidR="00F52966" w:rsidRPr="00662771" w:rsidRDefault="00F52966" w:rsidP="006D6B00">
      <w:pPr>
        <w:pStyle w:val="Sangra3detindependiente2"/>
        <w:rPr>
          <w:rFonts w:eastAsia="Arial Unicode MS" w:cs="Arial"/>
        </w:rPr>
      </w:pPr>
    </w:p>
    <w:p w14:paraId="7817FF0B" w14:textId="6F4964B8" w:rsidR="00A15D04" w:rsidRPr="00662771" w:rsidRDefault="002372B8" w:rsidP="006D6B00">
      <w:pPr>
        <w:pStyle w:val="Sangra3detindependiente2"/>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6D6B00">
      <w:pPr>
        <w:pStyle w:val="Sangra3detindependiente2"/>
        <w:rPr>
          <w:rFonts w:eastAsia="Arial Unicode MS" w:cs="Arial"/>
        </w:rPr>
      </w:pPr>
    </w:p>
    <w:p w14:paraId="205ABE63" w14:textId="77777777" w:rsidR="00CC1403" w:rsidRDefault="00624CF1" w:rsidP="006D6B00">
      <w:pPr>
        <w:pStyle w:val="Ttulo1"/>
        <w:numPr>
          <w:ilvl w:val="1"/>
          <w:numId w:val="52"/>
        </w:numPr>
        <w:jc w:val="both"/>
        <w:rPr>
          <w:rFonts w:cs="Arial"/>
          <w:bCs/>
          <w:color w:val="365F91" w:themeColor="accent1" w:themeShade="BF"/>
          <w:sz w:val="20"/>
        </w:rPr>
      </w:pPr>
      <w:bookmarkStart w:id="574" w:name="_Toc383184938"/>
      <w:bookmarkStart w:id="575" w:name="_Toc327181263"/>
      <w:bookmarkStart w:id="576" w:name="_Toc463548627"/>
      <w:bookmarkStart w:id="577" w:name="_Toc314804565"/>
      <w:bookmarkStart w:id="578" w:name="_Toc463548991"/>
      <w:bookmarkStart w:id="579" w:name="_Toc299007080"/>
      <w:bookmarkStart w:id="580" w:name="_Toc463549816"/>
      <w:bookmarkStart w:id="581" w:name="_Toc314094144"/>
      <w:bookmarkStart w:id="582" w:name="_Toc316316315"/>
      <w:bookmarkStart w:id="583" w:name="_Toc329602579"/>
      <w:bookmarkStart w:id="584" w:name="_Toc447617378"/>
      <w:bookmarkStart w:id="585" w:name="_Toc417477109"/>
      <w:bookmarkStart w:id="586" w:name="_Toc463973969"/>
      <w:bookmarkStart w:id="587" w:name="_Toc448329803"/>
      <w:bookmarkStart w:id="588" w:name="_Toc449969798"/>
      <w:bookmarkStart w:id="589" w:name="_Toc313943743"/>
      <w:bookmarkStart w:id="590" w:name="_Toc315905513"/>
      <w:bookmarkStart w:id="591" w:name="_Toc313999946"/>
      <w:bookmarkStart w:id="592" w:name="_Toc417482647"/>
      <w:bookmarkStart w:id="593" w:name="_Toc308600232"/>
      <w:bookmarkStart w:id="594" w:name="_Toc382992965"/>
      <w:bookmarkStart w:id="595" w:name="_Toc313943681"/>
      <w:bookmarkStart w:id="596" w:name="_Toc314007650"/>
      <w:bookmarkStart w:id="597" w:name="_Toc316315429"/>
      <w:bookmarkStart w:id="598" w:name="_Toc405207181"/>
      <w:bookmarkStart w:id="599" w:name="_Toc396148595"/>
      <w:bookmarkStart w:id="600" w:name="_Toc414448118"/>
      <w:bookmarkStart w:id="601" w:name="_Toc488428638"/>
      <w:bookmarkStart w:id="602" w:name="_Toc491180966"/>
      <w:bookmarkStart w:id="603" w:name="_Toc96092323"/>
      <w:bookmarkStart w:id="604" w:name="_Toc477352436"/>
      <w:bookmarkStart w:id="605" w:name="_Toc486343087"/>
      <w:bookmarkStart w:id="606" w:name="_Toc493501628"/>
      <w:bookmarkStart w:id="607" w:name="_Toc3538994"/>
      <w:bookmarkStart w:id="608" w:name="_Toc94701540"/>
      <w:bookmarkStart w:id="609" w:name="_Toc496883324"/>
      <w:bookmarkStart w:id="610" w:name="_Toc23410243"/>
      <w:bookmarkStart w:id="611" w:name="_Toc463549078"/>
      <w:bookmarkStart w:id="612" w:name="_Toc89112343"/>
      <w:bookmarkStart w:id="613" w:name="_Toc498523205"/>
      <w:bookmarkStart w:id="614" w:name="_Toc104199002"/>
      <w:bookmarkStart w:id="615" w:name="_Toc492377926"/>
      <w:bookmarkStart w:id="616" w:name="_Toc480826320"/>
      <w:bookmarkStart w:id="617" w:name="_Toc510612326"/>
      <w:bookmarkStart w:id="618" w:name="_Toc23958009"/>
      <w:bookmarkStart w:id="619" w:name="_Toc505704883"/>
      <w:bookmarkStart w:id="620" w:name="_Toc463549895"/>
      <w:bookmarkStart w:id="621" w:name="_Toc494211587"/>
      <w:bookmarkStart w:id="622" w:name="_Toc19704267"/>
      <w:bookmarkStart w:id="623" w:name="_Toc127378559"/>
      <w:bookmarkStart w:id="624" w:name="_Toc127981517"/>
      <w:bookmarkStart w:id="625" w:name="_Toc144317486"/>
      <w:bookmarkStart w:id="626" w:name="_Toc149156117"/>
      <w:r w:rsidRPr="00662771">
        <w:rPr>
          <w:rFonts w:cs="Arial"/>
          <w:bCs/>
          <w:color w:val="365F91" w:themeColor="accent1" w:themeShade="BF"/>
          <w:sz w:val="20"/>
        </w:rPr>
        <w:t>Criterios para la adjudicación del contrato</w:t>
      </w:r>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p>
    <w:p w14:paraId="0058AFFB" w14:textId="77777777" w:rsidR="00F52966" w:rsidRPr="00F52966" w:rsidRDefault="00F52966" w:rsidP="00F52966">
      <w:pPr>
        <w:rPr>
          <w:lang w:val="es-ES"/>
        </w:rPr>
      </w:pPr>
    </w:p>
    <w:p w14:paraId="544691D6" w14:textId="77777777" w:rsidR="00CC1403" w:rsidRDefault="00624CF1" w:rsidP="006D6B00">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709C9064" w14:textId="77777777" w:rsidR="00F52966" w:rsidRPr="00662771" w:rsidRDefault="00F52966" w:rsidP="006D6B00">
      <w:pPr>
        <w:tabs>
          <w:tab w:val="left" w:pos="709"/>
          <w:tab w:val="left" w:pos="1560"/>
        </w:tabs>
        <w:ind w:left="720"/>
        <w:jc w:val="both"/>
        <w:rPr>
          <w:rFonts w:ascii="Arial" w:hAnsi="Arial" w:cs="Arial"/>
        </w:rPr>
      </w:pPr>
    </w:p>
    <w:p w14:paraId="3255AF96" w14:textId="77777777" w:rsidR="00CC1403" w:rsidRDefault="00624CF1" w:rsidP="006D6B00">
      <w:pPr>
        <w:numPr>
          <w:ilvl w:val="0"/>
          <w:numId w:val="60"/>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1C3DD61A" w14:textId="77777777" w:rsidR="00CC1403" w:rsidRPr="00662771" w:rsidRDefault="00624CF1" w:rsidP="006D6B00">
      <w:pPr>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rsidP="006F7D2E">
      <w:pPr>
        <w:numPr>
          <w:ilvl w:val="0"/>
          <w:numId w:val="60"/>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0FFBC1AC" w:rsidR="00CC1403" w:rsidRPr="00662771" w:rsidRDefault="00624CF1" w:rsidP="006F7D2E">
      <w:pPr>
        <w:numPr>
          <w:ilvl w:val="0"/>
          <w:numId w:val="60"/>
        </w:numPr>
        <w:ind w:left="993" w:hanging="284"/>
        <w:jc w:val="both"/>
        <w:rPr>
          <w:rFonts w:ascii="Arial" w:hAnsi="Arial" w:cs="Arial"/>
        </w:rPr>
      </w:pPr>
      <w:r w:rsidRPr="00662771">
        <w:rPr>
          <w:rFonts w:ascii="Arial" w:hAnsi="Arial" w:cs="Arial"/>
        </w:rPr>
        <w:t xml:space="preserve">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w:t>
      </w:r>
      <w:r w:rsidRPr="00662771">
        <w:rPr>
          <w:rFonts w:ascii="Arial" w:hAnsi="Arial" w:cs="Arial"/>
        </w:rPr>
        <w:lastRenderedPageBreak/>
        <w:t>acta que firmarán los asistentes, sin que la inasistencia, la negativa o falta de firma de los LICITANTES o invitados invalide el acto. Para llevar a cabo un sorteo de insaculación la convocante invitará al OIC y al testigo social que, en su caso, participe.</w:t>
      </w:r>
    </w:p>
    <w:p w14:paraId="161BFBEA" w14:textId="77777777" w:rsidR="00B1746C" w:rsidRDefault="00B1746C">
      <w:pPr>
        <w:jc w:val="both"/>
        <w:rPr>
          <w:rFonts w:ascii="Arial" w:hAnsi="Arial" w:cs="Arial"/>
        </w:rPr>
      </w:pPr>
    </w:p>
    <w:p w14:paraId="6239B357" w14:textId="77777777" w:rsidR="00802E93" w:rsidRPr="00662771" w:rsidRDefault="00802E93">
      <w:pPr>
        <w:jc w:val="both"/>
        <w:rPr>
          <w:rFonts w:ascii="Arial" w:hAnsi="Arial" w:cs="Arial"/>
        </w:rPr>
      </w:pPr>
    </w:p>
    <w:p w14:paraId="105AEBE5"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627" w:name="_Toc149156118"/>
      <w:r w:rsidRPr="00662771">
        <w:rPr>
          <w:rFonts w:cs="Arial"/>
          <w:bCs/>
          <w:color w:val="244061" w:themeColor="accent1" w:themeShade="80"/>
          <w:sz w:val="20"/>
        </w:rPr>
        <w:t>ACTOS QUE SE EFECTUARÁN DURANTE EL DESARROLLO DEL PROCEDIMIENTO</w:t>
      </w:r>
      <w:bookmarkEnd w:id="469"/>
      <w:bookmarkEnd w:id="470"/>
      <w:bookmarkEnd w:id="471"/>
      <w:bookmarkEnd w:id="627"/>
      <w:r w:rsidRPr="00662771">
        <w:rPr>
          <w:rFonts w:cs="Arial"/>
          <w:bCs/>
          <w:color w:val="244061" w:themeColor="accent1" w:themeShade="80"/>
          <w:sz w:val="20"/>
        </w:rPr>
        <w:t xml:space="preserve"> </w:t>
      </w:r>
    </w:p>
    <w:p w14:paraId="0B186FF5" w14:textId="77777777" w:rsidR="00CC1403" w:rsidRPr="00662771" w:rsidRDefault="00624CF1">
      <w:pPr>
        <w:pStyle w:val="Texto0"/>
        <w:tabs>
          <w:tab w:val="left" w:pos="567"/>
        </w:tabs>
        <w:spacing w:before="120" w:after="120" w:line="240" w:lineRule="auto"/>
        <w:ind w:left="709" w:firstLine="0"/>
        <w:outlineLvl w:val="0"/>
        <w:rPr>
          <w:rFonts w:cs="Arial"/>
          <w:b/>
          <w:bCs/>
          <w:color w:val="244061" w:themeColor="accent1" w:themeShade="80"/>
          <w:sz w:val="20"/>
        </w:rPr>
      </w:pPr>
      <w:bookmarkStart w:id="628" w:name="_Toc298953455"/>
      <w:bookmarkStart w:id="629" w:name="_Toc298956249"/>
      <w:bookmarkStart w:id="630" w:name="_Toc301965566"/>
      <w:bookmarkStart w:id="631" w:name="_Toc299363090"/>
      <w:bookmarkStart w:id="632" w:name="_Toc307995589"/>
      <w:bookmarkStart w:id="633" w:name="_Toc301965399"/>
      <w:bookmarkStart w:id="634" w:name="_Toc303722300"/>
      <w:bookmarkStart w:id="635" w:name="_Toc307923722"/>
      <w:bookmarkStart w:id="636" w:name="_Toc298961994"/>
      <w:bookmarkStart w:id="637" w:name="_Toc299363030"/>
      <w:bookmarkStart w:id="638" w:name="_Toc303777771"/>
      <w:bookmarkStart w:id="639" w:name="_Toc309618079"/>
      <w:bookmarkStart w:id="640" w:name="_Toc308181768"/>
      <w:bookmarkStart w:id="641" w:name="_Toc314002700"/>
      <w:bookmarkStart w:id="642" w:name="_Toc312083771"/>
      <w:bookmarkStart w:id="643" w:name="_Toc298961996"/>
      <w:bookmarkStart w:id="644" w:name="_Toc298953457"/>
      <w:bookmarkStart w:id="645" w:name="_Toc299363092"/>
      <w:bookmarkStart w:id="646" w:name="_Toc312402715"/>
      <w:bookmarkStart w:id="647" w:name="_Toc298956251"/>
      <w:bookmarkStart w:id="648" w:name="_Toc298407632"/>
      <w:bookmarkStart w:id="649" w:name="_Toc299363032"/>
      <w:bookmarkStart w:id="650"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102B7C">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3848A0B7" w:rsidR="00102B7C" w:rsidRPr="00662771" w:rsidRDefault="00102B7C" w:rsidP="006F7D2E">
      <w:pPr>
        <w:pStyle w:val="Texto0"/>
        <w:numPr>
          <w:ilvl w:val="0"/>
          <w:numId w:val="79"/>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w:t>
      </w:r>
      <w:r w:rsidR="00ED78FD">
        <w:rPr>
          <w:rFonts w:cs="Arial"/>
          <w:bCs/>
          <w:sz w:val="20"/>
          <w:lang w:val="es-MX"/>
        </w:rPr>
        <w:t>los estrados de la Dirección de Recursos materiales y Servicios</w:t>
      </w:r>
      <w:r w:rsidRPr="00662771">
        <w:rPr>
          <w:rFonts w:cs="Arial"/>
          <w:bCs/>
          <w:sz w:val="20"/>
          <w:lang w:val="es-MX"/>
        </w:rPr>
        <w:t xml:space="preserve"> adscrita a la Dirección Ejecutiva de Administración, ubicad</w:t>
      </w:r>
      <w:r w:rsidR="00ED78FD">
        <w:rPr>
          <w:rFonts w:cs="Arial"/>
          <w:bCs/>
          <w:sz w:val="20"/>
          <w:lang w:val="es-MX"/>
        </w:rPr>
        <w:t>a</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rsidP="006F7D2E">
      <w:pPr>
        <w:pStyle w:val="Texto0"/>
        <w:numPr>
          <w:ilvl w:val="0"/>
          <w:numId w:val="79"/>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4"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474399">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pPr>
        <w:spacing w:before="120" w:after="120"/>
        <w:ind w:firstLine="720"/>
        <w:jc w:val="both"/>
        <w:rPr>
          <w:rFonts w:ascii="Arial" w:hAnsi="Arial" w:cs="Arial"/>
          <w:bCs/>
        </w:rPr>
      </w:pPr>
    </w:p>
    <w:p w14:paraId="114172D2"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651" w:name="_Toc314804567"/>
      <w:bookmarkStart w:id="652" w:name="_Toc315905515"/>
      <w:bookmarkStart w:id="653" w:name="_Toc316315431"/>
      <w:bookmarkStart w:id="654" w:name="_Toc487209327"/>
      <w:bookmarkStart w:id="655" w:name="_Toc382993258"/>
      <w:bookmarkStart w:id="656" w:name="_Toc316316317"/>
      <w:bookmarkStart w:id="657" w:name="_Toc19704269"/>
      <w:bookmarkStart w:id="658" w:name="_Toc491180968"/>
      <w:bookmarkStart w:id="659" w:name="_Toc329602581"/>
      <w:bookmarkStart w:id="660" w:name="_Toc434003991"/>
      <w:bookmarkStart w:id="661" w:name="_Toc492377928"/>
      <w:bookmarkStart w:id="662" w:name="_Toc396148597"/>
      <w:bookmarkStart w:id="663" w:name="_Toc488428640"/>
      <w:bookmarkStart w:id="664" w:name="_Toc498523207"/>
      <w:bookmarkStart w:id="665" w:name="_Toc464498310"/>
      <w:bookmarkStart w:id="666" w:name="_Toc405207183"/>
      <w:bookmarkStart w:id="667" w:name="_Toc23958011"/>
      <w:bookmarkStart w:id="668" w:name="_Toc104199004"/>
      <w:bookmarkStart w:id="669" w:name="_Toc390699241"/>
      <w:bookmarkStart w:id="670" w:name="_Toc23410245"/>
      <w:bookmarkStart w:id="671" w:name="_Toc94701542"/>
      <w:bookmarkStart w:id="672" w:name="_Toc494211589"/>
      <w:bookmarkStart w:id="673" w:name="_Toc414448120"/>
      <w:bookmarkStart w:id="674" w:name="_Toc505704885"/>
      <w:bookmarkStart w:id="675" w:name="_Toc327181265"/>
      <w:bookmarkStart w:id="676" w:name="_Toc496883326"/>
      <w:bookmarkStart w:id="677" w:name="_Toc434004110"/>
      <w:bookmarkStart w:id="678" w:name="_Toc3538996"/>
      <w:bookmarkStart w:id="679" w:name="_Toc89112345"/>
      <w:bookmarkStart w:id="680" w:name="_Toc464498715"/>
      <w:bookmarkStart w:id="681" w:name="_Toc510612328"/>
      <w:bookmarkStart w:id="682" w:name="_Toc96092325"/>
      <w:bookmarkStart w:id="683" w:name="_Toc493501630"/>
      <w:bookmarkStart w:id="684" w:name="_Toc127378561"/>
      <w:bookmarkStart w:id="685" w:name="_Toc127981519"/>
      <w:bookmarkStart w:id="686" w:name="_Toc144317488"/>
      <w:bookmarkStart w:id="687" w:name="_Toc149156119"/>
      <w:r w:rsidRPr="00662771">
        <w:rPr>
          <w:rFonts w:cs="Arial"/>
          <w:bCs/>
          <w:color w:val="244061" w:themeColor="accent1" w:themeShade="80"/>
          <w:sz w:val="20"/>
        </w:rPr>
        <w:t>Acto de Junta de Aclaraciones</w:t>
      </w:r>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14:paraId="16DEAAF9" w14:textId="77777777" w:rsidR="00CC1403" w:rsidRPr="00662771" w:rsidRDefault="00624CF1">
      <w:pPr>
        <w:pStyle w:val="Ttulo1"/>
        <w:spacing w:before="120" w:after="120"/>
        <w:jc w:val="both"/>
        <w:rPr>
          <w:rFonts w:cs="Arial"/>
          <w:bCs/>
          <w:sz w:val="20"/>
        </w:rPr>
      </w:pPr>
      <w:bookmarkStart w:id="688" w:name="_Toc382993259"/>
      <w:bookmarkStart w:id="689" w:name="_Toc3538997"/>
      <w:bookmarkStart w:id="690" w:name="_Toc396148598"/>
      <w:bookmarkStart w:id="691" w:name="_Toc414448121"/>
      <w:bookmarkStart w:id="692" w:name="_Toc405207184"/>
      <w:bookmarkStart w:id="693" w:name="_Toc434003992"/>
      <w:bookmarkStart w:id="694" w:name="_Toc434004111"/>
      <w:bookmarkStart w:id="695" w:name="_Toc510612329"/>
      <w:bookmarkStart w:id="696" w:name="_Toc390699242"/>
      <w:bookmarkStart w:id="697" w:name="_Toc464498311"/>
      <w:bookmarkStart w:id="698" w:name="_Toc496883327"/>
      <w:bookmarkStart w:id="699" w:name="_Toc505704886"/>
      <w:bookmarkStart w:id="700" w:name="_Toc19704270"/>
      <w:bookmarkStart w:id="701" w:name="_Toc491180969"/>
      <w:bookmarkStart w:id="702" w:name="_Toc492377929"/>
      <w:bookmarkStart w:id="703" w:name="_Toc104199005"/>
      <w:bookmarkStart w:id="704" w:name="_Toc498523208"/>
      <w:bookmarkStart w:id="705" w:name="_Toc23958012"/>
      <w:bookmarkStart w:id="706" w:name="_Toc488428641"/>
      <w:bookmarkStart w:id="707" w:name="_Toc94701543"/>
      <w:bookmarkStart w:id="708" w:name="_Toc464498716"/>
      <w:bookmarkStart w:id="709" w:name="_Toc494211590"/>
      <w:bookmarkStart w:id="710" w:name="_Toc96092326"/>
      <w:bookmarkStart w:id="711" w:name="_Toc493501631"/>
      <w:bookmarkStart w:id="712" w:name="_Toc23410246"/>
      <w:bookmarkStart w:id="713" w:name="_Toc89112346"/>
      <w:bookmarkStart w:id="714" w:name="_Toc487209328"/>
      <w:bookmarkStart w:id="715" w:name="_Toc127378562"/>
      <w:bookmarkStart w:id="716" w:name="_Toc127981520"/>
      <w:bookmarkStart w:id="717" w:name="_Toc144317489"/>
      <w:bookmarkStart w:id="718" w:name="_Toc149156120"/>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p>
    <w:p w14:paraId="49FC5B6F" w14:textId="00A3F89E" w:rsidR="00102B7C" w:rsidRPr="00662771" w:rsidRDefault="00102B7C" w:rsidP="00102B7C">
      <w:pPr>
        <w:pStyle w:val="Texto0"/>
        <w:tabs>
          <w:tab w:val="left" w:pos="709"/>
        </w:tabs>
        <w:spacing w:before="120" w:after="120" w:line="240" w:lineRule="auto"/>
        <w:ind w:left="708" w:firstLine="0"/>
        <w:rPr>
          <w:rFonts w:cs="Arial"/>
          <w:sz w:val="20"/>
          <w:lang w:eastAsia="es-MX"/>
        </w:rPr>
      </w:pPr>
      <w:r w:rsidRPr="00662771">
        <w:rPr>
          <w:rFonts w:cs="Arial"/>
          <w:sz w:val="20"/>
          <w:lang w:eastAsia="es-MX"/>
        </w:rPr>
        <w:t xml:space="preserve">La </w:t>
      </w:r>
      <w:bookmarkStart w:id="719"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w:t>
      </w:r>
      <w:r w:rsidRPr="005320A5">
        <w:rPr>
          <w:rFonts w:cs="Arial"/>
          <w:sz w:val="20"/>
          <w:lang w:eastAsia="es-MX"/>
        </w:rPr>
        <w:t xml:space="preserve">el </w:t>
      </w:r>
      <w:r w:rsidRPr="009E1AC6">
        <w:rPr>
          <w:rFonts w:cs="Arial"/>
          <w:sz w:val="20"/>
          <w:lang w:eastAsia="es-MX"/>
        </w:rPr>
        <w:t>día</w:t>
      </w:r>
      <w:r w:rsidR="003039FA">
        <w:rPr>
          <w:rFonts w:cs="Arial"/>
          <w:sz w:val="20"/>
          <w:u w:val="single"/>
          <w:lang w:eastAsia="es-MX"/>
        </w:rPr>
        <w:t xml:space="preserve"> </w:t>
      </w:r>
      <w:r w:rsidR="00325448">
        <w:rPr>
          <w:rFonts w:cs="Arial"/>
          <w:b/>
          <w:bCs/>
          <w:sz w:val="20"/>
          <w:u w:val="single"/>
          <w:lang w:eastAsia="es-MX"/>
        </w:rPr>
        <w:t>10</w:t>
      </w:r>
      <w:r w:rsidR="003039FA">
        <w:rPr>
          <w:rFonts w:cs="Arial"/>
          <w:sz w:val="20"/>
          <w:u w:val="single"/>
          <w:lang w:eastAsia="es-MX"/>
        </w:rPr>
        <w:t xml:space="preserve"> </w:t>
      </w:r>
      <w:r w:rsidRPr="005320A5">
        <w:rPr>
          <w:rFonts w:cs="Arial"/>
          <w:b/>
          <w:sz w:val="20"/>
          <w:u w:val="single"/>
          <w:lang w:eastAsia="es-MX"/>
        </w:rPr>
        <w:t>de</w:t>
      </w:r>
      <w:r w:rsidR="003039FA">
        <w:rPr>
          <w:rFonts w:cs="Arial"/>
          <w:b/>
          <w:sz w:val="20"/>
          <w:u w:val="single"/>
          <w:lang w:eastAsia="es-MX"/>
        </w:rPr>
        <w:t xml:space="preserve"> </w:t>
      </w:r>
      <w:r w:rsidR="00325448">
        <w:rPr>
          <w:rFonts w:cs="Arial"/>
          <w:b/>
          <w:sz w:val="20"/>
          <w:u w:val="single"/>
          <w:lang w:eastAsia="es-MX"/>
        </w:rPr>
        <w:t>diciembre</w:t>
      </w:r>
      <w:r w:rsidR="003039FA">
        <w:rPr>
          <w:rFonts w:cs="Arial"/>
          <w:b/>
          <w:sz w:val="20"/>
          <w:u w:val="single"/>
          <w:lang w:eastAsia="es-MX"/>
        </w:rPr>
        <w:t xml:space="preserve"> </w:t>
      </w:r>
      <w:r w:rsidRPr="005320A5">
        <w:rPr>
          <w:rFonts w:cs="Arial"/>
          <w:b/>
          <w:sz w:val="20"/>
          <w:u w:val="single"/>
          <w:lang w:eastAsia="es-MX"/>
        </w:rPr>
        <w:t>de 202</w:t>
      </w:r>
      <w:r w:rsidR="000A75C4" w:rsidRPr="005320A5">
        <w:rPr>
          <w:rFonts w:cs="Arial"/>
          <w:b/>
          <w:sz w:val="20"/>
          <w:u w:val="single"/>
          <w:lang w:eastAsia="es-MX"/>
        </w:rPr>
        <w:t>5</w:t>
      </w:r>
      <w:r w:rsidRPr="005320A5">
        <w:rPr>
          <w:rFonts w:cs="Arial"/>
          <w:b/>
          <w:sz w:val="20"/>
          <w:u w:val="single"/>
          <w:lang w:eastAsia="es-MX"/>
        </w:rPr>
        <w:t>, a las</w:t>
      </w:r>
      <w:r w:rsidR="009E1AC6">
        <w:rPr>
          <w:rFonts w:cs="Arial"/>
          <w:b/>
          <w:sz w:val="20"/>
          <w:u w:val="single"/>
          <w:lang w:eastAsia="es-MX"/>
        </w:rPr>
        <w:t xml:space="preserve"> </w:t>
      </w:r>
      <w:r w:rsidR="00325448">
        <w:rPr>
          <w:rFonts w:cs="Arial"/>
          <w:b/>
          <w:sz w:val="20"/>
          <w:u w:val="single"/>
          <w:lang w:eastAsia="es-MX"/>
        </w:rPr>
        <w:t>10</w:t>
      </w:r>
      <w:r w:rsidR="009E1AC6">
        <w:rPr>
          <w:rFonts w:cs="Arial"/>
          <w:b/>
          <w:sz w:val="20"/>
          <w:u w:val="single"/>
          <w:lang w:eastAsia="es-MX"/>
        </w:rPr>
        <w:t>:</w:t>
      </w:r>
      <w:r w:rsidR="004F3982" w:rsidRPr="005320A5">
        <w:rPr>
          <w:rFonts w:cs="Arial"/>
          <w:b/>
          <w:sz w:val="20"/>
          <w:u w:val="single"/>
          <w:lang w:eastAsia="es-MX"/>
        </w:rPr>
        <w:t>00</w:t>
      </w:r>
      <w:r w:rsidR="00BA1880" w:rsidRPr="005320A5">
        <w:rPr>
          <w:rFonts w:cs="Arial"/>
          <w:b/>
          <w:sz w:val="20"/>
          <w:u w:val="single"/>
          <w:lang w:eastAsia="es-MX"/>
        </w:rPr>
        <w:t>:</w:t>
      </w:r>
      <w:r w:rsidR="00BE4E0A" w:rsidRPr="005320A5">
        <w:rPr>
          <w:rFonts w:cs="Arial"/>
          <w:b/>
          <w:sz w:val="20"/>
          <w:u w:val="single"/>
          <w:lang w:eastAsia="es-MX"/>
        </w:rPr>
        <w:t xml:space="preserve">00 </w:t>
      </w:r>
      <w:r w:rsidRPr="005320A5">
        <w:rPr>
          <w:rFonts w:cs="Arial"/>
          <w:b/>
          <w:sz w:val="20"/>
          <w:u w:val="single"/>
          <w:lang w:eastAsia="es-MX"/>
        </w:rPr>
        <w:t>horas</w:t>
      </w:r>
      <w:r w:rsidRPr="005320A5">
        <w:rPr>
          <w:rFonts w:cs="Arial"/>
          <w:sz w:val="20"/>
          <w:lang w:eastAsia="es-MX"/>
        </w:rPr>
        <w:t xml:space="preserve">, en </w:t>
      </w:r>
      <w:r w:rsidRPr="00D025B4">
        <w:rPr>
          <w:rFonts w:cs="Arial"/>
          <w:sz w:val="20"/>
          <w:u w:val="single"/>
          <w:lang w:eastAsia="es-MX"/>
        </w:rPr>
        <w:t xml:space="preserve">Sala de Juntas de la </w:t>
      </w:r>
      <w:r w:rsidR="00325448" w:rsidRPr="00D025B4">
        <w:rPr>
          <w:rFonts w:cs="Arial"/>
          <w:sz w:val="20"/>
          <w:u w:val="single"/>
          <w:lang w:eastAsia="es-MX"/>
        </w:rPr>
        <w:t>Subdirección de Adquisiciones</w:t>
      </w:r>
      <w:r w:rsidRPr="00662771">
        <w:rPr>
          <w:rFonts w:cs="Arial"/>
          <w:sz w:val="20"/>
          <w:lang w:eastAsia="es-MX"/>
        </w:rPr>
        <w:t xml:space="preserve"> ubicada en Periférico Sur No. 4124, Edificio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77892D88" w:rsidR="00102B7C" w:rsidRPr="00662771" w:rsidRDefault="00102B7C" w:rsidP="00102B7C">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w:t>
      </w:r>
      <w:r w:rsidRPr="00B1746C">
        <w:rPr>
          <w:rFonts w:cs="Arial"/>
          <w:sz w:val="20"/>
          <w:lang w:eastAsia="es-MX"/>
        </w:rPr>
        <w:t xml:space="preserve">de la </w:t>
      </w:r>
      <w:r w:rsidR="006447C8" w:rsidRPr="00B1746C">
        <w:rPr>
          <w:rFonts w:cs="Arial"/>
          <w:sz w:val="20"/>
          <w:lang w:eastAsia="es-MX"/>
        </w:rPr>
        <w:t xml:space="preserve">Dirección Ejecutiva de Asuntos Jurídicos </w:t>
      </w:r>
      <w:r w:rsidRPr="00662771">
        <w:rPr>
          <w:rFonts w:cs="Arial"/>
          <w:sz w:val="20"/>
          <w:lang w:eastAsia="es-MX"/>
        </w:rPr>
        <w:t>y asesorados por un representante del Órgano Interno Control del INSTITUTO, a fin de que se resuelvan en forma clara y precisa las dudas y planteamientos de los LICITANTES relacionados con los aspectos contenidos en la convocatoria.</w:t>
      </w:r>
      <w:bookmarkEnd w:id="719"/>
    </w:p>
    <w:p w14:paraId="736FF1CF" w14:textId="77777777" w:rsidR="00CC1403" w:rsidRPr="00662771" w:rsidRDefault="00CC1403" w:rsidP="004F3982">
      <w:pPr>
        <w:pStyle w:val="Texto0"/>
        <w:tabs>
          <w:tab w:val="left" w:pos="709"/>
        </w:tabs>
        <w:spacing w:after="0" w:line="240" w:lineRule="auto"/>
        <w:ind w:left="708" w:firstLine="0"/>
        <w:rPr>
          <w:rFonts w:cs="Arial"/>
          <w:sz w:val="20"/>
          <w:lang w:eastAsia="es-MX"/>
        </w:rPr>
      </w:pPr>
    </w:p>
    <w:p w14:paraId="65F04449" w14:textId="61F896FB" w:rsidR="00CC1403" w:rsidRDefault="00624CF1" w:rsidP="004F3982">
      <w:pPr>
        <w:pStyle w:val="Ttulo1"/>
        <w:ind w:left="709" w:hanging="709"/>
        <w:jc w:val="both"/>
        <w:rPr>
          <w:rFonts w:cs="Arial"/>
          <w:bCs/>
          <w:color w:val="244061" w:themeColor="accent1" w:themeShade="80"/>
          <w:sz w:val="20"/>
        </w:rPr>
      </w:pPr>
      <w:bookmarkStart w:id="720" w:name="_Toc434003993"/>
      <w:bookmarkStart w:id="721" w:name="_Toc405207185"/>
      <w:bookmarkStart w:id="722" w:name="_Toc464498717"/>
      <w:bookmarkStart w:id="723" w:name="_Toc23410247"/>
      <w:bookmarkStart w:id="724" w:name="_Toc496883328"/>
      <w:bookmarkStart w:id="725" w:name="_Toc396148599"/>
      <w:bookmarkStart w:id="726" w:name="_Toc414448122"/>
      <w:bookmarkStart w:id="727" w:name="_Toc492377930"/>
      <w:bookmarkStart w:id="728" w:name="_Toc488428642"/>
      <w:bookmarkStart w:id="729" w:name="_Toc382993260"/>
      <w:bookmarkStart w:id="730" w:name="_Toc434004112"/>
      <w:bookmarkStart w:id="731" w:name="_Toc464498312"/>
      <w:bookmarkStart w:id="732" w:name="_Toc491180970"/>
      <w:bookmarkStart w:id="733" w:name="_Toc494211591"/>
      <w:bookmarkStart w:id="734" w:name="_Toc493501632"/>
      <w:bookmarkStart w:id="735" w:name="_Toc505704887"/>
      <w:bookmarkStart w:id="736" w:name="_Toc19704271"/>
      <w:bookmarkStart w:id="737" w:name="_Toc498523209"/>
      <w:bookmarkStart w:id="738" w:name="_Toc487209329"/>
      <w:bookmarkStart w:id="739" w:name="_Toc390699243"/>
      <w:bookmarkStart w:id="740" w:name="_Toc510612330"/>
      <w:bookmarkStart w:id="741" w:name="_Toc3538998"/>
      <w:bookmarkStart w:id="742" w:name="_Toc94701544"/>
      <w:bookmarkStart w:id="743" w:name="_Toc96092327"/>
      <w:bookmarkStart w:id="744" w:name="_Toc89112347"/>
      <w:bookmarkStart w:id="745" w:name="_Toc104199006"/>
      <w:bookmarkStart w:id="746" w:name="_Toc23958013"/>
      <w:bookmarkStart w:id="747" w:name="_Toc127378563"/>
      <w:bookmarkStart w:id="748" w:name="_Toc127981521"/>
      <w:bookmarkStart w:id="749" w:name="_Toc144317490"/>
      <w:bookmarkStart w:id="750" w:name="_Toc149156121"/>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p>
    <w:p w14:paraId="56E9F646" w14:textId="77777777" w:rsidR="004F3982" w:rsidRPr="004F3982" w:rsidRDefault="004F3982" w:rsidP="004F3982">
      <w:pPr>
        <w:rPr>
          <w:lang w:val="es-ES"/>
        </w:rPr>
      </w:pPr>
    </w:p>
    <w:p w14:paraId="69475F26" w14:textId="77777777" w:rsidR="00102B7C" w:rsidRPr="00662771" w:rsidRDefault="00102B7C" w:rsidP="004F3982">
      <w:pPr>
        <w:pStyle w:val="Texto0"/>
        <w:numPr>
          <w:ilvl w:val="0"/>
          <w:numId w:val="61"/>
        </w:numPr>
        <w:tabs>
          <w:tab w:val="left" w:pos="709"/>
        </w:tabs>
        <w:spacing w:after="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rsidP="006F7D2E">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102B7C">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lastRenderedPageBreak/>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proofErr w:type="gramStart"/>
      <w:r w:rsidRPr="00662771">
        <w:rPr>
          <w:rFonts w:cs="Arial"/>
          <w:sz w:val="20"/>
          <w:lang w:eastAsia="es-MX"/>
        </w:rPr>
        <w:t>morales</w:t>
      </w:r>
      <w:proofErr w:type="gramEnd"/>
      <w:r w:rsidRPr="00662771">
        <w:rPr>
          <w:rFonts w:cs="Arial"/>
          <w:sz w:val="20"/>
          <w:lang w:eastAsia="es-MX"/>
        </w:rPr>
        <w:t xml:space="preserve"> así como el nombre de los socios, y </w:t>
      </w:r>
    </w:p>
    <w:p w14:paraId="5508A6CC" w14:textId="77777777" w:rsidR="00102B7C" w:rsidRPr="00662771" w:rsidRDefault="00102B7C" w:rsidP="006F7D2E">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7D792918" w:rsidR="000222F0" w:rsidRPr="00662771" w:rsidRDefault="000222F0" w:rsidP="006F7D2E">
      <w:pPr>
        <w:pStyle w:val="Texto0"/>
        <w:numPr>
          <w:ilvl w:val="0"/>
          <w:numId w:val="61"/>
        </w:numPr>
        <w:tabs>
          <w:tab w:val="left" w:pos="709"/>
        </w:tabs>
        <w:spacing w:before="120" w:after="120" w:line="240" w:lineRule="auto"/>
        <w:ind w:left="993" w:hanging="284"/>
        <w:rPr>
          <w:rFonts w:cs="Arial"/>
          <w:b/>
          <w:sz w:val="20"/>
          <w:lang w:eastAsia="es-MX"/>
        </w:rPr>
      </w:pPr>
      <w:r w:rsidRPr="00662771">
        <w:rPr>
          <w:rFonts w:cs="Arial"/>
          <w:sz w:val="20"/>
          <w:lang w:eastAsia="es-MX"/>
        </w:rPr>
        <w:t xml:space="preserve">Las solicitudes de aclaración se </w:t>
      </w:r>
      <w:r w:rsidRPr="005320A5">
        <w:rPr>
          <w:rFonts w:cs="Arial"/>
          <w:sz w:val="20"/>
          <w:lang w:eastAsia="es-MX"/>
        </w:rPr>
        <w:t xml:space="preserve">presentarán </w:t>
      </w:r>
      <w:r w:rsidRPr="005320A5">
        <w:rPr>
          <w:rFonts w:cs="Arial"/>
          <w:b/>
          <w:sz w:val="20"/>
          <w:u w:val="single"/>
          <w:lang w:eastAsia="es-MX"/>
        </w:rPr>
        <w:t>a más tardar el día</w:t>
      </w:r>
      <w:r w:rsidR="009E1AC6">
        <w:rPr>
          <w:rFonts w:cs="Arial"/>
          <w:b/>
          <w:sz w:val="20"/>
          <w:u w:val="single"/>
          <w:lang w:eastAsia="es-MX"/>
        </w:rPr>
        <w:t xml:space="preserve"> </w:t>
      </w:r>
      <w:r w:rsidR="00325448">
        <w:rPr>
          <w:rFonts w:cs="Arial"/>
          <w:b/>
          <w:sz w:val="20"/>
          <w:u w:val="single"/>
          <w:lang w:eastAsia="es-MX"/>
        </w:rPr>
        <w:t xml:space="preserve">8 </w:t>
      </w:r>
      <w:r w:rsidRPr="005320A5">
        <w:rPr>
          <w:rFonts w:cs="Arial"/>
          <w:b/>
          <w:sz w:val="20"/>
          <w:u w:val="single"/>
          <w:lang w:eastAsia="es-MX"/>
        </w:rPr>
        <w:t>de</w:t>
      </w:r>
      <w:r w:rsidR="009E1AC6">
        <w:rPr>
          <w:rFonts w:cs="Arial"/>
          <w:b/>
          <w:sz w:val="20"/>
          <w:u w:val="single"/>
          <w:lang w:eastAsia="es-MX"/>
        </w:rPr>
        <w:t xml:space="preserve"> </w:t>
      </w:r>
      <w:r w:rsidR="00325448">
        <w:rPr>
          <w:rFonts w:cs="Arial"/>
          <w:b/>
          <w:sz w:val="20"/>
          <w:u w:val="single"/>
          <w:lang w:eastAsia="es-MX"/>
        </w:rPr>
        <w:t>diciembre</w:t>
      </w:r>
      <w:r w:rsidR="009E1AC6">
        <w:rPr>
          <w:rFonts w:cs="Arial"/>
          <w:b/>
          <w:sz w:val="20"/>
          <w:u w:val="single"/>
          <w:lang w:eastAsia="es-MX"/>
        </w:rPr>
        <w:t xml:space="preserve"> </w:t>
      </w:r>
      <w:r w:rsidR="00BE4E0A" w:rsidRPr="005320A5">
        <w:rPr>
          <w:rFonts w:cs="Arial"/>
          <w:b/>
          <w:sz w:val="20"/>
          <w:u w:val="single"/>
          <w:lang w:eastAsia="es-MX"/>
        </w:rPr>
        <w:t xml:space="preserve">de </w:t>
      </w:r>
      <w:r w:rsidRPr="005320A5">
        <w:rPr>
          <w:rFonts w:cs="Arial"/>
          <w:b/>
          <w:sz w:val="20"/>
          <w:u w:val="single"/>
          <w:lang w:eastAsia="es-MX"/>
        </w:rPr>
        <w:t>202</w:t>
      </w:r>
      <w:r w:rsidR="00BA1880" w:rsidRPr="005320A5">
        <w:rPr>
          <w:rFonts w:cs="Arial"/>
          <w:b/>
          <w:sz w:val="20"/>
          <w:u w:val="single"/>
          <w:lang w:eastAsia="es-MX"/>
        </w:rPr>
        <w:t>5</w:t>
      </w:r>
      <w:r w:rsidRPr="005320A5">
        <w:rPr>
          <w:rFonts w:cs="Arial"/>
          <w:b/>
          <w:sz w:val="20"/>
          <w:u w:val="single"/>
          <w:lang w:eastAsia="es-MX"/>
        </w:rPr>
        <w:t xml:space="preserve">, a las </w:t>
      </w:r>
      <w:r w:rsidR="00325448">
        <w:rPr>
          <w:rFonts w:cs="Arial"/>
          <w:b/>
          <w:sz w:val="20"/>
          <w:u w:val="single"/>
          <w:lang w:eastAsia="es-MX"/>
        </w:rPr>
        <w:t>10:00</w:t>
      </w:r>
      <w:r w:rsidR="00BE4E0A" w:rsidRPr="005320A5">
        <w:rPr>
          <w:rFonts w:cs="Arial"/>
          <w:b/>
          <w:sz w:val="20"/>
          <w:u w:val="single"/>
          <w:lang w:eastAsia="es-MX"/>
        </w:rPr>
        <w:t xml:space="preserve"> </w:t>
      </w:r>
      <w:r w:rsidRPr="005320A5">
        <w:rPr>
          <w:rFonts w:cs="Arial"/>
          <w:b/>
          <w:sz w:val="20"/>
          <w:u w:val="single"/>
          <w:lang w:eastAsia="es-MX"/>
        </w:rPr>
        <w:t>horas</w:t>
      </w:r>
      <w:r w:rsidRPr="005320A5">
        <w:rPr>
          <w:rFonts w:cs="Arial"/>
          <w:sz w:val="20"/>
          <w:lang w:eastAsia="es-MX"/>
        </w:rPr>
        <w:t>, en el domicilio en el que se llevara</w:t>
      </w:r>
      <w:r w:rsidRPr="00662771">
        <w:rPr>
          <w:rFonts w:cs="Arial"/>
          <w:sz w:val="20"/>
          <w:lang w:eastAsia="es-MX"/>
        </w:rPr>
        <w:t xml:space="preserve"> a cabo la junta de aclaraciones o a los correos </w:t>
      </w:r>
      <w:hyperlink r:id="rId25"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proofErr w:type="gramStart"/>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proofErr w:type="gramEnd"/>
      <w:r w:rsidRPr="00662771">
        <w:rPr>
          <w:rFonts w:cs="Arial"/>
          <w:sz w:val="20"/>
          <w:lang w:eastAsia="es-MX"/>
        </w:rPr>
        <w:t xml:space="preserve"> </w:t>
      </w:r>
    </w:p>
    <w:p w14:paraId="6DEC1D08" w14:textId="41932908" w:rsidR="00102B7C" w:rsidRPr="00662771" w:rsidRDefault="00E23C85" w:rsidP="006F7D2E">
      <w:pPr>
        <w:pStyle w:val="Prrafodelista"/>
        <w:numPr>
          <w:ilvl w:val="0"/>
          <w:numId w:val="61"/>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rsidP="006F7D2E">
      <w:pPr>
        <w:numPr>
          <w:ilvl w:val="0"/>
          <w:numId w:val="61"/>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rsidP="006F7D2E">
      <w:pPr>
        <w:numPr>
          <w:ilvl w:val="0"/>
          <w:numId w:val="61"/>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102B7C">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pPr>
        <w:pStyle w:val="Ttulo1"/>
        <w:spacing w:before="120" w:after="120"/>
        <w:ind w:left="709" w:hanging="709"/>
        <w:jc w:val="both"/>
        <w:rPr>
          <w:rFonts w:cs="Arial"/>
          <w:bCs/>
          <w:sz w:val="20"/>
        </w:rPr>
      </w:pPr>
      <w:bookmarkStart w:id="751" w:name="_Toc493501633"/>
      <w:bookmarkStart w:id="752" w:name="_Toc496883329"/>
      <w:bookmarkStart w:id="753" w:name="_Toc494211592"/>
      <w:bookmarkStart w:id="754" w:name="_Toc498523210"/>
      <w:bookmarkStart w:id="755" w:name="_Toc464498313"/>
      <w:bookmarkStart w:id="756" w:name="_Toc491180971"/>
      <w:bookmarkStart w:id="757" w:name="_Toc505704888"/>
      <w:bookmarkStart w:id="758" w:name="_Toc510612331"/>
      <w:bookmarkStart w:id="759" w:name="_Toc464498718"/>
      <w:bookmarkStart w:id="760" w:name="_Toc488428643"/>
      <w:bookmarkStart w:id="761" w:name="_Toc405207186"/>
      <w:bookmarkStart w:id="762" w:name="_Toc487209330"/>
      <w:bookmarkStart w:id="763" w:name="_Toc492377931"/>
      <w:bookmarkStart w:id="764" w:name="_Toc434003994"/>
      <w:bookmarkStart w:id="765" w:name="_Toc396148600"/>
      <w:bookmarkStart w:id="766" w:name="_Toc94701545"/>
      <w:bookmarkStart w:id="767" w:name="_Toc434004113"/>
      <w:bookmarkStart w:id="768" w:name="_Toc3538999"/>
      <w:bookmarkStart w:id="769" w:name="_Toc104199007"/>
      <w:bookmarkStart w:id="770" w:name="_Toc89112348"/>
      <w:bookmarkStart w:id="771" w:name="_Toc96092328"/>
      <w:bookmarkStart w:id="772" w:name="_Toc23410248"/>
      <w:bookmarkStart w:id="773" w:name="_Toc19704272"/>
      <w:bookmarkStart w:id="774" w:name="_Toc23958014"/>
      <w:bookmarkStart w:id="775" w:name="_Toc414448123"/>
      <w:bookmarkStart w:id="776" w:name="_Toc382993261"/>
      <w:bookmarkStart w:id="777" w:name="_Toc390699244"/>
      <w:bookmarkStart w:id="778" w:name="_Toc127378564"/>
      <w:bookmarkStart w:id="779" w:name="_Toc127981522"/>
      <w:bookmarkStart w:id="780" w:name="_Toc144317491"/>
      <w:bookmarkStart w:id="781" w:name="_Toc149156122"/>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r w:rsidRPr="00662771">
        <w:rPr>
          <w:rFonts w:cs="Arial"/>
          <w:bCs/>
          <w:sz w:val="20"/>
        </w:rPr>
        <w:t xml:space="preserve"> </w:t>
      </w:r>
    </w:p>
    <w:p w14:paraId="71687995" w14:textId="6F490136" w:rsidR="00D6640F" w:rsidRPr="00662771" w:rsidRDefault="00D6640F" w:rsidP="00D6640F">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rsidP="006F7D2E">
      <w:pPr>
        <w:pStyle w:val="Prrafodelista"/>
        <w:widowControl/>
        <w:numPr>
          <w:ilvl w:val="0"/>
          <w:numId w:val="80"/>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rsidP="006F7D2E">
      <w:pPr>
        <w:pStyle w:val="Prrafodelista"/>
        <w:numPr>
          <w:ilvl w:val="0"/>
          <w:numId w:val="80"/>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 xml:space="preserve">Quien presida la(s) Junta(s) de Aclaraciones podrá suspender la sesión, </w:t>
      </w:r>
      <w:proofErr w:type="gramStart"/>
      <w:r w:rsidRPr="00662771">
        <w:rPr>
          <w:rFonts w:ascii="Arial" w:hAnsi="Arial" w:cs="Arial"/>
          <w:lang w:val="es-ES"/>
        </w:rPr>
        <w:t>en razón del</w:t>
      </w:r>
      <w:proofErr w:type="gramEnd"/>
      <w:r w:rsidRPr="00662771">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E23C85">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 xml:space="preserve">Una vez que la convocante termine de dar respuesta a las solicitudes de aclaración, se dará </w:t>
      </w:r>
      <w:r w:rsidR="00E23C85" w:rsidRPr="00662771">
        <w:rPr>
          <w:rFonts w:ascii="Arial" w:hAnsi="Arial" w:cs="Arial"/>
          <w:lang w:val="es-ES"/>
        </w:rPr>
        <w:lastRenderedPageBreak/>
        <w:t>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D6640F">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rsidP="006F7D2E">
      <w:pPr>
        <w:pStyle w:val="Texto0"/>
        <w:numPr>
          <w:ilvl w:val="0"/>
          <w:numId w:val="80"/>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rsidP="006F7D2E">
      <w:pPr>
        <w:pStyle w:val="Prrafodelista"/>
        <w:widowControl/>
        <w:numPr>
          <w:ilvl w:val="0"/>
          <w:numId w:val="80"/>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rsidP="006F7D2E">
      <w:pPr>
        <w:pStyle w:val="Texto0"/>
        <w:numPr>
          <w:ilvl w:val="0"/>
          <w:numId w:val="80"/>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 xml:space="preserve">cualquier modificación a la convocatoria de la presente licitación, incluyendo las que resulten de la o las Juntas de Aclaraciones, formará parte de </w:t>
      </w:r>
      <w:proofErr w:type="gramStart"/>
      <w:r w:rsidRPr="00662771">
        <w:rPr>
          <w:rFonts w:cs="Arial"/>
          <w:sz w:val="20"/>
          <w:u w:val="single"/>
          <w:lang w:eastAsia="es-MX"/>
        </w:rPr>
        <w:t>la misma</w:t>
      </w:r>
      <w:proofErr w:type="gramEnd"/>
      <w:r w:rsidRPr="00662771">
        <w:rPr>
          <w:rFonts w:cs="Arial"/>
          <w:sz w:val="20"/>
          <w:u w:val="single"/>
          <w:lang w:eastAsia="es-MX"/>
        </w:rPr>
        <w:t xml:space="preserve"> y deberá ser considerada por los LICITANTES en la elaboración de su proposición.</w:t>
      </w:r>
    </w:p>
    <w:p w14:paraId="591611C8" w14:textId="5B3457AA" w:rsidR="00CC1403" w:rsidRPr="00662771" w:rsidRDefault="00CC1403" w:rsidP="00D6640F">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782" w:name="_Toc405207187"/>
      <w:bookmarkStart w:id="783" w:name="_Toc434004114"/>
      <w:bookmarkStart w:id="784" w:name="_Toc89112349"/>
      <w:bookmarkStart w:id="785" w:name="_Toc390699245"/>
      <w:bookmarkStart w:id="786" w:name="_Toc434003995"/>
      <w:bookmarkStart w:id="787" w:name="_Toc491180972"/>
      <w:bookmarkStart w:id="788" w:name="_Toc23958015"/>
      <w:bookmarkStart w:id="789" w:name="_Toc498523211"/>
      <w:bookmarkStart w:id="790" w:name="_Toc414448124"/>
      <w:bookmarkStart w:id="791" w:name="_Toc493501634"/>
      <w:bookmarkStart w:id="792" w:name="_Toc464498314"/>
      <w:bookmarkStart w:id="793" w:name="_Toc396148601"/>
      <w:bookmarkStart w:id="794" w:name="_Toc19704273"/>
      <w:bookmarkStart w:id="795" w:name="_Toc492377932"/>
      <w:bookmarkStart w:id="796" w:name="_Toc505704889"/>
      <w:bookmarkStart w:id="797" w:name="_Toc510612332"/>
      <w:bookmarkStart w:id="798" w:name="_Toc104199008"/>
      <w:bookmarkStart w:id="799" w:name="_Toc487209331"/>
      <w:bookmarkStart w:id="800" w:name="_Toc494211593"/>
      <w:bookmarkStart w:id="801" w:name="_Toc23410249"/>
      <w:bookmarkStart w:id="802" w:name="_Toc96092329"/>
      <w:bookmarkStart w:id="803" w:name="_Toc496883330"/>
      <w:bookmarkStart w:id="804" w:name="_Toc94701546"/>
      <w:bookmarkStart w:id="805" w:name="_Toc488428644"/>
      <w:bookmarkStart w:id="806" w:name="_Toc3539000"/>
      <w:bookmarkStart w:id="807" w:name="_Toc464498719"/>
      <w:bookmarkStart w:id="808" w:name="_Toc127378565"/>
      <w:bookmarkStart w:id="809" w:name="_Toc127981523"/>
      <w:bookmarkStart w:id="810" w:name="_Toc144317492"/>
      <w:bookmarkStart w:id="811" w:name="_Toc149156123"/>
      <w:r w:rsidRPr="00662771">
        <w:rPr>
          <w:rFonts w:cs="Arial"/>
          <w:bCs/>
          <w:color w:val="244061" w:themeColor="accent1" w:themeShade="80"/>
          <w:sz w:val="20"/>
        </w:rPr>
        <w:t>Acto de Presentación y Apertura de Proposiciones</w:t>
      </w:r>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p>
    <w:p w14:paraId="3FF9E579" w14:textId="77777777" w:rsidR="00CC1403" w:rsidRPr="00662771" w:rsidRDefault="00624CF1">
      <w:pPr>
        <w:pStyle w:val="Ttulo1"/>
        <w:spacing w:before="120" w:after="120"/>
        <w:jc w:val="both"/>
        <w:rPr>
          <w:rFonts w:cs="Arial"/>
          <w:bCs/>
          <w:sz w:val="20"/>
        </w:rPr>
      </w:pPr>
      <w:bookmarkStart w:id="812" w:name="_Toc327181267"/>
      <w:bookmarkStart w:id="813" w:name="_Toc464498720"/>
      <w:bookmarkStart w:id="814" w:name="_Toc314086085"/>
      <w:bookmarkStart w:id="815" w:name="_Toc314804569"/>
      <w:bookmarkStart w:id="816" w:name="_Toc488428645"/>
      <w:bookmarkStart w:id="817" w:name="_Toc494211594"/>
      <w:bookmarkStart w:id="818" w:name="_Toc496883331"/>
      <w:bookmarkStart w:id="819" w:name="_Toc434004115"/>
      <w:bookmarkStart w:id="820" w:name="_Toc464498315"/>
      <w:bookmarkStart w:id="821" w:name="_Toc390699246"/>
      <w:bookmarkStart w:id="822" w:name="_Toc414448125"/>
      <w:bookmarkStart w:id="823" w:name="_Toc405207188"/>
      <w:bookmarkStart w:id="824" w:name="_Toc329602583"/>
      <w:bookmarkStart w:id="825" w:name="_Toc505704890"/>
      <w:bookmarkStart w:id="826" w:name="_Toc491180973"/>
      <w:bookmarkStart w:id="827" w:name="_Toc3539001"/>
      <w:bookmarkStart w:id="828" w:name="_Toc396148602"/>
      <w:bookmarkStart w:id="829" w:name="_Toc314030209"/>
      <w:bookmarkStart w:id="830" w:name="_Toc316315433"/>
      <w:bookmarkStart w:id="831" w:name="_Toc493501635"/>
      <w:bookmarkStart w:id="832" w:name="_Toc510612333"/>
      <w:bookmarkStart w:id="833" w:name="_Toc104199009"/>
      <w:bookmarkStart w:id="834" w:name="_Toc314094148"/>
      <w:bookmarkStart w:id="835" w:name="_Toc316316319"/>
      <w:bookmarkStart w:id="836" w:name="_Toc94701547"/>
      <w:bookmarkStart w:id="837" w:name="_Toc96092330"/>
      <w:bookmarkStart w:id="838" w:name="_Toc19704274"/>
      <w:bookmarkStart w:id="839" w:name="_Toc487209332"/>
      <w:bookmarkStart w:id="840" w:name="_Toc315905517"/>
      <w:bookmarkStart w:id="841" w:name="_Toc23958016"/>
      <w:bookmarkStart w:id="842" w:name="_Toc314085327"/>
      <w:bookmarkStart w:id="843" w:name="_Toc23410250"/>
      <w:bookmarkStart w:id="844" w:name="_Toc314086225"/>
      <w:bookmarkStart w:id="845" w:name="_Toc382993263"/>
      <w:bookmarkStart w:id="846" w:name="_Toc390246827"/>
      <w:bookmarkStart w:id="847" w:name="_Toc89112350"/>
      <w:bookmarkStart w:id="848" w:name="_Toc434003996"/>
      <w:bookmarkStart w:id="849" w:name="_Toc498523212"/>
      <w:bookmarkStart w:id="850" w:name="_Toc492377933"/>
      <w:bookmarkStart w:id="851" w:name="_Toc127378566"/>
      <w:bookmarkStart w:id="852" w:name="_Toc127981524"/>
      <w:bookmarkStart w:id="853" w:name="_Toc144317493"/>
      <w:bookmarkStart w:id="854" w:name="_Toc149156124"/>
      <w:r w:rsidRPr="00662771">
        <w:rPr>
          <w:rFonts w:cs="Arial"/>
          <w:bCs/>
          <w:sz w:val="20"/>
        </w:rPr>
        <w:t>6.2.1</w:t>
      </w:r>
      <w:r w:rsidRPr="00662771">
        <w:rPr>
          <w:rFonts w:cs="Arial"/>
          <w:bCs/>
          <w:sz w:val="20"/>
        </w:rPr>
        <w:tab/>
        <w:t>Lugar, fecha y hora</w:t>
      </w:r>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p>
    <w:p w14:paraId="78D53DD2" w14:textId="69460C78" w:rsidR="00D6640F" w:rsidRPr="00662771" w:rsidRDefault="00D6640F" w:rsidP="0066478A">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 xml:space="preserve">El Acto de Presentación y Apertura de Proposiciones se llevará a cabo de conformidad con lo estipulado en el artículo 42 del REGLAMENTO y el artículo 63 de las </w:t>
      </w:r>
      <w:r w:rsidRPr="005320A5">
        <w:rPr>
          <w:rFonts w:cs="Arial"/>
          <w:sz w:val="20"/>
          <w:lang w:eastAsia="es-MX"/>
        </w:rPr>
        <w:t>POBALINES, el día</w:t>
      </w:r>
      <w:r w:rsidR="00325448">
        <w:rPr>
          <w:rFonts w:cs="Arial"/>
          <w:b/>
          <w:sz w:val="20"/>
          <w:lang w:eastAsia="es-MX"/>
        </w:rPr>
        <w:t xml:space="preserve"> 17</w:t>
      </w:r>
      <w:r w:rsidR="009E1AC6">
        <w:rPr>
          <w:rFonts w:cs="Arial"/>
          <w:b/>
          <w:sz w:val="20"/>
          <w:lang w:eastAsia="es-MX"/>
        </w:rPr>
        <w:t xml:space="preserve"> </w:t>
      </w:r>
      <w:r w:rsidRPr="005320A5">
        <w:rPr>
          <w:rFonts w:cs="Arial"/>
          <w:b/>
          <w:sz w:val="20"/>
          <w:u w:val="single"/>
          <w:lang w:eastAsia="es-MX"/>
        </w:rPr>
        <w:t>de</w:t>
      </w:r>
      <w:r w:rsidR="009E1AC6">
        <w:rPr>
          <w:rFonts w:cs="Arial"/>
          <w:b/>
          <w:sz w:val="20"/>
          <w:u w:val="single"/>
          <w:lang w:eastAsia="es-MX"/>
        </w:rPr>
        <w:t xml:space="preserve"> </w:t>
      </w:r>
      <w:r w:rsidR="00325448">
        <w:rPr>
          <w:rFonts w:cs="Arial"/>
          <w:b/>
          <w:sz w:val="20"/>
          <w:u w:val="single"/>
          <w:lang w:eastAsia="es-MX"/>
        </w:rPr>
        <w:t>diciembre</w:t>
      </w:r>
      <w:r w:rsidR="006C5FA9" w:rsidRPr="005320A5">
        <w:rPr>
          <w:rFonts w:cs="Arial"/>
          <w:b/>
          <w:sz w:val="20"/>
          <w:u w:val="single"/>
          <w:lang w:eastAsia="es-MX"/>
        </w:rPr>
        <w:t xml:space="preserve"> de </w:t>
      </w:r>
      <w:r w:rsidRPr="005320A5">
        <w:rPr>
          <w:rFonts w:cs="Arial"/>
          <w:b/>
          <w:sz w:val="20"/>
          <w:u w:val="single"/>
          <w:lang w:eastAsia="es-MX"/>
        </w:rPr>
        <w:t>202</w:t>
      </w:r>
      <w:r w:rsidR="00E35D38" w:rsidRPr="005320A5">
        <w:rPr>
          <w:rFonts w:cs="Arial"/>
          <w:b/>
          <w:sz w:val="20"/>
          <w:u w:val="single"/>
          <w:lang w:eastAsia="es-MX"/>
        </w:rPr>
        <w:t>5</w:t>
      </w:r>
      <w:r w:rsidRPr="005320A5">
        <w:rPr>
          <w:rFonts w:cs="Arial"/>
          <w:b/>
          <w:sz w:val="20"/>
          <w:u w:val="single"/>
          <w:lang w:eastAsia="es-MX"/>
        </w:rPr>
        <w:t>, a las</w:t>
      </w:r>
      <w:r w:rsidR="009E1AC6">
        <w:rPr>
          <w:rFonts w:cs="Arial"/>
          <w:b/>
          <w:sz w:val="20"/>
          <w:u w:val="single"/>
          <w:lang w:eastAsia="es-MX"/>
        </w:rPr>
        <w:t xml:space="preserve"> </w:t>
      </w:r>
      <w:r w:rsidR="00325448">
        <w:rPr>
          <w:rFonts w:cs="Arial"/>
          <w:b/>
          <w:sz w:val="20"/>
          <w:u w:val="single"/>
          <w:lang w:eastAsia="es-MX"/>
        </w:rPr>
        <w:t>16</w:t>
      </w:r>
      <w:r w:rsidR="00B313AB" w:rsidRPr="005320A5">
        <w:rPr>
          <w:rFonts w:cs="Arial"/>
          <w:b/>
          <w:sz w:val="20"/>
          <w:u w:val="single"/>
          <w:lang w:eastAsia="es-MX"/>
        </w:rPr>
        <w:t>:</w:t>
      </w:r>
      <w:r w:rsidR="00325448">
        <w:rPr>
          <w:rFonts w:cs="Arial"/>
          <w:b/>
          <w:sz w:val="20"/>
          <w:u w:val="single"/>
          <w:lang w:eastAsia="es-MX"/>
        </w:rPr>
        <w:t>3</w:t>
      </w:r>
      <w:r w:rsidR="006C5FA9" w:rsidRPr="005320A5">
        <w:rPr>
          <w:rFonts w:cs="Arial"/>
          <w:b/>
          <w:sz w:val="20"/>
          <w:u w:val="single"/>
          <w:lang w:eastAsia="es-MX"/>
        </w:rPr>
        <w:t xml:space="preserve">0:00 </w:t>
      </w:r>
      <w:r w:rsidRPr="005320A5">
        <w:rPr>
          <w:rFonts w:cs="Arial"/>
          <w:b/>
          <w:sz w:val="20"/>
          <w:u w:val="single"/>
          <w:lang w:eastAsia="es-MX"/>
        </w:rPr>
        <w:t>horas</w:t>
      </w:r>
      <w:r w:rsidRPr="005320A5">
        <w:rPr>
          <w:rFonts w:cs="Arial"/>
          <w:sz w:val="20"/>
          <w:lang w:eastAsia="es-MX"/>
        </w:rPr>
        <w:t xml:space="preserve">, en </w:t>
      </w:r>
      <w:r w:rsidRPr="005320A5">
        <w:rPr>
          <w:rFonts w:cs="Arial"/>
          <w:sz w:val="20"/>
        </w:rPr>
        <w:t>Sala de Juntas de la Dirección</w:t>
      </w:r>
      <w:r w:rsidRPr="00662771">
        <w:rPr>
          <w:rFonts w:cs="Arial"/>
          <w:sz w:val="20"/>
        </w:rPr>
        <w:t xml:space="preserve">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397A4D92" w14:textId="5409E938" w:rsidR="00D6640F" w:rsidRPr="00662771" w:rsidRDefault="00D6640F" w:rsidP="00D6640F">
      <w:pPr>
        <w:pStyle w:val="Ttulo1"/>
        <w:spacing w:before="120" w:after="120"/>
        <w:jc w:val="both"/>
        <w:rPr>
          <w:rFonts w:cs="Arial"/>
          <w:bCs/>
          <w:color w:val="244061" w:themeColor="accent1" w:themeShade="80"/>
          <w:sz w:val="20"/>
        </w:rPr>
      </w:pPr>
      <w:bookmarkStart w:id="855" w:name="_Toc127378567"/>
      <w:bookmarkStart w:id="856" w:name="_Toc127981525"/>
      <w:bookmarkStart w:id="857" w:name="_Toc144317494"/>
      <w:bookmarkStart w:id="858" w:name="_Toc149156125"/>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55"/>
      <w:bookmarkEnd w:id="856"/>
      <w:bookmarkEnd w:id="857"/>
      <w:bookmarkEnd w:id="858"/>
    </w:p>
    <w:p w14:paraId="43EB405E" w14:textId="77777777"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70112F55" w14:textId="77777777" w:rsidR="00D6640F" w:rsidRPr="00662771" w:rsidRDefault="00D6640F" w:rsidP="00D6640F">
      <w:pPr>
        <w:rPr>
          <w:rFonts w:ascii="Arial" w:hAnsi="Arial" w:cs="Arial"/>
          <w:lang w:val="es-ES"/>
        </w:rPr>
      </w:pPr>
    </w:p>
    <w:p w14:paraId="4B1F1EB8" w14:textId="2D15B13B" w:rsidR="00CC1403" w:rsidRPr="00662771" w:rsidRDefault="00624CF1">
      <w:pPr>
        <w:pStyle w:val="Ttulo1"/>
        <w:spacing w:before="120" w:after="120"/>
        <w:jc w:val="both"/>
        <w:rPr>
          <w:rFonts w:cs="Arial"/>
          <w:bCs/>
          <w:sz w:val="20"/>
        </w:rPr>
      </w:pPr>
      <w:bookmarkStart w:id="859" w:name="_Toc316316321"/>
      <w:bookmarkStart w:id="860" w:name="_Toc329602585"/>
      <w:bookmarkStart w:id="861" w:name="_Toc316315435"/>
      <w:bookmarkStart w:id="862" w:name="_Toc327181269"/>
      <w:bookmarkStart w:id="863" w:name="_Toc314086087"/>
      <w:bookmarkStart w:id="864" w:name="_Toc434003998"/>
      <w:bookmarkStart w:id="865" w:name="_Toc104199010"/>
      <w:bookmarkStart w:id="866" w:name="_Toc505704892"/>
      <w:bookmarkStart w:id="867" w:name="_Toc492377935"/>
      <w:bookmarkStart w:id="868" w:name="_Toc382993265"/>
      <w:bookmarkStart w:id="869" w:name="_Toc23410251"/>
      <w:bookmarkStart w:id="870" w:name="_Toc390699248"/>
      <w:bookmarkStart w:id="871" w:name="_Toc94701548"/>
      <w:bookmarkStart w:id="872" w:name="_Toc315905519"/>
      <w:bookmarkStart w:id="873" w:name="_Toc510612335"/>
      <w:bookmarkStart w:id="874" w:name="_Toc496883333"/>
      <w:bookmarkStart w:id="875" w:name="_Toc493501637"/>
      <w:bookmarkStart w:id="876" w:name="_Toc314085329"/>
      <w:bookmarkStart w:id="877" w:name="_Toc464498722"/>
      <w:bookmarkStart w:id="878" w:name="_Toc96092331"/>
      <w:bookmarkStart w:id="879" w:name="_Toc491180975"/>
      <w:bookmarkStart w:id="880" w:name="_Toc89112351"/>
      <w:bookmarkStart w:id="881" w:name="_Toc23958017"/>
      <w:bookmarkStart w:id="882" w:name="_Toc314804571"/>
      <w:bookmarkStart w:id="883" w:name="_Toc314086227"/>
      <w:bookmarkStart w:id="884" w:name="_Toc494211596"/>
      <w:bookmarkStart w:id="885" w:name="_Toc3539002"/>
      <w:bookmarkStart w:id="886" w:name="_Toc434004117"/>
      <w:bookmarkStart w:id="887" w:name="_Toc396148604"/>
      <w:bookmarkStart w:id="888" w:name="_Toc19704275"/>
      <w:bookmarkStart w:id="889" w:name="_Toc405207190"/>
      <w:bookmarkStart w:id="890" w:name="_Toc488428647"/>
      <w:bookmarkStart w:id="891" w:name="_Toc487209334"/>
      <w:bookmarkStart w:id="892" w:name="_Toc414448127"/>
      <w:bookmarkStart w:id="893" w:name="_Toc314030211"/>
      <w:bookmarkStart w:id="894" w:name="_Toc390246829"/>
      <w:bookmarkStart w:id="895" w:name="_Toc314094150"/>
      <w:bookmarkStart w:id="896" w:name="_Toc464498317"/>
      <w:bookmarkStart w:id="897" w:name="_Toc498523214"/>
      <w:bookmarkStart w:id="898" w:name="_Toc127378568"/>
      <w:bookmarkStart w:id="899" w:name="_Toc127981526"/>
      <w:bookmarkStart w:id="900" w:name="_Toc144317495"/>
      <w:bookmarkStart w:id="901" w:name="_Toc149156126"/>
      <w:r w:rsidRPr="00662771">
        <w:rPr>
          <w:rFonts w:cs="Arial"/>
          <w:bCs/>
          <w:sz w:val="20"/>
        </w:rPr>
        <w:lastRenderedPageBreak/>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p>
    <w:p w14:paraId="48887757"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El servidor público que presida dará lectura a la declaratoria oficial para iniciar el Acto, dará a conocer el orden del día y la logística para su conducción atendiendo en todo momento lo señalado en los artículos 63 y 64 de las POBALINES.</w:t>
      </w:r>
    </w:p>
    <w:p w14:paraId="4E537090" w14:textId="78CA724A" w:rsidR="00CC1403"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4B0E10">
      <w:pPr>
        <w:pStyle w:val="Prrafodelista"/>
        <w:spacing w:before="120" w:after="120"/>
        <w:ind w:left="709"/>
        <w:contextualSpacing w:val="0"/>
        <w:jc w:val="both"/>
        <w:rPr>
          <w:rFonts w:ascii="Arial" w:hAnsi="Arial" w:cs="Arial"/>
          <w:snapToGrid/>
        </w:rPr>
      </w:pPr>
    </w:p>
    <w:p w14:paraId="72123560" w14:textId="217DE5EB" w:rsidR="00CC1403" w:rsidRPr="00662771" w:rsidRDefault="00624CF1">
      <w:pPr>
        <w:pStyle w:val="Ttulo1"/>
        <w:spacing w:before="120" w:after="120"/>
        <w:jc w:val="both"/>
        <w:rPr>
          <w:rFonts w:cs="Arial"/>
          <w:bCs/>
          <w:sz w:val="20"/>
        </w:rPr>
      </w:pPr>
      <w:bookmarkStart w:id="902" w:name="_Toc316316322"/>
      <w:bookmarkStart w:id="903" w:name="_Toc496883334"/>
      <w:bookmarkStart w:id="904" w:name="_Toc464498318"/>
      <w:bookmarkStart w:id="905" w:name="_Toc314085330"/>
      <w:bookmarkStart w:id="906" w:name="_Toc314094151"/>
      <w:bookmarkStart w:id="907" w:name="_Toc491180976"/>
      <w:bookmarkStart w:id="908" w:name="_Toc434004118"/>
      <w:bookmarkStart w:id="909" w:name="_Toc487209335"/>
      <w:bookmarkStart w:id="910" w:name="_Toc314030212"/>
      <w:bookmarkStart w:id="911" w:name="_Toc314804572"/>
      <w:bookmarkStart w:id="912" w:name="_Toc314086228"/>
      <w:bookmarkStart w:id="913" w:name="_Toc390246830"/>
      <w:bookmarkStart w:id="914" w:name="_Toc327181270"/>
      <w:bookmarkStart w:id="915" w:name="_Toc315905520"/>
      <w:bookmarkStart w:id="916" w:name="_Toc405207191"/>
      <w:bookmarkStart w:id="917" w:name="_Toc316315436"/>
      <w:bookmarkStart w:id="918" w:name="_Toc434003999"/>
      <w:bookmarkStart w:id="919" w:name="_Toc492377936"/>
      <w:bookmarkStart w:id="920" w:name="_Toc464498723"/>
      <w:bookmarkStart w:id="921" w:name="_Toc390699249"/>
      <w:bookmarkStart w:id="922" w:name="_Toc493501638"/>
      <w:bookmarkStart w:id="923" w:name="_Toc382993266"/>
      <w:bookmarkStart w:id="924" w:name="_Toc414448128"/>
      <w:bookmarkStart w:id="925" w:name="_Toc498523215"/>
      <w:bookmarkStart w:id="926" w:name="_Toc104199011"/>
      <w:bookmarkStart w:id="927" w:name="_Toc488428648"/>
      <w:bookmarkStart w:id="928" w:name="_Toc23410252"/>
      <w:bookmarkStart w:id="929" w:name="_Toc19704276"/>
      <w:bookmarkStart w:id="930" w:name="_Toc94701549"/>
      <w:bookmarkStart w:id="931" w:name="_Toc23958018"/>
      <w:bookmarkStart w:id="932" w:name="_Toc329602586"/>
      <w:bookmarkStart w:id="933" w:name="_Toc494211597"/>
      <w:bookmarkStart w:id="934" w:name="_Toc96092332"/>
      <w:bookmarkStart w:id="935" w:name="_Toc314086088"/>
      <w:bookmarkStart w:id="936" w:name="_Toc505704893"/>
      <w:bookmarkStart w:id="937" w:name="_Toc89112352"/>
      <w:bookmarkStart w:id="938" w:name="_Toc3539003"/>
      <w:bookmarkStart w:id="939" w:name="_Toc396148605"/>
      <w:bookmarkStart w:id="940" w:name="_Toc510612336"/>
      <w:bookmarkStart w:id="941" w:name="_Toc127378569"/>
      <w:bookmarkStart w:id="942" w:name="_Toc127981527"/>
      <w:bookmarkStart w:id="943" w:name="_Toc144317496"/>
      <w:bookmarkStart w:id="944" w:name="_Toc149156127"/>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p>
    <w:p w14:paraId="3C19F3E4" w14:textId="34A7F7E7" w:rsidR="004B0E10" w:rsidRPr="00662771" w:rsidRDefault="00D54338" w:rsidP="006F7D2E">
      <w:pPr>
        <w:pStyle w:val="Texto0"/>
        <w:numPr>
          <w:ilvl w:val="0"/>
          <w:numId w:val="62"/>
        </w:numPr>
        <w:tabs>
          <w:tab w:val="left" w:pos="851"/>
        </w:tabs>
        <w:spacing w:before="120" w:after="120" w:line="240" w:lineRule="auto"/>
        <w:ind w:left="993"/>
        <w:rPr>
          <w:rFonts w:cs="Arial"/>
          <w:b/>
          <w:bCs/>
          <w:color w:val="244061" w:themeColor="accent1" w:themeShade="80"/>
          <w:sz w:val="20"/>
        </w:rPr>
      </w:pPr>
      <w:bookmarkStart w:id="945" w:name="_Toc308181766"/>
      <w:bookmarkStart w:id="946" w:name="_Toc289064590"/>
      <w:bookmarkStart w:id="947" w:name="_Toc307923720"/>
      <w:bookmarkStart w:id="948" w:name="_Toc315905521"/>
      <w:bookmarkStart w:id="949" w:name="_Toc314085331"/>
      <w:bookmarkStart w:id="950" w:name="_Toc314086089"/>
      <w:bookmarkStart w:id="951" w:name="_Toc316316323"/>
      <w:bookmarkStart w:id="952" w:name="_Toc314086229"/>
      <w:bookmarkStart w:id="953" w:name="_Toc314094152"/>
      <w:bookmarkStart w:id="954" w:name="_Toc314030213"/>
      <w:bookmarkStart w:id="955" w:name="_Toc309618077"/>
      <w:bookmarkStart w:id="956" w:name="_Toc327181271"/>
      <w:bookmarkStart w:id="957" w:name="_Toc316315437"/>
      <w:bookmarkStart w:id="958" w:name="_Toc314804573"/>
      <w:bookmarkStart w:id="959" w:name="_Toc307995587"/>
      <w:bookmarkStart w:id="960"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rsidP="005C379F">
      <w:pPr>
        <w:pStyle w:val="Texto0"/>
        <w:numPr>
          <w:ilvl w:val="0"/>
          <w:numId w:val="62"/>
        </w:numPr>
        <w:tabs>
          <w:tab w:val="left" w:pos="851"/>
        </w:tabs>
        <w:spacing w:before="120" w:after="120" w:line="240" w:lineRule="auto"/>
        <w:ind w:left="993" w:hanging="284"/>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rsidP="006F7D2E">
      <w:pPr>
        <w:numPr>
          <w:ilvl w:val="0"/>
          <w:numId w:val="62"/>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rsidP="006F7D2E">
      <w:pPr>
        <w:numPr>
          <w:ilvl w:val="0"/>
          <w:numId w:val="62"/>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4B0E10">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961" w:name="_Toc390246831"/>
      <w:bookmarkStart w:id="962" w:name="_Toc414448129"/>
      <w:bookmarkStart w:id="963" w:name="_Toc382993267"/>
      <w:bookmarkStart w:id="964" w:name="_Toc396148606"/>
      <w:bookmarkStart w:id="965" w:name="_Toc491180977"/>
      <w:bookmarkStart w:id="966" w:name="_Toc104199012"/>
      <w:bookmarkStart w:id="967" w:name="_Toc493501639"/>
      <w:bookmarkStart w:id="968" w:name="_Toc510612337"/>
      <w:bookmarkStart w:id="969" w:name="_Toc3539004"/>
      <w:bookmarkStart w:id="970" w:name="_Toc434004119"/>
      <w:bookmarkStart w:id="971" w:name="_Toc19704277"/>
      <w:bookmarkStart w:id="972" w:name="_Toc494211598"/>
      <w:bookmarkStart w:id="973" w:name="_Toc405207192"/>
      <w:bookmarkStart w:id="974" w:name="_Toc390699250"/>
      <w:bookmarkStart w:id="975" w:name="_Toc505704894"/>
      <w:bookmarkStart w:id="976" w:name="_Toc488428649"/>
      <w:bookmarkStart w:id="977" w:name="_Toc487209336"/>
      <w:bookmarkStart w:id="978" w:name="_Toc434004000"/>
      <w:bookmarkStart w:id="979" w:name="_Toc23958019"/>
      <w:bookmarkStart w:id="980" w:name="_Toc464498724"/>
      <w:bookmarkStart w:id="981" w:name="_Toc89112353"/>
      <w:bookmarkStart w:id="982" w:name="_Toc498523216"/>
      <w:bookmarkStart w:id="983" w:name="_Toc492377937"/>
      <w:bookmarkStart w:id="984" w:name="_Toc94701550"/>
      <w:bookmarkStart w:id="985" w:name="_Toc464498319"/>
      <w:bookmarkStart w:id="986" w:name="_Toc23410253"/>
      <w:bookmarkStart w:id="987" w:name="_Toc96092333"/>
      <w:bookmarkStart w:id="988" w:name="_Toc496883335"/>
      <w:bookmarkStart w:id="989" w:name="_Toc127378570"/>
      <w:bookmarkStart w:id="990" w:name="_Toc127981528"/>
      <w:bookmarkStart w:id="991" w:name="_Toc144317497"/>
      <w:bookmarkStart w:id="992" w:name="_Toc149156128"/>
      <w:r w:rsidRPr="00662771">
        <w:rPr>
          <w:rFonts w:cs="Arial"/>
          <w:bCs/>
          <w:color w:val="244061" w:themeColor="accent1" w:themeShade="80"/>
          <w:sz w:val="20"/>
        </w:rPr>
        <w:t>Acto de Fallo</w:t>
      </w:r>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p>
    <w:p w14:paraId="4553C6A4" w14:textId="44A4F202" w:rsidR="004B0E10" w:rsidRPr="00333F26" w:rsidRDefault="004B0E10" w:rsidP="006F7D2E">
      <w:pPr>
        <w:numPr>
          <w:ilvl w:val="0"/>
          <w:numId w:val="63"/>
        </w:numPr>
        <w:spacing w:before="120" w:after="120"/>
        <w:ind w:left="1066"/>
        <w:jc w:val="both"/>
        <w:rPr>
          <w:rFonts w:ascii="Arial" w:hAnsi="Arial" w:cs="Arial"/>
          <w:b/>
          <w:bCs/>
          <w:color w:val="244061" w:themeColor="accent1" w:themeShade="80"/>
          <w:lang w:val="es-ES"/>
        </w:rPr>
      </w:pPr>
      <w:bookmarkStart w:id="993" w:name="_Toc314086230"/>
      <w:bookmarkStart w:id="994" w:name="_Toc314094153"/>
      <w:bookmarkStart w:id="995" w:name="_Toc314085332"/>
      <w:bookmarkStart w:id="996" w:name="_Toc298407629"/>
      <w:bookmarkStart w:id="997" w:name="_Toc314804574"/>
      <w:bookmarkStart w:id="998" w:name="_Toc309618078"/>
      <w:r w:rsidRPr="00662771">
        <w:rPr>
          <w:rFonts w:ascii="Arial" w:hAnsi="Arial" w:cs="Arial"/>
          <w:bCs/>
        </w:rPr>
        <w:t xml:space="preserve">De conformidad con lo estipulado en el quinto párrafo del artículo 45 del </w:t>
      </w:r>
      <w:r w:rsidRPr="00084792">
        <w:rPr>
          <w:rFonts w:ascii="Arial" w:hAnsi="Arial" w:cs="Arial"/>
          <w:bCs/>
        </w:rPr>
        <w:t>REGLAMENTO, el</w:t>
      </w:r>
      <w:r w:rsidR="009E1AC6">
        <w:rPr>
          <w:rFonts w:ascii="Arial" w:hAnsi="Arial" w:cs="Arial"/>
          <w:b/>
          <w:bCs/>
          <w:u w:val="single"/>
        </w:rPr>
        <w:t xml:space="preserve"> </w:t>
      </w:r>
      <w:r w:rsidR="00ED51F4">
        <w:rPr>
          <w:rFonts w:ascii="Arial" w:hAnsi="Arial" w:cs="Arial"/>
          <w:b/>
          <w:bCs/>
          <w:u w:val="single"/>
        </w:rPr>
        <w:t>19</w:t>
      </w:r>
      <w:r w:rsidR="00DF2AD9" w:rsidRPr="00084792">
        <w:rPr>
          <w:rFonts w:ascii="Arial" w:hAnsi="Arial" w:cs="Arial"/>
          <w:b/>
          <w:bCs/>
          <w:u w:val="single"/>
        </w:rPr>
        <w:t xml:space="preserve"> </w:t>
      </w:r>
      <w:r w:rsidRPr="00084792">
        <w:rPr>
          <w:rFonts w:ascii="Arial" w:hAnsi="Arial" w:cs="Arial"/>
          <w:b/>
          <w:bCs/>
          <w:u w:val="single"/>
        </w:rPr>
        <w:t>de</w:t>
      </w:r>
      <w:r w:rsidR="009E1AC6">
        <w:rPr>
          <w:rFonts w:ascii="Arial" w:hAnsi="Arial" w:cs="Arial"/>
          <w:b/>
          <w:bCs/>
          <w:u w:val="single"/>
        </w:rPr>
        <w:t xml:space="preserve"> </w:t>
      </w:r>
      <w:r w:rsidR="00ED51F4">
        <w:rPr>
          <w:rFonts w:ascii="Arial" w:hAnsi="Arial" w:cs="Arial"/>
          <w:b/>
          <w:bCs/>
          <w:u w:val="single"/>
        </w:rPr>
        <w:t>diciembre</w:t>
      </w:r>
      <w:r w:rsidR="009E1AC6">
        <w:rPr>
          <w:rFonts w:ascii="Arial" w:hAnsi="Arial" w:cs="Arial"/>
          <w:b/>
          <w:bCs/>
          <w:u w:val="single"/>
        </w:rPr>
        <w:t xml:space="preserve"> </w:t>
      </w:r>
      <w:r w:rsidRPr="00084792">
        <w:rPr>
          <w:rFonts w:ascii="Arial" w:hAnsi="Arial" w:cs="Arial"/>
          <w:b/>
          <w:bCs/>
          <w:u w:val="single"/>
        </w:rPr>
        <w:t>de 202</w:t>
      </w:r>
      <w:r w:rsidR="000A75C4" w:rsidRPr="00084792">
        <w:rPr>
          <w:rFonts w:ascii="Arial" w:hAnsi="Arial" w:cs="Arial"/>
          <w:b/>
          <w:bCs/>
          <w:u w:val="single"/>
        </w:rPr>
        <w:t>5</w:t>
      </w:r>
      <w:r w:rsidRPr="00084792">
        <w:rPr>
          <w:rFonts w:ascii="Arial" w:hAnsi="Arial" w:cs="Arial"/>
          <w:b/>
          <w:bCs/>
        </w:rPr>
        <w:t>,</w:t>
      </w:r>
      <w:r w:rsidRPr="00084792">
        <w:rPr>
          <w:rFonts w:ascii="Arial" w:hAnsi="Arial" w:cs="Arial"/>
          <w:bCs/>
        </w:rPr>
        <w:t xml:space="preserve"> 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26" w:history="1">
        <w:r w:rsidR="00333F26" w:rsidRPr="0047330D">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rsidP="006F7D2E">
      <w:pPr>
        <w:numPr>
          <w:ilvl w:val="0"/>
          <w:numId w:val="63"/>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rsidP="006F7D2E">
      <w:pPr>
        <w:pStyle w:val="Prrafodelista"/>
        <w:numPr>
          <w:ilvl w:val="0"/>
          <w:numId w:val="63"/>
        </w:numPr>
        <w:spacing w:before="120" w:after="120"/>
        <w:ind w:left="1066"/>
        <w:contextualSpacing w:val="0"/>
        <w:jc w:val="both"/>
        <w:rPr>
          <w:rFonts w:ascii="Arial" w:hAnsi="Arial" w:cs="Arial"/>
          <w:bCs/>
        </w:rPr>
      </w:pPr>
      <w:r w:rsidRPr="00662771">
        <w:rPr>
          <w:rFonts w:ascii="Arial" w:hAnsi="Arial" w:cs="Arial"/>
          <w:snapToGrid/>
        </w:rPr>
        <w:lastRenderedPageBreak/>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1C693749" w14:textId="77777777" w:rsidR="00E67510" w:rsidRPr="00662771" w:rsidRDefault="00E67510" w:rsidP="008A636C">
      <w:pPr>
        <w:pStyle w:val="Prrafodelista"/>
        <w:spacing w:before="120" w:after="120"/>
        <w:ind w:left="1066"/>
        <w:contextualSpacing w:val="0"/>
        <w:jc w:val="both"/>
        <w:rPr>
          <w:rFonts w:ascii="Arial" w:hAnsi="Arial" w:cs="Arial"/>
          <w:bCs/>
        </w:rPr>
      </w:pPr>
    </w:p>
    <w:p w14:paraId="190675BD"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999" w:name="_FORMALIZACIÓN_DEL_CONTRATO"/>
      <w:bookmarkStart w:id="1000" w:name="_Toc434004120"/>
      <w:bookmarkStart w:id="1001" w:name="_Toc149156129"/>
      <w:bookmarkEnd w:id="999"/>
      <w:r w:rsidRPr="00662771">
        <w:rPr>
          <w:rFonts w:cs="Arial"/>
          <w:bCs/>
          <w:color w:val="244061" w:themeColor="accent1" w:themeShade="80"/>
          <w:sz w:val="20"/>
        </w:rPr>
        <w:t>FORMALIZACIÓN DEL CONTRATO</w:t>
      </w:r>
      <w:bookmarkEnd w:id="993"/>
      <w:bookmarkEnd w:id="994"/>
      <w:bookmarkEnd w:id="995"/>
      <w:bookmarkEnd w:id="996"/>
      <w:bookmarkEnd w:id="997"/>
      <w:bookmarkEnd w:id="998"/>
      <w:bookmarkEnd w:id="1000"/>
      <w:bookmarkEnd w:id="1001"/>
      <w:r w:rsidRPr="00662771">
        <w:rPr>
          <w:rFonts w:cs="Arial"/>
          <w:bCs/>
          <w:color w:val="244061" w:themeColor="accent1" w:themeShade="80"/>
          <w:sz w:val="20"/>
        </w:rPr>
        <w:t xml:space="preserve"> </w:t>
      </w:r>
    </w:p>
    <w:p w14:paraId="54EC9D12" w14:textId="77777777" w:rsidR="006447C8" w:rsidRPr="00B1746C" w:rsidRDefault="00624CF1" w:rsidP="00640D61">
      <w:pPr>
        <w:pStyle w:val="Prrafodelista"/>
        <w:shd w:val="clear" w:color="auto" w:fill="FFFFFF"/>
        <w:ind w:left="705"/>
        <w:jc w:val="both"/>
        <w:outlineLvl w:val="0"/>
        <w:rPr>
          <w:rFonts w:ascii="Arial" w:hAnsi="Arial" w:cs="Arial"/>
          <w:bCs/>
        </w:rPr>
      </w:pPr>
      <w:r w:rsidRPr="00662771">
        <w:rPr>
          <w:rFonts w:ascii="Arial" w:hAnsi="Arial" w:cs="Arial"/>
          <w:bCs/>
        </w:rPr>
        <w:t xml:space="preserve">De conformidad con el primer párrafo del artículo 55 del REGLAMENTO, con la notificación del Fallo serán exigibles los derechos y obligaciones establecidas en el modelo del </w:t>
      </w:r>
      <w:r w:rsidRPr="00662771">
        <w:rPr>
          <w:rFonts w:ascii="Arial" w:hAnsi="Arial" w:cs="Arial"/>
        </w:rPr>
        <w:t xml:space="preserve">contrato </w:t>
      </w:r>
      <w:r w:rsidRPr="00662771">
        <w:rPr>
          <w:rFonts w:ascii="Arial" w:hAnsi="Arial" w:cs="Arial"/>
          <w:bCs/>
        </w:rPr>
        <w:t>de la presente convocatoria (</w:t>
      </w:r>
      <w:r w:rsidRPr="00662771">
        <w:rPr>
          <w:rFonts w:ascii="Arial" w:hAnsi="Arial" w:cs="Arial"/>
          <w:b/>
          <w:bCs/>
        </w:rPr>
        <w:t xml:space="preserve">Anexo </w:t>
      </w:r>
      <w:r w:rsidR="008E26EA" w:rsidRPr="00662771">
        <w:rPr>
          <w:rFonts w:ascii="Arial" w:hAnsi="Arial" w:cs="Arial"/>
          <w:b/>
          <w:bCs/>
        </w:rPr>
        <w:t>9</w:t>
      </w:r>
      <w:r w:rsidRPr="00662771">
        <w:rPr>
          <w:rFonts w:ascii="Arial" w:hAnsi="Arial" w:cs="Arial"/>
          <w:bCs/>
        </w:rPr>
        <w:t xml:space="preserve">) y obligará al INSTITUTO y al representante legal del PROVEEDOR a firmar el </w:t>
      </w:r>
      <w:r w:rsidRPr="00662771">
        <w:rPr>
          <w:rFonts w:ascii="Arial" w:hAnsi="Arial" w:cs="Arial"/>
        </w:rPr>
        <w:t xml:space="preserve">contrato </w:t>
      </w:r>
      <w:r w:rsidRPr="00662771">
        <w:rPr>
          <w:rFonts w:ascii="Arial" w:hAnsi="Arial" w:cs="Arial"/>
          <w:bCs/>
        </w:rPr>
        <w:t xml:space="preserve">correspondiente en la fecha, hora, lugar y forma prevista en el propio fallo o bien, dentro de los 15 (quince) días naturales </w:t>
      </w:r>
      <w:r w:rsidRPr="00662771">
        <w:rPr>
          <w:rFonts w:ascii="Arial" w:hAnsi="Arial" w:cs="Arial"/>
          <w:lang w:eastAsia="es-MX"/>
        </w:rPr>
        <w:t xml:space="preserve">siguientes al día de la notificación del </w:t>
      </w:r>
      <w:r w:rsidRPr="00B1746C">
        <w:rPr>
          <w:rFonts w:ascii="Arial" w:hAnsi="Arial" w:cs="Arial"/>
          <w:lang w:eastAsia="es-MX"/>
        </w:rPr>
        <w:t xml:space="preserve">Fallo, </w:t>
      </w:r>
      <w:r w:rsidR="006447C8" w:rsidRPr="00B1746C">
        <w:rPr>
          <w:rFonts w:ascii="Arial" w:hAnsi="Arial" w:cs="Arial"/>
          <w:bCs/>
        </w:rPr>
        <w:t>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27DF9C58" w14:textId="14529708" w:rsidR="00CC1403" w:rsidRPr="00662771" w:rsidRDefault="00CC1403" w:rsidP="00640D61">
      <w:pPr>
        <w:ind w:left="705"/>
        <w:jc w:val="both"/>
        <w:rPr>
          <w:rFonts w:ascii="Arial" w:hAnsi="Arial" w:cs="Arial"/>
        </w:rPr>
      </w:pPr>
    </w:p>
    <w:p w14:paraId="487D96CA" w14:textId="77777777" w:rsidR="00CC1403" w:rsidRPr="00662771" w:rsidRDefault="00624CF1" w:rsidP="00640D61">
      <w:pPr>
        <w:shd w:val="clear" w:color="auto" w:fill="FFFFFF"/>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50E8D6A" w14:textId="77777777" w:rsidR="00CC1403" w:rsidRPr="00662771" w:rsidRDefault="00624CF1" w:rsidP="00640D61">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pPr>
        <w:spacing w:before="120" w:after="120"/>
        <w:ind w:left="705"/>
        <w:jc w:val="both"/>
        <w:rPr>
          <w:rFonts w:ascii="Arial" w:hAnsi="Arial" w:cs="Arial"/>
        </w:rPr>
      </w:pPr>
    </w:p>
    <w:p w14:paraId="345FBAEE" w14:textId="77777777" w:rsidR="00CC1403" w:rsidRPr="00662771" w:rsidRDefault="00624CF1" w:rsidP="006F7D2E">
      <w:pPr>
        <w:pStyle w:val="Ttulo1"/>
        <w:numPr>
          <w:ilvl w:val="1"/>
          <w:numId w:val="64"/>
        </w:numPr>
        <w:spacing w:before="120" w:after="120"/>
        <w:jc w:val="both"/>
        <w:rPr>
          <w:rFonts w:cs="Arial"/>
          <w:bCs/>
          <w:color w:val="244061" w:themeColor="accent1" w:themeShade="80"/>
          <w:sz w:val="20"/>
        </w:rPr>
      </w:pPr>
      <w:bookmarkStart w:id="1002" w:name="_Toc427242093"/>
      <w:bookmarkStart w:id="1003" w:name="_Toc487209338"/>
      <w:bookmarkStart w:id="1004" w:name="_Toc383788328"/>
      <w:bookmarkStart w:id="1005" w:name="_Toc491180979"/>
      <w:bookmarkStart w:id="1006" w:name="_Toc488428651"/>
      <w:bookmarkStart w:id="1007" w:name="_Toc428879805"/>
      <w:bookmarkStart w:id="1008" w:name="_Toc492377939"/>
      <w:bookmarkStart w:id="1009" w:name="_Toc498523218"/>
      <w:bookmarkStart w:id="1010" w:name="_Toc505704896"/>
      <w:bookmarkStart w:id="1011" w:name="_Toc464498321"/>
      <w:bookmarkStart w:id="1012" w:name="_Toc464498726"/>
      <w:bookmarkStart w:id="1013" w:name="_Toc94701552"/>
      <w:bookmarkStart w:id="1014" w:name="_Toc382992978"/>
      <w:bookmarkStart w:id="1015" w:name="_Toc493501641"/>
      <w:bookmarkStart w:id="1016" w:name="_Toc89112355"/>
      <w:bookmarkStart w:id="1017" w:name="_Toc104199014"/>
      <w:bookmarkStart w:id="1018" w:name="_Toc383184951"/>
      <w:bookmarkStart w:id="1019" w:name="_Toc409002234"/>
      <w:bookmarkStart w:id="1020" w:name="_Toc494211600"/>
      <w:bookmarkStart w:id="1021" w:name="_Toc19704279"/>
      <w:bookmarkStart w:id="1022" w:name="_Toc390935291"/>
      <w:bookmarkStart w:id="1023" w:name="_Toc23410255"/>
      <w:bookmarkStart w:id="1024" w:name="_Toc452121398"/>
      <w:bookmarkStart w:id="1025" w:name="_Toc422232855"/>
      <w:bookmarkStart w:id="1026" w:name="_Toc96092335"/>
      <w:bookmarkStart w:id="1027" w:name="_Toc510612339"/>
      <w:bookmarkStart w:id="1028" w:name="_Toc496883337"/>
      <w:bookmarkStart w:id="1029" w:name="_Toc3539006"/>
      <w:bookmarkStart w:id="1030" w:name="_Toc447120331"/>
      <w:bookmarkStart w:id="1031" w:name="_Toc23958021"/>
      <w:bookmarkStart w:id="1032" w:name="_Toc127378572"/>
      <w:bookmarkStart w:id="1033" w:name="_Toc127981530"/>
      <w:bookmarkStart w:id="1034" w:name="_Toc144317499"/>
      <w:bookmarkStart w:id="1035" w:name="_Toc149156130"/>
      <w:bookmarkStart w:id="1036" w:name="_Toc309618080"/>
      <w:bookmarkEnd w:id="628"/>
      <w:bookmarkEnd w:id="629"/>
      <w:bookmarkEnd w:id="630"/>
      <w:bookmarkEnd w:id="631"/>
      <w:bookmarkEnd w:id="632"/>
      <w:bookmarkEnd w:id="633"/>
      <w:bookmarkEnd w:id="634"/>
      <w:bookmarkEnd w:id="635"/>
      <w:bookmarkEnd w:id="636"/>
      <w:bookmarkEnd w:id="637"/>
      <w:bookmarkEnd w:id="638"/>
      <w:bookmarkEnd w:id="639"/>
      <w:bookmarkEnd w:id="640"/>
      <w:r w:rsidRPr="00662771">
        <w:rPr>
          <w:rFonts w:cs="Arial"/>
          <w:bCs/>
          <w:color w:val="244061" w:themeColor="accent1" w:themeShade="80"/>
          <w:sz w:val="20"/>
        </w:rPr>
        <w:t>Para la suscripción del contrato para personas físicas y morales:</w:t>
      </w:r>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p>
    <w:p w14:paraId="57931660" w14:textId="77777777" w:rsidR="00CC1403" w:rsidRPr="00662771" w:rsidRDefault="00624CF1" w:rsidP="006F7D2E">
      <w:pPr>
        <w:pStyle w:val="Ttulo1"/>
        <w:numPr>
          <w:ilvl w:val="2"/>
          <w:numId w:val="65"/>
        </w:numPr>
        <w:spacing w:before="120" w:after="120"/>
        <w:ind w:left="709"/>
        <w:jc w:val="both"/>
        <w:rPr>
          <w:rFonts w:cs="Arial"/>
          <w:bCs/>
          <w:color w:val="244061" w:themeColor="accent1" w:themeShade="80"/>
          <w:sz w:val="20"/>
        </w:rPr>
      </w:pPr>
      <w:bookmarkStart w:id="1037" w:name="_Toc104199015"/>
      <w:bookmarkStart w:id="1038" w:name="_Toc127378573"/>
      <w:bookmarkStart w:id="1039" w:name="_Toc127981531"/>
      <w:bookmarkStart w:id="1040" w:name="_Toc144317500"/>
      <w:bookmarkStart w:id="1041" w:name="_Toc149156131"/>
      <w:r w:rsidRPr="00662771">
        <w:rPr>
          <w:rFonts w:cs="Arial"/>
          <w:bCs/>
          <w:color w:val="244061" w:themeColor="accent1" w:themeShade="80"/>
          <w:sz w:val="20"/>
        </w:rPr>
        <w:t>Documentación que deberá entregar el Licitante que resulte adjudicado:</w:t>
      </w:r>
      <w:bookmarkEnd w:id="1037"/>
      <w:bookmarkEnd w:id="1038"/>
      <w:bookmarkEnd w:id="1039"/>
      <w:bookmarkEnd w:id="1040"/>
      <w:bookmarkEnd w:id="1041"/>
    </w:p>
    <w:p w14:paraId="40CE3984" w14:textId="6914F73B" w:rsidR="00CC1403" w:rsidRPr="00662771" w:rsidRDefault="00624CF1">
      <w:pPr>
        <w:ind w:left="709"/>
        <w:jc w:val="both"/>
        <w:rPr>
          <w:rFonts w:ascii="Arial" w:hAnsi="Arial" w:cs="Arial"/>
          <w:color w:val="000000"/>
          <w:lang w:val="es-ES" w:eastAsia="es-MX"/>
        </w:rPr>
      </w:pPr>
      <w:bookmarkStart w:id="1042" w:name="_Toc314094155"/>
      <w:bookmarkStart w:id="1043" w:name="_Toc314086232"/>
      <w:bookmarkStart w:id="1044" w:name="_Toc316316326"/>
      <w:bookmarkStart w:id="1045" w:name="_Toc409002235"/>
      <w:bookmarkStart w:id="1046" w:name="_Toc382992979"/>
      <w:bookmarkStart w:id="1047" w:name="_Toc314030216"/>
      <w:bookmarkStart w:id="1048" w:name="_Toc314086092"/>
      <w:bookmarkStart w:id="1049" w:name="_Toc314804576"/>
      <w:bookmarkStart w:id="1050" w:name="_Toc314085334"/>
      <w:bookmarkStart w:id="1051" w:name="_Toc390935292"/>
      <w:bookmarkStart w:id="1052" w:name="_Toc383184952"/>
      <w:bookmarkStart w:id="1053" w:name="_Toc383788329"/>
      <w:bookmarkStart w:id="1054" w:name="_Toc329602590"/>
      <w:bookmarkStart w:id="1055" w:name="_Toc327181274"/>
      <w:bookmarkStart w:id="1056" w:name="_Toc316315440"/>
      <w:bookmarkStart w:id="1057" w:name="_Toc315905524"/>
      <w:bookmarkEnd w:id="1036"/>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AC2373">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27" w:history="1">
        <w:r w:rsidR="00F31F3B" w:rsidRPr="00342766">
          <w:rPr>
            <w:rStyle w:val="Hipervnculo"/>
            <w:rFonts w:ascii="Arial" w:hAnsi="Arial" w:cs="Arial"/>
          </w:rPr>
          <w:t>beatriz.ledesma@ine.mx</w:t>
        </w:r>
      </w:hyperlink>
      <w:r w:rsidRPr="00662771">
        <w:rPr>
          <w:rFonts w:ascii="Arial" w:hAnsi="Arial" w:cs="Arial"/>
          <w:color w:val="000000"/>
          <w:lang w:val="es-ES" w:eastAsia="es-MX"/>
        </w:rPr>
        <w:t xml:space="preserve">: </w:t>
      </w:r>
    </w:p>
    <w:p w14:paraId="42815239" w14:textId="77777777" w:rsidR="00CC1403" w:rsidRPr="00662771" w:rsidRDefault="00CC1403">
      <w:pPr>
        <w:ind w:left="709"/>
        <w:rPr>
          <w:rFonts w:ascii="Arial" w:hAnsi="Arial" w:cs="Arial"/>
          <w:color w:val="000000"/>
          <w:lang w:val="es-ES" w:eastAsia="es-MX"/>
        </w:rPr>
      </w:pPr>
    </w:p>
    <w:p w14:paraId="763C234E"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pPr>
        <w:ind w:left="709"/>
        <w:rPr>
          <w:rFonts w:ascii="Arial" w:hAnsi="Arial" w:cs="Arial"/>
          <w:color w:val="000000"/>
          <w:lang w:val="es-ES" w:eastAsia="es-MX"/>
        </w:rPr>
      </w:pPr>
    </w:p>
    <w:p w14:paraId="33755198"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Default="00CC1403">
      <w:pPr>
        <w:ind w:left="709"/>
        <w:jc w:val="both"/>
        <w:rPr>
          <w:rFonts w:ascii="Arial" w:hAnsi="Arial" w:cs="Arial"/>
          <w:color w:val="000000"/>
          <w:lang w:val="es-ES" w:eastAsia="es-MX"/>
        </w:rPr>
      </w:pPr>
    </w:p>
    <w:p w14:paraId="537B9A2D" w14:textId="77777777" w:rsidR="00DF1CCE" w:rsidRDefault="00DF1CCE">
      <w:pPr>
        <w:ind w:left="709"/>
        <w:jc w:val="both"/>
        <w:rPr>
          <w:rFonts w:ascii="Arial" w:hAnsi="Arial" w:cs="Arial"/>
          <w:color w:val="000000"/>
          <w:lang w:val="es-ES" w:eastAsia="es-MX"/>
        </w:rPr>
      </w:pPr>
    </w:p>
    <w:p w14:paraId="0FF29D69" w14:textId="77777777" w:rsidR="00DF1CCE" w:rsidRPr="00662771" w:rsidRDefault="00DF1CCE">
      <w:pPr>
        <w:ind w:left="709"/>
        <w:jc w:val="both"/>
        <w:rPr>
          <w:rFonts w:ascii="Arial" w:hAnsi="Arial" w:cs="Arial"/>
          <w:color w:val="000000"/>
          <w:lang w:val="es-ES" w:eastAsia="es-MX"/>
        </w:rPr>
      </w:pPr>
    </w:p>
    <w:p w14:paraId="657F01F8" w14:textId="224E8A22" w:rsidR="00F9351E" w:rsidRPr="00662771" w:rsidRDefault="00624CF1" w:rsidP="006F7D2E">
      <w:pPr>
        <w:pStyle w:val="Prrafodelista"/>
        <w:numPr>
          <w:ilvl w:val="0"/>
          <w:numId w:val="83"/>
        </w:numPr>
        <w:ind w:left="993"/>
        <w:jc w:val="both"/>
        <w:rPr>
          <w:rFonts w:ascii="Arial" w:hAnsi="Arial" w:cs="Arial"/>
          <w:b/>
          <w:bCs/>
          <w:color w:val="000000"/>
          <w:lang w:val="es-ES" w:eastAsia="es-MX"/>
        </w:rPr>
      </w:pPr>
      <w:r w:rsidRPr="00662771">
        <w:rPr>
          <w:rFonts w:ascii="Arial" w:hAnsi="Arial" w:cs="Arial"/>
          <w:b/>
          <w:bCs/>
          <w:color w:val="000000"/>
          <w:lang w:val="es-ES" w:eastAsia="es-MX"/>
        </w:rPr>
        <w:lastRenderedPageBreak/>
        <w:t>Documentación legal requerida, en original y copia simple para cotejo, para formalización del contrato</w:t>
      </w:r>
    </w:p>
    <w:p w14:paraId="16B05F1E" w14:textId="77777777" w:rsidR="00474399" w:rsidRPr="00662771" w:rsidRDefault="00474399" w:rsidP="00474399">
      <w:pPr>
        <w:ind w:left="709"/>
        <w:jc w:val="both"/>
        <w:rPr>
          <w:rFonts w:ascii="Arial" w:hAnsi="Arial" w:cs="Arial"/>
          <w:b/>
          <w:bCs/>
          <w:color w:val="000000"/>
          <w:lang w:val="es-ES" w:eastAsia="es-MX"/>
        </w:rPr>
      </w:pPr>
    </w:p>
    <w:p w14:paraId="7AD962C8" w14:textId="77777777" w:rsidR="00CC1403" w:rsidRPr="00662771" w:rsidRDefault="00624CF1" w:rsidP="00FE6D58">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pPr>
        <w:ind w:left="709"/>
        <w:jc w:val="both"/>
        <w:rPr>
          <w:rFonts w:ascii="Arial" w:hAnsi="Arial" w:cs="Arial"/>
          <w:color w:val="000000"/>
          <w:lang w:val="es-ES" w:eastAsia="es-MX"/>
        </w:rPr>
      </w:pPr>
    </w:p>
    <w:p w14:paraId="11AB7789" w14:textId="77777777" w:rsidR="00A0272C"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A0272C">
      <w:pPr>
        <w:pStyle w:val="Prrafodelista"/>
        <w:ind w:left="1065"/>
        <w:jc w:val="both"/>
        <w:rPr>
          <w:rFonts w:ascii="Arial" w:hAnsi="Arial" w:cs="Arial"/>
          <w:color w:val="000000"/>
          <w:lang w:val="es-ES" w:eastAsia="es-MX"/>
        </w:rPr>
      </w:pPr>
    </w:p>
    <w:p w14:paraId="6E5DAAC5" w14:textId="77777777" w:rsidR="00A0272C"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A0272C">
      <w:pPr>
        <w:pStyle w:val="Prrafodelista"/>
        <w:rPr>
          <w:rFonts w:ascii="Arial" w:hAnsi="Arial" w:cs="Arial"/>
          <w:color w:val="000000"/>
          <w:lang w:val="es-ES" w:eastAsia="es-MX"/>
        </w:rPr>
      </w:pPr>
    </w:p>
    <w:p w14:paraId="05112852" w14:textId="77777777" w:rsidR="00A0272C" w:rsidRPr="00662771" w:rsidRDefault="00624CF1" w:rsidP="00A0272C">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A0272C">
      <w:pPr>
        <w:pStyle w:val="Prrafodelista"/>
        <w:ind w:left="1065"/>
        <w:jc w:val="both"/>
        <w:rPr>
          <w:rFonts w:ascii="Arial" w:hAnsi="Arial" w:cs="Arial"/>
          <w:color w:val="000000"/>
          <w:lang w:val="es-ES" w:eastAsia="es-MX"/>
        </w:rPr>
      </w:pPr>
    </w:p>
    <w:p w14:paraId="714A1E15" w14:textId="59440265" w:rsidR="00310323" w:rsidRPr="000C09DC" w:rsidRDefault="00624CF1" w:rsidP="000C09DC">
      <w:pPr>
        <w:pStyle w:val="Prrafodelista"/>
        <w:numPr>
          <w:ilvl w:val="0"/>
          <w:numId w:val="81"/>
        </w:numPr>
        <w:jc w:val="both"/>
        <w:rPr>
          <w:rFonts w:ascii="Arial" w:hAnsi="Arial" w:cs="Arial"/>
          <w:color w:val="000000"/>
          <w:lang w:val="es-ES" w:eastAsia="es-MX"/>
        </w:rPr>
      </w:pPr>
      <w:r w:rsidRPr="000C09DC">
        <w:rPr>
          <w:rFonts w:ascii="Arial" w:hAnsi="Arial" w:cs="Arial"/>
          <w:color w:val="000000"/>
          <w:lang w:val="es-ES" w:eastAsia="es-MX"/>
        </w:rPr>
        <w:t>Identificación oficial del representante legal VIGENTE (credencial para votar o pasaporte o cédula profesional</w:t>
      </w:r>
      <w:r w:rsidR="000C09DC">
        <w:rPr>
          <w:rFonts w:ascii="Arial" w:hAnsi="Arial" w:cs="Arial"/>
          <w:color w:val="000000"/>
          <w:lang w:val="es-ES" w:eastAsia="es-MX"/>
        </w:rPr>
        <w:t xml:space="preserve"> con fotografía</w:t>
      </w:r>
      <w:r w:rsidRPr="000C09DC">
        <w:rPr>
          <w:rFonts w:ascii="Arial" w:hAnsi="Arial" w:cs="Arial"/>
          <w:color w:val="000000"/>
          <w:lang w:val="es-ES" w:eastAsia="es-MX"/>
        </w:rPr>
        <w:t>)</w:t>
      </w:r>
      <w:r w:rsidR="000C09DC">
        <w:rPr>
          <w:rFonts w:ascii="Arial" w:hAnsi="Arial" w:cs="Arial"/>
          <w:color w:val="000000"/>
          <w:lang w:val="es-ES" w:eastAsia="es-MX"/>
        </w:rPr>
        <w:t>.</w:t>
      </w:r>
      <w:r w:rsidR="000C09DC" w:rsidRPr="000C09DC">
        <w:rPr>
          <w:rFonts w:ascii="Arial" w:hAnsi="Arial" w:cs="Arial"/>
          <w:color w:val="000000"/>
          <w:lang w:val="es-ES" w:eastAsia="es-MX"/>
        </w:rPr>
        <w:t xml:space="preserve"> </w:t>
      </w:r>
    </w:p>
    <w:p w14:paraId="13D437C8" w14:textId="2952101D"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pPr>
        <w:rPr>
          <w:rFonts w:ascii="Arial" w:hAnsi="Arial" w:cs="Arial"/>
          <w:color w:val="000000"/>
          <w:lang w:val="es-ES" w:eastAsia="es-MX"/>
        </w:rPr>
      </w:pPr>
    </w:p>
    <w:p w14:paraId="18AA7A20" w14:textId="5CC710CC"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pPr>
        <w:ind w:left="709"/>
        <w:jc w:val="both"/>
        <w:rPr>
          <w:rFonts w:ascii="Arial" w:hAnsi="Arial" w:cs="Arial"/>
          <w:color w:val="000000"/>
          <w:lang w:val="es-ES" w:eastAsia="es-MX"/>
        </w:rPr>
      </w:pPr>
    </w:p>
    <w:p w14:paraId="4CE63970" w14:textId="79DEAB0E"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pPr>
        <w:ind w:left="709"/>
        <w:jc w:val="both"/>
        <w:rPr>
          <w:rFonts w:ascii="Arial" w:hAnsi="Arial" w:cs="Arial"/>
          <w:color w:val="000000"/>
          <w:lang w:val="es-ES" w:eastAsia="es-MX"/>
        </w:rPr>
      </w:pPr>
    </w:p>
    <w:p w14:paraId="3DE20405" w14:textId="45BD27FC"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Pr="00662771" w:rsidRDefault="00CC1403">
      <w:pPr>
        <w:rPr>
          <w:rFonts w:ascii="Arial" w:hAnsi="Arial" w:cs="Arial"/>
          <w:color w:val="000000"/>
          <w:lang w:val="es-ES" w:eastAsia="es-MX"/>
        </w:rPr>
      </w:pPr>
    </w:p>
    <w:p w14:paraId="6529E133"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pPr>
        <w:rPr>
          <w:rFonts w:ascii="Arial" w:hAnsi="Arial" w:cs="Arial"/>
          <w:color w:val="000000"/>
          <w:lang w:val="es-ES" w:eastAsia="es-MX"/>
        </w:rPr>
      </w:pPr>
    </w:p>
    <w:p w14:paraId="39883B65" w14:textId="69665DE0"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(credencial para votar o pasaporte o cédula profesional</w:t>
      </w:r>
      <w:r w:rsidR="000C09DC">
        <w:rPr>
          <w:rFonts w:ascii="Arial" w:hAnsi="Arial" w:cs="Arial"/>
          <w:color w:val="000000"/>
          <w:lang w:val="es-ES" w:eastAsia="es-MX"/>
        </w:rPr>
        <w:t xml:space="preserve"> con fotografía</w:t>
      </w:r>
      <w:r w:rsidRPr="00662771">
        <w:rPr>
          <w:rFonts w:ascii="Arial" w:hAnsi="Arial" w:cs="Arial"/>
          <w:color w:val="000000"/>
          <w:lang w:val="es-ES" w:eastAsia="es-MX"/>
        </w:rPr>
        <w:t>).</w:t>
      </w:r>
    </w:p>
    <w:p w14:paraId="6183A334" w14:textId="77777777" w:rsidR="00310323" w:rsidRPr="00662771" w:rsidRDefault="00310323" w:rsidP="00310323">
      <w:pPr>
        <w:pStyle w:val="Prrafodelista"/>
        <w:ind w:left="1134"/>
        <w:jc w:val="both"/>
        <w:rPr>
          <w:rFonts w:ascii="Arial" w:hAnsi="Arial" w:cs="Arial"/>
          <w:color w:val="000000"/>
          <w:lang w:val="es-ES" w:eastAsia="es-MX"/>
        </w:rPr>
      </w:pPr>
    </w:p>
    <w:p w14:paraId="415D4A8A"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310323">
      <w:pPr>
        <w:pStyle w:val="Prrafodelista"/>
        <w:rPr>
          <w:rFonts w:ascii="Arial" w:hAnsi="Arial" w:cs="Arial"/>
          <w:color w:val="000000"/>
          <w:lang w:val="es-ES" w:eastAsia="es-MX"/>
        </w:rPr>
      </w:pPr>
    </w:p>
    <w:p w14:paraId="4C86AE09"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310323">
      <w:pPr>
        <w:pStyle w:val="Prrafodelista"/>
        <w:rPr>
          <w:rFonts w:ascii="Arial" w:hAnsi="Arial" w:cs="Arial"/>
          <w:color w:val="000000"/>
          <w:lang w:val="es-ES" w:eastAsia="es-MX"/>
        </w:rPr>
      </w:pPr>
    </w:p>
    <w:p w14:paraId="48F3D267"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310323">
      <w:pPr>
        <w:pStyle w:val="Prrafodelista"/>
        <w:rPr>
          <w:rFonts w:ascii="Arial" w:hAnsi="Arial" w:cs="Arial"/>
          <w:color w:val="000000"/>
          <w:lang w:val="es-ES" w:eastAsia="es-MX"/>
        </w:rPr>
      </w:pPr>
    </w:p>
    <w:p w14:paraId="5C946134" w14:textId="63C2F312" w:rsidR="00CC140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310323">
      <w:pPr>
        <w:jc w:val="both"/>
        <w:rPr>
          <w:rFonts w:ascii="Arial" w:hAnsi="Arial" w:cs="Arial"/>
          <w:color w:val="000000"/>
          <w:lang w:val="es-ES" w:eastAsia="es-MX"/>
        </w:rPr>
      </w:pPr>
    </w:p>
    <w:p w14:paraId="4361FA3B" w14:textId="77777777" w:rsidR="00CC1403" w:rsidRPr="00662771" w:rsidRDefault="00624CF1">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D326A8">
      <w:pPr>
        <w:rPr>
          <w:rFonts w:ascii="Arial" w:hAnsi="Arial" w:cs="Arial"/>
          <w:color w:val="000000"/>
          <w:lang w:val="es-ES" w:eastAsia="es-MX"/>
        </w:rPr>
      </w:pPr>
    </w:p>
    <w:p w14:paraId="6ECC19F1"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pPr>
        <w:ind w:left="709"/>
        <w:rPr>
          <w:rFonts w:ascii="Arial" w:hAnsi="Arial" w:cs="Arial"/>
          <w:color w:val="000000"/>
          <w:lang w:val="es-ES" w:eastAsia="es-MX"/>
        </w:rPr>
      </w:pPr>
    </w:p>
    <w:p w14:paraId="732D4468" w14:textId="7EAC9F4B" w:rsidR="00F9351E" w:rsidRPr="00662771" w:rsidRDefault="00D71067" w:rsidP="00B54D85">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B313AB" w:rsidRPr="00662771">
        <w:rPr>
          <w:rFonts w:ascii="Arial" w:hAnsi="Arial" w:cs="Arial"/>
          <w:color w:val="000000"/>
          <w:lang w:val="es-ES" w:eastAsia="es-MX"/>
        </w:rPr>
        <w:t>5</w:t>
      </w:r>
      <w:r w:rsidRPr="00662771">
        <w:rPr>
          <w:rFonts w:ascii="Arial" w:hAnsi="Arial" w:cs="Arial"/>
          <w:color w:val="000000"/>
          <w:lang w:val="es-ES" w:eastAsia="es-MX"/>
        </w:rPr>
        <w:t xml:space="preserve">, publicada en el Diario Oficial de la Federación el </w:t>
      </w:r>
      <w:r w:rsidR="00B313AB" w:rsidRPr="00662771">
        <w:rPr>
          <w:rFonts w:ascii="Arial" w:hAnsi="Arial" w:cs="Arial"/>
          <w:color w:val="000000"/>
          <w:lang w:val="es-ES" w:eastAsia="es-MX"/>
        </w:rPr>
        <w:t>30</w:t>
      </w:r>
      <w:r w:rsidRPr="00662771">
        <w:rPr>
          <w:rFonts w:ascii="Arial" w:hAnsi="Arial" w:cs="Arial"/>
          <w:color w:val="000000"/>
          <w:lang w:val="es-ES" w:eastAsia="es-MX"/>
        </w:rPr>
        <w:t xml:space="preserve"> de diciembre de 202</w:t>
      </w:r>
      <w:r w:rsidR="00B313AB" w:rsidRPr="00662771">
        <w:rPr>
          <w:rFonts w:ascii="Arial" w:hAnsi="Arial" w:cs="Arial"/>
          <w:color w:val="000000"/>
          <w:lang w:val="es-ES" w:eastAsia="es-MX"/>
        </w:rPr>
        <w:t>4</w:t>
      </w:r>
      <w:r w:rsidRPr="00662771">
        <w:rPr>
          <w:rFonts w:ascii="Arial" w:hAnsi="Arial" w:cs="Arial"/>
          <w:color w:val="000000"/>
          <w:lang w:val="es-ES" w:eastAsia="es-MX"/>
        </w:rPr>
        <w:t xml:space="preserve">, para los efectos del artículo 32-D, primero, </w:t>
      </w:r>
      <w:r w:rsidRPr="00662771">
        <w:rPr>
          <w:rFonts w:ascii="Arial" w:hAnsi="Arial" w:cs="Arial"/>
          <w:color w:val="000000"/>
          <w:lang w:val="es-ES" w:eastAsia="es-MX"/>
        </w:rPr>
        <w:lastRenderedPageBreak/>
        <w:t>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B54D85">
      <w:pPr>
        <w:ind w:left="709"/>
        <w:jc w:val="both"/>
        <w:rPr>
          <w:rFonts w:ascii="Arial" w:hAnsi="Arial" w:cs="Arial"/>
          <w:color w:val="000000"/>
          <w:lang w:val="es-ES" w:eastAsia="es-MX"/>
        </w:rPr>
      </w:pPr>
    </w:p>
    <w:p w14:paraId="4845FC29"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B54D85">
      <w:pPr>
        <w:ind w:left="709"/>
        <w:jc w:val="both"/>
        <w:rPr>
          <w:rFonts w:ascii="Arial" w:hAnsi="Arial" w:cs="Arial"/>
          <w:color w:val="000000"/>
          <w:lang w:val="es-ES" w:eastAsia="es-MX"/>
        </w:rPr>
      </w:pPr>
    </w:p>
    <w:p w14:paraId="2E74DA7B"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D326A8">
      <w:pPr>
        <w:jc w:val="both"/>
        <w:rPr>
          <w:rFonts w:ascii="Arial" w:hAnsi="Arial" w:cs="Arial"/>
          <w:color w:val="000000"/>
          <w:lang w:val="es-ES" w:eastAsia="es-MX"/>
        </w:rPr>
      </w:pPr>
    </w:p>
    <w:p w14:paraId="2AC0D2B3" w14:textId="77777777" w:rsidR="00CC1403" w:rsidRPr="00662771" w:rsidRDefault="00624CF1">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pPr>
        <w:jc w:val="both"/>
        <w:rPr>
          <w:rStyle w:val="Hipervnculo"/>
          <w:rFonts w:ascii="Arial" w:hAnsi="Arial" w:cs="Arial"/>
          <w:lang w:val="es-ES" w:eastAsia="es-MX"/>
        </w:rPr>
      </w:pPr>
    </w:p>
    <w:p w14:paraId="65C5B0EA" w14:textId="24901DD7" w:rsidR="00021EF3" w:rsidRPr="00662771" w:rsidRDefault="00757A11" w:rsidP="00021EF3">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w:t>
      </w:r>
      <w:r w:rsidRPr="002518D8">
        <w:rPr>
          <w:rFonts w:ascii="Arial" w:hAnsi="Arial" w:cs="Arial"/>
          <w:color w:val="000000"/>
          <w:lang w:eastAsia="es-MX"/>
        </w:rPr>
        <w:t xml:space="preserve">ACDO.AS2.HCT.300925/288.P.DIR </w:t>
      </w:r>
      <w:r w:rsidRPr="00662771">
        <w:rPr>
          <w:rFonts w:ascii="Arial" w:hAnsi="Arial" w:cs="Arial"/>
          <w:color w:val="000000"/>
          <w:lang w:eastAsia="es-MX"/>
        </w:rPr>
        <w:t xml:space="preserve">dictado en sesión ordinaria de </w:t>
      </w:r>
      <w:r w:rsidRPr="002518D8">
        <w:rPr>
          <w:rFonts w:ascii="Arial" w:hAnsi="Arial" w:cs="Arial"/>
          <w:color w:val="000000"/>
          <w:lang w:eastAsia="es-MX"/>
        </w:rPr>
        <w:t>30 de septiembre de 2025</w:t>
      </w:r>
      <w:r w:rsidRPr="00662771">
        <w:rPr>
          <w:rFonts w:ascii="Arial" w:hAnsi="Arial" w:cs="Arial"/>
          <w:color w:val="000000"/>
          <w:lang w:eastAsia="es-MX"/>
        </w:rPr>
        <w:t xml:space="preserve">, publicado en el Diario Oficial de la Federación el </w:t>
      </w:r>
      <w:r>
        <w:rPr>
          <w:rFonts w:ascii="Arial" w:hAnsi="Arial" w:cs="Arial"/>
          <w:color w:val="000000"/>
          <w:lang w:eastAsia="es-MX"/>
        </w:rPr>
        <w:t>6</w:t>
      </w:r>
      <w:r w:rsidRPr="00662771">
        <w:rPr>
          <w:rFonts w:ascii="Arial" w:hAnsi="Arial" w:cs="Arial"/>
          <w:color w:val="000000"/>
          <w:lang w:eastAsia="es-MX"/>
        </w:rPr>
        <w:t xml:space="preserve"> de </w:t>
      </w:r>
      <w:r>
        <w:rPr>
          <w:rFonts w:ascii="Arial" w:hAnsi="Arial" w:cs="Arial"/>
          <w:color w:val="000000"/>
          <w:lang w:eastAsia="es-MX"/>
        </w:rPr>
        <w:t>octubre</w:t>
      </w:r>
      <w:r w:rsidRPr="00662771">
        <w:rPr>
          <w:rFonts w:ascii="Arial" w:hAnsi="Arial" w:cs="Arial"/>
          <w:color w:val="000000"/>
          <w:lang w:eastAsia="es-MX"/>
        </w:rPr>
        <w:t xml:space="preserve"> de 202</w:t>
      </w:r>
      <w:r>
        <w:rPr>
          <w:rFonts w:ascii="Arial" w:hAnsi="Arial" w:cs="Arial"/>
          <w:color w:val="000000"/>
          <w:lang w:eastAsia="es-MX"/>
        </w:rPr>
        <w:t>5</w:t>
      </w:r>
      <w:r w:rsidRPr="00662771">
        <w:rPr>
          <w:rFonts w:ascii="Arial" w:hAnsi="Arial" w:cs="Arial"/>
          <w:color w:val="000000"/>
          <w:lang w:eastAsia="es-MX"/>
        </w:rPr>
        <w:t>,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w:t>
      </w:r>
      <w:r>
        <w:rPr>
          <w:rFonts w:ascii="Arial" w:hAnsi="Arial" w:cs="Arial"/>
          <w:color w:val="000000"/>
          <w:lang w:eastAsia="es-MX"/>
        </w:rPr>
        <w:t xml:space="preserve"> </w:t>
      </w:r>
      <w:r w:rsidRPr="002518D8">
        <w:rPr>
          <w:rFonts w:ascii="Arial" w:hAnsi="Arial" w:cs="Arial"/>
          <w:color w:val="000000"/>
          <w:lang w:eastAsia="es-MX"/>
        </w:rPr>
        <w:t>hacerlo a través del Buzón IMSS siguiendo el procedimiento</w:t>
      </w:r>
      <w:r>
        <w:rPr>
          <w:rFonts w:ascii="Arial" w:hAnsi="Arial" w:cs="Arial"/>
          <w:color w:val="000000"/>
          <w:lang w:eastAsia="es-MX"/>
        </w:rPr>
        <w:t xml:space="preserve"> señalado en la </w:t>
      </w:r>
      <w:r w:rsidRPr="00662771">
        <w:rPr>
          <w:rFonts w:ascii="Arial" w:hAnsi="Arial" w:cs="Arial"/>
          <w:color w:val="000000"/>
          <w:lang w:eastAsia="es-MX"/>
        </w:rPr>
        <w:t xml:space="preserve">Regla Quinta del citado Acuerdo para imprimirse el documento que contiene la opinión del cumplimiento de Obligaciones Fiscales en materia de Seguridad social respectiva. </w:t>
      </w:r>
      <w:r w:rsidRPr="00F9239D">
        <w:rPr>
          <w:rFonts w:ascii="Arial" w:hAnsi="Arial" w:cs="Arial"/>
          <w:color w:val="000000"/>
          <w:lang w:eastAsia="es-MX"/>
        </w:rPr>
        <w:t xml:space="preserve">Lo anterior, considerando que será válida durante quince días </w:t>
      </w:r>
      <w:r w:rsidR="000C09DC">
        <w:rPr>
          <w:rFonts w:ascii="Arial" w:hAnsi="Arial" w:cs="Arial"/>
          <w:color w:val="000000"/>
          <w:lang w:eastAsia="es-MX"/>
        </w:rPr>
        <w:t>hábiles.</w:t>
      </w:r>
    </w:p>
    <w:p w14:paraId="0D500D06" w14:textId="77777777" w:rsidR="00CC1403" w:rsidRPr="00662771" w:rsidRDefault="00CC1403">
      <w:pPr>
        <w:ind w:left="709"/>
        <w:jc w:val="both"/>
        <w:rPr>
          <w:rFonts w:ascii="Arial" w:hAnsi="Arial" w:cs="Arial"/>
          <w:color w:val="000000"/>
          <w:lang w:eastAsia="es-MX"/>
        </w:rPr>
      </w:pPr>
    </w:p>
    <w:p w14:paraId="435EC310" w14:textId="2109430B" w:rsidR="00482BC1" w:rsidRPr="00662771" w:rsidRDefault="00624CF1" w:rsidP="00482BC1">
      <w:pPr>
        <w:ind w:left="709"/>
        <w:jc w:val="both"/>
        <w:rPr>
          <w:rFonts w:ascii="Arial" w:hAnsi="Arial" w:cs="Arial"/>
          <w:color w:val="000000"/>
          <w:lang w:eastAsia="es-MX"/>
        </w:rPr>
      </w:pPr>
      <w:r w:rsidRPr="00662771">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482BC1">
        <w:rPr>
          <w:rFonts w:ascii="Arial" w:hAnsi="Arial" w:cs="Arial"/>
          <w:color w:val="000000"/>
          <w:lang w:eastAsia="es-MX"/>
        </w:rPr>
        <w:t>l</w:t>
      </w:r>
      <w:r w:rsidRPr="00662771">
        <w:rPr>
          <w:rFonts w:ascii="Arial" w:hAnsi="Arial" w:cs="Arial"/>
          <w:color w:val="000000"/>
          <w:lang w:eastAsia="es-MX"/>
        </w:rPr>
        <w:t xml:space="preserve"> correo: </w:t>
      </w:r>
      <w:hyperlink r:id="rId28" w:history="1">
        <w:r w:rsidR="00F31F3B" w:rsidRPr="00342766">
          <w:rPr>
            <w:rStyle w:val="Hipervnculo"/>
            <w:rFonts w:ascii="Arial" w:hAnsi="Arial" w:cs="Arial"/>
          </w:rPr>
          <w:t>beatriz.ledesma@ine.mx</w:t>
        </w:r>
      </w:hyperlink>
    </w:p>
    <w:p w14:paraId="3337549A" w14:textId="77777777" w:rsidR="00CC1403" w:rsidRPr="00662771" w:rsidRDefault="00CC1403">
      <w:pPr>
        <w:rPr>
          <w:rFonts w:ascii="Arial" w:hAnsi="Arial" w:cs="Arial"/>
          <w:color w:val="000000"/>
          <w:lang w:val="es-ES" w:eastAsia="es-MX"/>
        </w:rPr>
      </w:pPr>
    </w:p>
    <w:p w14:paraId="6CB56CD6"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pPr>
        <w:jc w:val="both"/>
        <w:rPr>
          <w:rFonts w:ascii="Arial" w:hAnsi="Arial" w:cs="Arial"/>
          <w:color w:val="000000"/>
          <w:lang w:val="es-ES" w:eastAsia="es-MX"/>
        </w:rPr>
      </w:pPr>
    </w:p>
    <w:p w14:paraId="091BFBE9" w14:textId="179D71DE"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 representante legal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pPr>
        <w:ind w:left="709"/>
        <w:jc w:val="both"/>
        <w:rPr>
          <w:rFonts w:ascii="Arial" w:hAnsi="Arial" w:cs="Arial"/>
          <w:color w:val="000000"/>
          <w:lang w:val="es-ES" w:eastAsia="es-MX"/>
        </w:rPr>
      </w:pPr>
    </w:p>
    <w:p w14:paraId="7626A842" w14:textId="20986777" w:rsidR="00CC1403" w:rsidRPr="00662771" w:rsidRDefault="00624CF1" w:rsidP="006F7D2E">
      <w:pPr>
        <w:pStyle w:val="Ttulo1"/>
        <w:numPr>
          <w:ilvl w:val="2"/>
          <w:numId w:val="65"/>
        </w:numPr>
        <w:spacing w:before="120" w:after="120"/>
        <w:ind w:left="709"/>
        <w:jc w:val="both"/>
        <w:rPr>
          <w:rFonts w:cs="Arial"/>
          <w:bCs/>
          <w:color w:val="244061" w:themeColor="accent1" w:themeShade="80"/>
          <w:sz w:val="20"/>
        </w:rPr>
      </w:pPr>
      <w:bookmarkStart w:id="1058" w:name="_Toc104199016"/>
      <w:bookmarkStart w:id="1059" w:name="_Toc127378574"/>
      <w:bookmarkStart w:id="1060" w:name="_Toc127981532"/>
      <w:bookmarkStart w:id="1061" w:name="_Toc144317501"/>
      <w:bookmarkStart w:id="1062" w:name="_Toc149156132"/>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58"/>
      <w:bookmarkEnd w:id="1059"/>
      <w:bookmarkEnd w:id="1060"/>
      <w:bookmarkEnd w:id="1061"/>
      <w:bookmarkEnd w:id="1062"/>
    </w:p>
    <w:p w14:paraId="4411EAAE"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w:t>
      </w:r>
      <w:r w:rsidRPr="00662771">
        <w:rPr>
          <w:rFonts w:ascii="Arial" w:hAnsi="Arial" w:cs="Arial"/>
          <w:color w:val="000000"/>
          <w:lang w:val="es-ES" w:eastAsia="es-MX"/>
        </w:rPr>
        <w:lastRenderedPageBreak/>
        <w:t xml:space="preserve">el requerimiento del certificado digital a través de la herramienta que para tal fin se determine, y deberá enviar la siguiente documentación a la cuenta de correo electrónico </w:t>
      </w:r>
      <w:hyperlink r:id="rId29"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0"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1"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pPr>
        <w:ind w:left="709"/>
        <w:jc w:val="both"/>
        <w:rPr>
          <w:rFonts w:ascii="Arial" w:hAnsi="Arial" w:cs="Arial"/>
          <w:color w:val="000000"/>
          <w:lang w:val="es-ES" w:eastAsia="es-MX"/>
        </w:rPr>
      </w:pPr>
    </w:p>
    <w:p w14:paraId="02198D0D"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pPr>
        <w:rPr>
          <w:rFonts w:ascii="Arial" w:hAnsi="Arial" w:cs="Arial"/>
          <w:color w:val="000000"/>
          <w:lang w:val="es-ES" w:eastAsia="es-MX"/>
        </w:rPr>
      </w:pPr>
    </w:p>
    <w:p w14:paraId="547DDED1" w14:textId="2D2C4F06"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rsidP="006F7D2E">
      <w:pPr>
        <w:numPr>
          <w:ilvl w:val="0"/>
          <w:numId w:val="66"/>
        </w:numPr>
        <w:ind w:left="709"/>
        <w:jc w:val="both"/>
        <w:rPr>
          <w:rFonts w:ascii="Arial" w:hAnsi="Arial" w:cs="Arial"/>
          <w:color w:val="000000"/>
          <w:lang w:val="es-ES" w:eastAsia="es-MX"/>
        </w:rPr>
      </w:pPr>
    </w:p>
    <w:p w14:paraId="7230D141" w14:textId="3625FD39"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w:t>
      </w:r>
      <w:r w:rsidR="002A2182">
        <w:rPr>
          <w:rFonts w:ascii="Arial" w:hAnsi="Arial" w:cs="Arial"/>
          <w:color w:val="000000"/>
          <w:lang w:val="es-ES" w:eastAsia="es-MX"/>
        </w:rPr>
        <w:t xml:space="preserve">con fotografía </w:t>
      </w:r>
      <w:r w:rsidRPr="00662771">
        <w:rPr>
          <w:rFonts w:ascii="Arial" w:hAnsi="Arial" w:cs="Arial"/>
          <w:color w:val="000000"/>
          <w:lang w:val="es-ES" w:eastAsia="es-MX"/>
        </w:rPr>
        <w:t>expedida por la Secretaría de Educación Pública, Cartilla del Servicio Militar Nacional, expedida por la Secretaría de la Defensa Nacional.</w:t>
      </w:r>
    </w:p>
    <w:p w14:paraId="55D8A81E" w14:textId="77777777" w:rsidR="00CC1403" w:rsidRPr="00662771" w:rsidRDefault="00CC1403">
      <w:pPr>
        <w:jc w:val="both"/>
        <w:rPr>
          <w:rFonts w:ascii="Arial" w:hAnsi="Arial" w:cs="Arial"/>
          <w:color w:val="000000"/>
          <w:lang w:val="es-ES" w:eastAsia="es-MX"/>
        </w:rPr>
      </w:pPr>
    </w:p>
    <w:p w14:paraId="73B66A53"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pPr>
        <w:jc w:val="both"/>
        <w:rPr>
          <w:rFonts w:ascii="Arial" w:hAnsi="Arial" w:cs="Arial"/>
          <w:color w:val="000000"/>
          <w:lang w:val="es-ES" w:eastAsia="es-MX"/>
        </w:rPr>
      </w:pPr>
    </w:p>
    <w:p w14:paraId="56A9FC6C"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pPr>
        <w:jc w:val="both"/>
        <w:rPr>
          <w:rFonts w:ascii="Arial" w:hAnsi="Arial" w:cs="Arial"/>
          <w:color w:val="000000"/>
          <w:lang w:val="es-ES" w:eastAsia="es-MX"/>
        </w:rPr>
      </w:pPr>
    </w:p>
    <w:p w14:paraId="543DD703"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3F24A9">
      <w:pPr>
        <w:pStyle w:val="Prrafodelista"/>
        <w:rPr>
          <w:rFonts w:ascii="Arial" w:hAnsi="Arial" w:cs="Arial"/>
          <w:color w:val="000000"/>
          <w:lang w:val="es-ES" w:eastAsia="es-MX"/>
        </w:rPr>
      </w:pPr>
    </w:p>
    <w:p w14:paraId="636E6468" w14:textId="77777777" w:rsidR="00CC1403" w:rsidRPr="00662771" w:rsidRDefault="00CC1403">
      <w:pPr>
        <w:rPr>
          <w:rFonts w:ascii="Arial" w:hAnsi="Arial" w:cs="Arial"/>
          <w:color w:val="000000"/>
          <w:lang w:val="es-ES" w:eastAsia="es-MX"/>
        </w:rPr>
      </w:pPr>
    </w:p>
    <w:p w14:paraId="1D0ECD37"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pPr>
        <w:rPr>
          <w:rFonts w:ascii="Arial" w:hAnsi="Arial" w:cs="Arial"/>
          <w:color w:val="000000"/>
          <w:lang w:val="es-ES" w:eastAsia="es-MX"/>
        </w:rPr>
      </w:pPr>
    </w:p>
    <w:p w14:paraId="3EAE79B8" w14:textId="2375FA3E"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7F0FA2">
      <w:pPr>
        <w:ind w:left="709"/>
        <w:jc w:val="both"/>
        <w:rPr>
          <w:rFonts w:ascii="Arial" w:hAnsi="Arial" w:cs="Arial"/>
          <w:color w:val="000000"/>
          <w:lang w:val="es-ES" w:eastAsia="es-MX"/>
        </w:rPr>
      </w:pPr>
    </w:p>
    <w:p w14:paraId="548EA687" w14:textId="5DC73033" w:rsidR="00A25358" w:rsidRPr="00662771" w:rsidRDefault="00624CF1" w:rsidP="00A25358">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w:t>
      </w:r>
      <w:r w:rsidR="002A2182">
        <w:rPr>
          <w:rFonts w:ascii="Arial" w:hAnsi="Arial" w:cs="Arial"/>
          <w:color w:val="000000"/>
          <w:lang w:val="es-ES" w:eastAsia="es-MX"/>
        </w:rPr>
        <w:t xml:space="preserve"> con fotografía</w:t>
      </w:r>
      <w:r w:rsidRPr="00662771">
        <w:rPr>
          <w:rFonts w:ascii="Arial" w:hAnsi="Arial" w:cs="Arial"/>
          <w:color w:val="000000"/>
          <w:lang w:val="es-ES" w:eastAsia="es-MX"/>
        </w:rPr>
        <w:t xml:space="preserve"> expedida por la Secretaría de Educación Pública, Cartilla del Servicio Militar Nacional, expedida por la Secretaría de la Defensa Nacional.</w:t>
      </w:r>
    </w:p>
    <w:p w14:paraId="543C2E64" w14:textId="77777777" w:rsidR="00A25358" w:rsidRPr="00662771" w:rsidRDefault="00A25358" w:rsidP="00A25358">
      <w:pPr>
        <w:ind w:left="709"/>
        <w:jc w:val="both"/>
        <w:rPr>
          <w:rFonts w:ascii="Arial" w:hAnsi="Arial" w:cs="Arial"/>
          <w:color w:val="000000"/>
          <w:lang w:val="es-ES" w:eastAsia="es-MX"/>
        </w:rPr>
      </w:pPr>
    </w:p>
    <w:p w14:paraId="047B7407" w14:textId="77777777" w:rsidR="001146FF" w:rsidRPr="00662771" w:rsidRDefault="00624CF1" w:rsidP="006F7D2E">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1146FF">
      <w:pPr>
        <w:pStyle w:val="Prrafodelista"/>
        <w:ind w:left="993"/>
        <w:jc w:val="both"/>
        <w:rPr>
          <w:rFonts w:ascii="Arial" w:hAnsi="Arial" w:cs="Arial"/>
          <w:color w:val="000000"/>
          <w:lang w:val="es-ES" w:eastAsia="es-MX"/>
        </w:rPr>
      </w:pPr>
    </w:p>
    <w:p w14:paraId="1B1BD98C" w14:textId="7DA6D662" w:rsidR="00CC1403" w:rsidRPr="00662771" w:rsidRDefault="00624CF1" w:rsidP="006F7D2E">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pPr>
        <w:jc w:val="both"/>
        <w:rPr>
          <w:rFonts w:ascii="Arial" w:hAnsi="Arial" w:cs="Arial"/>
          <w:color w:val="000000"/>
          <w:lang w:val="es-ES" w:eastAsia="es-MX"/>
        </w:rPr>
      </w:pPr>
    </w:p>
    <w:p w14:paraId="54B9441D" w14:textId="4B385355" w:rsidR="003F24A9" w:rsidRPr="00662771" w:rsidRDefault="00624CF1" w:rsidP="006F7D2E">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pPr>
        <w:jc w:val="both"/>
        <w:rPr>
          <w:rFonts w:ascii="Arial" w:hAnsi="Arial" w:cs="Arial"/>
          <w:color w:val="000000"/>
          <w:lang w:val="es-ES" w:eastAsia="es-MX"/>
        </w:rPr>
      </w:pPr>
    </w:p>
    <w:p w14:paraId="79645E49" w14:textId="77777777" w:rsidR="00CC1403" w:rsidRPr="00662771" w:rsidRDefault="00624CF1" w:rsidP="006F7D2E">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3F24A9">
      <w:pPr>
        <w:pStyle w:val="Prrafodelista"/>
        <w:rPr>
          <w:rFonts w:ascii="Arial" w:hAnsi="Arial" w:cs="Arial"/>
          <w:color w:val="000000"/>
          <w:lang w:val="es-ES" w:eastAsia="es-MX"/>
        </w:rPr>
      </w:pPr>
    </w:p>
    <w:p w14:paraId="0B7DAB3B"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w:t>
      </w:r>
    </w:p>
    <w:p w14:paraId="6F1EB0BA" w14:textId="77777777" w:rsidR="00CC1403" w:rsidRPr="00662771" w:rsidRDefault="00624CF1">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0A58DDF1"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que resultó adjudicado debe enviar exclusivamente el archivo de requerimiento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 xml:space="preserve">) a las cuentas de correo electrónico </w:t>
      </w:r>
      <w:hyperlink r:id="rId32"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3"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4"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5" w:history="1">
        <w:r w:rsidR="00F31F3B" w:rsidRPr="00342766">
          <w:rPr>
            <w:rStyle w:val="Hipervnculo"/>
            <w:rFonts w:ascii="Arial" w:hAnsi="Arial" w:cs="Arial"/>
          </w:rPr>
          <w:t>beatriz.ledesma@ine.mx</w:t>
        </w:r>
      </w:hyperlink>
    </w:p>
    <w:p w14:paraId="3D379DF1" w14:textId="77777777" w:rsidR="00CC1403" w:rsidRPr="00662771" w:rsidRDefault="00CC1403">
      <w:pPr>
        <w:rPr>
          <w:rFonts w:ascii="Arial" w:hAnsi="Arial" w:cs="Arial"/>
          <w:color w:val="000000"/>
          <w:lang w:val="es-ES" w:eastAsia="es-MX"/>
        </w:rPr>
      </w:pPr>
    </w:p>
    <w:p w14:paraId="19B2F77A" w14:textId="5A207DDA"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xml:space="preserve">. En caso de hacerse fuera </w:t>
      </w:r>
      <w:r w:rsidRPr="00662771">
        <w:rPr>
          <w:rFonts w:ascii="Arial" w:hAnsi="Arial" w:cs="Arial"/>
          <w:color w:val="000000"/>
          <w:lang w:val="es-ES" w:eastAsia="es-MX"/>
        </w:rPr>
        <w:lastRenderedPageBreak/>
        <w:t>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pPr>
        <w:ind w:left="709"/>
        <w:jc w:val="both"/>
        <w:rPr>
          <w:rFonts w:ascii="Arial" w:hAnsi="Arial" w:cs="Arial"/>
          <w:color w:val="000000"/>
          <w:lang w:val="es-ES" w:eastAsia="es-MX"/>
        </w:rPr>
      </w:pPr>
    </w:p>
    <w:p w14:paraId="268A7667" w14:textId="77777777" w:rsidR="00CC1403" w:rsidRPr="00662771" w:rsidRDefault="00624CF1" w:rsidP="006F7D2E">
      <w:pPr>
        <w:pStyle w:val="Ttulo1"/>
        <w:numPr>
          <w:ilvl w:val="1"/>
          <w:numId w:val="64"/>
        </w:numPr>
        <w:spacing w:before="120" w:after="120"/>
        <w:jc w:val="both"/>
        <w:rPr>
          <w:rFonts w:cs="Arial"/>
          <w:bCs/>
          <w:color w:val="244061" w:themeColor="accent1" w:themeShade="80"/>
          <w:sz w:val="20"/>
        </w:rPr>
      </w:pPr>
      <w:bookmarkStart w:id="1063" w:name="_Toc464498322"/>
      <w:bookmarkStart w:id="1064" w:name="_Toc464498727"/>
      <w:bookmarkStart w:id="1065" w:name="_Toc96092336"/>
      <w:bookmarkStart w:id="1066" w:name="_Toc491180980"/>
      <w:bookmarkStart w:id="1067" w:name="_Toc510612340"/>
      <w:bookmarkStart w:id="1068" w:name="_Toc3539007"/>
      <w:bookmarkStart w:id="1069" w:name="_Toc488428652"/>
      <w:bookmarkStart w:id="1070" w:name="_Toc94701553"/>
      <w:bookmarkStart w:id="1071" w:name="_Toc487209339"/>
      <w:bookmarkStart w:id="1072" w:name="_Toc492377940"/>
      <w:bookmarkStart w:id="1073" w:name="_Toc19704280"/>
      <w:bookmarkStart w:id="1074" w:name="_Toc23410256"/>
      <w:bookmarkStart w:id="1075" w:name="_Toc452121399"/>
      <w:bookmarkStart w:id="1076" w:name="_Toc447120332"/>
      <w:bookmarkStart w:id="1077" w:name="_Toc494211601"/>
      <w:bookmarkStart w:id="1078" w:name="_Toc493501642"/>
      <w:bookmarkStart w:id="1079" w:name="_Toc104199017"/>
      <w:bookmarkStart w:id="1080" w:name="_Toc498523219"/>
      <w:bookmarkStart w:id="1081" w:name="_Toc505704897"/>
      <w:bookmarkStart w:id="1082" w:name="_Toc89112356"/>
      <w:bookmarkStart w:id="1083" w:name="_Toc496883338"/>
      <w:bookmarkStart w:id="1084" w:name="_Toc23958022"/>
      <w:bookmarkStart w:id="1085" w:name="_Toc127378575"/>
      <w:bookmarkStart w:id="1086" w:name="_Toc127981533"/>
      <w:bookmarkStart w:id="1087" w:name="_Toc144317502"/>
      <w:bookmarkStart w:id="1088" w:name="_Toc149156133"/>
      <w:bookmarkStart w:id="1089" w:name="_Toc428879806"/>
      <w:bookmarkStart w:id="1090" w:name="_Toc427242094"/>
      <w:bookmarkStart w:id="1091" w:name="_Toc422232856"/>
      <w:r w:rsidRPr="00662771">
        <w:rPr>
          <w:rFonts w:cs="Arial"/>
          <w:bCs/>
          <w:color w:val="244061" w:themeColor="accent1" w:themeShade="80"/>
          <w:sz w:val="20"/>
        </w:rPr>
        <w:t>Posterior a la firma del contrato, para personas físicas y morales</w:t>
      </w:r>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p>
    <w:p w14:paraId="60A0D80E" w14:textId="06BEF2E8" w:rsidR="00DB3B41" w:rsidRPr="00662771" w:rsidRDefault="00DB3B41" w:rsidP="00CC394D">
      <w:pPr>
        <w:pStyle w:val="Ttulo1"/>
        <w:numPr>
          <w:ilvl w:val="2"/>
          <w:numId w:val="64"/>
        </w:numPr>
        <w:spacing w:before="120" w:after="120"/>
        <w:jc w:val="both"/>
        <w:rPr>
          <w:rFonts w:cs="Arial"/>
          <w:bCs/>
          <w:color w:val="244061" w:themeColor="accent1" w:themeShade="80"/>
          <w:sz w:val="20"/>
        </w:rPr>
      </w:pPr>
      <w:bookmarkStart w:id="1092" w:name="_Toc89112357"/>
      <w:bookmarkStart w:id="1093" w:name="_Toc94701554"/>
      <w:bookmarkStart w:id="1094" w:name="_Toc96092337"/>
      <w:bookmarkStart w:id="1095" w:name="_Toc104199018"/>
      <w:bookmarkStart w:id="1096" w:name="_Toc127378576"/>
      <w:bookmarkStart w:id="1097" w:name="_Toc127981534"/>
      <w:bookmarkStart w:id="1098" w:name="_Toc144317503"/>
      <w:bookmarkStart w:id="1099" w:name="_Toc149156134"/>
      <w:r w:rsidRPr="00662771">
        <w:rPr>
          <w:rFonts w:cs="Arial"/>
          <w:bCs/>
          <w:color w:val="244061" w:themeColor="accent1" w:themeShade="80"/>
          <w:sz w:val="20"/>
        </w:rPr>
        <w:t>Garantía de cumplimiento del contrato:</w:t>
      </w:r>
    </w:p>
    <w:p w14:paraId="1966EC83" w14:textId="4540A36E" w:rsidR="006B640D" w:rsidRDefault="00CD5888" w:rsidP="00550B96">
      <w:pPr>
        <w:ind w:left="709"/>
        <w:jc w:val="both"/>
        <w:rPr>
          <w:rFonts w:ascii="Arial" w:hAnsi="Arial" w:cs="Arial"/>
          <w:lang w:val="es-ES"/>
        </w:rPr>
      </w:pPr>
      <w:r w:rsidRPr="00CD5888">
        <w:rPr>
          <w:rFonts w:ascii="Arial" w:hAnsi="Arial" w:cs="Arial"/>
          <w:lang w:val="es-ES"/>
        </w:rPr>
        <w:t>Con fundamento en la fracción II y penúltimo párrafo del artículo 57 y artículo 58 del Reglamento, así como los artículos 12</w:t>
      </w:r>
      <w:r w:rsidR="00D44A5B">
        <w:rPr>
          <w:rFonts w:ascii="Arial" w:hAnsi="Arial" w:cs="Arial"/>
          <w:lang w:val="es-ES"/>
        </w:rPr>
        <w:t>3</w:t>
      </w:r>
      <w:r w:rsidRPr="00CD5888">
        <w:rPr>
          <w:rFonts w:ascii="Arial" w:hAnsi="Arial" w:cs="Arial"/>
          <w:lang w:val="es-ES"/>
        </w:rPr>
        <w:t xml:space="preserve"> y 127 de las POBALINES, el proveedor deberá presentar la garantía de cumplimiento del contrato dentro de los 10 (diez) días naturales siguientes a la fecha de formalización del contrato, por la cantidad correspondiente al 15% (quince por ciento) del monto del contrato, sin incluir el Impuesto al Valor Agregado.</w:t>
      </w:r>
    </w:p>
    <w:p w14:paraId="3D0396F5" w14:textId="77777777" w:rsidR="00CD5888" w:rsidRPr="00662771" w:rsidRDefault="00CD5888" w:rsidP="00550B96">
      <w:pPr>
        <w:ind w:left="709"/>
        <w:jc w:val="both"/>
        <w:rPr>
          <w:rFonts w:ascii="Arial" w:hAnsi="Arial" w:cs="Arial"/>
          <w:lang w:val="es-ES"/>
        </w:rPr>
      </w:pPr>
    </w:p>
    <w:p w14:paraId="03E046C7"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588923CB" w14:textId="77777777" w:rsidR="00A37574" w:rsidRPr="00662771" w:rsidRDefault="00A37574" w:rsidP="00550B96">
      <w:pPr>
        <w:ind w:left="709"/>
        <w:jc w:val="both"/>
        <w:rPr>
          <w:rFonts w:ascii="Arial" w:hAnsi="Arial" w:cs="Arial"/>
          <w:lang w:val="es-ES"/>
        </w:rPr>
      </w:pPr>
    </w:p>
    <w:p w14:paraId="4E080334" w14:textId="77777777" w:rsidR="00550B96" w:rsidRPr="00662771" w:rsidRDefault="00550B96" w:rsidP="00550B96">
      <w:pPr>
        <w:ind w:left="709"/>
        <w:jc w:val="both"/>
        <w:rPr>
          <w:rFonts w:ascii="Arial" w:hAnsi="Arial" w:cs="Arial"/>
          <w:lang w:val="es-ES"/>
        </w:rPr>
      </w:pPr>
      <w:r w:rsidRPr="00662771">
        <w:rPr>
          <w:rFonts w:ascii="Arial" w:hAnsi="Arial" w:cs="Arial"/>
          <w:lang w:val="es-ES"/>
        </w:rPr>
        <w:t xml:space="preserve">La garantía de cumplimiento del contrato deberá ser en </w:t>
      </w:r>
      <w:r w:rsidRPr="00435185">
        <w:rPr>
          <w:rFonts w:ascii="Arial" w:hAnsi="Arial" w:cs="Arial"/>
          <w:b/>
          <w:bCs/>
          <w:lang w:val="es-ES"/>
        </w:rPr>
        <w:t>pesos mexicanos</w:t>
      </w:r>
      <w:r w:rsidRPr="00662771">
        <w:rPr>
          <w:rFonts w:ascii="Arial" w:hAnsi="Arial" w:cs="Arial"/>
          <w:lang w:val="es-ES"/>
        </w:rPr>
        <w:t xml:space="preserve"> a nombre del INSTITUTO y deberá estar vigente hasta la total aceptación por parte del Administrador del Contrato respecto de la entrega de los bienes y prestación de los servicios.</w:t>
      </w:r>
    </w:p>
    <w:p w14:paraId="7EB1D35F" w14:textId="77777777" w:rsidR="00697385" w:rsidRPr="00662771" w:rsidRDefault="00697385" w:rsidP="00550B96">
      <w:pPr>
        <w:ind w:left="709"/>
        <w:jc w:val="both"/>
        <w:rPr>
          <w:rFonts w:ascii="Arial" w:hAnsi="Arial" w:cs="Arial"/>
          <w:lang w:val="es-ES"/>
        </w:rPr>
      </w:pPr>
    </w:p>
    <w:p w14:paraId="246FC39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130 de las POBALINES, el PROVEEDOR podrá otorgar la garantía en alguna de las formas siguientes:</w:t>
      </w:r>
    </w:p>
    <w:p w14:paraId="6EAF9906" w14:textId="77777777" w:rsidR="00550B96" w:rsidRPr="00662771" w:rsidRDefault="00550B96" w:rsidP="00550B96">
      <w:pPr>
        <w:ind w:left="709"/>
        <w:jc w:val="both"/>
        <w:rPr>
          <w:rFonts w:ascii="Arial" w:hAnsi="Arial" w:cs="Arial"/>
          <w:lang w:val="es-ES"/>
        </w:rPr>
      </w:pPr>
    </w:p>
    <w:p w14:paraId="618E7037" w14:textId="176EAED8"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Mediante póliza de fianza otorgada por institución autorizada por la SHCP (Anexo </w:t>
      </w:r>
      <w:r w:rsidR="001E6B9A" w:rsidRPr="00662771">
        <w:rPr>
          <w:rFonts w:ascii="Arial" w:hAnsi="Arial" w:cs="Arial"/>
          <w:lang w:val="es-ES"/>
        </w:rPr>
        <w:t>8</w:t>
      </w:r>
      <w:r w:rsidRPr="00662771">
        <w:rPr>
          <w:rFonts w:ascii="Arial" w:hAnsi="Arial" w:cs="Arial"/>
          <w:lang w:val="es-ES"/>
        </w:rPr>
        <w:t>)</w:t>
      </w:r>
    </w:p>
    <w:p w14:paraId="3073E3B2"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Con carta de crédito irrevocable, expedida por institución de crédito autorizada conforme a las disposiciones legales aplicables, o </w:t>
      </w:r>
    </w:p>
    <w:p w14:paraId="68F2E4D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Con cheque de caja o certificado expedido a favor del INSTITUTO.</w:t>
      </w:r>
    </w:p>
    <w:p w14:paraId="1316A3A0" w14:textId="77777777" w:rsidR="005E5BE1" w:rsidRPr="00662771" w:rsidRDefault="005E5BE1" w:rsidP="00550B96">
      <w:pPr>
        <w:ind w:left="709"/>
        <w:jc w:val="both"/>
        <w:rPr>
          <w:rFonts w:ascii="Arial" w:hAnsi="Arial" w:cs="Arial"/>
          <w:lang w:val="es-ES"/>
        </w:rPr>
      </w:pPr>
    </w:p>
    <w:bookmarkEnd w:id="1092"/>
    <w:bookmarkEnd w:id="1093"/>
    <w:bookmarkEnd w:id="1094"/>
    <w:bookmarkEnd w:id="1095"/>
    <w:bookmarkEnd w:id="1096"/>
    <w:bookmarkEnd w:id="1097"/>
    <w:bookmarkEnd w:id="1098"/>
    <w:bookmarkEnd w:id="1099"/>
    <w:p w14:paraId="4FE39D37" w14:textId="53663D95" w:rsidR="00CD5888" w:rsidRDefault="00485D07" w:rsidP="00D44A5B">
      <w:pPr>
        <w:ind w:left="705"/>
        <w:contextualSpacing/>
        <w:jc w:val="both"/>
        <w:rPr>
          <w:rFonts w:ascii="Arial" w:eastAsia="Calibri" w:hAnsi="Arial" w:cs="Arial"/>
          <w:lang w:val="es-ES"/>
        </w:rPr>
      </w:pPr>
      <w:r w:rsidRPr="00485D07">
        <w:rPr>
          <w:rFonts w:ascii="Arial" w:eastAsia="Calibri" w:hAnsi="Arial" w:cs="Arial"/>
        </w:rPr>
        <w:t xml:space="preserve">El criterio con respecto a las obligaciones que se garantizan </w:t>
      </w:r>
      <w:r w:rsidRPr="007835EF">
        <w:rPr>
          <w:rFonts w:ascii="Arial" w:eastAsia="Calibri" w:hAnsi="Arial" w:cs="Arial"/>
        </w:rPr>
        <w:t xml:space="preserve">será divisible, </w:t>
      </w:r>
      <w:r w:rsidR="006B640D" w:rsidRPr="007835EF">
        <w:rPr>
          <w:rFonts w:ascii="Arial" w:eastAsia="Calibri" w:hAnsi="Arial" w:cs="Arial"/>
          <w:lang w:val="es-ES"/>
        </w:rPr>
        <w:t xml:space="preserve">es decir, que en caso de incumplimiento del contrato que motive la rescisión </w:t>
      </w:r>
      <w:proofErr w:type="gramStart"/>
      <w:r w:rsidR="006B640D" w:rsidRPr="007835EF">
        <w:rPr>
          <w:rFonts w:ascii="Arial" w:eastAsia="Calibri" w:hAnsi="Arial" w:cs="Arial"/>
          <w:lang w:val="es-ES"/>
        </w:rPr>
        <w:t>del mismo</w:t>
      </w:r>
      <w:proofErr w:type="gramEnd"/>
      <w:r w:rsidR="006B640D" w:rsidRPr="007835EF">
        <w:rPr>
          <w:rFonts w:ascii="Arial" w:eastAsia="Calibri" w:hAnsi="Arial" w:cs="Arial"/>
          <w:lang w:val="es-ES"/>
        </w:rPr>
        <w:t xml:space="preserve">, </w:t>
      </w:r>
      <w:r w:rsidR="00CD5888" w:rsidRPr="00CD5888">
        <w:rPr>
          <w:rFonts w:ascii="Arial" w:eastAsia="Calibri" w:hAnsi="Arial" w:cs="Arial"/>
          <w:lang w:val="es-ES"/>
        </w:rPr>
        <w:t xml:space="preserve">la garantía se aplicará sobre el monto </w:t>
      </w:r>
      <w:r w:rsidR="00382E7D">
        <w:rPr>
          <w:rFonts w:ascii="Arial" w:eastAsia="Calibri" w:hAnsi="Arial" w:cs="Arial"/>
          <w:lang w:val="es-ES"/>
        </w:rPr>
        <w:t>del soporte no activado</w:t>
      </w:r>
      <w:r w:rsidR="006B640D" w:rsidRPr="007835EF">
        <w:rPr>
          <w:rFonts w:ascii="Arial" w:eastAsia="Calibri" w:hAnsi="Arial" w:cs="Arial"/>
          <w:lang w:val="es-ES"/>
        </w:rPr>
        <w:t>.</w:t>
      </w:r>
    </w:p>
    <w:p w14:paraId="622F36A7" w14:textId="4DC31403" w:rsidR="00DB3B41" w:rsidRPr="007835EF" w:rsidRDefault="006B640D" w:rsidP="006B640D">
      <w:pPr>
        <w:contextualSpacing/>
        <w:jc w:val="both"/>
        <w:rPr>
          <w:rFonts w:ascii="Arial" w:hAnsi="Arial" w:cs="Arial"/>
          <w:lang w:val="es-ES"/>
        </w:rPr>
      </w:pPr>
      <w:r w:rsidRPr="007835EF">
        <w:rPr>
          <w:rFonts w:ascii="Arial" w:eastAsia="Calibri" w:hAnsi="Arial" w:cs="Arial"/>
          <w:lang w:val="es-ES"/>
        </w:rPr>
        <w:t> </w:t>
      </w:r>
      <w:r w:rsidRPr="007835EF">
        <w:rPr>
          <w:rFonts w:ascii="Arial" w:eastAsia="Calibri" w:hAnsi="Arial" w:cs="Arial"/>
        </w:rPr>
        <w:t> </w:t>
      </w:r>
    </w:p>
    <w:p w14:paraId="43E3A9FA" w14:textId="61A37467" w:rsidR="006B1F60" w:rsidRPr="00B1746C" w:rsidRDefault="00624CF1" w:rsidP="007146AC">
      <w:pPr>
        <w:pStyle w:val="Ttulo1"/>
        <w:numPr>
          <w:ilvl w:val="0"/>
          <w:numId w:val="52"/>
        </w:numPr>
        <w:spacing w:before="120" w:after="120"/>
        <w:jc w:val="both"/>
        <w:rPr>
          <w:rFonts w:cs="Arial"/>
          <w:bCs/>
          <w:color w:val="244061" w:themeColor="accent1" w:themeShade="80"/>
          <w:sz w:val="20"/>
        </w:rPr>
      </w:pPr>
      <w:bookmarkStart w:id="1100" w:name="_Toc149156135"/>
      <w:r w:rsidRPr="00B1746C">
        <w:rPr>
          <w:rFonts w:cs="Arial"/>
          <w:bCs/>
          <w:color w:val="244061" w:themeColor="accent1" w:themeShade="80"/>
          <w:sz w:val="20"/>
        </w:rPr>
        <w:t>PENAS CONVENCIONALES</w:t>
      </w:r>
      <w:bookmarkStart w:id="1101" w:name="_Toc314094169"/>
      <w:bookmarkStart w:id="1102" w:name="_Toc309618095"/>
      <w:bookmarkStart w:id="1103" w:name="_Toc311547462"/>
      <w:bookmarkEnd w:id="472"/>
      <w:bookmarkEnd w:id="641"/>
      <w:bookmarkEnd w:id="642"/>
      <w:bookmarkEnd w:id="643"/>
      <w:bookmarkEnd w:id="644"/>
      <w:bookmarkEnd w:id="645"/>
      <w:bookmarkEnd w:id="646"/>
      <w:bookmarkEnd w:id="647"/>
      <w:bookmarkEnd w:id="648"/>
      <w:bookmarkEnd w:id="649"/>
      <w:bookmarkEnd w:id="650"/>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89"/>
      <w:bookmarkEnd w:id="1090"/>
      <w:bookmarkEnd w:id="1091"/>
      <w:bookmarkEnd w:id="1100"/>
    </w:p>
    <w:p w14:paraId="352CE9F7" w14:textId="6C333C25" w:rsidR="00803FF3" w:rsidRDefault="00444494" w:rsidP="0005592F">
      <w:pPr>
        <w:ind w:left="703"/>
        <w:jc w:val="both"/>
        <w:rPr>
          <w:rFonts w:ascii="Arial" w:hAnsi="Arial" w:cs="Arial"/>
          <w:lang w:eastAsia="en-US"/>
        </w:rPr>
      </w:pPr>
      <w:r w:rsidRPr="00444494">
        <w:rPr>
          <w:rFonts w:ascii="Arial" w:hAnsi="Arial" w:cs="Arial"/>
          <w:lang w:eastAsia="en-US"/>
        </w:rPr>
        <w:t>Con base en el artículo 62 del REGLAMENTO y 145 de las POBALINES, si el proveedor incurriera en algún atraso en la</w:t>
      </w:r>
      <w:r w:rsidR="0045258B">
        <w:rPr>
          <w:rFonts w:ascii="Arial" w:hAnsi="Arial" w:cs="Arial"/>
          <w:lang w:eastAsia="en-US"/>
        </w:rPr>
        <w:t>s</w:t>
      </w:r>
      <w:r w:rsidRPr="00444494">
        <w:rPr>
          <w:rFonts w:ascii="Arial" w:hAnsi="Arial" w:cs="Arial"/>
          <w:lang w:eastAsia="en-US"/>
        </w:rPr>
        <w:t xml:space="preserve"> fecha</w:t>
      </w:r>
      <w:r w:rsidR="0045258B">
        <w:rPr>
          <w:rFonts w:ascii="Arial" w:hAnsi="Arial" w:cs="Arial"/>
          <w:lang w:eastAsia="en-US"/>
        </w:rPr>
        <w:t>s pactadas</w:t>
      </w:r>
      <w:r w:rsidRPr="00444494">
        <w:rPr>
          <w:rFonts w:ascii="Arial" w:hAnsi="Arial" w:cs="Arial"/>
          <w:lang w:eastAsia="en-US"/>
        </w:rPr>
        <w:t xml:space="preserve"> </w:t>
      </w:r>
      <w:r w:rsidR="0045258B">
        <w:rPr>
          <w:rFonts w:ascii="Arial" w:hAnsi="Arial" w:cs="Arial"/>
          <w:lang w:eastAsia="en-US"/>
        </w:rPr>
        <w:t>para las activaciones del servicio de garantía y soporte técnico, les serán aplicables penas convencionales, conforme a lo siguiente</w:t>
      </w:r>
      <w:r w:rsidRPr="00444494">
        <w:rPr>
          <w:rFonts w:ascii="Arial" w:hAnsi="Arial" w:cs="Arial"/>
          <w:lang w:eastAsia="en-US"/>
        </w:rPr>
        <w:t>:</w:t>
      </w:r>
    </w:p>
    <w:p w14:paraId="1D97B813" w14:textId="77777777" w:rsidR="00444494" w:rsidRDefault="00444494" w:rsidP="0005592F">
      <w:pPr>
        <w:ind w:left="703"/>
        <w:jc w:val="both"/>
        <w:rPr>
          <w:rFonts w:ascii="Arial" w:hAnsi="Arial" w:cs="Arial"/>
          <w:lang w:eastAsia="en-US"/>
        </w:rPr>
      </w:pPr>
    </w:p>
    <w:tbl>
      <w:tblPr>
        <w:tblStyle w:val="Tablaconcuadrcula"/>
        <w:tblW w:w="0" w:type="auto"/>
        <w:tblInd w:w="703" w:type="dxa"/>
        <w:tblLook w:val="04A0" w:firstRow="1" w:lastRow="0" w:firstColumn="1" w:lastColumn="0" w:noHBand="0" w:noVBand="1"/>
      </w:tblPr>
      <w:tblGrid>
        <w:gridCol w:w="4404"/>
        <w:gridCol w:w="4403"/>
      </w:tblGrid>
      <w:tr w:rsidR="001A4361" w14:paraId="13964AD5" w14:textId="77777777" w:rsidTr="001A4361">
        <w:tc>
          <w:tcPr>
            <w:tcW w:w="4404" w:type="dxa"/>
            <w:shd w:val="clear" w:color="auto" w:fill="7030A0"/>
            <w:vAlign w:val="center"/>
          </w:tcPr>
          <w:p w14:paraId="275A0428" w14:textId="7259CD63" w:rsidR="001A4361" w:rsidRDefault="001A4361" w:rsidP="001A4361">
            <w:pPr>
              <w:jc w:val="center"/>
              <w:rPr>
                <w:rFonts w:ascii="Arial" w:hAnsi="Arial" w:cs="Arial"/>
                <w:lang w:eastAsia="en-US"/>
              </w:rPr>
            </w:pPr>
            <w:r w:rsidRPr="00444494">
              <w:rPr>
                <w:rFonts w:ascii="Arial" w:hAnsi="Arial" w:cs="Arial"/>
                <w:b/>
                <w:bCs/>
                <w:color w:val="FFFFFF"/>
                <w:lang w:eastAsia="es-MX"/>
              </w:rPr>
              <w:t>Entregable</w:t>
            </w:r>
          </w:p>
        </w:tc>
        <w:tc>
          <w:tcPr>
            <w:tcW w:w="4403" w:type="dxa"/>
            <w:shd w:val="clear" w:color="auto" w:fill="7030A0"/>
            <w:vAlign w:val="center"/>
          </w:tcPr>
          <w:p w14:paraId="435E4BFF" w14:textId="7A293996" w:rsidR="001A4361" w:rsidRDefault="001A4361" w:rsidP="001A4361">
            <w:pPr>
              <w:jc w:val="center"/>
              <w:rPr>
                <w:rFonts w:ascii="Arial" w:hAnsi="Arial" w:cs="Arial"/>
                <w:lang w:eastAsia="en-US"/>
              </w:rPr>
            </w:pPr>
            <w:r w:rsidRPr="00444494">
              <w:rPr>
                <w:rFonts w:ascii="Arial" w:hAnsi="Arial" w:cs="Arial"/>
                <w:b/>
                <w:bCs/>
                <w:color w:val="FFFFFF"/>
                <w:lang w:eastAsia="es-MX"/>
              </w:rPr>
              <w:t>Penalización</w:t>
            </w:r>
          </w:p>
        </w:tc>
      </w:tr>
      <w:tr w:rsidR="001A4361" w14:paraId="1346AC6A" w14:textId="77777777" w:rsidTr="003818DF">
        <w:tc>
          <w:tcPr>
            <w:tcW w:w="4404" w:type="dxa"/>
            <w:vAlign w:val="center"/>
          </w:tcPr>
          <w:p w14:paraId="07C19504" w14:textId="05657BE4" w:rsidR="001A4361" w:rsidRDefault="0045258B" w:rsidP="001A4361">
            <w:pPr>
              <w:jc w:val="both"/>
              <w:rPr>
                <w:rFonts w:ascii="Arial" w:hAnsi="Arial" w:cs="Arial"/>
                <w:lang w:eastAsia="en-US"/>
              </w:rPr>
            </w:pPr>
            <w:r w:rsidRPr="0045258B">
              <w:rPr>
                <w:rFonts w:ascii="Arial" w:hAnsi="Arial" w:cs="Arial"/>
                <w:color w:val="000000"/>
                <w:lang w:eastAsia="es-MX"/>
              </w:rPr>
              <w:t>Atraso en la activación de servicio de garantía y soporte técnico para la Infraestructura de Almacenamiento en Red (NAS) para datos no estructurados marca Dell EMC modelo Isilon H400</w:t>
            </w:r>
            <w:r w:rsidR="001A4361">
              <w:rPr>
                <w:rFonts w:ascii="Arial" w:hAnsi="Arial" w:cs="Arial"/>
                <w:color w:val="000000"/>
                <w:lang w:eastAsia="es-MX"/>
              </w:rPr>
              <w:t>.</w:t>
            </w:r>
          </w:p>
        </w:tc>
        <w:tc>
          <w:tcPr>
            <w:tcW w:w="4403" w:type="dxa"/>
            <w:vAlign w:val="center"/>
          </w:tcPr>
          <w:p w14:paraId="287E6072" w14:textId="3A8D4461" w:rsidR="001A4361" w:rsidRDefault="0045258B" w:rsidP="001A4361">
            <w:pPr>
              <w:jc w:val="both"/>
              <w:rPr>
                <w:rFonts w:ascii="Arial" w:hAnsi="Arial" w:cs="Arial"/>
                <w:lang w:eastAsia="en-US"/>
              </w:rPr>
            </w:pPr>
            <w:r w:rsidRPr="0045258B">
              <w:rPr>
                <w:rFonts w:ascii="Arial" w:hAnsi="Arial" w:cs="Arial"/>
                <w:color w:val="000000"/>
                <w:lang w:eastAsia="es-MX"/>
              </w:rPr>
              <w:t>1% (uno por ciento) por cada día natural de atraso, calculado sobre el monto total antes de I.V.A. del soporte no activado</w:t>
            </w:r>
            <w:r w:rsidR="001A4361" w:rsidRPr="00444494">
              <w:rPr>
                <w:rFonts w:ascii="Arial" w:hAnsi="Arial" w:cs="Arial"/>
                <w:color w:val="000000"/>
                <w:lang w:eastAsia="es-MX"/>
              </w:rPr>
              <w:t>.</w:t>
            </w:r>
          </w:p>
        </w:tc>
      </w:tr>
    </w:tbl>
    <w:p w14:paraId="36A23AB9" w14:textId="49899B8B" w:rsidR="001E6CBF" w:rsidRDefault="001E6CBF" w:rsidP="001A4361">
      <w:pPr>
        <w:widowControl w:val="0"/>
        <w:autoSpaceDE w:val="0"/>
        <w:autoSpaceDN w:val="0"/>
        <w:spacing w:before="240" w:line="288" w:lineRule="auto"/>
        <w:ind w:left="851" w:right="22"/>
        <w:jc w:val="both"/>
        <w:rPr>
          <w:rFonts w:ascii="Arial" w:eastAsia="Arial MT" w:hAnsi="Arial" w:cs="Arial"/>
          <w:lang w:val="es-ES" w:eastAsia="en-US"/>
        </w:rPr>
      </w:pPr>
      <w:r w:rsidRPr="001E6CBF">
        <w:rPr>
          <w:rFonts w:ascii="Arial" w:eastAsia="Arial MT" w:hAnsi="Arial" w:cs="Arial"/>
          <w:lang w:val="es-ES" w:eastAsia="en-US"/>
        </w:rPr>
        <w:t xml:space="preserve">Adicionalmente, se aplicarán penas convencionales </w:t>
      </w:r>
      <w:r w:rsidR="00EE4A68">
        <w:rPr>
          <w:rFonts w:ascii="Arial" w:eastAsia="Arial MT" w:hAnsi="Arial" w:cs="Arial"/>
          <w:lang w:val="es-ES" w:eastAsia="en-US"/>
        </w:rPr>
        <w:t>por cada día natural de atraso en la presentación de los entregables, conforme a lo indicado en la siguiente tabla</w:t>
      </w:r>
      <w:r w:rsidRPr="001E6CBF">
        <w:rPr>
          <w:rFonts w:ascii="Arial" w:eastAsia="Arial MT" w:hAnsi="Arial" w:cs="Arial"/>
          <w:lang w:val="es-ES" w:eastAsia="en-US"/>
        </w:rPr>
        <w:t>:</w:t>
      </w:r>
    </w:p>
    <w:p w14:paraId="0381E886" w14:textId="77777777" w:rsidR="00444494" w:rsidRDefault="00444494" w:rsidP="004335A6">
      <w:pPr>
        <w:ind w:left="709"/>
        <w:jc w:val="both"/>
        <w:rPr>
          <w:rFonts w:ascii="Arial" w:hAnsi="Arial" w:cs="Arial"/>
          <w:lang w:eastAsia="en-US"/>
        </w:rPr>
      </w:pPr>
    </w:p>
    <w:p w14:paraId="7FC81EE2" w14:textId="77777777" w:rsidR="0029711D" w:rsidRDefault="0029711D" w:rsidP="004335A6">
      <w:pPr>
        <w:ind w:left="709"/>
        <w:jc w:val="both"/>
        <w:rPr>
          <w:rFonts w:ascii="Arial" w:hAnsi="Arial" w:cs="Arial"/>
          <w:lang w:eastAsia="en-US"/>
        </w:rPr>
      </w:pPr>
    </w:p>
    <w:p w14:paraId="61F191C2" w14:textId="77777777" w:rsidR="0029711D" w:rsidRDefault="0029711D" w:rsidP="004335A6">
      <w:pPr>
        <w:ind w:left="709"/>
        <w:jc w:val="both"/>
        <w:rPr>
          <w:rFonts w:ascii="Arial" w:hAnsi="Arial" w:cs="Arial"/>
          <w:lang w:eastAsia="en-US"/>
        </w:rPr>
      </w:pPr>
    </w:p>
    <w:p w14:paraId="20FC5FA0" w14:textId="77777777" w:rsidR="0029711D" w:rsidRDefault="0029711D" w:rsidP="004335A6">
      <w:pPr>
        <w:ind w:left="709"/>
        <w:jc w:val="both"/>
        <w:rPr>
          <w:rFonts w:ascii="Arial" w:hAnsi="Arial" w:cs="Arial"/>
          <w:lang w:eastAsia="en-US"/>
        </w:rPr>
      </w:pPr>
    </w:p>
    <w:tbl>
      <w:tblPr>
        <w:tblW w:w="8859" w:type="dxa"/>
        <w:tblInd w:w="699" w:type="dxa"/>
        <w:tblCellMar>
          <w:left w:w="70" w:type="dxa"/>
          <w:right w:w="70" w:type="dxa"/>
        </w:tblCellMar>
        <w:tblLook w:val="04A0" w:firstRow="1" w:lastRow="0" w:firstColumn="1" w:lastColumn="0" w:noHBand="0" w:noVBand="1"/>
      </w:tblPr>
      <w:tblGrid>
        <w:gridCol w:w="1384"/>
        <w:gridCol w:w="4148"/>
        <w:gridCol w:w="3327"/>
      </w:tblGrid>
      <w:tr w:rsidR="001A4361" w:rsidRPr="001E6CBF" w14:paraId="6520A15B" w14:textId="77777777" w:rsidTr="00766CC3">
        <w:trPr>
          <w:trHeight w:val="256"/>
        </w:trPr>
        <w:tc>
          <w:tcPr>
            <w:tcW w:w="1384" w:type="dxa"/>
            <w:vMerge w:val="restart"/>
            <w:tcBorders>
              <w:top w:val="single" w:sz="8" w:space="0" w:color="auto"/>
              <w:left w:val="single" w:sz="8" w:space="0" w:color="auto"/>
              <w:bottom w:val="single" w:sz="8" w:space="0" w:color="000000"/>
              <w:right w:val="single" w:sz="8" w:space="0" w:color="auto"/>
            </w:tcBorders>
            <w:shd w:val="clear" w:color="auto" w:fill="7030A0"/>
            <w:vAlign w:val="center"/>
            <w:hideMark/>
          </w:tcPr>
          <w:p w14:paraId="146997BD" w14:textId="77777777" w:rsidR="001A4361" w:rsidRPr="001E6CBF" w:rsidRDefault="001A4361" w:rsidP="001E6CBF">
            <w:pPr>
              <w:jc w:val="center"/>
              <w:rPr>
                <w:rFonts w:ascii="Arial" w:hAnsi="Arial" w:cs="Arial"/>
                <w:b/>
                <w:bCs/>
                <w:color w:val="FFFFFF"/>
                <w:lang w:eastAsia="es-MX"/>
              </w:rPr>
            </w:pPr>
            <w:r w:rsidRPr="001E6CBF">
              <w:rPr>
                <w:rFonts w:ascii="Arial" w:hAnsi="Arial" w:cs="Arial"/>
                <w:b/>
                <w:bCs/>
                <w:color w:val="FFFFFF"/>
                <w:lang w:eastAsia="es-MX"/>
              </w:rPr>
              <w:lastRenderedPageBreak/>
              <w:t>No.</w:t>
            </w:r>
          </w:p>
        </w:tc>
        <w:tc>
          <w:tcPr>
            <w:tcW w:w="4148" w:type="dxa"/>
            <w:vMerge w:val="restart"/>
            <w:tcBorders>
              <w:top w:val="single" w:sz="8" w:space="0" w:color="auto"/>
              <w:left w:val="single" w:sz="8" w:space="0" w:color="auto"/>
              <w:bottom w:val="single" w:sz="8" w:space="0" w:color="000000"/>
              <w:right w:val="single" w:sz="8" w:space="0" w:color="auto"/>
            </w:tcBorders>
            <w:shd w:val="clear" w:color="auto" w:fill="7030A0"/>
            <w:vAlign w:val="center"/>
            <w:hideMark/>
          </w:tcPr>
          <w:p w14:paraId="31EED7C5" w14:textId="77777777" w:rsidR="001A4361" w:rsidRPr="001E6CBF" w:rsidRDefault="001A4361" w:rsidP="001E6CBF">
            <w:pPr>
              <w:jc w:val="center"/>
              <w:rPr>
                <w:rFonts w:ascii="Arial" w:hAnsi="Arial" w:cs="Arial"/>
                <w:b/>
                <w:bCs/>
                <w:color w:val="FFFFFF"/>
                <w:lang w:eastAsia="es-MX"/>
              </w:rPr>
            </w:pPr>
            <w:r w:rsidRPr="001E6CBF">
              <w:rPr>
                <w:rFonts w:ascii="Arial" w:hAnsi="Arial" w:cs="Arial"/>
                <w:b/>
                <w:bCs/>
                <w:color w:val="FFFFFF"/>
                <w:lang w:eastAsia="es-MX"/>
              </w:rPr>
              <w:t>Entregable</w:t>
            </w:r>
          </w:p>
        </w:tc>
        <w:tc>
          <w:tcPr>
            <w:tcW w:w="3327" w:type="dxa"/>
            <w:vMerge w:val="restart"/>
            <w:tcBorders>
              <w:top w:val="single" w:sz="8" w:space="0" w:color="auto"/>
              <w:left w:val="single" w:sz="8" w:space="0" w:color="auto"/>
              <w:bottom w:val="single" w:sz="8" w:space="0" w:color="000000"/>
              <w:right w:val="single" w:sz="8" w:space="0" w:color="auto"/>
            </w:tcBorders>
            <w:shd w:val="clear" w:color="auto" w:fill="7030A0"/>
            <w:vAlign w:val="center"/>
            <w:hideMark/>
          </w:tcPr>
          <w:p w14:paraId="32D87D8E" w14:textId="77777777" w:rsidR="001A4361" w:rsidRPr="001E6CBF" w:rsidRDefault="001A4361" w:rsidP="001E6CBF">
            <w:pPr>
              <w:jc w:val="center"/>
              <w:rPr>
                <w:rFonts w:ascii="Arial" w:hAnsi="Arial" w:cs="Arial"/>
                <w:b/>
                <w:bCs/>
                <w:color w:val="FFFFFF"/>
                <w:lang w:eastAsia="es-MX"/>
              </w:rPr>
            </w:pPr>
            <w:r w:rsidRPr="001E6CBF">
              <w:rPr>
                <w:rFonts w:ascii="Arial" w:hAnsi="Arial" w:cs="Arial"/>
                <w:b/>
                <w:bCs/>
                <w:color w:val="FFFFFF"/>
                <w:lang w:eastAsia="es-MX"/>
              </w:rPr>
              <w:t>Penalización</w:t>
            </w:r>
          </w:p>
        </w:tc>
      </w:tr>
      <w:tr w:rsidR="001A4361" w:rsidRPr="001E6CBF" w14:paraId="2A9EBAF3" w14:textId="77777777" w:rsidTr="00766CC3">
        <w:trPr>
          <w:trHeight w:val="230"/>
        </w:trPr>
        <w:tc>
          <w:tcPr>
            <w:tcW w:w="1384" w:type="dxa"/>
            <w:vMerge/>
            <w:tcBorders>
              <w:top w:val="single" w:sz="8" w:space="0" w:color="auto"/>
              <w:left w:val="single" w:sz="8" w:space="0" w:color="auto"/>
              <w:bottom w:val="single" w:sz="8" w:space="0" w:color="000000"/>
              <w:right w:val="single" w:sz="8" w:space="0" w:color="auto"/>
            </w:tcBorders>
            <w:vAlign w:val="center"/>
            <w:hideMark/>
          </w:tcPr>
          <w:p w14:paraId="2FDB02E4" w14:textId="77777777" w:rsidR="001A4361" w:rsidRPr="001E6CBF" w:rsidRDefault="001A4361" w:rsidP="001E6CBF">
            <w:pPr>
              <w:rPr>
                <w:rFonts w:ascii="Arial" w:hAnsi="Arial" w:cs="Arial"/>
                <w:b/>
                <w:bCs/>
                <w:color w:val="FFFFFF"/>
                <w:lang w:eastAsia="es-MX"/>
              </w:rPr>
            </w:pPr>
          </w:p>
        </w:tc>
        <w:tc>
          <w:tcPr>
            <w:tcW w:w="4148" w:type="dxa"/>
            <w:vMerge/>
            <w:tcBorders>
              <w:top w:val="single" w:sz="8" w:space="0" w:color="auto"/>
              <w:left w:val="single" w:sz="8" w:space="0" w:color="auto"/>
              <w:bottom w:val="single" w:sz="8" w:space="0" w:color="000000"/>
              <w:right w:val="single" w:sz="8" w:space="0" w:color="auto"/>
            </w:tcBorders>
            <w:vAlign w:val="center"/>
            <w:hideMark/>
          </w:tcPr>
          <w:p w14:paraId="000AAEB6" w14:textId="77777777" w:rsidR="001A4361" w:rsidRPr="001E6CBF" w:rsidRDefault="001A4361" w:rsidP="001E6CBF">
            <w:pPr>
              <w:rPr>
                <w:rFonts w:ascii="Arial" w:hAnsi="Arial" w:cs="Arial"/>
                <w:b/>
                <w:bCs/>
                <w:color w:val="FFFFFF"/>
                <w:lang w:eastAsia="es-MX"/>
              </w:rPr>
            </w:pPr>
          </w:p>
        </w:tc>
        <w:tc>
          <w:tcPr>
            <w:tcW w:w="3327" w:type="dxa"/>
            <w:vMerge/>
            <w:tcBorders>
              <w:top w:val="single" w:sz="8" w:space="0" w:color="auto"/>
              <w:left w:val="single" w:sz="8" w:space="0" w:color="auto"/>
              <w:bottom w:val="single" w:sz="8" w:space="0" w:color="000000"/>
              <w:right w:val="single" w:sz="8" w:space="0" w:color="auto"/>
            </w:tcBorders>
            <w:vAlign w:val="center"/>
            <w:hideMark/>
          </w:tcPr>
          <w:p w14:paraId="34DD3357" w14:textId="77777777" w:rsidR="001A4361" w:rsidRPr="001E6CBF" w:rsidRDefault="001A4361" w:rsidP="001E6CBF">
            <w:pPr>
              <w:rPr>
                <w:rFonts w:ascii="Arial" w:hAnsi="Arial" w:cs="Arial"/>
                <w:b/>
                <w:bCs/>
                <w:color w:val="FFFFFF"/>
                <w:lang w:eastAsia="es-MX"/>
              </w:rPr>
            </w:pPr>
          </w:p>
        </w:tc>
      </w:tr>
      <w:tr w:rsidR="001A4361" w:rsidRPr="001E6CBF" w14:paraId="5055BAAF" w14:textId="77777777" w:rsidTr="00766CC3">
        <w:trPr>
          <w:trHeight w:val="230"/>
        </w:trPr>
        <w:tc>
          <w:tcPr>
            <w:tcW w:w="1384" w:type="dxa"/>
            <w:vMerge w:val="restart"/>
            <w:tcBorders>
              <w:top w:val="nil"/>
              <w:left w:val="single" w:sz="8" w:space="0" w:color="auto"/>
              <w:bottom w:val="single" w:sz="8" w:space="0" w:color="auto"/>
              <w:right w:val="single" w:sz="8" w:space="0" w:color="auto"/>
            </w:tcBorders>
            <w:vAlign w:val="center"/>
            <w:hideMark/>
          </w:tcPr>
          <w:p w14:paraId="2676D31F" w14:textId="77777777" w:rsidR="001A4361" w:rsidRPr="00375175" w:rsidRDefault="001A4361" w:rsidP="001E6CBF">
            <w:pPr>
              <w:jc w:val="center"/>
              <w:rPr>
                <w:rFonts w:ascii="Arial" w:hAnsi="Arial" w:cs="Arial"/>
                <w:b/>
                <w:bCs/>
                <w:color w:val="000000"/>
                <w:sz w:val="18"/>
                <w:szCs w:val="18"/>
                <w:lang w:eastAsia="es-MX"/>
              </w:rPr>
            </w:pPr>
            <w:r w:rsidRPr="00375175">
              <w:rPr>
                <w:rFonts w:ascii="Arial" w:hAnsi="Arial" w:cs="Arial"/>
                <w:b/>
                <w:bCs/>
                <w:color w:val="000000"/>
                <w:sz w:val="18"/>
                <w:szCs w:val="18"/>
                <w:lang w:eastAsia="es-MX"/>
              </w:rPr>
              <w:t>1</w:t>
            </w:r>
          </w:p>
        </w:tc>
        <w:tc>
          <w:tcPr>
            <w:tcW w:w="4148" w:type="dxa"/>
            <w:vMerge w:val="restart"/>
            <w:tcBorders>
              <w:top w:val="nil"/>
              <w:left w:val="single" w:sz="8" w:space="0" w:color="auto"/>
              <w:bottom w:val="single" w:sz="8" w:space="0" w:color="000000"/>
              <w:right w:val="single" w:sz="8" w:space="0" w:color="auto"/>
            </w:tcBorders>
            <w:vAlign w:val="center"/>
          </w:tcPr>
          <w:p w14:paraId="394FC3B7" w14:textId="77777777" w:rsidR="0029711D" w:rsidRDefault="0029711D" w:rsidP="0029711D">
            <w:pPr>
              <w:jc w:val="both"/>
              <w:rPr>
                <w:rFonts w:ascii="Arial" w:hAnsi="Arial" w:cs="Arial"/>
                <w:b/>
                <w:bCs/>
                <w:color w:val="000000"/>
                <w:sz w:val="18"/>
                <w:szCs w:val="18"/>
                <w:lang w:eastAsia="es-MX"/>
              </w:rPr>
            </w:pPr>
            <w:r w:rsidRPr="0029711D">
              <w:rPr>
                <w:rFonts w:ascii="Arial" w:hAnsi="Arial" w:cs="Arial"/>
                <w:color w:val="000000"/>
                <w:sz w:val="18"/>
                <w:szCs w:val="18"/>
                <w:lang w:eastAsia="es-MX"/>
              </w:rPr>
              <w:t xml:space="preserve">Documento por parte del </w:t>
            </w:r>
            <w:r w:rsidRPr="0029711D">
              <w:rPr>
                <w:rFonts w:ascii="Arial" w:hAnsi="Arial" w:cs="Arial"/>
                <w:b/>
                <w:bCs/>
                <w:color w:val="000000"/>
                <w:sz w:val="18"/>
                <w:szCs w:val="18"/>
                <w:lang w:eastAsia="es-MX"/>
              </w:rPr>
              <w:t>Fabricante Dell México S.A de C.V</w:t>
            </w:r>
            <w:r w:rsidRPr="0029711D">
              <w:rPr>
                <w:rFonts w:ascii="Arial" w:hAnsi="Arial" w:cs="Arial"/>
                <w:color w:val="000000"/>
                <w:sz w:val="18"/>
                <w:szCs w:val="18"/>
                <w:lang w:eastAsia="es-MX"/>
              </w:rPr>
              <w:t xml:space="preserve">., que avale la vigencia de la “renovación de garantía y soporte técnico a la Infraestructura de Almacenamiento en Red (NAS) para datos no estructurados marca Dell EMC modelo Isilon H400”, el cual debe estar firmado por el </w:t>
            </w:r>
            <w:r w:rsidRPr="0029711D">
              <w:rPr>
                <w:rFonts w:ascii="Arial" w:hAnsi="Arial" w:cs="Arial"/>
                <w:b/>
                <w:bCs/>
                <w:color w:val="000000"/>
                <w:sz w:val="18"/>
                <w:szCs w:val="18"/>
                <w:lang w:eastAsia="es-MX"/>
              </w:rPr>
              <w:t>Fabricante Dell México S.A de C.V.</w:t>
            </w:r>
            <w:r>
              <w:rPr>
                <w:rFonts w:ascii="Arial" w:hAnsi="Arial" w:cs="Arial"/>
                <w:b/>
                <w:bCs/>
                <w:color w:val="000000"/>
                <w:sz w:val="18"/>
                <w:szCs w:val="18"/>
                <w:lang w:eastAsia="es-MX"/>
              </w:rPr>
              <w:t xml:space="preserve"> </w:t>
            </w:r>
          </w:p>
          <w:p w14:paraId="4FDE652E" w14:textId="77777777" w:rsidR="0029711D" w:rsidRDefault="0029711D" w:rsidP="0029711D">
            <w:pPr>
              <w:jc w:val="both"/>
              <w:rPr>
                <w:rFonts w:ascii="Arial" w:hAnsi="Arial" w:cs="Arial"/>
                <w:b/>
                <w:bCs/>
                <w:color w:val="000000"/>
                <w:sz w:val="18"/>
                <w:szCs w:val="18"/>
                <w:lang w:eastAsia="es-MX"/>
              </w:rPr>
            </w:pPr>
          </w:p>
          <w:p w14:paraId="378E13BF" w14:textId="3270D964" w:rsidR="001A4361" w:rsidRPr="00375175" w:rsidRDefault="0029711D" w:rsidP="0029711D">
            <w:pPr>
              <w:jc w:val="both"/>
              <w:rPr>
                <w:rFonts w:ascii="Arial" w:hAnsi="Arial" w:cs="Arial"/>
                <w:color w:val="000000"/>
                <w:sz w:val="18"/>
                <w:szCs w:val="18"/>
                <w:lang w:eastAsia="es-MX"/>
              </w:rPr>
            </w:pPr>
            <w:r w:rsidRPr="0029711D">
              <w:rPr>
                <w:rFonts w:ascii="Arial" w:hAnsi="Arial" w:cs="Arial"/>
                <w:color w:val="000000"/>
                <w:sz w:val="18"/>
                <w:szCs w:val="18"/>
                <w:lang w:eastAsia="es-MX"/>
              </w:rPr>
              <w:t xml:space="preserve">No. 1 de la </w:t>
            </w:r>
            <w:r w:rsidRPr="0029711D">
              <w:rPr>
                <w:rFonts w:ascii="Arial" w:hAnsi="Arial" w:cs="Arial"/>
                <w:b/>
                <w:bCs/>
                <w:color w:val="000000"/>
                <w:sz w:val="18"/>
                <w:szCs w:val="18"/>
                <w:lang w:eastAsia="es-MX"/>
              </w:rPr>
              <w:t>Tabla 4. “Entregables”</w:t>
            </w:r>
            <w:r w:rsidRPr="0029711D">
              <w:rPr>
                <w:rFonts w:ascii="Arial" w:hAnsi="Arial" w:cs="Arial"/>
                <w:color w:val="000000"/>
                <w:sz w:val="18"/>
                <w:szCs w:val="18"/>
                <w:lang w:eastAsia="es-MX"/>
              </w:rPr>
              <w:t xml:space="preserve"> del Anexo </w:t>
            </w:r>
            <w:r>
              <w:rPr>
                <w:rFonts w:ascii="Arial" w:hAnsi="Arial" w:cs="Arial"/>
                <w:color w:val="000000"/>
                <w:sz w:val="18"/>
                <w:szCs w:val="18"/>
                <w:lang w:eastAsia="es-MX"/>
              </w:rPr>
              <w:t>1 “Especificaciones té</w:t>
            </w:r>
            <w:r w:rsidR="00766CC3">
              <w:rPr>
                <w:rFonts w:ascii="Arial" w:hAnsi="Arial" w:cs="Arial"/>
                <w:color w:val="000000"/>
                <w:sz w:val="18"/>
                <w:szCs w:val="18"/>
                <w:lang w:eastAsia="es-MX"/>
              </w:rPr>
              <w:t>c</w:t>
            </w:r>
            <w:r>
              <w:rPr>
                <w:rFonts w:ascii="Arial" w:hAnsi="Arial" w:cs="Arial"/>
                <w:color w:val="000000"/>
                <w:sz w:val="18"/>
                <w:szCs w:val="18"/>
                <w:lang w:eastAsia="es-MX"/>
              </w:rPr>
              <w:t>nicas”</w:t>
            </w:r>
          </w:p>
        </w:tc>
        <w:tc>
          <w:tcPr>
            <w:tcW w:w="3327" w:type="dxa"/>
            <w:vMerge w:val="restart"/>
            <w:tcBorders>
              <w:top w:val="nil"/>
              <w:left w:val="single" w:sz="8" w:space="0" w:color="auto"/>
              <w:bottom w:val="single" w:sz="8" w:space="0" w:color="auto"/>
              <w:right w:val="single" w:sz="8" w:space="0" w:color="auto"/>
            </w:tcBorders>
            <w:vAlign w:val="center"/>
          </w:tcPr>
          <w:p w14:paraId="609844CD" w14:textId="6F43E382" w:rsidR="001A4361" w:rsidRPr="00375175" w:rsidRDefault="0029711D" w:rsidP="00766CC3">
            <w:pPr>
              <w:jc w:val="both"/>
              <w:rPr>
                <w:rFonts w:ascii="Arial" w:hAnsi="Arial" w:cs="Arial"/>
                <w:color w:val="000000"/>
                <w:sz w:val="18"/>
                <w:szCs w:val="18"/>
                <w:lang w:eastAsia="es-MX"/>
              </w:rPr>
            </w:pPr>
            <w:r w:rsidRPr="0029711D">
              <w:rPr>
                <w:rFonts w:ascii="Arial" w:hAnsi="Arial" w:cs="Arial"/>
                <w:color w:val="000000"/>
                <w:sz w:val="18"/>
                <w:szCs w:val="18"/>
                <w:lang w:eastAsia="es-MX"/>
              </w:rPr>
              <w:t>0.2% (</w:t>
            </w:r>
            <w:proofErr w:type="gramStart"/>
            <w:r w:rsidRPr="0029711D">
              <w:rPr>
                <w:rFonts w:ascii="Arial" w:hAnsi="Arial" w:cs="Arial"/>
                <w:color w:val="000000"/>
                <w:sz w:val="18"/>
                <w:szCs w:val="18"/>
                <w:lang w:eastAsia="es-MX"/>
              </w:rPr>
              <w:t>cero punto</w:t>
            </w:r>
            <w:proofErr w:type="gramEnd"/>
            <w:r w:rsidRPr="0029711D">
              <w:rPr>
                <w:rFonts w:ascii="Arial" w:hAnsi="Arial" w:cs="Arial"/>
                <w:color w:val="000000"/>
                <w:sz w:val="18"/>
                <w:szCs w:val="18"/>
                <w:lang w:eastAsia="es-MX"/>
              </w:rPr>
              <w:t xml:space="preserve"> dos por ciento) por cada día natural de atraso, calculado sobre el monto total del contrato antes de I.V.A.</w:t>
            </w:r>
          </w:p>
        </w:tc>
      </w:tr>
      <w:tr w:rsidR="001A4361" w:rsidRPr="001E6CBF" w14:paraId="06A4DBAA" w14:textId="77777777" w:rsidTr="00766CC3">
        <w:trPr>
          <w:trHeight w:val="230"/>
        </w:trPr>
        <w:tc>
          <w:tcPr>
            <w:tcW w:w="1384" w:type="dxa"/>
            <w:vMerge/>
            <w:tcBorders>
              <w:top w:val="nil"/>
              <w:left w:val="single" w:sz="8" w:space="0" w:color="auto"/>
              <w:bottom w:val="single" w:sz="8" w:space="0" w:color="auto"/>
              <w:right w:val="single" w:sz="8" w:space="0" w:color="auto"/>
            </w:tcBorders>
            <w:vAlign w:val="center"/>
            <w:hideMark/>
          </w:tcPr>
          <w:p w14:paraId="03E7A92A" w14:textId="77777777" w:rsidR="001A4361" w:rsidRPr="00375175" w:rsidRDefault="001A4361" w:rsidP="001E6CBF">
            <w:pPr>
              <w:rPr>
                <w:rFonts w:ascii="Arial" w:hAnsi="Arial" w:cs="Arial"/>
                <w:b/>
                <w:bCs/>
                <w:color w:val="000000"/>
                <w:sz w:val="18"/>
                <w:szCs w:val="18"/>
                <w:lang w:eastAsia="es-MX"/>
              </w:rPr>
            </w:pPr>
          </w:p>
        </w:tc>
        <w:tc>
          <w:tcPr>
            <w:tcW w:w="4148" w:type="dxa"/>
            <w:vMerge/>
            <w:tcBorders>
              <w:top w:val="nil"/>
              <w:left w:val="single" w:sz="8" w:space="0" w:color="auto"/>
              <w:bottom w:val="single" w:sz="8" w:space="0" w:color="000000"/>
              <w:right w:val="single" w:sz="8" w:space="0" w:color="auto"/>
            </w:tcBorders>
            <w:vAlign w:val="center"/>
          </w:tcPr>
          <w:p w14:paraId="69515EB6" w14:textId="77777777" w:rsidR="001A4361" w:rsidRPr="00375175" w:rsidRDefault="001A4361" w:rsidP="001E6CBF">
            <w:pPr>
              <w:rPr>
                <w:rFonts w:ascii="Arial" w:hAnsi="Arial" w:cs="Arial"/>
                <w:color w:val="000000"/>
                <w:sz w:val="18"/>
                <w:szCs w:val="18"/>
                <w:lang w:eastAsia="es-MX"/>
              </w:rPr>
            </w:pPr>
          </w:p>
        </w:tc>
        <w:tc>
          <w:tcPr>
            <w:tcW w:w="3327" w:type="dxa"/>
            <w:vMerge/>
            <w:tcBorders>
              <w:top w:val="nil"/>
              <w:left w:val="single" w:sz="8" w:space="0" w:color="auto"/>
              <w:bottom w:val="single" w:sz="8" w:space="0" w:color="auto"/>
              <w:right w:val="single" w:sz="8" w:space="0" w:color="auto"/>
            </w:tcBorders>
            <w:vAlign w:val="center"/>
          </w:tcPr>
          <w:p w14:paraId="71AB5DA1" w14:textId="77777777" w:rsidR="001A4361" w:rsidRPr="00375175" w:rsidRDefault="001A4361" w:rsidP="001E6CBF">
            <w:pPr>
              <w:rPr>
                <w:rFonts w:ascii="Arial" w:hAnsi="Arial" w:cs="Arial"/>
                <w:color w:val="000000"/>
                <w:sz w:val="18"/>
                <w:szCs w:val="18"/>
                <w:lang w:eastAsia="es-MX"/>
              </w:rPr>
            </w:pPr>
          </w:p>
        </w:tc>
      </w:tr>
      <w:tr w:rsidR="001A4361" w:rsidRPr="001E6CBF" w14:paraId="1BAF6ACC" w14:textId="77777777" w:rsidTr="00766CC3">
        <w:trPr>
          <w:trHeight w:val="230"/>
        </w:trPr>
        <w:tc>
          <w:tcPr>
            <w:tcW w:w="1384" w:type="dxa"/>
            <w:vMerge/>
            <w:tcBorders>
              <w:top w:val="nil"/>
              <w:left w:val="single" w:sz="8" w:space="0" w:color="auto"/>
              <w:bottom w:val="single" w:sz="8" w:space="0" w:color="auto"/>
              <w:right w:val="single" w:sz="8" w:space="0" w:color="auto"/>
            </w:tcBorders>
            <w:vAlign w:val="center"/>
            <w:hideMark/>
          </w:tcPr>
          <w:p w14:paraId="7D8BCCB7" w14:textId="77777777" w:rsidR="001A4361" w:rsidRPr="00375175" w:rsidRDefault="001A4361" w:rsidP="001E6CBF">
            <w:pPr>
              <w:rPr>
                <w:rFonts w:ascii="Arial" w:hAnsi="Arial" w:cs="Arial"/>
                <w:b/>
                <w:bCs/>
                <w:color w:val="000000"/>
                <w:sz w:val="18"/>
                <w:szCs w:val="18"/>
                <w:lang w:eastAsia="es-MX"/>
              </w:rPr>
            </w:pPr>
          </w:p>
        </w:tc>
        <w:tc>
          <w:tcPr>
            <w:tcW w:w="4148" w:type="dxa"/>
            <w:vMerge/>
            <w:tcBorders>
              <w:top w:val="nil"/>
              <w:left w:val="single" w:sz="8" w:space="0" w:color="auto"/>
              <w:bottom w:val="single" w:sz="8" w:space="0" w:color="000000"/>
              <w:right w:val="single" w:sz="8" w:space="0" w:color="auto"/>
            </w:tcBorders>
            <w:vAlign w:val="center"/>
          </w:tcPr>
          <w:p w14:paraId="77397F04" w14:textId="77777777" w:rsidR="001A4361" w:rsidRPr="00375175" w:rsidRDefault="001A4361" w:rsidP="001E6CBF">
            <w:pPr>
              <w:rPr>
                <w:rFonts w:ascii="Arial" w:hAnsi="Arial" w:cs="Arial"/>
                <w:color w:val="000000"/>
                <w:sz w:val="18"/>
                <w:szCs w:val="18"/>
                <w:lang w:eastAsia="es-MX"/>
              </w:rPr>
            </w:pPr>
          </w:p>
        </w:tc>
        <w:tc>
          <w:tcPr>
            <w:tcW w:w="3327" w:type="dxa"/>
            <w:vMerge/>
            <w:tcBorders>
              <w:top w:val="nil"/>
              <w:left w:val="single" w:sz="8" w:space="0" w:color="auto"/>
              <w:bottom w:val="single" w:sz="8" w:space="0" w:color="auto"/>
              <w:right w:val="single" w:sz="8" w:space="0" w:color="auto"/>
            </w:tcBorders>
            <w:vAlign w:val="center"/>
          </w:tcPr>
          <w:p w14:paraId="73CAA413" w14:textId="77777777" w:rsidR="001A4361" w:rsidRPr="00375175" w:rsidRDefault="001A4361" w:rsidP="001E6CBF">
            <w:pPr>
              <w:rPr>
                <w:rFonts w:ascii="Arial" w:hAnsi="Arial" w:cs="Arial"/>
                <w:color w:val="000000"/>
                <w:sz w:val="18"/>
                <w:szCs w:val="18"/>
                <w:lang w:eastAsia="es-MX"/>
              </w:rPr>
            </w:pPr>
          </w:p>
        </w:tc>
      </w:tr>
      <w:tr w:rsidR="001A4361" w:rsidRPr="001E6CBF" w14:paraId="719E457C" w14:textId="77777777" w:rsidTr="00766CC3">
        <w:trPr>
          <w:trHeight w:val="230"/>
        </w:trPr>
        <w:tc>
          <w:tcPr>
            <w:tcW w:w="1384" w:type="dxa"/>
            <w:vMerge/>
            <w:tcBorders>
              <w:top w:val="nil"/>
              <w:left w:val="single" w:sz="8" w:space="0" w:color="auto"/>
              <w:bottom w:val="single" w:sz="8" w:space="0" w:color="auto"/>
              <w:right w:val="single" w:sz="8" w:space="0" w:color="auto"/>
            </w:tcBorders>
            <w:vAlign w:val="center"/>
            <w:hideMark/>
          </w:tcPr>
          <w:p w14:paraId="33A0DC44" w14:textId="77777777" w:rsidR="001A4361" w:rsidRPr="00375175" w:rsidRDefault="001A4361" w:rsidP="001E6CBF">
            <w:pPr>
              <w:rPr>
                <w:rFonts w:ascii="Arial" w:hAnsi="Arial" w:cs="Arial"/>
                <w:b/>
                <w:bCs/>
                <w:color w:val="000000"/>
                <w:sz w:val="18"/>
                <w:szCs w:val="18"/>
                <w:lang w:eastAsia="es-MX"/>
              </w:rPr>
            </w:pPr>
          </w:p>
        </w:tc>
        <w:tc>
          <w:tcPr>
            <w:tcW w:w="4148" w:type="dxa"/>
            <w:vMerge/>
            <w:tcBorders>
              <w:top w:val="nil"/>
              <w:left w:val="single" w:sz="8" w:space="0" w:color="auto"/>
              <w:bottom w:val="single" w:sz="8" w:space="0" w:color="000000"/>
              <w:right w:val="single" w:sz="8" w:space="0" w:color="auto"/>
            </w:tcBorders>
            <w:vAlign w:val="center"/>
          </w:tcPr>
          <w:p w14:paraId="3D2EF378" w14:textId="77777777" w:rsidR="001A4361" w:rsidRPr="00375175" w:rsidRDefault="001A4361" w:rsidP="001E6CBF">
            <w:pPr>
              <w:rPr>
                <w:rFonts w:ascii="Arial" w:hAnsi="Arial" w:cs="Arial"/>
                <w:color w:val="000000"/>
                <w:sz w:val="18"/>
                <w:szCs w:val="18"/>
                <w:lang w:eastAsia="es-MX"/>
              </w:rPr>
            </w:pPr>
          </w:p>
        </w:tc>
        <w:tc>
          <w:tcPr>
            <w:tcW w:w="3327" w:type="dxa"/>
            <w:vMerge/>
            <w:tcBorders>
              <w:top w:val="nil"/>
              <w:left w:val="single" w:sz="8" w:space="0" w:color="auto"/>
              <w:bottom w:val="single" w:sz="8" w:space="0" w:color="auto"/>
              <w:right w:val="single" w:sz="8" w:space="0" w:color="auto"/>
            </w:tcBorders>
            <w:vAlign w:val="center"/>
          </w:tcPr>
          <w:p w14:paraId="4D3F2978" w14:textId="77777777" w:rsidR="001A4361" w:rsidRPr="00375175" w:rsidRDefault="001A4361" w:rsidP="001E6CBF">
            <w:pPr>
              <w:rPr>
                <w:rFonts w:ascii="Arial" w:hAnsi="Arial" w:cs="Arial"/>
                <w:color w:val="000000"/>
                <w:sz w:val="18"/>
                <w:szCs w:val="18"/>
                <w:lang w:eastAsia="es-MX"/>
              </w:rPr>
            </w:pPr>
          </w:p>
        </w:tc>
      </w:tr>
      <w:tr w:rsidR="001A4361" w:rsidRPr="001E6CBF" w14:paraId="1361896D" w14:textId="77777777" w:rsidTr="00766CC3">
        <w:trPr>
          <w:trHeight w:val="230"/>
        </w:trPr>
        <w:tc>
          <w:tcPr>
            <w:tcW w:w="1384" w:type="dxa"/>
            <w:vMerge/>
            <w:tcBorders>
              <w:top w:val="nil"/>
              <w:left w:val="single" w:sz="8" w:space="0" w:color="auto"/>
              <w:bottom w:val="single" w:sz="8" w:space="0" w:color="auto"/>
              <w:right w:val="single" w:sz="8" w:space="0" w:color="auto"/>
            </w:tcBorders>
            <w:vAlign w:val="center"/>
            <w:hideMark/>
          </w:tcPr>
          <w:p w14:paraId="5FDC99F6" w14:textId="77777777" w:rsidR="001A4361" w:rsidRPr="00375175" w:rsidRDefault="001A4361" w:rsidP="001E6CBF">
            <w:pPr>
              <w:rPr>
                <w:rFonts w:ascii="Arial" w:hAnsi="Arial" w:cs="Arial"/>
                <w:b/>
                <w:bCs/>
                <w:color w:val="000000"/>
                <w:sz w:val="18"/>
                <w:szCs w:val="18"/>
                <w:lang w:eastAsia="es-MX"/>
              </w:rPr>
            </w:pPr>
          </w:p>
        </w:tc>
        <w:tc>
          <w:tcPr>
            <w:tcW w:w="4148" w:type="dxa"/>
            <w:vMerge/>
            <w:tcBorders>
              <w:top w:val="nil"/>
              <w:left w:val="single" w:sz="8" w:space="0" w:color="auto"/>
              <w:bottom w:val="single" w:sz="8" w:space="0" w:color="000000"/>
              <w:right w:val="single" w:sz="8" w:space="0" w:color="auto"/>
            </w:tcBorders>
            <w:vAlign w:val="center"/>
          </w:tcPr>
          <w:p w14:paraId="2D0B4C35" w14:textId="77777777" w:rsidR="001A4361" w:rsidRPr="00375175" w:rsidRDefault="001A4361" w:rsidP="001E6CBF">
            <w:pPr>
              <w:rPr>
                <w:rFonts w:ascii="Arial" w:hAnsi="Arial" w:cs="Arial"/>
                <w:color w:val="000000"/>
                <w:sz w:val="18"/>
                <w:szCs w:val="18"/>
                <w:lang w:eastAsia="es-MX"/>
              </w:rPr>
            </w:pPr>
          </w:p>
        </w:tc>
        <w:tc>
          <w:tcPr>
            <w:tcW w:w="3327" w:type="dxa"/>
            <w:vMerge/>
            <w:tcBorders>
              <w:top w:val="nil"/>
              <w:left w:val="single" w:sz="8" w:space="0" w:color="auto"/>
              <w:bottom w:val="single" w:sz="8" w:space="0" w:color="auto"/>
              <w:right w:val="single" w:sz="8" w:space="0" w:color="auto"/>
            </w:tcBorders>
            <w:vAlign w:val="center"/>
          </w:tcPr>
          <w:p w14:paraId="25775EED" w14:textId="77777777" w:rsidR="001A4361" w:rsidRPr="00375175" w:rsidRDefault="001A4361" w:rsidP="001E6CBF">
            <w:pPr>
              <w:rPr>
                <w:rFonts w:ascii="Arial" w:hAnsi="Arial" w:cs="Arial"/>
                <w:color w:val="000000"/>
                <w:sz w:val="18"/>
                <w:szCs w:val="18"/>
                <w:lang w:eastAsia="es-MX"/>
              </w:rPr>
            </w:pPr>
          </w:p>
        </w:tc>
      </w:tr>
      <w:tr w:rsidR="001A4361" w:rsidRPr="001E6CBF" w14:paraId="6934FC6C" w14:textId="77777777" w:rsidTr="00766CC3">
        <w:trPr>
          <w:trHeight w:val="230"/>
        </w:trPr>
        <w:tc>
          <w:tcPr>
            <w:tcW w:w="1384" w:type="dxa"/>
            <w:vMerge w:val="restart"/>
            <w:tcBorders>
              <w:top w:val="nil"/>
              <w:left w:val="single" w:sz="8" w:space="0" w:color="auto"/>
              <w:bottom w:val="single" w:sz="8" w:space="0" w:color="auto"/>
              <w:right w:val="single" w:sz="8" w:space="0" w:color="auto"/>
            </w:tcBorders>
            <w:vAlign w:val="center"/>
            <w:hideMark/>
          </w:tcPr>
          <w:p w14:paraId="1FE1C8C1" w14:textId="77777777" w:rsidR="001A4361" w:rsidRPr="00375175" w:rsidRDefault="001A4361" w:rsidP="001E6CBF">
            <w:pPr>
              <w:jc w:val="center"/>
              <w:rPr>
                <w:rFonts w:ascii="Arial" w:hAnsi="Arial" w:cs="Arial"/>
                <w:b/>
                <w:bCs/>
                <w:color w:val="000000"/>
                <w:sz w:val="18"/>
                <w:szCs w:val="18"/>
                <w:lang w:eastAsia="es-MX"/>
              </w:rPr>
            </w:pPr>
            <w:r w:rsidRPr="00375175">
              <w:rPr>
                <w:rFonts w:ascii="Arial" w:hAnsi="Arial" w:cs="Arial"/>
                <w:b/>
                <w:bCs/>
                <w:color w:val="000000"/>
                <w:sz w:val="18"/>
                <w:szCs w:val="18"/>
                <w:lang w:eastAsia="es-MX"/>
              </w:rPr>
              <w:t>2</w:t>
            </w:r>
          </w:p>
        </w:tc>
        <w:tc>
          <w:tcPr>
            <w:tcW w:w="4148" w:type="dxa"/>
            <w:vMerge w:val="restart"/>
            <w:tcBorders>
              <w:top w:val="nil"/>
              <w:left w:val="single" w:sz="8" w:space="0" w:color="auto"/>
              <w:bottom w:val="single" w:sz="8" w:space="0" w:color="000000"/>
              <w:right w:val="single" w:sz="8" w:space="0" w:color="auto"/>
            </w:tcBorders>
            <w:vAlign w:val="center"/>
          </w:tcPr>
          <w:p w14:paraId="360BD479" w14:textId="77777777" w:rsidR="00766CC3" w:rsidRDefault="0029711D" w:rsidP="00766CC3">
            <w:pPr>
              <w:pStyle w:val="Default"/>
              <w:jc w:val="both"/>
              <w:rPr>
                <w:rFonts w:ascii="Arial" w:hAnsi="Arial" w:cs="Arial"/>
                <w:sz w:val="18"/>
                <w:szCs w:val="18"/>
                <w:lang w:eastAsia="es-MX"/>
              </w:rPr>
            </w:pPr>
            <w:r w:rsidRPr="00766CC3">
              <w:rPr>
                <w:rFonts w:ascii="Arial" w:hAnsi="Arial" w:cs="Arial"/>
                <w:sz w:val="18"/>
                <w:szCs w:val="18"/>
                <w:lang w:eastAsia="es-MX"/>
              </w:rPr>
              <w:t xml:space="preserve">Documento por parte de Proveedor que contenga el procedimiento para levantar casos de soporte, mediante el </w:t>
            </w:r>
            <w:r w:rsidR="00766CC3" w:rsidRPr="00766CC3">
              <w:rPr>
                <w:rFonts w:ascii="Arial" w:hAnsi="Arial" w:cs="Arial"/>
                <w:sz w:val="18"/>
                <w:szCs w:val="18"/>
                <w:lang w:eastAsia="es-MX"/>
              </w:rPr>
              <w:t xml:space="preserve">acceso al sitio web del </w:t>
            </w:r>
            <w:r w:rsidR="00766CC3" w:rsidRPr="00766CC3">
              <w:rPr>
                <w:rFonts w:ascii="Arial" w:hAnsi="Arial" w:cs="Arial"/>
                <w:b/>
                <w:bCs/>
                <w:sz w:val="18"/>
                <w:szCs w:val="18"/>
                <w:lang w:eastAsia="es-MX"/>
              </w:rPr>
              <w:t>Fabricante Dell México S.A de C.V.</w:t>
            </w:r>
            <w:r w:rsidR="00766CC3" w:rsidRPr="00766CC3">
              <w:rPr>
                <w:rFonts w:ascii="Arial" w:hAnsi="Arial" w:cs="Arial"/>
                <w:sz w:val="18"/>
                <w:szCs w:val="18"/>
                <w:lang w:eastAsia="es-MX"/>
              </w:rPr>
              <w:t xml:space="preserve"> y vía telefónica. </w:t>
            </w:r>
          </w:p>
          <w:p w14:paraId="62C745F2" w14:textId="77777777" w:rsidR="00766CC3" w:rsidRDefault="00766CC3" w:rsidP="00766CC3">
            <w:pPr>
              <w:pStyle w:val="Default"/>
              <w:jc w:val="both"/>
              <w:rPr>
                <w:rFonts w:ascii="Arial" w:hAnsi="Arial" w:cs="Arial"/>
                <w:sz w:val="18"/>
                <w:szCs w:val="18"/>
                <w:lang w:eastAsia="es-MX"/>
              </w:rPr>
            </w:pPr>
          </w:p>
          <w:p w14:paraId="33DF69C2" w14:textId="107B2CB9" w:rsidR="001A4361" w:rsidRPr="00375175" w:rsidRDefault="00766CC3" w:rsidP="00766CC3">
            <w:pPr>
              <w:pStyle w:val="Default"/>
              <w:jc w:val="both"/>
              <w:rPr>
                <w:rFonts w:ascii="Arial" w:hAnsi="Arial" w:cs="Arial"/>
                <w:sz w:val="18"/>
                <w:szCs w:val="18"/>
                <w:lang w:eastAsia="es-MX"/>
              </w:rPr>
            </w:pPr>
            <w:r w:rsidRPr="00766CC3">
              <w:rPr>
                <w:rFonts w:ascii="Arial" w:hAnsi="Arial" w:cs="Arial"/>
                <w:sz w:val="18"/>
                <w:szCs w:val="18"/>
                <w:lang w:eastAsia="es-MX"/>
              </w:rPr>
              <w:t xml:space="preserve">No. 2 de la </w:t>
            </w:r>
            <w:r w:rsidRPr="00766CC3">
              <w:rPr>
                <w:rFonts w:ascii="Arial" w:hAnsi="Arial" w:cs="Arial"/>
                <w:b/>
                <w:bCs/>
                <w:sz w:val="18"/>
                <w:szCs w:val="18"/>
                <w:lang w:eastAsia="es-MX"/>
              </w:rPr>
              <w:t>Tabla 4. “Entregables”</w:t>
            </w:r>
            <w:r w:rsidRPr="00766CC3">
              <w:rPr>
                <w:rFonts w:ascii="Arial" w:hAnsi="Arial" w:cs="Arial"/>
                <w:sz w:val="18"/>
                <w:szCs w:val="18"/>
                <w:lang w:eastAsia="es-MX"/>
              </w:rPr>
              <w:t xml:space="preserve"> del Anexo </w:t>
            </w:r>
            <w:r>
              <w:rPr>
                <w:rFonts w:ascii="Arial" w:hAnsi="Arial" w:cs="Arial"/>
                <w:sz w:val="18"/>
                <w:szCs w:val="18"/>
                <w:lang w:eastAsia="es-MX"/>
              </w:rPr>
              <w:t>1 “Especificaciones técnicas”</w:t>
            </w:r>
            <w:r w:rsidRPr="00766CC3">
              <w:rPr>
                <w:rFonts w:ascii="Arial" w:hAnsi="Arial" w:cs="Arial"/>
                <w:sz w:val="18"/>
                <w:szCs w:val="18"/>
                <w:lang w:eastAsia="es-MX"/>
              </w:rPr>
              <w:t>.</w:t>
            </w:r>
            <w:r>
              <w:rPr>
                <w:sz w:val="18"/>
                <w:szCs w:val="18"/>
              </w:rPr>
              <w:t xml:space="preserve"> </w:t>
            </w:r>
          </w:p>
        </w:tc>
        <w:tc>
          <w:tcPr>
            <w:tcW w:w="3327" w:type="dxa"/>
            <w:vMerge w:val="restart"/>
            <w:tcBorders>
              <w:top w:val="nil"/>
              <w:left w:val="single" w:sz="8" w:space="0" w:color="auto"/>
              <w:bottom w:val="single" w:sz="8" w:space="0" w:color="auto"/>
              <w:right w:val="single" w:sz="8" w:space="0" w:color="auto"/>
            </w:tcBorders>
            <w:vAlign w:val="center"/>
          </w:tcPr>
          <w:p w14:paraId="1CE9028F" w14:textId="5E1E4E8D" w:rsidR="001A4361" w:rsidRPr="00766CC3" w:rsidRDefault="00766CC3" w:rsidP="00766CC3">
            <w:pPr>
              <w:jc w:val="both"/>
            </w:pPr>
            <w:r w:rsidRPr="00766CC3">
              <w:rPr>
                <w:rFonts w:ascii="Arial" w:hAnsi="Arial" w:cs="Arial"/>
                <w:color w:val="000000"/>
                <w:sz w:val="18"/>
                <w:szCs w:val="18"/>
                <w:lang w:eastAsia="es-MX"/>
              </w:rPr>
              <w:t>0.1% (</w:t>
            </w:r>
            <w:proofErr w:type="gramStart"/>
            <w:r w:rsidRPr="00766CC3">
              <w:rPr>
                <w:rFonts w:ascii="Arial" w:hAnsi="Arial" w:cs="Arial"/>
                <w:color w:val="000000"/>
                <w:sz w:val="18"/>
                <w:szCs w:val="18"/>
                <w:lang w:eastAsia="es-MX"/>
              </w:rPr>
              <w:t>cero punto</w:t>
            </w:r>
            <w:proofErr w:type="gramEnd"/>
            <w:r w:rsidRPr="00766CC3">
              <w:rPr>
                <w:rFonts w:ascii="Arial" w:hAnsi="Arial" w:cs="Arial"/>
                <w:color w:val="000000"/>
                <w:sz w:val="18"/>
                <w:szCs w:val="18"/>
                <w:lang w:eastAsia="es-MX"/>
              </w:rPr>
              <w:t xml:space="preserve"> uno por ciento) por cada día natural de atraso, calculado sobre el monto total del contrato antes de I.V.A.</w:t>
            </w:r>
          </w:p>
        </w:tc>
      </w:tr>
      <w:tr w:rsidR="001A4361" w:rsidRPr="001E6CBF" w14:paraId="55465B9C" w14:textId="77777777" w:rsidTr="00766CC3">
        <w:trPr>
          <w:trHeight w:val="230"/>
        </w:trPr>
        <w:tc>
          <w:tcPr>
            <w:tcW w:w="1384" w:type="dxa"/>
            <w:vMerge/>
            <w:tcBorders>
              <w:top w:val="nil"/>
              <w:left w:val="single" w:sz="8" w:space="0" w:color="auto"/>
              <w:bottom w:val="single" w:sz="8" w:space="0" w:color="auto"/>
              <w:right w:val="single" w:sz="8" w:space="0" w:color="auto"/>
            </w:tcBorders>
            <w:vAlign w:val="center"/>
            <w:hideMark/>
          </w:tcPr>
          <w:p w14:paraId="30C4AABB" w14:textId="77777777" w:rsidR="001A4361" w:rsidRPr="00375175" w:rsidRDefault="001A4361" w:rsidP="001E6CBF">
            <w:pPr>
              <w:rPr>
                <w:rFonts w:ascii="Arial" w:hAnsi="Arial" w:cs="Arial"/>
                <w:b/>
                <w:bCs/>
                <w:color w:val="000000"/>
                <w:sz w:val="18"/>
                <w:szCs w:val="18"/>
                <w:lang w:eastAsia="es-MX"/>
              </w:rPr>
            </w:pPr>
          </w:p>
        </w:tc>
        <w:tc>
          <w:tcPr>
            <w:tcW w:w="4148" w:type="dxa"/>
            <w:vMerge/>
            <w:tcBorders>
              <w:top w:val="nil"/>
              <w:left w:val="single" w:sz="8" w:space="0" w:color="auto"/>
              <w:bottom w:val="single" w:sz="8" w:space="0" w:color="000000"/>
              <w:right w:val="single" w:sz="8" w:space="0" w:color="auto"/>
            </w:tcBorders>
            <w:vAlign w:val="center"/>
          </w:tcPr>
          <w:p w14:paraId="03D68634" w14:textId="77777777" w:rsidR="001A4361" w:rsidRPr="00375175" w:rsidRDefault="001A4361" w:rsidP="001E6CBF">
            <w:pPr>
              <w:rPr>
                <w:rFonts w:ascii="Arial" w:hAnsi="Arial" w:cs="Arial"/>
                <w:color w:val="000000"/>
                <w:sz w:val="18"/>
                <w:szCs w:val="18"/>
                <w:lang w:eastAsia="es-MX"/>
              </w:rPr>
            </w:pPr>
          </w:p>
        </w:tc>
        <w:tc>
          <w:tcPr>
            <w:tcW w:w="3327" w:type="dxa"/>
            <w:vMerge/>
            <w:tcBorders>
              <w:top w:val="nil"/>
              <w:left w:val="single" w:sz="8" w:space="0" w:color="auto"/>
              <w:bottom w:val="single" w:sz="8" w:space="0" w:color="auto"/>
              <w:right w:val="single" w:sz="8" w:space="0" w:color="auto"/>
            </w:tcBorders>
            <w:vAlign w:val="center"/>
          </w:tcPr>
          <w:p w14:paraId="57E72A31" w14:textId="77777777" w:rsidR="001A4361" w:rsidRPr="00375175" w:rsidRDefault="001A4361" w:rsidP="001E6CBF">
            <w:pPr>
              <w:rPr>
                <w:rFonts w:ascii="Arial" w:hAnsi="Arial" w:cs="Arial"/>
                <w:color w:val="000000"/>
                <w:sz w:val="18"/>
                <w:szCs w:val="18"/>
                <w:lang w:eastAsia="es-MX"/>
              </w:rPr>
            </w:pPr>
          </w:p>
        </w:tc>
      </w:tr>
      <w:tr w:rsidR="001A4361" w:rsidRPr="001E6CBF" w14:paraId="3A30F23D" w14:textId="77777777" w:rsidTr="00766CC3">
        <w:trPr>
          <w:trHeight w:val="230"/>
        </w:trPr>
        <w:tc>
          <w:tcPr>
            <w:tcW w:w="1384" w:type="dxa"/>
            <w:vMerge/>
            <w:tcBorders>
              <w:top w:val="nil"/>
              <w:left w:val="single" w:sz="8" w:space="0" w:color="auto"/>
              <w:bottom w:val="single" w:sz="8" w:space="0" w:color="auto"/>
              <w:right w:val="single" w:sz="8" w:space="0" w:color="auto"/>
            </w:tcBorders>
            <w:vAlign w:val="center"/>
            <w:hideMark/>
          </w:tcPr>
          <w:p w14:paraId="073562D7" w14:textId="77777777" w:rsidR="001A4361" w:rsidRPr="00375175" w:rsidRDefault="001A4361" w:rsidP="001E6CBF">
            <w:pPr>
              <w:rPr>
                <w:rFonts w:ascii="Arial" w:hAnsi="Arial" w:cs="Arial"/>
                <w:b/>
                <w:bCs/>
                <w:color w:val="000000"/>
                <w:sz w:val="18"/>
                <w:szCs w:val="18"/>
                <w:lang w:eastAsia="es-MX"/>
              </w:rPr>
            </w:pPr>
          </w:p>
        </w:tc>
        <w:tc>
          <w:tcPr>
            <w:tcW w:w="4148" w:type="dxa"/>
            <w:vMerge/>
            <w:tcBorders>
              <w:top w:val="nil"/>
              <w:left w:val="single" w:sz="8" w:space="0" w:color="auto"/>
              <w:bottom w:val="single" w:sz="8" w:space="0" w:color="000000"/>
              <w:right w:val="single" w:sz="8" w:space="0" w:color="auto"/>
            </w:tcBorders>
            <w:vAlign w:val="center"/>
          </w:tcPr>
          <w:p w14:paraId="261D8C8D" w14:textId="77777777" w:rsidR="001A4361" w:rsidRPr="00375175" w:rsidRDefault="001A4361" w:rsidP="001E6CBF">
            <w:pPr>
              <w:rPr>
                <w:rFonts w:ascii="Arial" w:hAnsi="Arial" w:cs="Arial"/>
                <w:color w:val="000000"/>
                <w:sz w:val="18"/>
                <w:szCs w:val="18"/>
                <w:lang w:eastAsia="es-MX"/>
              </w:rPr>
            </w:pPr>
          </w:p>
        </w:tc>
        <w:tc>
          <w:tcPr>
            <w:tcW w:w="3327" w:type="dxa"/>
            <w:vMerge/>
            <w:tcBorders>
              <w:top w:val="nil"/>
              <w:left w:val="single" w:sz="8" w:space="0" w:color="auto"/>
              <w:bottom w:val="single" w:sz="8" w:space="0" w:color="auto"/>
              <w:right w:val="single" w:sz="8" w:space="0" w:color="auto"/>
            </w:tcBorders>
            <w:vAlign w:val="center"/>
          </w:tcPr>
          <w:p w14:paraId="56A5CAC6" w14:textId="77777777" w:rsidR="001A4361" w:rsidRPr="00375175" w:rsidRDefault="001A4361" w:rsidP="001E6CBF">
            <w:pPr>
              <w:rPr>
                <w:rFonts w:ascii="Arial" w:hAnsi="Arial" w:cs="Arial"/>
                <w:color w:val="000000"/>
                <w:sz w:val="18"/>
                <w:szCs w:val="18"/>
                <w:lang w:eastAsia="es-MX"/>
              </w:rPr>
            </w:pPr>
          </w:p>
        </w:tc>
      </w:tr>
      <w:tr w:rsidR="001A4361" w:rsidRPr="001E6CBF" w14:paraId="656DE064" w14:textId="77777777" w:rsidTr="00766CC3">
        <w:trPr>
          <w:trHeight w:val="230"/>
        </w:trPr>
        <w:tc>
          <w:tcPr>
            <w:tcW w:w="1384" w:type="dxa"/>
            <w:vMerge/>
            <w:tcBorders>
              <w:top w:val="nil"/>
              <w:left w:val="single" w:sz="8" w:space="0" w:color="auto"/>
              <w:bottom w:val="single" w:sz="8" w:space="0" w:color="auto"/>
              <w:right w:val="single" w:sz="8" w:space="0" w:color="auto"/>
            </w:tcBorders>
            <w:vAlign w:val="center"/>
            <w:hideMark/>
          </w:tcPr>
          <w:p w14:paraId="02C9CF5A" w14:textId="77777777" w:rsidR="001A4361" w:rsidRPr="00375175" w:rsidRDefault="001A4361" w:rsidP="001E6CBF">
            <w:pPr>
              <w:rPr>
                <w:rFonts w:ascii="Arial" w:hAnsi="Arial" w:cs="Arial"/>
                <w:b/>
                <w:bCs/>
                <w:color w:val="000000"/>
                <w:sz w:val="18"/>
                <w:szCs w:val="18"/>
                <w:lang w:eastAsia="es-MX"/>
              </w:rPr>
            </w:pPr>
          </w:p>
        </w:tc>
        <w:tc>
          <w:tcPr>
            <w:tcW w:w="4148" w:type="dxa"/>
            <w:vMerge/>
            <w:tcBorders>
              <w:top w:val="nil"/>
              <w:left w:val="single" w:sz="8" w:space="0" w:color="auto"/>
              <w:bottom w:val="single" w:sz="8" w:space="0" w:color="000000"/>
              <w:right w:val="single" w:sz="8" w:space="0" w:color="auto"/>
            </w:tcBorders>
            <w:vAlign w:val="center"/>
          </w:tcPr>
          <w:p w14:paraId="13246439" w14:textId="77777777" w:rsidR="001A4361" w:rsidRPr="00375175" w:rsidRDefault="001A4361" w:rsidP="001E6CBF">
            <w:pPr>
              <w:rPr>
                <w:rFonts w:ascii="Arial" w:hAnsi="Arial" w:cs="Arial"/>
                <w:color w:val="000000"/>
                <w:sz w:val="18"/>
                <w:szCs w:val="18"/>
                <w:lang w:eastAsia="es-MX"/>
              </w:rPr>
            </w:pPr>
          </w:p>
        </w:tc>
        <w:tc>
          <w:tcPr>
            <w:tcW w:w="3327" w:type="dxa"/>
            <w:vMerge/>
            <w:tcBorders>
              <w:top w:val="nil"/>
              <w:left w:val="single" w:sz="8" w:space="0" w:color="auto"/>
              <w:bottom w:val="single" w:sz="8" w:space="0" w:color="auto"/>
              <w:right w:val="single" w:sz="8" w:space="0" w:color="auto"/>
            </w:tcBorders>
            <w:vAlign w:val="center"/>
          </w:tcPr>
          <w:p w14:paraId="76259ED8" w14:textId="77777777" w:rsidR="001A4361" w:rsidRPr="00375175" w:rsidRDefault="001A4361" w:rsidP="001E6CBF">
            <w:pPr>
              <w:rPr>
                <w:rFonts w:ascii="Arial" w:hAnsi="Arial" w:cs="Arial"/>
                <w:color w:val="000000"/>
                <w:sz w:val="18"/>
                <w:szCs w:val="18"/>
                <w:lang w:eastAsia="es-MX"/>
              </w:rPr>
            </w:pPr>
          </w:p>
        </w:tc>
      </w:tr>
      <w:tr w:rsidR="001A4361" w:rsidRPr="001E6CBF" w14:paraId="1B0BD32E" w14:textId="77777777" w:rsidTr="00766CC3">
        <w:trPr>
          <w:trHeight w:val="230"/>
        </w:trPr>
        <w:tc>
          <w:tcPr>
            <w:tcW w:w="1384" w:type="dxa"/>
            <w:vMerge/>
            <w:tcBorders>
              <w:top w:val="nil"/>
              <w:left w:val="single" w:sz="8" w:space="0" w:color="auto"/>
              <w:bottom w:val="single" w:sz="8" w:space="0" w:color="auto"/>
              <w:right w:val="single" w:sz="8" w:space="0" w:color="auto"/>
            </w:tcBorders>
            <w:vAlign w:val="center"/>
            <w:hideMark/>
          </w:tcPr>
          <w:p w14:paraId="434643F4" w14:textId="77777777" w:rsidR="001A4361" w:rsidRPr="00375175" w:rsidRDefault="001A4361" w:rsidP="001E6CBF">
            <w:pPr>
              <w:rPr>
                <w:rFonts w:ascii="Arial" w:hAnsi="Arial" w:cs="Arial"/>
                <w:b/>
                <w:bCs/>
                <w:color w:val="000000"/>
                <w:sz w:val="18"/>
                <w:szCs w:val="18"/>
                <w:lang w:eastAsia="es-MX"/>
              </w:rPr>
            </w:pPr>
          </w:p>
        </w:tc>
        <w:tc>
          <w:tcPr>
            <w:tcW w:w="4148" w:type="dxa"/>
            <w:vMerge/>
            <w:tcBorders>
              <w:top w:val="nil"/>
              <w:left w:val="single" w:sz="8" w:space="0" w:color="auto"/>
              <w:bottom w:val="single" w:sz="8" w:space="0" w:color="000000"/>
              <w:right w:val="single" w:sz="8" w:space="0" w:color="auto"/>
            </w:tcBorders>
            <w:vAlign w:val="center"/>
          </w:tcPr>
          <w:p w14:paraId="79A9C97E" w14:textId="77777777" w:rsidR="001A4361" w:rsidRPr="00375175" w:rsidRDefault="001A4361" w:rsidP="001E6CBF">
            <w:pPr>
              <w:rPr>
                <w:rFonts w:ascii="Arial" w:hAnsi="Arial" w:cs="Arial"/>
                <w:color w:val="000000"/>
                <w:sz w:val="18"/>
                <w:szCs w:val="18"/>
                <w:lang w:eastAsia="es-MX"/>
              </w:rPr>
            </w:pPr>
          </w:p>
        </w:tc>
        <w:tc>
          <w:tcPr>
            <w:tcW w:w="3327" w:type="dxa"/>
            <w:vMerge/>
            <w:tcBorders>
              <w:top w:val="nil"/>
              <w:left w:val="single" w:sz="8" w:space="0" w:color="auto"/>
              <w:bottom w:val="single" w:sz="8" w:space="0" w:color="auto"/>
              <w:right w:val="single" w:sz="8" w:space="0" w:color="auto"/>
            </w:tcBorders>
            <w:vAlign w:val="center"/>
          </w:tcPr>
          <w:p w14:paraId="01A3EF86" w14:textId="77777777" w:rsidR="001A4361" w:rsidRPr="00375175" w:rsidRDefault="001A4361" w:rsidP="001E6CBF">
            <w:pPr>
              <w:rPr>
                <w:rFonts w:ascii="Arial" w:hAnsi="Arial" w:cs="Arial"/>
                <w:color w:val="000000"/>
                <w:sz w:val="18"/>
                <w:szCs w:val="18"/>
                <w:lang w:eastAsia="es-MX"/>
              </w:rPr>
            </w:pPr>
          </w:p>
        </w:tc>
      </w:tr>
      <w:tr w:rsidR="001A4361" w:rsidRPr="001E6CBF" w14:paraId="594553A6" w14:textId="77777777" w:rsidTr="00766CC3">
        <w:trPr>
          <w:trHeight w:val="230"/>
        </w:trPr>
        <w:tc>
          <w:tcPr>
            <w:tcW w:w="1384" w:type="dxa"/>
            <w:vMerge/>
            <w:tcBorders>
              <w:top w:val="nil"/>
              <w:left w:val="single" w:sz="8" w:space="0" w:color="auto"/>
              <w:bottom w:val="single" w:sz="8" w:space="0" w:color="auto"/>
              <w:right w:val="single" w:sz="8" w:space="0" w:color="auto"/>
            </w:tcBorders>
            <w:vAlign w:val="center"/>
            <w:hideMark/>
          </w:tcPr>
          <w:p w14:paraId="79435CFA" w14:textId="77777777" w:rsidR="001A4361" w:rsidRPr="001E6CBF" w:rsidRDefault="001A4361" w:rsidP="001E6CBF">
            <w:pPr>
              <w:rPr>
                <w:rFonts w:ascii="Arial" w:hAnsi="Arial" w:cs="Arial"/>
                <w:color w:val="000000"/>
                <w:lang w:eastAsia="es-MX"/>
              </w:rPr>
            </w:pPr>
          </w:p>
        </w:tc>
        <w:tc>
          <w:tcPr>
            <w:tcW w:w="4148" w:type="dxa"/>
            <w:vMerge/>
            <w:tcBorders>
              <w:top w:val="nil"/>
              <w:left w:val="single" w:sz="8" w:space="0" w:color="auto"/>
              <w:bottom w:val="single" w:sz="8" w:space="0" w:color="000000"/>
              <w:right w:val="single" w:sz="8" w:space="0" w:color="auto"/>
            </w:tcBorders>
            <w:vAlign w:val="center"/>
          </w:tcPr>
          <w:p w14:paraId="2852E187" w14:textId="77777777" w:rsidR="001A4361" w:rsidRPr="001E6CBF" w:rsidRDefault="001A4361" w:rsidP="001E6CBF">
            <w:pPr>
              <w:rPr>
                <w:rFonts w:ascii="Arial" w:hAnsi="Arial" w:cs="Arial"/>
                <w:color w:val="000000"/>
                <w:lang w:eastAsia="es-MX"/>
              </w:rPr>
            </w:pPr>
          </w:p>
        </w:tc>
        <w:tc>
          <w:tcPr>
            <w:tcW w:w="3327" w:type="dxa"/>
            <w:vMerge/>
            <w:tcBorders>
              <w:top w:val="nil"/>
              <w:left w:val="single" w:sz="8" w:space="0" w:color="auto"/>
              <w:bottom w:val="single" w:sz="8" w:space="0" w:color="auto"/>
              <w:right w:val="single" w:sz="8" w:space="0" w:color="auto"/>
            </w:tcBorders>
            <w:vAlign w:val="center"/>
          </w:tcPr>
          <w:p w14:paraId="0EA2B184" w14:textId="77777777" w:rsidR="001A4361" w:rsidRPr="001E6CBF" w:rsidRDefault="001A4361" w:rsidP="001E6CBF">
            <w:pPr>
              <w:rPr>
                <w:rFonts w:ascii="Arial" w:hAnsi="Arial" w:cs="Arial"/>
                <w:color w:val="000000"/>
                <w:lang w:eastAsia="es-MX"/>
              </w:rPr>
            </w:pPr>
          </w:p>
        </w:tc>
      </w:tr>
      <w:tr w:rsidR="001A4361" w:rsidRPr="001E6CBF" w14:paraId="326C22E8" w14:textId="77777777" w:rsidTr="00766CC3">
        <w:trPr>
          <w:trHeight w:val="230"/>
        </w:trPr>
        <w:tc>
          <w:tcPr>
            <w:tcW w:w="1384" w:type="dxa"/>
            <w:vMerge/>
            <w:tcBorders>
              <w:top w:val="nil"/>
              <w:left w:val="single" w:sz="8" w:space="0" w:color="auto"/>
              <w:bottom w:val="single" w:sz="8" w:space="0" w:color="auto"/>
              <w:right w:val="single" w:sz="8" w:space="0" w:color="auto"/>
            </w:tcBorders>
            <w:vAlign w:val="center"/>
            <w:hideMark/>
          </w:tcPr>
          <w:p w14:paraId="53A6E497" w14:textId="77777777" w:rsidR="001A4361" w:rsidRPr="001E6CBF" w:rsidRDefault="001A4361" w:rsidP="001E6CBF">
            <w:pPr>
              <w:rPr>
                <w:rFonts w:ascii="Arial" w:hAnsi="Arial" w:cs="Arial"/>
                <w:color w:val="000000"/>
                <w:lang w:eastAsia="es-MX"/>
              </w:rPr>
            </w:pPr>
          </w:p>
        </w:tc>
        <w:tc>
          <w:tcPr>
            <w:tcW w:w="4148" w:type="dxa"/>
            <w:vMerge/>
            <w:tcBorders>
              <w:top w:val="nil"/>
              <w:left w:val="single" w:sz="8" w:space="0" w:color="auto"/>
              <w:bottom w:val="single" w:sz="8" w:space="0" w:color="000000"/>
              <w:right w:val="single" w:sz="8" w:space="0" w:color="auto"/>
            </w:tcBorders>
            <w:vAlign w:val="center"/>
          </w:tcPr>
          <w:p w14:paraId="449C542A" w14:textId="77777777" w:rsidR="001A4361" w:rsidRPr="001E6CBF" w:rsidRDefault="001A4361" w:rsidP="001E6CBF">
            <w:pPr>
              <w:rPr>
                <w:rFonts w:ascii="Arial" w:hAnsi="Arial" w:cs="Arial"/>
                <w:color w:val="000000"/>
                <w:lang w:eastAsia="es-MX"/>
              </w:rPr>
            </w:pPr>
          </w:p>
        </w:tc>
        <w:tc>
          <w:tcPr>
            <w:tcW w:w="3327" w:type="dxa"/>
            <w:vMerge/>
            <w:tcBorders>
              <w:top w:val="nil"/>
              <w:left w:val="single" w:sz="8" w:space="0" w:color="auto"/>
              <w:bottom w:val="single" w:sz="8" w:space="0" w:color="auto"/>
              <w:right w:val="single" w:sz="8" w:space="0" w:color="auto"/>
            </w:tcBorders>
            <w:vAlign w:val="center"/>
          </w:tcPr>
          <w:p w14:paraId="3C55AAE5" w14:textId="77777777" w:rsidR="001A4361" w:rsidRPr="001E6CBF" w:rsidRDefault="001A4361" w:rsidP="001E6CBF">
            <w:pPr>
              <w:rPr>
                <w:rFonts w:ascii="Arial" w:hAnsi="Arial" w:cs="Arial"/>
                <w:color w:val="000000"/>
                <w:lang w:eastAsia="es-MX"/>
              </w:rPr>
            </w:pPr>
          </w:p>
        </w:tc>
      </w:tr>
      <w:tr w:rsidR="001A4361" w:rsidRPr="001E6CBF" w14:paraId="468A4CBF" w14:textId="77777777" w:rsidTr="00766CC3">
        <w:trPr>
          <w:trHeight w:val="230"/>
        </w:trPr>
        <w:tc>
          <w:tcPr>
            <w:tcW w:w="1384" w:type="dxa"/>
            <w:vMerge/>
            <w:tcBorders>
              <w:top w:val="nil"/>
              <w:left w:val="single" w:sz="8" w:space="0" w:color="auto"/>
              <w:bottom w:val="single" w:sz="8" w:space="0" w:color="auto"/>
              <w:right w:val="single" w:sz="8" w:space="0" w:color="auto"/>
            </w:tcBorders>
            <w:vAlign w:val="center"/>
            <w:hideMark/>
          </w:tcPr>
          <w:p w14:paraId="7983DF64" w14:textId="77777777" w:rsidR="001A4361" w:rsidRPr="001E6CBF" w:rsidRDefault="001A4361" w:rsidP="001E6CBF">
            <w:pPr>
              <w:rPr>
                <w:rFonts w:ascii="Arial" w:hAnsi="Arial" w:cs="Arial"/>
                <w:color w:val="000000"/>
                <w:lang w:eastAsia="es-MX"/>
              </w:rPr>
            </w:pPr>
          </w:p>
        </w:tc>
        <w:tc>
          <w:tcPr>
            <w:tcW w:w="4148" w:type="dxa"/>
            <w:vMerge/>
            <w:tcBorders>
              <w:top w:val="nil"/>
              <w:left w:val="single" w:sz="8" w:space="0" w:color="auto"/>
              <w:bottom w:val="single" w:sz="8" w:space="0" w:color="000000"/>
              <w:right w:val="single" w:sz="8" w:space="0" w:color="auto"/>
            </w:tcBorders>
            <w:vAlign w:val="center"/>
          </w:tcPr>
          <w:p w14:paraId="531E0766" w14:textId="77777777" w:rsidR="001A4361" w:rsidRPr="001E6CBF" w:rsidRDefault="001A4361" w:rsidP="001E6CBF">
            <w:pPr>
              <w:rPr>
                <w:rFonts w:ascii="Arial" w:hAnsi="Arial" w:cs="Arial"/>
                <w:color w:val="000000"/>
                <w:lang w:eastAsia="es-MX"/>
              </w:rPr>
            </w:pPr>
          </w:p>
        </w:tc>
        <w:tc>
          <w:tcPr>
            <w:tcW w:w="3327" w:type="dxa"/>
            <w:vMerge/>
            <w:tcBorders>
              <w:top w:val="nil"/>
              <w:left w:val="single" w:sz="8" w:space="0" w:color="auto"/>
              <w:bottom w:val="single" w:sz="8" w:space="0" w:color="auto"/>
              <w:right w:val="single" w:sz="8" w:space="0" w:color="auto"/>
            </w:tcBorders>
            <w:vAlign w:val="center"/>
          </w:tcPr>
          <w:p w14:paraId="420EA880" w14:textId="77777777" w:rsidR="001A4361" w:rsidRPr="001E6CBF" w:rsidRDefault="001A4361" w:rsidP="001E6CBF">
            <w:pPr>
              <w:rPr>
                <w:rFonts w:ascii="Arial" w:hAnsi="Arial" w:cs="Arial"/>
                <w:color w:val="000000"/>
                <w:lang w:eastAsia="es-MX"/>
              </w:rPr>
            </w:pPr>
          </w:p>
        </w:tc>
      </w:tr>
      <w:tr w:rsidR="001A4361" w:rsidRPr="001E6CBF" w14:paraId="56B76620" w14:textId="77777777" w:rsidTr="00766CC3">
        <w:trPr>
          <w:trHeight w:val="230"/>
        </w:trPr>
        <w:tc>
          <w:tcPr>
            <w:tcW w:w="1384" w:type="dxa"/>
            <w:vMerge/>
            <w:tcBorders>
              <w:top w:val="nil"/>
              <w:left w:val="single" w:sz="8" w:space="0" w:color="auto"/>
              <w:bottom w:val="single" w:sz="8" w:space="0" w:color="auto"/>
              <w:right w:val="single" w:sz="8" w:space="0" w:color="auto"/>
            </w:tcBorders>
            <w:vAlign w:val="center"/>
            <w:hideMark/>
          </w:tcPr>
          <w:p w14:paraId="42AF087D" w14:textId="77777777" w:rsidR="001A4361" w:rsidRPr="001E6CBF" w:rsidRDefault="001A4361" w:rsidP="001E6CBF">
            <w:pPr>
              <w:rPr>
                <w:rFonts w:ascii="Arial" w:hAnsi="Arial" w:cs="Arial"/>
                <w:color w:val="000000"/>
                <w:lang w:eastAsia="es-MX"/>
              </w:rPr>
            </w:pPr>
          </w:p>
        </w:tc>
        <w:tc>
          <w:tcPr>
            <w:tcW w:w="4148" w:type="dxa"/>
            <w:vMerge/>
            <w:tcBorders>
              <w:top w:val="nil"/>
              <w:left w:val="single" w:sz="8" w:space="0" w:color="auto"/>
              <w:bottom w:val="single" w:sz="8" w:space="0" w:color="000000"/>
              <w:right w:val="single" w:sz="8" w:space="0" w:color="auto"/>
            </w:tcBorders>
            <w:vAlign w:val="center"/>
          </w:tcPr>
          <w:p w14:paraId="4FE579BA" w14:textId="77777777" w:rsidR="001A4361" w:rsidRPr="001E6CBF" w:rsidRDefault="001A4361" w:rsidP="001E6CBF">
            <w:pPr>
              <w:rPr>
                <w:rFonts w:ascii="Arial" w:hAnsi="Arial" w:cs="Arial"/>
                <w:color w:val="000000"/>
                <w:lang w:eastAsia="es-MX"/>
              </w:rPr>
            </w:pPr>
          </w:p>
        </w:tc>
        <w:tc>
          <w:tcPr>
            <w:tcW w:w="3327" w:type="dxa"/>
            <w:vMerge/>
            <w:tcBorders>
              <w:top w:val="nil"/>
              <w:left w:val="single" w:sz="8" w:space="0" w:color="auto"/>
              <w:bottom w:val="single" w:sz="8" w:space="0" w:color="auto"/>
              <w:right w:val="single" w:sz="8" w:space="0" w:color="auto"/>
            </w:tcBorders>
            <w:vAlign w:val="center"/>
          </w:tcPr>
          <w:p w14:paraId="317BB800" w14:textId="77777777" w:rsidR="001A4361" w:rsidRPr="001E6CBF" w:rsidRDefault="001A4361" w:rsidP="001E6CBF">
            <w:pPr>
              <w:rPr>
                <w:rFonts w:ascii="Arial" w:hAnsi="Arial" w:cs="Arial"/>
                <w:color w:val="000000"/>
                <w:lang w:eastAsia="es-MX"/>
              </w:rPr>
            </w:pPr>
          </w:p>
        </w:tc>
      </w:tr>
    </w:tbl>
    <w:p w14:paraId="1687EDF9" w14:textId="77777777" w:rsidR="00444494" w:rsidRDefault="00444494" w:rsidP="004335A6">
      <w:pPr>
        <w:ind w:left="709"/>
        <w:jc w:val="both"/>
        <w:rPr>
          <w:rFonts w:ascii="Arial" w:hAnsi="Arial" w:cs="Arial"/>
          <w:lang w:eastAsia="en-US"/>
        </w:rPr>
      </w:pPr>
    </w:p>
    <w:p w14:paraId="1E026816" w14:textId="448AF568" w:rsidR="000D55B3" w:rsidRPr="00D141E2" w:rsidRDefault="000D55B3" w:rsidP="00444494">
      <w:pPr>
        <w:ind w:left="709"/>
        <w:jc w:val="both"/>
        <w:rPr>
          <w:rFonts w:ascii="Arial" w:hAnsi="Arial" w:cs="Arial"/>
        </w:rPr>
      </w:pPr>
      <w:r w:rsidRPr="00D141E2">
        <w:rPr>
          <w:rFonts w:ascii="Arial" w:hAnsi="Arial" w:cs="Arial"/>
        </w:rPr>
        <w:t xml:space="preserve">El límite máximo de penas convencionales que podrá aplicarse al </w:t>
      </w:r>
      <w:r w:rsidR="00766CC3" w:rsidRPr="00D141E2">
        <w:rPr>
          <w:rFonts w:ascii="Arial" w:hAnsi="Arial" w:cs="Arial"/>
        </w:rPr>
        <w:t xml:space="preserve">PROVEEDOR </w:t>
      </w:r>
      <w:r w:rsidRPr="00D141E2">
        <w:rPr>
          <w:rFonts w:ascii="Arial" w:hAnsi="Arial" w:cs="Arial"/>
        </w:rPr>
        <w:t xml:space="preserve">será hasta por el monto de la garantía de cumplimiento del Contrato, después de lo cual </w:t>
      </w:r>
      <w:r w:rsidR="00D97206">
        <w:rPr>
          <w:rFonts w:ascii="Arial" w:hAnsi="Arial" w:cs="Arial"/>
        </w:rPr>
        <w:t>e</w:t>
      </w:r>
      <w:r w:rsidRPr="00D141E2">
        <w:rPr>
          <w:rFonts w:ascii="Arial" w:hAnsi="Arial" w:cs="Arial"/>
        </w:rPr>
        <w:t xml:space="preserve">l </w:t>
      </w:r>
      <w:r w:rsidR="00D97206" w:rsidRPr="00D141E2">
        <w:rPr>
          <w:rFonts w:ascii="Arial" w:hAnsi="Arial" w:cs="Arial"/>
        </w:rPr>
        <w:t xml:space="preserve">INSTITUTO </w:t>
      </w:r>
      <w:r w:rsidRPr="00D141E2">
        <w:rPr>
          <w:rFonts w:ascii="Arial" w:hAnsi="Arial" w:cs="Arial"/>
        </w:rPr>
        <w:t>podrá iniciar el procedimiento de rescisión del Contrato. </w:t>
      </w:r>
    </w:p>
    <w:p w14:paraId="5D5FE36A" w14:textId="77777777" w:rsidR="000D55B3" w:rsidRPr="00D141E2" w:rsidRDefault="000D55B3" w:rsidP="00444494">
      <w:pPr>
        <w:ind w:left="709"/>
        <w:jc w:val="both"/>
        <w:rPr>
          <w:rFonts w:ascii="Arial" w:hAnsi="Arial" w:cs="Arial"/>
        </w:rPr>
      </w:pPr>
      <w:r w:rsidRPr="00D141E2">
        <w:rPr>
          <w:rFonts w:ascii="Arial" w:hAnsi="Arial" w:cs="Arial"/>
        </w:rPr>
        <w:t> </w:t>
      </w:r>
    </w:p>
    <w:p w14:paraId="42A44807" w14:textId="0033A1B5" w:rsidR="000D55B3" w:rsidRPr="00D141E2" w:rsidRDefault="000D55B3" w:rsidP="00444494">
      <w:pPr>
        <w:ind w:left="709"/>
        <w:jc w:val="both"/>
        <w:rPr>
          <w:rFonts w:ascii="Arial" w:hAnsi="Arial" w:cs="Arial"/>
        </w:rPr>
      </w:pPr>
      <w:r w:rsidRPr="00D141E2">
        <w:rPr>
          <w:rFonts w:ascii="Arial" w:hAnsi="Arial" w:cs="Arial"/>
        </w:rPr>
        <w:t>El titular de la Dirección de Recursos Materiales y Servicios notificará por escrito a</w:t>
      </w:r>
      <w:r w:rsidR="00D97206">
        <w:rPr>
          <w:rFonts w:ascii="Arial" w:hAnsi="Arial" w:cs="Arial"/>
        </w:rPr>
        <w:t>l</w:t>
      </w:r>
      <w:r w:rsidRPr="00D141E2">
        <w:rPr>
          <w:rFonts w:ascii="Arial" w:hAnsi="Arial" w:cs="Arial"/>
        </w:rPr>
        <w:t xml:space="preserve"> </w:t>
      </w:r>
      <w:r w:rsidR="00D97206" w:rsidRPr="00D141E2">
        <w:rPr>
          <w:rFonts w:ascii="Arial" w:hAnsi="Arial" w:cs="Arial"/>
        </w:rPr>
        <w:t xml:space="preserve">PROVEEDOR </w:t>
      </w:r>
      <w:r w:rsidRPr="00D141E2">
        <w:rPr>
          <w:rFonts w:ascii="Arial" w:hAnsi="Arial" w:cs="Arial"/>
        </w:rPr>
        <w:t>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336C0B50" w14:textId="77777777" w:rsidR="000D55B3" w:rsidRPr="00D141E2" w:rsidRDefault="000D55B3" w:rsidP="00444494">
      <w:pPr>
        <w:ind w:left="709"/>
        <w:jc w:val="both"/>
        <w:rPr>
          <w:rFonts w:ascii="Arial" w:hAnsi="Arial" w:cs="Arial"/>
        </w:rPr>
      </w:pPr>
      <w:r w:rsidRPr="00D141E2">
        <w:rPr>
          <w:rFonts w:ascii="Arial" w:hAnsi="Arial" w:cs="Arial"/>
        </w:rPr>
        <w:t> </w:t>
      </w:r>
    </w:p>
    <w:p w14:paraId="52FABC93" w14:textId="5766437E" w:rsidR="000D55B3" w:rsidRPr="00D141E2" w:rsidRDefault="000D55B3" w:rsidP="00444494">
      <w:pPr>
        <w:ind w:left="709"/>
        <w:jc w:val="both"/>
        <w:rPr>
          <w:rFonts w:ascii="Arial" w:hAnsi="Arial" w:cs="Arial"/>
        </w:rPr>
      </w:pPr>
      <w:r w:rsidRPr="00D141E2">
        <w:rPr>
          <w:rFonts w:ascii="Arial" w:hAnsi="Arial" w:cs="Arial"/>
        </w:rPr>
        <w:t xml:space="preserve">El </w:t>
      </w:r>
      <w:r w:rsidR="00D97206" w:rsidRPr="00D141E2">
        <w:rPr>
          <w:rFonts w:ascii="Arial" w:hAnsi="Arial" w:cs="Arial"/>
        </w:rPr>
        <w:t>PROVEEDOR</w:t>
      </w:r>
      <w:r w:rsidRPr="00D141E2">
        <w:rPr>
          <w:rFonts w:ascii="Arial" w:hAnsi="Arial" w:cs="Arial"/>
        </w:rPr>
        <w:t xml:space="preserve"> realizará en su caso, el pago por concepto de penas convencionales, mediante cheque certificado, en la Caja General de la Dirección Ejecutiva de Administración del </w:t>
      </w:r>
      <w:r w:rsidR="00D97206" w:rsidRPr="00D141E2">
        <w:rPr>
          <w:rFonts w:ascii="Arial" w:hAnsi="Arial" w:cs="Arial"/>
        </w:rPr>
        <w:t>INSTITUTO</w:t>
      </w:r>
      <w:r w:rsidRPr="00D141E2">
        <w:rPr>
          <w:rFonts w:ascii="Arial" w:hAnsi="Arial" w:cs="Arial"/>
        </w:rPr>
        <w:t xml:space="preserve">, ubicada en Periférico Sur número 4124, primer piso, Colonia Jardines del Pedregal, Álvaro Obregón, Código Postal 01900, Ciudad de México, o bien mediante transferencia electrónica a la cuenta que </w:t>
      </w:r>
      <w:r w:rsidR="00D97206">
        <w:rPr>
          <w:rFonts w:ascii="Arial" w:hAnsi="Arial" w:cs="Arial"/>
        </w:rPr>
        <w:t>e</w:t>
      </w:r>
      <w:r w:rsidRPr="00D141E2">
        <w:rPr>
          <w:rFonts w:ascii="Arial" w:hAnsi="Arial" w:cs="Arial"/>
        </w:rPr>
        <w:t xml:space="preserve">l </w:t>
      </w:r>
      <w:r w:rsidR="00D97206" w:rsidRPr="00D141E2">
        <w:rPr>
          <w:rFonts w:ascii="Arial" w:hAnsi="Arial" w:cs="Arial"/>
        </w:rPr>
        <w:t xml:space="preserve">INSTITUTO </w:t>
      </w:r>
      <w:r w:rsidRPr="00D141E2">
        <w:rPr>
          <w:rFonts w:ascii="Arial" w:hAnsi="Arial" w:cs="Arial"/>
        </w:rPr>
        <w:t>le proporcione con la notificación correspondiente. </w:t>
      </w:r>
    </w:p>
    <w:p w14:paraId="78213C4D" w14:textId="77777777" w:rsidR="000D55B3" w:rsidRPr="00D141E2" w:rsidRDefault="000D55B3" w:rsidP="00444494">
      <w:pPr>
        <w:ind w:left="709"/>
        <w:jc w:val="both"/>
        <w:rPr>
          <w:rFonts w:ascii="Arial" w:hAnsi="Arial" w:cs="Arial"/>
        </w:rPr>
      </w:pPr>
      <w:r w:rsidRPr="00D141E2">
        <w:rPr>
          <w:rFonts w:ascii="Arial" w:hAnsi="Arial" w:cs="Arial"/>
        </w:rPr>
        <w:t> </w:t>
      </w:r>
    </w:p>
    <w:p w14:paraId="2E133B34" w14:textId="04F70F66" w:rsidR="000D55B3" w:rsidRPr="000D55B3" w:rsidRDefault="000D55B3" w:rsidP="00444494">
      <w:pPr>
        <w:ind w:left="709"/>
        <w:jc w:val="both"/>
        <w:rPr>
          <w:rFonts w:ascii="Arial" w:hAnsi="Arial" w:cs="Arial"/>
        </w:rPr>
      </w:pPr>
      <w:r w:rsidRPr="00D141E2">
        <w:rPr>
          <w:rFonts w:ascii="Arial" w:hAnsi="Arial" w:cs="Arial"/>
        </w:rPr>
        <w:t xml:space="preserve">El </w:t>
      </w:r>
      <w:r w:rsidR="00D97206" w:rsidRPr="00D141E2">
        <w:rPr>
          <w:rFonts w:ascii="Arial" w:hAnsi="Arial" w:cs="Arial"/>
        </w:rPr>
        <w:t xml:space="preserve">PROVEEDOR </w:t>
      </w:r>
      <w:r w:rsidRPr="00D141E2">
        <w:rPr>
          <w:rFonts w:ascii="Arial" w:hAnsi="Arial" w:cs="Arial"/>
        </w:rPr>
        <w:t xml:space="preserve">se obliga ante </w:t>
      </w:r>
      <w:r w:rsidR="00D97206">
        <w:rPr>
          <w:rFonts w:ascii="Arial" w:hAnsi="Arial" w:cs="Arial"/>
        </w:rPr>
        <w:t>e</w:t>
      </w:r>
      <w:r w:rsidRPr="00D141E2">
        <w:rPr>
          <w:rFonts w:ascii="Arial" w:hAnsi="Arial" w:cs="Arial"/>
        </w:rPr>
        <w:t xml:space="preserve">l </w:t>
      </w:r>
      <w:r w:rsidR="00D97206" w:rsidRPr="00D141E2">
        <w:rPr>
          <w:rFonts w:ascii="Arial" w:hAnsi="Arial" w:cs="Arial"/>
        </w:rPr>
        <w:t xml:space="preserve">INSTITUTO </w:t>
      </w:r>
      <w:r w:rsidRPr="00D141E2">
        <w:rPr>
          <w:rFonts w:ascii="Arial" w:hAnsi="Arial" w:cs="Arial"/>
        </w:rPr>
        <w:t>a responder por (los defectos o vicios</w:t>
      </w:r>
      <w:r w:rsidRPr="000D55B3">
        <w:rPr>
          <w:rFonts w:ascii="Arial" w:hAnsi="Arial" w:cs="Arial"/>
        </w:rPr>
        <w:t xml:space="preserve"> ocultos de los bienes o la calidad del servicio, según aplique), así como de cualquier responsabilidad en la que pudiere incurrir, con motivo de la ejecución del presente Contrato, en términos de la legislación aplicable. </w:t>
      </w:r>
    </w:p>
    <w:p w14:paraId="5CE2A41E" w14:textId="77777777" w:rsidR="00CC1403" w:rsidRPr="009047C7" w:rsidRDefault="00CC1403">
      <w:pPr>
        <w:jc w:val="both"/>
        <w:rPr>
          <w:rFonts w:ascii="Arial" w:hAnsi="Arial" w:cs="Arial"/>
          <w:b/>
          <w:bCs/>
          <w:color w:val="244061" w:themeColor="accent1" w:themeShade="80"/>
          <w:lang w:val="es-ES"/>
        </w:rPr>
      </w:pPr>
    </w:p>
    <w:p w14:paraId="72F80B67" w14:textId="14C79FF0" w:rsidR="00A00CF2" w:rsidRDefault="00624CF1" w:rsidP="00A00CF2">
      <w:pPr>
        <w:pStyle w:val="Ttulo1"/>
        <w:numPr>
          <w:ilvl w:val="0"/>
          <w:numId w:val="52"/>
        </w:numPr>
        <w:spacing w:before="120" w:after="120"/>
        <w:ind w:left="703"/>
        <w:jc w:val="both"/>
        <w:rPr>
          <w:rFonts w:cs="Arial"/>
          <w:bCs/>
          <w:color w:val="244061" w:themeColor="accent1" w:themeShade="80"/>
          <w:sz w:val="20"/>
        </w:rPr>
      </w:pPr>
      <w:bookmarkStart w:id="1104" w:name="_Toc434004124"/>
      <w:bookmarkStart w:id="1105" w:name="_Toc149156136"/>
      <w:r w:rsidRPr="009047C7">
        <w:rPr>
          <w:rFonts w:cs="Arial"/>
          <w:bCs/>
          <w:color w:val="244061" w:themeColor="accent1" w:themeShade="80"/>
          <w:sz w:val="20"/>
        </w:rPr>
        <w:t>DEDUCCIONES</w:t>
      </w:r>
      <w:bookmarkEnd w:id="1104"/>
      <w:bookmarkEnd w:id="1105"/>
    </w:p>
    <w:p w14:paraId="432F4569" w14:textId="45954A18" w:rsidR="00A00CF2" w:rsidRPr="009047C7" w:rsidRDefault="00CE765D" w:rsidP="00A00CF2">
      <w:pPr>
        <w:ind w:left="705"/>
        <w:jc w:val="both"/>
        <w:rPr>
          <w:rFonts w:ascii="Arial" w:hAnsi="Arial" w:cs="Arial"/>
          <w:lang w:eastAsia="es-MX"/>
        </w:rPr>
      </w:pPr>
      <w:r w:rsidRPr="00CE765D">
        <w:rPr>
          <w:rFonts w:ascii="Arial" w:hAnsi="Arial" w:cs="Arial"/>
          <w:lang w:eastAsia="es-MX"/>
        </w:rPr>
        <w:t>Para el presente procedimiento no hay deducciones</w:t>
      </w:r>
    </w:p>
    <w:p w14:paraId="54DA9A41" w14:textId="77777777" w:rsidR="00F10412" w:rsidRPr="009047C7" w:rsidRDefault="00F10412" w:rsidP="00BF5D28">
      <w:pPr>
        <w:jc w:val="both"/>
        <w:rPr>
          <w:rFonts w:ascii="Arial" w:hAnsi="Arial" w:cs="Arial"/>
        </w:rPr>
      </w:pPr>
    </w:p>
    <w:p w14:paraId="04B29412" w14:textId="77777777" w:rsidR="00CC1403" w:rsidRPr="009047C7" w:rsidRDefault="00624CF1">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ab/>
      </w:r>
      <w:bookmarkStart w:id="1106" w:name="_Toc149156137"/>
      <w:r w:rsidRPr="009047C7">
        <w:rPr>
          <w:rFonts w:cs="Arial"/>
          <w:bCs/>
          <w:color w:val="244061" w:themeColor="accent1" w:themeShade="80"/>
          <w:sz w:val="20"/>
        </w:rPr>
        <w:t>PRÓRROGAS</w:t>
      </w:r>
      <w:bookmarkEnd w:id="1106"/>
    </w:p>
    <w:p w14:paraId="51E71EC6" w14:textId="77777777" w:rsidR="00CC1403" w:rsidRPr="009047C7" w:rsidRDefault="00624CF1">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pPr>
        <w:ind w:left="708"/>
        <w:jc w:val="both"/>
        <w:rPr>
          <w:rFonts w:ascii="Arial" w:hAnsi="Arial" w:cs="Arial"/>
        </w:rPr>
      </w:pPr>
    </w:p>
    <w:p w14:paraId="1E13726B"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7" w:name="_Toc434004125"/>
      <w:bookmarkStart w:id="1108" w:name="_Toc149156138"/>
      <w:r w:rsidRPr="009047C7">
        <w:rPr>
          <w:rFonts w:cs="Arial"/>
          <w:bCs/>
          <w:color w:val="244061" w:themeColor="accent1" w:themeShade="80"/>
          <w:sz w:val="20"/>
        </w:rPr>
        <w:lastRenderedPageBreak/>
        <w:t>TERMINACIÓN ANTICIPADA DEL CONTRATO</w:t>
      </w:r>
      <w:bookmarkEnd w:id="1107"/>
      <w:bookmarkEnd w:id="1108"/>
    </w:p>
    <w:p w14:paraId="6B192F43" w14:textId="77777777" w:rsidR="00CC1403" w:rsidRPr="009047C7" w:rsidRDefault="00624CF1">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por causas justificadas se extinga la necesidad de requerir los servicios originalmente contratados.</w:t>
      </w:r>
    </w:p>
    <w:p w14:paraId="6377AB56"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el administrador del contrato justifique mediante dictamen que la continuidad del contrato contraviene los intereses del INSTITUTO.</w:t>
      </w:r>
    </w:p>
    <w:p w14:paraId="50213B78" w14:textId="77777777" w:rsidR="00CC1403" w:rsidRPr="009047C7" w:rsidRDefault="00624CF1">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9047C7" w:rsidRDefault="00027C39" w:rsidP="00027C39">
      <w:pPr>
        <w:autoSpaceDE w:val="0"/>
        <w:autoSpaceDN w:val="0"/>
        <w:adjustRightInd w:val="0"/>
        <w:ind w:left="709"/>
        <w:jc w:val="both"/>
        <w:rPr>
          <w:rFonts w:ascii="Arial" w:hAnsi="Arial" w:cs="Arial"/>
        </w:rPr>
      </w:pPr>
      <w:r w:rsidRPr="009047C7">
        <w:rPr>
          <w:rFonts w:ascii="Arial" w:hAnsi="Arial" w:cs="Arial"/>
        </w:rPr>
        <w:t>En caso de terminación anticipada del contrato, la ASEGURADORA devolverá las primas no devengadas por el período que corresponda.</w:t>
      </w:r>
    </w:p>
    <w:p w14:paraId="000579EE" w14:textId="77777777" w:rsidR="00CC1403" w:rsidRPr="009047C7" w:rsidRDefault="00CC1403" w:rsidP="00176B40">
      <w:pPr>
        <w:spacing w:before="120" w:after="120"/>
        <w:jc w:val="both"/>
        <w:rPr>
          <w:rFonts w:ascii="Arial" w:hAnsi="Arial" w:cs="Arial"/>
          <w:color w:val="7F7F7F" w:themeColor="text1" w:themeTint="80"/>
        </w:rPr>
      </w:pPr>
    </w:p>
    <w:p w14:paraId="6D2358B4"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9" w:name="_Toc434004126"/>
      <w:bookmarkStart w:id="1110" w:name="_Toc314094157"/>
      <w:bookmarkStart w:id="1111" w:name="_Toc309618084"/>
      <w:bookmarkStart w:id="1112" w:name="_Toc314086234"/>
      <w:bookmarkStart w:id="1113" w:name="_Toc314085336"/>
      <w:bookmarkStart w:id="1114" w:name="_Toc149156139"/>
      <w:r w:rsidRPr="009047C7">
        <w:rPr>
          <w:rFonts w:cs="Arial"/>
          <w:bCs/>
          <w:color w:val="244061" w:themeColor="accent1" w:themeShade="80"/>
          <w:sz w:val="20"/>
        </w:rPr>
        <w:t>RESCISIÓN DEL CONTRATO</w:t>
      </w:r>
      <w:bookmarkEnd w:id="1109"/>
      <w:bookmarkEnd w:id="1110"/>
      <w:bookmarkEnd w:id="1111"/>
      <w:bookmarkEnd w:id="1112"/>
      <w:bookmarkEnd w:id="1113"/>
      <w:bookmarkEnd w:id="1114"/>
    </w:p>
    <w:p w14:paraId="000EE8E8" w14:textId="77777777" w:rsidR="00CC1403" w:rsidRPr="009047C7" w:rsidRDefault="00624CF1">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CD3C378" w:rsidR="00CC1403" w:rsidRPr="009047C7" w:rsidRDefault="00624CF1">
      <w:pPr>
        <w:spacing w:before="120" w:after="120"/>
        <w:ind w:left="705"/>
        <w:jc w:val="both"/>
        <w:rPr>
          <w:rFonts w:ascii="Arial" w:hAnsi="Arial" w:cs="Arial"/>
        </w:rPr>
      </w:pPr>
      <w:r w:rsidRPr="009047C7">
        <w:rPr>
          <w:rFonts w:ascii="Arial" w:hAnsi="Arial" w:cs="Arial"/>
        </w:rPr>
        <w:t>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w:t>
      </w:r>
      <w:r w:rsidR="00CE765D">
        <w:rPr>
          <w:rFonts w:ascii="Arial" w:hAnsi="Arial" w:cs="Arial"/>
        </w:rPr>
        <w:t xml:space="preserve"> Ejecutiva de Asuntos </w:t>
      </w:r>
      <w:r w:rsidRPr="009047C7">
        <w:rPr>
          <w:rFonts w:ascii="Arial" w:hAnsi="Arial" w:cs="Arial"/>
        </w:rPr>
        <w:t>Jur</w:t>
      </w:r>
      <w:r w:rsidR="00CE765D">
        <w:rPr>
          <w:rFonts w:ascii="Arial" w:hAnsi="Arial" w:cs="Arial"/>
        </w:rPr>
        <w:t>ídicos e</w:t>
      </w:r>
      <w:r w:rsidRPr="009047C7">
        <w:rPr>
          <w:rFonts w:ascii="Arial" w:hAnsi="Arial" w:cs="Arial"/>
        </w:rPr>
        <w:t xml:space="preserve"> iniciar, con la documentación antes citada, el procedimiento de rescisión. </w:t>
      </w:r>
    </w:p>
    <w:p w14:paraId="5A522C82" w14:textId="77777777" w:rsidR="00CC1403" w:rsidRPr="009047C7" w:rsidRDefault="00624CF1">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pPr>
        <w:spacing w:before="120" w:after="120"/>
        <w:ind w:left="705"/>
        <w:jc w:val="both"/>
        <w:rPr>
          <w:rFonts w:ascii="Arial" w:hAnsi="Arial" w:cs="Arial"/>
        </w:rPr>
      </w:pPr>
      <w:r w:rsidRPr="009047C7">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pPr>
        <w:spacing w:before="120" w:after="120"/>
        <w:ind w:left="705"/>
        <w:jc w:val="both"/>
        <w:rPr>
          <w:rFonts w:ascii="Arial" w:hAnsi="Arial" w:cs="Arial"/>
        </w:rPr>
      </w:pPr>
      <w:r w:rsidRPr="00662771">
        <w:rPr>
          <w:rFonts w:ascii="Arial" w:hAnsi="Arial" w:cs="Arial"/>
        </w:rPr>
        <w:lastRenderedPageBreak/>
        <w:t xml:space="preserve"> </w:t>
      </w:r>
    </w:p>
    <w:p w14:paraId="69F04031" w14:textId="77777777" w:rsidR="00CC1403" w:rsidRPr="00662771" w:rsidRDefault="00624CF1">
      <w:pPr>
        <w:pStyle w:val="Ttulo1"/>
        <w:numPr>
          <w:ilvl w:val="0"/>
          <w:numId w:val="52"/>
        </w:numPr>
        <w:spacing w:before="120" w:after="120"/>
        <w:jc w:val="both"/>
        <w:rPr>
          <w:rFonts w:cs="Arial"/>
          <w:color w:val="7F7F7F" w:themeColor="text1" w:themeTint="80"/>
          <w:kern w:val="32"/>
          <w:sz w:val="20"/>
        </w:rPr>
      </w:pPr>
      <w:bookmarkStart w:id="1115" w:name="_Toc434004127"/>
      <w:bookmarkStart w:id="1116" w:name="_Toc149156140"/>
      <w:r w:rsidRPr="00662771">
        <w:rPr>
          <w:rFonts w:cs="Arial"/>
          <w:bCs/>
          <w:color w:val="244061" w:themeColor="accent1" w:themeShade="80"/>
          <w:sz w:val="20"/>
        </w:rPr>
        <w:t>MODIFICACIONES AL CONTRATO Y CANTIDADES ADICIONALES QUE PODRÁN CONTRATARSE</w:t>
      </w:r>
      <w:bookmarkEnd w:id="1115"/>
      <w:bookmarkEnd w:id="1116"/>
    </w:p>
    <w:p w14:paraId="40DB8F3D" w14:textId="566F7274" w:rsidR="00CC1403" w:rsidRPr="00662771" w:rsidRDefault="00624CF1">
      <w:pPr>
        <w:pStyle w:val="Textosinformato"/>
        <w:spacing w:before="120" w:after="120"/>
        <w:ind w:left="709"/>
        <w:jc w:val="both"/>
        <w:rPr>
          <w:rFonts w:ascii="Arial" w:hAnsi="Arial" w:cs="Arial"/>
        </w:rPr>
      </w:pPr>
      <w:r w:rsidRPr="00662771">
        <w:rPr>
          <w:rFonts w:ascii="Arial" w:hAnsi="Arial" w:cs="Arial"/>
        </w:rPr>
        <w:t xml:space="preserve">De conformidad con </w:t>
      </w:r>
      <w:r w:rsidR="009A3374">
        <w:rPr>
          <w:rFonts w:ascii="Arial" w:hAnsi="Arial" w:cs="Arial"/>
        </w:rPr>
        <w:t>el</w:t>
      </w:r>
      <w:r w:rsidRPr="00662771">
        <w:rPr>
          <w:rFonts w:ascii="Arial" w:hAnsi="Arial" w:cs="Arial"/>
        </w:rPr>
        <w:t xml:space="preserve"> artículo</w:t>
      </w:r>
      <w:r w:rsidR="003C13E4" w:rsidRPr="00662771">
        <w:rPr>
          <w:rFonts w:ascii="Arial" w:hAnsi="Arial" w:cs="Arial"/>
        </w:rPr>
        <w:t xml:space="preserve"> </w:t>
      </w:r>
      <w:r w:rsidRPr="00662771">
        <w:rPr>
          <w:rFonts w:ascii="Arial" w:hAnsi="Arial" w:cs="Arial"/>
        </w:rPr>
        <w:t>61 del REGLAMENTO, el área requirente podrá, dentro de su presupuesto aprobado y disponible, bajo su responsabilidad y por razones fundadas y explícitas, solicitar a la Dirección de Recursos Materiales  y Servicios el incremento del monto del contrato o de la cantidad de servicios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77777777" w:rsidR="00CC1403" w:rsidRPr="00662771" w:rsidRDefault="00624CF1">
      <w:pPr>
        <w:pStyle w:val="Textosinformato"/>
        <w:spacing w:before="120" w:after="120"/>
        <w:ind w:left="709"/>
        <w:jc w:val="both"/>
        <w:rPr>
          <w:rFonts w:ascii="Arial" w:hAnsi="Arial" w:cs="Arial"/>
        </w:rPr>
      </w:pPr>
      <w:r w:rsidRPr="00662771">
        <w:rPr>
          <w:rFonts w:ascii="Arial" w:hAnsi="Arial" w:cs="Arial"/>
        </w:rPr>
        <w:t>En acatamiento a lo previsto en el artículo 157 de las POBALINES, cuando se convenga un incremento en la cantidad de servicios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23E8F9E8" w:rsidR="00CC1403" w:rsidRPr="00662771" w:rsidRDefault="00624CF1">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o quien lo sustituya o esté facultado para ello, y deberá contar con la revisión y validación de la Dirección</w:t>
      </w:r>
      <w:r w:rsidR="00482F3C">
        <w:rPr>
          <w:rFonts w:ascii="Arial" w:hAnsi="Arial" w:cs="Arial"/>
          <w:lang w:eastAsia="es-MX"/>
        </w:rPr>
        <w:t xml:space="preserve"> Ejecutiva de Asuntos</w:t>
      </w:r>
      <w:r w:rsidRPr="00662771">
        <w:rPr>
          <w:rFonts w:ascii="Arial" w:hAnsi="Arial" w:cs="Arial"/>
          <w:lang w:eastAsia="es-MX"/>
        </w:rPr>
        <w:t xml:space="preserve"> Jurídic</w:t>
      </w:r>
      <w:r w:rsidR="00482F3C">
        <w:rPr>
          <w:rFonts w:ascii="Arial" w:hAnsi="Arial" w:cs="Arial"/>
          <w:lang w:eastAsia="es-MX"/>
        </w:rPr>
        <w:t>os</w:t>
      </w:r>
      <w:r w:rsidRPr="00662771">
        <w:rPr>
          <w:rFonts w:ascii="Arial" w:hAnsi="Arial" w:cs="Arial"/>
          <w:lang w:eastAsia="es-MX"/>
        </w:rPr>
        <w:t xml:space="preserve"> del INSTITUTO.</w:t>
      </w:r>
    </w:p>
    <w:p w14:paraId="7C2A53E5" w14:textId="77777777" w:rsidR="00CC1403" w:rsidRPr="00662771" w:rsidRDefault="00624CF1">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pPr>
        <w:spacing w:before="120" w:after="120"/>
        <w:ind w:left="709"/>
        <w:jc w:val="both"/>
        <w:rPr>
          <w:rFonts w:ascii="Arial" w:hAnsi="Arial" w:cs="Arial"/>
          <w:lang w:eastAsia="es-MX"/>
        </w:rPr>
      </w:pPr>
    </w:p>
    <w:p w14:paraId="2739D607"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117" w:name="_Toc298407635"/>
      <w:bookmarkStart w:id="1118" w:name="_Toc314085338"/>
      <w:bookmarkStart w:id="1119" w:name="_Toc309618086"/>
      <w:bookmarkStart w:id="1120" w:name="_Toc303777776"/>
      <w:bookmarkStart w:id="1121" w:name="_Toc434004128"/>
      <w:bookmarkStart w:id="1122" w:name="_Toc314086236"/>
      <w:bookmarkStart w:id="1123" w:name="_Toc287290904"/>
      <w:bookmarkStart w:id="1124" w:name="_Toc314094159"/>
      <w:bookmarkStart w:id="1125" w:name="_Toc149156141"/>
      <w:r w:rsidRPr="00662771">
        <w:rPr>
          <w:rFonts w:cs="Arial"/>
          <w:bCs/>
          <w:color w:val="244061" w:themeColor="accent1" w:themeShade="80"/>
          <w:sz w:val="20"/>
        </w:rPr>
        <w:t xml:space="preserve">CAUSAS PARA DESECHAR LAS PROPOSICIONES; DECLARACIÓN DE LICITACIÓN DESIERTA Y CANCELACIÓN DE </w:t>
      </w:r>
      <w:bookmarkEnd w:id="1117"/>
      <w:bookmarkEnd w:id="1118"/>
      <w:bookmarkEnd w:id="1119"/>
      <w:bookmarkEnd w:id="1120"/>
      <w:bookmarkEnd w:id="1121"/>
      <w:bookmarkEnd w:id="1122"/>
      <w:bookmarkEnd w:id="1123"/>
      <w:bookmarkEnd w:id="1124"/>
      <w:r w:rsidRPr="00662771">
        <w:rPr>
          <w:rFonts w:cs="Arial"/>
          <w:bCs/>
          <w:color w:val="244061" w:themeColor="accent1" w:themeShade="80"/>
          <w:sz w:val="20"/>
        </w:rPr>
        <w:t>LICITACIÓN</w:t>
      </w:r>
      <w:bookmarkEnd w:id="1125"/>
    </w:p>
    <w:p w14:paraId="70D49E16" w14:textId="77777777" w:rsidR="00CC1403" w:rsidRPr="00662771" w:rsidRDefault="00624CF1">
      <w:pPr>
        <w:pStyle w:val="Ttulo1"/>
        <w:numPr>
          <w:ilvl w:val="1"/>
          <w:numId w:val="52"/>
        </w:numPr>
        <w:spacing w:before="120" w:after="120"/>
        <w:jc w:val="both"/>
        <w:rPr>
          <w:rFonts w:cs="Arial"/>
          <w:bCs/>
          <w:sz w:val="20"/>
          <w:u w:val="single"/>
        </w:rPr>
      </w:pPr>
      <w:bookmarkStart w:id="1126" w:name="_Toc396148616"/>
      <w:bookmarkStart w:id="1127" w:name="_Toc405207202"/>
      <w:bookmarkStart w:id="1128" w:name="_Toc314086097"/>
      <w:bookmarkStart w:id="1129" w:name="_Toc315905529"/>
      <w:bookmarkStart w:id="1130" w:name="_Toc390246841"/>
      <w:bookmarkStart w:id="1131" w:name="_Toc382993277"/>
      <w:bookmarkStart w:id="1132" w:name="_Toc287290905"/>
      <w:bookmarkStart w:id="1133" w:name="_Toc307995595"/>
      <w:bookmarkStart w:id="1134" w:name="_Toc390699260"/>
      <w:bookmarkStart w:id="1135" w:name="_Toc301965405"/>
      <w:bookmarkStart w:id="1136" w:name="_Toc316315445"/>
      <w:bookmarkStart w:id="1137" w:name="_Toc327181279"/>
      <w:bookmarkStart w:id="1138" w:name="_Toc494211610"/>
      <w:bookmarkStart w:id="1139" w:name="_Toc464498329"/>
      <w:bookmarkStart w:id="1140" w:name="_Toc510612349"/>
      <w:bookmarkStart w:id="1141" w:name="_Toc314030221"/>
      <w:bookmarkStart w:id="1142" w:name="_Toc493501652"/>
      <w:bookmarkStart w:id="1143" w:name="_Toc316316331"/>
      <w:bookmarkStart w:id="1144" w:name="_Toc294270262"/>
      <w:bookmarkStart w:id="1145" w:name="_Toc414448139"/>
      <w:bookmarkStart w:id="1146" w:name="_Toc23410264"/>
      <w:bookmarkStart w:id="1147" w:name="_Toc329602595"/>
      <w:bookmarkStart w:id="1148" w:name="_Toc23958030"/>
      <w:bookmarkStart w:id="1149" w:name="_Toc96092345"/>
      <w:bookmarkStart w:id="1150" w:name="_Toc89112366"/>
      <w:bookmarkStart w:id="1151" w:name="_Toc464498734"/>
      <w:bookmarkStart w:id="1152" w:name="_Toc505704905"/>
      <w:bookmarkStart w:id="1153" w:name="_Toc434004010"/>
      <w:bookmarkStart w:id="1154" w:name="_Toc104199026"/>
      <w:bookmarkStart w:id="1155" w:name="_Toc498523227"/>
      <w:bookmarkStart w:id="1156" w:name="_Toc314086237"/>
      <w:bookmarkStart w:id="1157" w:name="_Toc434004129"/>
      <w:bookmarkStart w:id="1158" w:name="_Toc314094160"/>
      <w:bookmarkStart w:id="1159" w:name="_Toc19704289"/>
      <w:bookmarkStart w:id="1160" w:name="_Toc492377950"/>
      <w:bookmarkStart w:id="1161" w:name="_Toc298407636"/>
      <w:bookmarkStart w:id="1162" w:name="_Toc314085339"/>
      <w:bookmarkStart w:id="1163" w:name="_Toc314804581"/>
      <w:bookmarkStart w:id="1164" w:name="_Toc301965572"/>
      <w:bookmarkStart w:id="1165" w:name="_Toc308181774"/>
      <w:bookmarkStart w:id="1166" w:name="_Toc488428662"/>
      <w:bookmarkStart w:id="1167" w:name="_Toc309618087"/>
      <w:bookmarkStart w:id="1168" w:name="_Toc491180988"/>
      <w:bookmarkStart w:id="1169" w:name="_Toc487209348"/>
      <w:bookmarkStart w:id="1170" w:name="_Toc94701562"/>
      <w:bookmarkStart w:id="1171" w:name="_Toc3539016"/>
      <w:bookmarkStart w:id="1172" w:name="_Toc496883346"/>
      <w:bookmarkStart w:id="1173" w:name="_Toc127378584"/>
      <w:bookmarkStart w:id="1174" w:name="_Toc127981542"/>
      <w:bookmarkStart w:id="1175" w:name="_Toc144317511"/>
      <w:bookmarkStart w:id="1176" w:name="_Toc149156142"/>
      <w:r w:rsidRPr="00662771">
        <w:rPr>
          <w:rFonts w:cs="Arial"/>
          <w:bCs/>
          <w:sz w:val="20"/>
          <w:u w:val="single"/>
        </w:rPr>
        <w:t>Causas para desechar las proposiciones</w:t>
      </w:r>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p>
    <w:p w14:paraId="27C1A023" w14:textId="35B7E32F" w:rsidR="00CC1403" w:rsidRPr="00662771" w:rsidRDefault="00624CF1">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B1746C">
        <w:rPr>
          <w:rFonts w:cs="Arial"/>
          <w:sz w:val="20"/>
        </w:rPr>
        <w:t xml:space="preserve">POBALINES, </w:t>
      </w:r>
      <w:r w:rsidR="006447C8" w:rsidRPr="00B1746C">
        <w:rPr>
          <w:rFonts w:cs="Arial"/>
          <w:sz w:val="20"/>
        </w:rPr>
        <w:t xml:space="preserve">se desechará </w:t>
      </w:r>
      <w:r w:rsidRPr="00B1746C">
        <w:rPr>
          <w:rFonts w:cs="Arial"/>
          <w:sz w:val="20"/>
        </w:rPr>
        <w:t xml:space="preserve">la </w:t>
      </w:r>
      <w:r w:rsidRPr="00662771">
        <w:rPr>
          <w:rFonts w:cs="Arial"/>
          <w:sz w:val="20"/>
        </w:rPr>
        <w:t>proposición de un LICITANTE en los siguientes supuestos:</w:t>
      </w:r>
    </w:p>
    <w:p w14:paraId="4A293927"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rsidP="006F7D2E">
      <w:pPr>
        <w:numPr>
          <w:ilvl w:val="0"/>
          <w:numId w:val="70"/>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los servicios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rsidP="006F7D2E">
      <w:pPr>
        <w:numPr>
          <w:ilvl w:val="0"/>
          <w:numId w:val="70"/>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 xml:space="preserve">orden, siempre que esto impida realizar su evaluación; o bien, cuando falte alguna hoja y la omisión </w:t>
      </w:r>
      <w:r w:rsidRPr="00662771">
        <w:rPr>
          <w:rFonts w:ascii="Arial" w:hAnsi="Arial" w:cs="Arial"/>
        </w:rPr>
        <w:lastRenderedPageBreak/>
        <w:t>no pueda ser cubierta con información contenida en la propia proposición o con los documentos distintos a la misma.</w:t>
      </w:r>
    </w:p>
    <w:p w14:paraId="0CC3AFB8" w14:textId="4B4DEF61"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w:t>
      </w:r>
      <w:proofErr w:type="gramStart"/>
      <w:r w:rsidR="00CC0D42" w:rsidRPr="00662771">
        <w:rPr>
          <w:rFonts w:ascii="Arial" w:eastAsia="MS Mincho" w:hAnsi="Arial" w:cs="Arial"/>
          <w:bCs/>
        </w:rPr>
        <w:t>la misma</w:t>
      </w:r>
      <w:proofErr w:type="gramEnd"/>
      <w:r w:rsidR="00CC0D42" w:rsidRPr="00662771">
        <w:rPr>
          <w:rFonts w:ascii="Arial" w:eastAsia="MS Mincho" w:hAnsi="Arial" w:cs="Arial"/>
          <w:bCs/>
        </w:rPr>
        <w:t>.</w:t>
      </w:r>
    </w:p>
    <w:p w14:paraId="4A38EF59" w14:textId="4A23D034"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rsidP="004161AC">
      <w:pPr>
        <w:pStyle w:val="Prrafodelista"/>
        <w:numPr>
          <w:ilvl w:val="0"/>
          <w:numId w:val="70"/>
        </w:numPr>
        <w:tabs>
          <w:tab w:val="clear" w:pos="1495"/>
          <w:tab w:val="left" w:pos="1135"/>
        </w:tabs>
        <w:ind w:left="1134" w:hanging="283"/>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77F4541C" w14:textId="4E0FF3FE"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 o 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todos 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Pr="00662771">
        <w:rPr>
          <w:rFonts w:ascii="Arial" w:eastAsia="MS Mincho" w:hAnsi="Arial" w:cs="Arial"/>
          <w:lang w:eastAsia="es-MX"/>
        </w:rPr>
        <w:t xml:space="preserve"> señalado</w:t>
      </w:r>
      <w:r w:rsidR="00C32F8C" w:rsidRPr="0066277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0D55B3">
      <w:pPr>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0D55B3">
      <w:pPr>
        <w:ind w:left="709"/>
        <w:jc w:val="both"/>
        <w:rPr>
          <w:rFonts w:ascii="Arial" w:eastAsia="MS Mincho" w:hAnsi="Arial" w:cs="Arial"/>
        </w:rPr>
      </w:pPr>
    </w:p>
    <w:p w14:paraId="00C7F43C" w14:textId="77777777" w:rsidR="00CC1403" w:rsidRPr="00662771" w:rsidRDefault="00624CF1" w:rsidP="000D55B3">
      <w:pPr>
        <w:pStyle w:val="Ttulo1"/>
        <w:numPr>
          <w:ilvl w:val="1"/>
          <w:numId w:val="52"/>
        </w:numPr>
        <w:jc w:val="both"/>
        <w:rPr>
          <w:rFonts w:cs="Arial"/>
          <w:bCs/>
          <w:sz w:val="20"/>
          <w:u w:val="single"/>
        </w:rPr>
      </w:pPr>
      <w:bookmarkStart w:id="1177" w:name="_Toc307995596"/>
      <w:bookmarkStart w:id="1178" w:name="_Toc314804582"/>
      <w:bookmarkStart w:id="1179" w:name="_Toc316316332"/>
      <w:bookmarkStart w:id="1180" w:name="_Toc405207203"/>
      <w:bookmarkStart w:id="1181" w:name="_Toc314030222"/>
      <w:bookmarkStart w:id="1182" w:name="_Toc316315446"/>
      <w:bookmarkStart w:id="1183" w:name="_Toc327181280"/>
      <w:bookmarkStart w:id="1184" w:name="_Toc298407637"/>
      <w:bookmarkStart w:id="1185" w:name="_Toc292192868"/>
      <w:bookmarkStart w:id="1186" w:name="_Toc301965573"/>
      <w:bookmarkStart w:id="1187" w:name="_Toc314085340"/>
      <w:bookmarkStart w:id="1188" w:name="_Toc314086098"/>
      <w:bookmarkStart w:id="1189" w:name="_Toc314086238"/>
      <w:bookmarkStart w:id="1190" w:name="_Toc309618088"/>
      <w:bookmarkStart w:id="1191" w:name="_Toc314094161"/>
      <w:bookmarkStart w:id="1192" w:name="_Toc390699261"/>
      <w:bookmarkStart w:id="1193" w:name="_Toc294270263"/>
      <w:bookmarkStart w:id="1194" w:name="_Toc308181775"/>
      <w:bookmarkStart w:id="1195" w:name="_Toc396148617"/>
      <w:bookmarkStart w:id="1196" w:name="_Toc414448140"/>
      <w:bookmarkStart w:id="1197" w:name="_Toc287290906"/>
      <w:bookmarkStart w:id="1198" w:name="_Toc301965406"/>
      <w:bookmarkStart w:id="1199" w:name="_Toc510612350"/>
      <w:bookmarkStart w:id="1200" w:name="_Toc23958031"/>
      <w:bookmarkStart w:id="1201" w:name="_Toc434004011"/>
      <w:bookmarkStart w:id="1202" w:name="_Toc493501653"/>
      <w:bookmarkStart w:id="1203" w:name="_Toc505704906"/>
      <w:bookmarkStart w:id="1204" w:name="_Toc487209349"/>
      <w:bookmarkStart w:id="1205" w:name="_Toc96092346"/>
      <w:bookmarkStart w:id="1206" w:name="_Toc464498735"/>
      <w:bookmarkStart w:id="1207" w:name="_Toc496883347"/>
      <w:bookmarkStart w:id="1208" w:name="_Toc464498330"/>
      <w:bookmarkStart w:id="1209" w:name="_Toc104199027"/>
      <w:bookmarkStart w:id="1210" w:name="_Toc315905530"/>
      <w:bookmarkStart w:id="1211" w:name="_Toc23410265"/>
      <w:bookmarkStart w:id="1212" w:name="_Toc19704290"/>
      <w:bookmarkStart w:id="1213" w:name="_Toc94701563"/>
      <w:bookmarkStart w:id="1214" w:name="_Toc434004130"/>
      <w:bookmarkStart w:id="1215" w:name="_Toc329602596"/>
      <w:bookmarkStart w:id="1216" w:name="_Toc390246842"/>
      <w:bookmarkStart w:id="1217" w:name="_Toc492377951"/>
      <w:bookmarkStart w:id="1218" w:name="_Toc494211611"/>
      <w:bookmarkStart w:id="1219" w:name="_Toc498523228"/>
      <w:bookmarkStart w:id="1220" w:name="_Toc382993278"/>
      <w:bookmarkStart w:id="1221" w:name="_Toc89112367"/>
      <w:bookmarkStart w:id="1222" w:name="_Toc491180989"/>
      <w:bookmarkStart w:id="1223" w:name="_Toc488428663"/>
      <w:bookmarkStart w:id="1224" w:name="_Toc3539017"/>
      <w:bookmarkStart w:id="1225" w:name="_Toc127378585"/>
      <w:bookmarkStart w:id="1226" w:name="_Toc127981543"/>
      <w:bookmarkStart w:id="1227" w:name="_Toc144317512"/>
      <w:bookmarkStart w:id="1228" w:name="_Toc149156143"/>
      <w:r w:rsidRPr="00662771">
        <w:rPr>
          <w:rFonts w:cs="Arial"/>
          <w:bCs/>
          <w:sz w:val="20"/>
          <w:u w:val="single"/>
        </w:rPr>
        <w:t>Declaración de procedimiento desierto.</w:t>
      </w:r>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14:paraId="11F14252" w14:textId="192D2213" w:rsidR="00CC1403" w:rsidRPr="00662771" w:rsidRDefault="00624CF1">
      <w:pPr>
        <w:spacing w:before="120" w:after="120"/>
        <w:ind w:left="705"/>
        <w:jc w:val="both"/>
        <w:rPr>
          <w:rFonts w:ascii="Arial" w:eastAsia="MS Mincho" w:hAnsi="Arial" w:cs="Arial"/>
        </w:rPr>
      </w:pPr>
      <w:r w:rsidRPr="00662771">
        <w:rPr>
          <w:rFonts w:ascii="Arial" w:eastAsia="MS Mincho" w:hAnsi="Arial" w:cs="Arial"/>
        </w:rPr>
        <w:t xml:space="preserve">En términos de lo dispuesto por el artículo 47 del REGLAMENTO y el artículo 86 de las POBALINES, la convocante </w:t>
      </w:r>
      <w:r w:rsidR="00B71515">
        <w:rPr>
          <w:rFonts w:ascii="Arial" w:eastAsia="MS Mincho" w:hAnsi="Arial" w:cs="Arial"/>
        </w:rPr>
        <w:t>declarará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rsidP="006F7D2E">
      <w:pPr>
        <w:numPr>
          <w:ilvl w:val="0"/>
          <w:numId w:val="71"/>
        </w:numPr>
        <w:tabs>
          <w:tab w:val="clear" w:pos="1211"/>
          <w:tab w:val="left" w:pos="993"/>
        </w:tabs>
        <w:spacing w:before="120" w:after="120"/>
        <w:ind w:left="993" w:hanging="284"/>
        <w:jc w:val="both"/>
        <w:rPr>
          <w:rFonts w:ascii="Arial" w:eastAsia="MS Mincho" w:hAnsi="Arial" w:cs="Arial"/>
        </w:rPr>
      </w:pPr>
      <w:bookmarkStart w:id="1229" w:name="_Toc292192869"/>
      <w:bookmarkStart w:id="1230" w:name="_Toc315905531"/>
      <w:bookmarkStart w:id="1231" w:name="_Toc298407638"/>
      <w:bookmarkStart w:id="1232" w:name="_Toc327181281"/>
      <w:bookmarkStart w:id="1233" w:name="_Toc288678531"/>
      <w:bookmarkStart w:id="1234" w:name="_Toc329602597"/>
      <w:bookmarkStart w:id="1235" w:name="_Toc314804583"/>
      <w:bookmarkStart w:id="1236" w:name="_Toc314030223"/>
      <w:bookmarkStart w:id="1237" w:name="_Toc301965574"/>
      <w:bookmarkStart w:id="1238" w:name="_Toc288651033"/>
      <w:bookmarkStart w:id="1239" w:name="_Toc316316333"/>
      <w:bookmarkStart w:id="1240" w:name="_Toc316315447"/>
      <w:bookmarkStart w:id="1241" w:name="_Toc314086099"/>
      <w:bookmarkStart w:id="1242" w:name="_Toc301965407"/>
      <w:bookmarkStart w:id="1243" w:name="_Toc314085341"/>
      <w:bookmarkStart w:id="1244" w:name="_Toc314094162"/>
      <w:bookmarkStart w:id="1245" w:name="_Toc288637095"/>
      <w:bookmarkStart w:id="1246" w:name="_Toc309618089"/>
      <w:bookmarkStart w:id="1247" w:name="_Toc308181776"/>
      <w:bookmarkStart w:id="1248" w:name="_Toc314086239"/>
      <w:bookmarkStart w:id="1249" w:name="_Toc287290911"/>
      <w:bookmarkStart w:id="1250"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rsidP="006F7D2E">
      <w:pPr>
        <w:numPr>
          <w:ilvl w:val="0"/>
          <w:numId w:val="71"/>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B71515" w:rsidRDefault="00624CF1" w:rsidP="000D55B3">
      <w:pPr>
        <w:numPr>
          <w:ilvl w:val="0"/>
          <w:numId w:val="71"/>
        </w:numPr>
        <w:tabs>
          <w:tab w:val="clear" w:pos="1211"/>
          <w:tab w:val="left" w:pos="993"/>
        </w:tabs>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34747901" w14:textId="77777777" w:rsidR="00B71515" w:rsidRPr="00662771" w:rsidRDefault="00B71515" w:rsidP="00B71515">
      <w:pPr>
        <w:tabs>
          <w:tab w:val="left" w:pos="993"/>
          <w:tab w:val="left" w:pos="1211"/>
        </w:tabs>
        <w:ind w:left="993"/>
        <w:jc w:val="both"/>
        <w:rPr>
          <w:rFonts w:ascii="Arial" w:eastAsia="MS Mincho" w:hAnsi="Arial" w:cs="Arial"/>
          <w:b/>
          <w:bCs/>
        </w:rPr>
      </w:pPr>
    </w:p>
    <w:p w14:paraId="4DAF2CA4" w14:textId="77777777" w:rsidR="00CC1403" w:rsidRPr="00662771" w:rsidRDefault="00624CF1" w:rsidP="000D55B3">
      <w:pPr>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0D55B3">
      <w:pPr>
        <w:ind w:left="705"/>
        <w:jc w:val="both"/>
        <w:rPr>
          <w:rFonts w:ascii="Arial" w:hAnsi="Arial" w:cs="Arial"/>
          <w:lang w:eastAsia="es-MX"/>
        </w:rPr>
      </w:pPr>
    </w:p>
    <w:p w14:paraId="2EA0A03F" w14:textId="77777777" w:rsidR="00CC1403" w:rsidRDefault="00624CF1" w:rsidP="000D55B3">
      <w:pPr>
        <w:pStyle w:val="Ttulo1"/>
        <w:numPr>
          <w:ilvl w:val="1"/>
          <w:numId w:val="52"/>
        </w:numPr>
        <w:jc w:val="both"/>
        <w:rPr>
          <w:rFonts w:cs="Arial"/>
          <w:bCs/>
          <w:sz w:val="20"/>
          <w:u w:val="single"/>
        </w:rPr>
      </w:pPr>
      <w:bookmarkStart w:id="1251" w:name="_Toc390699262"/>
      <w:bookmarkStart w:id="1252" w:name="_Toc434004131"/>
      <w:bookmarkStart w:id="1253" w:name="_Toc434004012"/>
      <w:bookmarkStart w:id="1254" w:name="_Toc405207204"/>
      <w:bookmarkStart w:id="1255" w:name="_Toc491180990"/>
      <w:bookmarkStart w:id="1256" w:name="_Toc493501654"/>
      <w:bookmarkStart w:id="1257" w:name="_Toc464498331"/>
      <w:bookmarkStart w:id="1258" w:name="_Toc494211612"/>
      <w:bookmarkStart w:id="1259" w:name="_Toc496883348"/>
      <w:bookmarkStart w:id="1260" w:name="_Toc382993279"/>
      <w:bookmarkStart w:id="1261" w:name="_Toc396148618"/>
      <w:bookmarkStart w:id="1262" w:name="_Toc414448141"/>
      <w:bookmarkStart w:id="1263" w:name="_Toc464498736"/>
      <w:bookmarkStart w:id="1264" w:name="_Toc488428664"/>
      <w:bookmarkStart w:id="1265" w:name="_Toc89112368"/>
      <w:bookmarkStart w:id="1266" w:name="_Toc505704907"/>
      <w:bookmarkStart w:id="1267" w:name="_Toc492377952"/>
      <w:bookmarkStart w:id="1268" w:name="_Toc390246843"/>
      <w:bookmarkStart w:id="1269" w:name="_Toc487209350"/>
      <w:bookmarkStart w:id="1270" w:name="_Toc96092347"/>
      <w:bookmarkStart w:id="1271" w:name="_Toc19704291"/>
      <w:bookmarkStart w:id="1272" w:name="_Toc94701564"/>
      <w:bookmarkStart w:id="1273" w:name="_Toc498523229"/>
      <w:bookmarkStart w:id="1274" w:name="_Toc23410266"/>
      <w:bookmarkStart w:id="1275" w:name="_Toc3539018"/>
      <w:bookmarkStart w:id="1276" w:name="_Toc23958032"/>
      <w:bookmarkStart w:id="1277" w:name="_Toc510612351"/>
      <w:bookmarkStart w:id="1278" w:name="_Toc104199028"/>
      <w:bookmarkStart w:id="1279" w:name="_Toc127378586"/>
      <w:bookmarkStart w:id="1280" w:name="_Toc127981544"/>
      <w:bookmarkStart w:id="1281" w:name="_Toc144317513"/>
      <w:bookmarkStart w:id="1282" w:name="_Toc149156144"/>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r w:rsidRPr="00662771">
        <w:rPr>
          <w:rFonts w:cs="Arial"/>
          <w:bCs/>
          <w:sz w:val="20"/>
          <w:u w:val="single"/>
        </w:rPr>
        <w:t>Cancelación del procedimiento de licitación.</w:t>
      </w:r>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p>
    <w:p w14:paraId="7D35CD5A" w14:textId="77777777" w:rsidR="000D55B3" w:rsidRPr="000D55B3" w:rsidRDefault="000D55B3" w:rsidP="000D55B3">
      <w:pPr>
        <w:rPr>
          <w:lang w:val="es-ES"/>
        </w:rPr>
      </w:pPr>
    </w:p>
    <w:p w14:paraId="63306A6D" w14:textId="77777777" w:rsidR="00CC1403" w:rsidRPr="00662771" w:rsidRDefault="00624CF1" w:rsidP="000D55B3">
      <w:pPr>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Existan circunstancias justificadas que extingan la necesidad para contratar los servicios, o</w:t>
      </w:r>
    </w:p>
    <w:p w14:paraId="3B9D606C"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rsidP="000D55B3">
      <w:pPr>
        <w:jc w:val="both"/>
        <w:rPr>
          <w:rFonts w:ascii="Arial" w:eastAsia="MS Mincho" w:hAnsi="Arial" w:cs="Arial"/>
        </w:rPr>
      </w:pPr>
    </w:p>
    <w:p w14:paraId="62624F93"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283" w:name="_Toc314094165"/>
      <w:bookmarkStart w:id="1284" w:name="_Toc314086242"/>
      <w:bookmarkStart w:id="1285" w:name="_Toc314085344"/>
      <w:bookmarkStart w:id="1286" w:name="_Toc434004132"/>
      <w:bookmarkStart w:id="1287" w:name="_Toc149156145"/>
      <w:r w:rsidRPr="00662771">
        <w:rPr>
          <w:rFonts w:cs="Arial"/>
          <w:bCs/>
          <w:color w:val="244061" w:themeColor="accent1" w:themeShade="80"/>
          <w:sz w:val="20"/>
        </w:rPr>
        <w:t>INFRACCIONES Y SANCIONES</w:t>
      </w:r>
      <w:bookmarkEnd w:id="1283"/>
      <w:bookmarkEnd w:id="1284"/>
      <w:bookmarkEnd w:id="1285"/>
      <w:bookmarkEnd w:id="1286"/>
      <w:bookmarkEnd w:id="1287"/>
    </w:p>
    <w:p w14:paraId="709393CA" w14:textId="77777777" w:rsidR="00CC1403" w:rsidRPr="00662771" w:rsidRDefault="00624CF1" w:rsidP="000D55B3">
      <w:pPr>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0D55B3">
      <w:pPr>
        <w:ind w:left="709"/>
        <w:jc w:val="both"/>
        <w:rPr>
          <w:rFonts w:ascii="Arial" w:hAnsi="Arial" w:cs="Arial"/>
          <w:b/>
          <w:bCs/>
          <w:color w:val="244061" w:themeColor="accent1" w:themeShade="80"/>
          <w:lang w:val="es-ES"/>
        </w:rPr>
      </w:pPr>
    </w:p>
    <w:p w14:paraId="68C13C35"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288" w:name="_Toc434004133"/>
      <w:bookmarkStart w:id="1289" w:name="_Toc309618092"/>
      <w:bookmarkStart w:id="1290" w:name="_Toc292192875"/>
      <w:bookmarkStart w:id="1291" w:name="_Toc314086243"/>
      <w:bookmarkStart w:id="1292" w:name="_Toc314085345"/>
      <w:bookmarkStart w:id="1293" w:name="_Toc298407642"/>
      <w:bookmarkStart w:id="1294" w:name="_Toc314094166"/>
      <w:bookmarkStart w:id="1295" w:name="_Toc149156146"/>
      <w:r w:rsidRPr="00662771">
        <w:rPr>
          <w:rFonts w:cs="Arial"/>
          <w:bCs/>
          <w:color w:val="244061" w:themeColor="accent1" w:themeShade="80"/>
          <w:sz w:val="20"/>
        </w:rPr>
        <w:lastRenderedPageBreak/>
        <w:t>INCONFORMIDADES</w:t>
      </w:r>
      <w:bookmarkEnd w:id="1288"/>
      <w:bookmarkEnd w:id="1289"/>
      <w:bookmarkEnd w:id="1290"/>
      <w:bookmarkEnd w:id="1291"/>
      <w:bookmarkEnd w:id="1292"/>
      <w:bookmarkEnd w:id="1293"/>
      <w:bookmarkEnd w:id="1294"/>
      <w:bookmarkEnd w:id="1295"/>
    </w:p>
    <w:p w14:paraId="582FAF98" w14:textId="77777777" w:rsidR="00CC1403" w:rsidRPr="00662771" w:rsidRDefault="00624CF1" w:rsidP="000D55B3">
      <w:pPr>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0D55B3">
      <w:pPr>
        <w:ind w:left="705"/>
        <w:jc w:val="both"/>
        <w:rPr>
          <w:rFonts w:ascii="Arial" w:hAnsi="Arial" w:cs="Arial"/>
        </w:rPr>
      </w:pPr>
      <w:bookmarkStart w:id="1296" w:name="_Toc298407644"/>
      <w:bookmarkStart w:id="1297" w:name="_Toc292192876"/>
      <w:bookmarkStart w:id="1298" w:name="_Toc314086245"/>
      <w:bookmarkStart w:id="1299" w:name="_Toc309618094"/>
      <w:bookmarkStart w:id="1300" w:name="_Toc314085347"/>
      <w:bookmarkStart w:id="1301" w:name="_Toc287290912"/>
      <w:bookmarkStart w:id="1302"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0D55B3">
      <w:pPr>
        <w:ind w:left="705"/>
        <w:jc w:val="both"/>
        <w:rPr>
          <w:rFonts w:ascii="Arial" w:hAnsi="Arial" w:cs="Arial"/>
        </w:rPr>
      </w:pPr>
    </w:p>
    <w:p w14:paraId="1C686160"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03" w:name="_Toc434004134"/>
      <w:bookmarkStart w:id="1304" w:name="_Toc314705823"/>
      <w:bookmarkStart w:id="1305" w:name="_Toc298407643"/>
      <w:bookmarkStart w:id="1306" w:name="_Toc309618093"/>
      <w:bookmarkStart w:id="1307" w:name="_Toc149156147"/>
      <w:r w:rsidRPr="00662771">
        <w:rPr>
          <w:rFonts w:cs="Arial"/>
          <w:bCs/>
          <w:color w:val="244061" w:themeColor="accent1" w:themeShade="80"/>
          <w:sz w:val="20"/>
        </w:rPr>
        <w:t>SOLICITUD DE INFORMACIÓN</w:t>
      </w:r>
      <w:bookmarkEnd w:id="1303"/>
      <w:bookmarkEnd w:id="1304"/>
      <w:bookmarkEnd w:id="1305"/>
      <w:bookmarkEnd w:id="1306"/>
      <w:bookmarkEnd w:id="1307"/>
    </w:p>
    <w:p w14:paraId="6B6C6AF3" w14:textId="77777777" w:rsidR="00CC1403" w:rsidRPr="00662771" w:rsidRDefault="00624CF1" w:rsidP="000D55B3">
      <w:pPr>
        <w:ind w:left="709"/>
        <w:jc w:val="both"/>
        <w:rPr>
          <w:rFonts w:ascii="Arial" w:hAnsi="Arial" w:cs="Arial"/>
        </w:rPr>
      </w:pPr>
      <w:r w:rsidRPr="00662771">
        <w:rPr>
          <w:rFonts w:ascii="Arial" w:hAnsi="Arial" w:cs="Arial"/>
        </w:rPr>
        <w:t xml:space="preserve">El LICITANTE se compromete a proporcionar los datos e informes relacionados con la entrega de los servicios solicitados, así como los referidos al desarrollo y ejecución de </w:t>
      </w:r>
      <w:proofErr w:type="gramStart"/>
      <w:r w:rsidRPr="00662771">
        <w:rPr>
          <w:rFonts w:ascii="Arial" w:hAnsi="Arial" w:cs="Arial"/>
        </w:rPr>
        <w:t>los mismos</w:t>
      </w:r>
      <w:proofErr w:type="gramEnd"/>
      <w:r w:rsidRPr="00662771">
        <w:rPr>
          <w:rFonts w:ascii="Arial" w:hAnsi="Arial" w:cs="Arial"/>
        </w:rPr>
        <w:t>, que, en su caso, le requiera el Órgano Interno de Control del INSTITUTO en el ámbito de sus atribuciones y en apego a lo previsto en el artículo 70 del REGLAMENTO.</w:t>
      </w:r>
    </w:p>
    <w:p w14:paraId="394FECA1" w14:textId="77777777" w:rsidR="00CC1403" w:rsidRPr="00662771" w:rsidRDefault="00CC1403" w:rsidP="000D55B3">
      <w:pPr>
        <w:ind w:left="709"/>
        <w:jc w:val="both"/>
        <w:rPr>
          <w:rFonts w:ascii="Arial" w:hAnsi="Arial" w:cs="Arial"/>
        </w:rPr>
      </w:pPr>
    </w:p>
    <w:p w14:paraId="4A35BC2C"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08" w:name="_Toc434004135"/>
      <w:bookmarkStart w:id="1309" w:name="_Toc149156148"/>
      <w:r w:rsidRPr="00662771">
        <w:rPr>
          <w:rFonts w:cs="Arial"/>
          <w:bCs/>
          <w:color w:val="244061" w:themeColor="accent1" w:themeShade="80"/>
          <w:sz w:val="20"/>
        </w:rPr>
        <w:t>NO NEGOCIABILIDAD DE LAS CONDICIONES CONTENIDAS EN ESTA CONVOCATORIA Y EN LAS PROPOSICIONES</w:t>
      </w:r>
      <w:bookmarkEnd w:id="1296"/>
      <w:bookmarkEnd w:id="1297"/>
      <w:bookmarkEnd w:id="1298"/>
      <w:bookmarkEnd w:id="1299"/>
      <w:bookmarkEnd w:id="1300"/>
      <w:bookmarkEnd w:id="1301"/>
      <w:bookmarkEnd w:id="1302"/>
      <w:bookmarkEnd w:id="1308"/>
      <w:bookmarkEnd w:id="1309"/>
    </w:p>
    <w:p w14:paraId="0A80BC1B" w14:textId="77777777" w:rsidR="00CC1403" w:rsidRPr="00662771" w:rsidRDefault="00624CF1" w:rsidP="000D55B3">
      <w:pPr>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77777777" w:rsidR="00CC1403" w:rsidRPr="00662771" w:rsidRDefault="00624CF1" w:rsidP="000D55B3">
      <w:pPr>
        <w:pStyle w:val="Ttulo1"/>
        <w:rPr>
          <w:rFonts w:cs="Arial"/>
          <w:color w:val="666699"/>
          <w:kern w:val="32"/>
          <w:sz w:val="28"/>
          <w:szCs w:val="28"/>
        </w:rPr>
      </w:pPr>
      <w:r w:rsidRPr="00662771">
        <w:rPr>
          <w:rFonts w:cs="Arial"/>
          <w:b w:val="0"/>
          <w:color w:val="CC0066"/>
          <w:kern w:val="32"/>
          <w:sz w:val="20"/>
        </w:rPr>
        <w:br w:type="page"/>
      </w:r>
      <w:bookmarkStart w:id="1310" w:name="_Toc149156149"/>
      <w:r w:rsidRPr="00662771">
        <w:rPr>
          <w:rFonts w:cs="Arial"/>
          <w:color w:val="CC0066"/>
          <w:kern w:val="32"/>
          <w:sz w:val="28"/>
          <w:szCs w:val="28"/>
        </w:rPr>
        <w:lastRenderedPageBreak/>
        <w:t>ANEXO 1</w:t>
      </w:r>
      <w:bookmarkEnd w:id="1101"/>
      <w:bookmarkEnd w:id="1102"/>
      <w:bookmarkEnd w:id="1310"/>
    </w:p>
    <w:p w14:paraId="29B02023" w14:textId="08EAF528" w:rsidR="001E6CBF" w:rsidRPr="001E6CBF" w:rsidRDefault="00624CF1" w:rsidP="001E6CBF">
      <w:pPr>
        <w:pStyle w:val="Ttulo1"/>
        <w:shd w:val="clear" w:color="auto" w:fill="FFCCFF"/>
        <w:rPr>
          <w:rFonts w:cs="Arial"/>
          <w:kern w:val="32"/>
          <w:sz w:val="28"/>
          <w:szCs w:val="28"/>
        </w:rPr>
      </w:pPr>
      <w:bookmarkStart w:id="1311" w:name="_Toc496883354"/>
      <w:bookmarkStart w:id="1312" w:name="_Toc452121414"/>
      <w:bookmarkStart w:id="1313" w:name="_Toc89112374"/>
      <w:bookmarkStart w:id="1314" w:name="_Toc505704913"/>
      <w:bookmarkStart w:id="1315" w:name="_Toc23958038"/>
      <w:bookmarkStart w:id="1316" w:name="_Toc491180996"/>
      <w:bookmarkStart w:id="1317" w:name="_Toc488428670"/>
      <w:bookmarkStart w:id="1318" w:name="_Toc464498337"/>
      <w:bookmarkStart w:id="1319" w:name="_Toc94701570"/>
      <w:bookmarkStart w:id="1320" w:name="_Toc492377958"/>
      <w:bookmarkStart w:id="1321" w:name="_Toc510612357"/>
      <w:bookmarkStart w:id="1322" w:name="_Toc464498742"/>
      <w:bookmarkStart w:id="1323" w:name="_Toc494211618"/>
      <w:bookmarkStart w:id="1324" w:name="_Toc498523235"/>
      <w:bookmarkStart w:id="1325" w:name="_Toc487209356"/>
      <w:bookmarkStart w:id="1326" w:name="_Toc19704297"/>
      <w:bookmarkStart w:id="1327" w:name="_Toc104199034"/>
      <w:bookmarkStart w:id="1328" w:name="_Toc96092353"/>
      <w:bookmarkStart w:id="1329" w:name="_Toc3539024"/>
      <w:bookmarkStart w:id="1330" w:name="_Toc493501660"/>
      <w:bookmarkStart w:id="1331" w:name="_Toc23410272"/>
      <w:bookmarkStart w:id="1332" w:name="_Toc127378592"/>
      <w:bookmarkStart w:id="1333" w:name="_Toc127981550"/>
      <w:bookmarkStart w:id="1334" w:name="_Toc144317519"/>
      <w:bookmarkStart w:id="1335" w:name="_Toc149156150"/>
      <w:r w:rsidRPr="00662771">
        <w:rPr>
          <w:rFonts w:cs="Arial"/>
          <w:kern w:val="32"/>
          <w:sz w:val="28"/>
          <w:szCs w:val="28"/>
        </w:rPr>
        <w:t>Especificaciones Técnicas</w:t>
      </w:r>
      <w:bookmarkStart w:id="1336" w:name="_Toc149156151"/>
      <w:bookmarkStart w:id="1337" w:name="_Toc314094171"/>
      <w:bookmarkStart w:id="1338" w:name="_Toc309618101"/>
      <w:bookmarkStart w:id="1339" w:name="_Toc314085350"/>
      <w:bookmarkStart w:id="1340" w:name="_Toc289064607"/>
      <w:bookmarkEnd w:id="1103"/>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p>
    <w:p w14:paraId="56F3BCEC" w14:textId="77777777" w:rsidR="005D6AD0" w:rsidRPr="005D6AD0" w:rsidRDefault="005D6AD0" w:rsidP="005D6AD0">
      <w:pPr>
        <w:pStyle w:val="Prrafodelista"/>
        <w:numPr>
          <w:ilvl w:val="0"/>
          <w:numId w:val="122"/>
        </w:numPr>
        <w:spacing w:before="240" w:line="288" w:lineRule="auto"/>
        <w:jc w:val="both"/>
        <w:rPr>
          <w:rFonts w:ascii="Arial" w:eastAsia="Arial" w:hAnsi="Arial" w:cs="Arial"/>
          <w:b/>
          <w:color w:val="000000"/>
          <w:lang w:eastAsia="en-US"/>
        </w:rPr>
      </w:pPr>
      <w:bookmarkStart w:id="1341" w:name="_Toc15324"/>
      <w:bookmarkStart w:id="1342" w:name="_Hlk205549591"/>
      <w:r w:rsidRPr="005D6AD0">
        <w:rPr>
          <w:rFonts w:ascii="Arial" w:eastAsia="Arial" w:hAnsi="Arial" w:cs="Arial"/>
          <w:b/>
          <w:color w:val="000000"/>
          <w:lang w:eastAsia="en-US"/>
        </w:rPr>
        <w:t xml:space="preserve">Descripción general </w:t>
      </w:r>
      <w:bookmarkEnd w:id="1341"/>
    </w:p>
    <w:p w14:paraId="5FA395EE"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La Dirección Ejecutiva del Registro Federal de Electores (DERFE), en adelante el </w:t>
      </w:r>
      <w:r w:rsidRPr="005D6AD0">
        <w:rPr>
          <w:rFonts w:ascii="Arial" w:eastAsia="Arial" w:hAnsi="Arial" w:cs="Arial"/>
          <w:b/>
          <w:color w:val="000000"/>
          <w:lang w:eastAsia="en-US"/>
        </w:rPr>
        <w:t>Instituto</w:t>
      </w:r>
      <w:r w:rsidRPr="005D6AD0">
        <w:rPr>
          <w:rFonts w:ascii="Arial" w:eastAsia="Arial" w:hAnsi="Arial" w:cs="Arial"/>
          <w:color w:val="000000"/>
          <w:lang w:eastAsia="en-US"/>
        </w:rPr>
        <w:t>, requiere la “</w:t>
      </w:r>
      <w:r w:rsidRPr="005D6AD0">
        <w:rPr>
          <w:rFonts w:ascii="Arial" w:eastAsia="Arial" w:hAnsi="Arial" w:cs="Arial"/>
          <w:b/>
          <w:color w:val="000000"/>
          <w:lang w:eastAsia="en-US"/>
        </w:rPr>
        <w:t>Renovación de garantía y soporte técnico para la Infraestructura de Almacenamiento en Red (NAS) para datos no estructurados marca Dell EMC modelo Isilon H400</w:t>
      </w:r>
      <w:r w:rsidRPr="005D6AD0">
        <w:rPr>
          <w:rFonts w:ascii="Arial" w:eastAsia="Arial" w:hAnsi="Arial" w:cs="Arial"/>
          <w:color w:val="000000"/>
          <w:lang w:eastAsia="en-US"/>
        </w:rPr>
        <w:t xml:space="preserve">”, lo cual permitirá mantener la disponibilidad de los servicios ofrecidos a la ciudadanía para temas relacionados con la Credencial para Votar y sus productos derivados. </w:t>
      </w:r>
    </w:p>
    <w:p w14:paraId="21BBB064" w14:textId="77777777" w:rsidR="005D6AD0" w:rsidRPr="005D6AD0" w:rsidRDefault="005D6AD0" w:rsidP="005D6AD0">
      <w:pPr>
        <w:pStyle w:val="Prrafodelista"/>
        <w:numPr>
          <w:ilvl w:val="0"/>
          <w:numId w:val="122"/>
        </w:numPr>
        <w:spacing w:before="240" w:line="288" w:lineRule="auto"/>
        <w:jc w:val="both"/>
        <w:rPr>
          <w:rFonts w:ascii="Arial" w:eastAsia="Arial" w:hAnsi="Arial" w:cs="Arial"/>
          <w:b/>
          <w:color w:val="000000"/>
          <w:lang w:eastAsia="en-US"/>
        </w:rPr>
      </w:pPr>
      <w:bookmarkStart w:id="1343" w:name="_Toc15325"/>
      <w:r w:rsidRPr="005D6AD0">
        <w:rPr>
          <w:rFonts w:ascii="Arial" w:eastAsia="Arial" w:hAnsi="Arial" w:cs="Arial"/>
          <w:b/>
          <w:color w:val="000000"/>
          <w:lang w:eastAsia="en-US"/>
        </w:rPr>
        <w:t xml:space="preserve">Tipo de requerimiento </w:t>
      </w:r>
      <w:bookmarkEnd w:id="1343"/>
    </w:p>
    <w:p w14:paraId="386AB981"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Se requiere la “Renovación de garantía y soporte técnico para la infraestructura de almacenamiento en Red (NAS) para datos no estructurados marca Dell EMC modelo Isilon H400”, propiedad del </w:t>
      </w:r>
      <w:r w:rsidRPr="005D6AD0">
        <w:rPr>
          <w:rFonts w:ascii="Arial" w:eastAsia="Arial" w:hAnsi="Arial" w:cs="Arial"/>
          <w:b/>
          <w:color w:val="000000"/>
          <w:lang w:eastAsia="en-US"/>
        </w:rPr>
        <w:t>Instituto</w:t>
      </w:r>
      <w:r w:rsidRPr="005D6AD0">
        <w:rPr>
          <w:rFonts w:ascii="Arial" w:eastAsia="Arial" w:hAnsi="Arial" w:cs="Arial"/>
          <w:color w:val="000000"/>
          <w:lang w:eastAsia="en-US"/>
        </w:rPr>
        <w:t xml:space="preserve">, con el </w:t>
      </w:r>
      <w:r w:rsidRPr="005D6AD0">
        <w:rPr>
          <w:rFonts w:ascii="Arial" w:eastAsia="Arial" w:hAnsi="Arial" w:cs="Arial"/>
          <w:b/>
          <w:color w:val="000000"/>
          <w:lang w:eastAsia="en-US"/>
        </w:rPr>
        <w:t>Fabricante Dell México S.A. de C.V.</w:t>
      </w:r>
      <w:r w:rsidRPr="005D6AD0">
        <w:rPr>
          <w:rFonts w:ascii="Arial" w:eastAsia="Arial" w:hAnsi="Arial" w:cs="Arial"/>
          <w:color w:val="000000"/>
          <w:lang w:eastAsia="en-US"/>
        </w:rPr>
        <w:t xml:space="preserve">, conforme a lo establecido en la siguiente tabla: </w:t>
      </w:r>
    </w:p>
    <w:tbl>
      <w:tblPr>
        <w:tblW w:w="8492" w:type="dxa"/>
        <w:tblInd w:w="7" w:type="dxa"/>
        <w:tblCellMar>
          <w:top w:w="41" w:type="dxa"/>
          <w:left w:w="107" w:type="dxa"/>
          <w:right w:w="59" w:type="dxa"/>
        </w:tblCellMar>
        <w:tblLook w:val="04A0" w:firstRow="1" w:lastRow="0" w:firstColumn="1" w:lastColumn="0" w:noHBand="0" w:noVBand="1"/>
      </w:tblPr>
      <w:tblGrid>
        <w:gridCol w:w="1151"/>
        <w:gridCol w:w="2016"/>
        <w:gridCol w:w="986"/>
        <w:gridCol w:w="1345"/>
        <w:gridCol w:w="1287"/>
        <w:gridCol w:w="1707"/>
      </w:tblGrid>
      <w:tr w:rsidR="005D6AD0" w:rsidRPr="005D6AD0" w14:paraId="59008BED" w14:textId="77777777" w:rsidTr="006E53B3">
        <w:trPr>
          <w:trHeight w:val="422"/>
        </w:trPr>
        <w:tc>
          <w:tcPr>
            <w:tcW w:w="1154" w:type="dxa"/>
            <w:tcBorders>
              <w:top w:val="single" w:sz="4" w:space="0" w:color="7030A0"/>
              <w:left w:val="single" w:sz="4" w:space="0" w:color="7030A0"/>
              <w:bottom w:val="single" w:sz="4" w:space="0" w:color="7030A0"/>
              <w:right w:val="single" w:sz="4" w:space="0" w:color="7030A0"/>
            </w:tcBorders>
            <w:shd w:val="clear" w:color="auto" w:fill="512F73"/>
            <w:vAlign w:val="center"/>
          </w:tcPr>
          <w:p w14:paraId="715B6725" w14:textId="7A6B64E0" w:rsidR="005D6AD0" w:rsidRPr="006B0861" w:rsidRDefault="005D6AD0" w:rsidP="006B0861">
            <w:pPr>
              <w:spacing w:before="240" w:line="288" w:lineRule="auto"/>
              <w:jc w:val="center"/>
              <w:rPr>
                <w:rFonts w:ascii="Arial" w:eastAsia="Arial" w:hAnsi="Arial" w:cs="Arial"/>
                <w:color w:val="FFFFFF" w:themeColor="background1"/>
                <w:lang w:eastAsia="en-US"/>
              </w:rPr>
            </w:pPr>
            <w:r w:rsidRPr="006B0861">
              <w:rPr>
                <w:rFonts w:ascii="Arial" w:eastAsia="Arial" w:hAnsi="Arial" w:cs="Arial"/>
                <w:b/>
                <w:color w:val="FFFFFF" w:themeColor="background1"/>
                <w:lang w:eastAsia="en-US"/>
              </w:rPr>
              <w:t>Cantidad</w:t>
            </w:r>
          </w:p>
        </w:tc>
        <w:tc>
          <w:tcPr>
            <w:tcW w:w="2019" w:type="dxa"/>
            <w:tcBorders>
              <w:top w:val="single" w:sz="4" w:space="0" w:color="7030A0"/>
              <w:left w:val="single" w:sz="4" w:space="0" w:color="7030A0"/>
              <w:bottom w:val="single" w:sz="4" w:space="0" w:color="7030A0"/>
              <w:right w:val="single" w:sz="4" w:space="0" w:color="7030A0"/>
            </w:tcBorders>
            <w:shd w:val="clear" w:color="auto" w:fill="512F73"/>
            <w:vAlign w:val="center"/>
          </w:tcPr>
          <w:p w14:paraId="5A90FC1D" w14:textId="0509E92E" w:rsidR="005D6AD0" w:rsidRPr="006B0861" w:rsidRDefault="005D6AD0" w:rsidP="006B0861">
            <w:pPr>
              <w:spacing w:before="240" w:line="288" w:lineRule="auto"/>
              <w:jc w:val="center"/>
              <w:rPr>
                <w:rFonts w:ascii="Arial" w:eastAsia="Arial" w:hAnsi="Arial" w:cs="Arial"/>
                <w:color w:val="FFFFFF" w:themeColor="background1"/>
                <w:lang w:eastAsia="en-US"/>
              </w:rPr>
            </w:pPr>
            <w:r w:rsidRPr="006B0861">
              <w:rPr>
                <w:rFonts w:ascii="Arial" w:eastAsia="Arial" w:hAnsi="Arial" w:cs="Arial"/>
                <w:b/>
                <w:color w:val="FFFFFF" w:themeColor="background1"/>
                <w:lang w:eastAsia="en-US"/>
              </w:rPr>
              <w:t>No. de serie</w:t>
            </w:r>
          </w:p>
        </w:tc>
        <w:tc>
          <w:tcPr>
            <w:tcW w:w="988" w:type="dxa"/>
            <w:tcBorders>
              <w:top w:val="single" w:sz="4" w:space="0" w:color="7030A0"/>
              <w:left w:val="single" w:sz="4" w:space="0" w:color="7030A0"/>
              <w:bottom w:val="single" w:sz="4" w:space="0" w:color="7030A0"/>
              <w:right w:val="single" w:sz="4" w:space="0" w:color="7030A0"/>
            </w:tcBorders>
            <w:shd w:val="clear" w:color="auto" w:fill="512F73"/>
            <w:vAlign w:val="center"/>
          </w:tcPr>
          <w:p w14:paraId="0724C02D" w14:textId="68432A4D" w:rsidR="005D6AD0" w:rsidRPr="006B0861" w:rsidRDefault="005D6AD0" w:rsidP="006B0861">
            <w:pPr>
              <w:spacing w:before="240" w:line="288" w:lineRule="auto"/>
              <w:jc w:val="center"/>
              <w:rPr>
                <w:rFonts w:ascii="Arial" w:eastAsia="Arial" w:hAnsi="Arial" w:cs="Arial"/>
                <w:color w:val="FFFFFF" w:themeColor="background1"/>
                <w:lang w:eastAsia="en-US"/>
              </w:rPr>
            </w:pPr>
            <w:r w:rsidRPr="006B0861">
              <w:rPr>
                <w:rFonts w:ascii="Arial" w:eastAsia="Arial" w:hAnsi="Arial" w:cs="Arial"/>
                <w:b/>
                <w:color w:val="FFFFFF" w:themeColor="background1"/>
                <w:lang w:eastAsia="en-US"/>
              </w:rPr>
              <w:t>Modelo</w:t>
            </w:r>
          </w:p>
        </w:tc>
        <w:tc>
          <w:tcPr>
            <w:tcW w:w="1323" w:type="dxa"/>
            <w:tcBorders>
              <w:top w:val="single" w:sz="4" w:space="0" w:color="7030A0"/>
              <w:left w:val="single" w:sz="4" w:space="0" w:color="7030A0"/>
              <w:bottom w:val="single" w:sz="4" w:space="0" w:color="7030A0"/>
              <w:right w:val="single" w:sz="4" w:space="0" w:color="7030A0"/>
            </w:tcBorders>
            <w:shd w:val="clear" w:color="auto" w:fill="512F73"/>
          </w:tcPr>
          <w:p w14:paraId="27ED3772" w14:textId="73BACCB2" w:rsidR="005D6AD0" w:rsidRPr="006B0861" w:rsidRDefault="005D6AD0" w:rsidP="006B0861">
            <w:pPr>
              <w:spacing w:before="240" w:line="288" w:lineRule="auto"/>
              <w:jc w:val="center"/>
              <w:rPr>
                <w:rFonts w:ascii="Arial" w:eastAsia="Arial" w:hAnsi="Arial" w:cs="Arial"/>
                <w:color w:val="FFFFFF" w:themeColor="background1"/>
                <w:lang w:eastAsia="en-US"/>
              </w:rPr>
            </w:pPr>
            <w:r w:rsidRPr="006B0861">
              <w:rPr>
                <w:rFonts w:ascii="Arial" w:eastAsia="Arial" w:hAnsi="Arial" w:cs="Arial"/>
                <w:b/>
                <w:color w:val="FFFFFF" w:themeColor="background1"/>
                <w:lang w:eastAsia="en-US"/>
              </w:rPr>
              <w:t>Tipo de soporte</w:t>
            </w:r>
          </w:p>
        </w:tc>
        <w:tc>
          <w:tcPr>
            <w:tcW w:w="1289" w:type="dxa"/>
            <w:tcBorders>
              <w:top w:val="single" w:sz="4" w:space="0" w:color="7030A0"/>
              <w:left w:val="single" w:sz="4" w:space="0" w:color="7030A0"/>
              <w:bottom w:val="single" w:sz="4" w:space="0" w:color="7030A0"/>
              <w:right w:val="single" w:sz="4" w:space="0" w:color="7030A0"/>
            </w:tcBorders>
            <w:shd w:val="clear" w:color="auto" w:fill="512F73"/>
          </w:tcPr>
          <w:p w14:paraId="5274D3A0" w14:textId="604BCB1D" w:rsidR="005D6AD0" w:rsidRPr="006B0861" w:rsidRDefault="005D6AD0" w:rsidP="006B0861">
            <w:pPr>
              <w:spacing w:before="240" w:line="288" w:lineRule="auto"/>
              <w:jc w:val="center"/>
              <w:rPr>
                <w:rFonts w:ascii="Arial" w:eastAsia="Arial" w:hAnsi="Arial" w:cs="Arial"/>
                <w:color w:val="FFFFFF" w:themeColor="background1"/>
                <w:lang w:eastAsia="en-US"/>
              </w:rPr>
            </w:pPr>
            <w:r w:rsidRPr="006B0861">
              <w:rPr>
                <w:rFonts w:ascii="Arial" w:eastAsia="Arial" w:hAnsi="Arial" w:cs="Arial"/>
                <w:b/>
                <w:color w:val="FFFFFF" w:themeColor="background1"/>
                <w:lang w:eastAsia="en-US"/>
              </w:rPr>
              <w:t>Fecha de activación</w:t>
            </w:r>
          </w:p>
        </w:tc>
        <w:tc>
          <w:tcPr>
            <w:tcW w:w="1718" w:type="dxa"/>
            <w:tcBorders>
              <w:top w:val="single" w:sz="4" w:space="0" w:color="7030A0"/>
              <w:left w:val="single" w:sz="4" w:space="0" w:color="7030A0"/>
              <w:bottom w:val="single" w:sz="4" w:space="0" w:color="7030A0"/>
              <w:right w:val="single" w:sz="4" w:space="0" w:color="7030A0"/>
            </w:tcBorders>
            <w:shd w:val="clear" w:color="auto" w:fill="512F73"/>
            <w:vAlign w:val="center"/>
          </w:tcPr>
          <w:p w14:paraId="66E77857" w14:textId="56BBFA84" w:rsidR="005D6AD0" w:rsidRPr="006B0861" w:rsidRDefault="005D6AD0" w:rsidP="006B0861">
            <w:pPr>
              <w:spacing w:before="240" w:line="288" w:lineRule="auto"/>
              <w:jc w:val="center"/>
              <w:rPr>
                <w:rFonts w:ascii="Arial" w:eastAsia="Arial" w:hAnsi="Arial" w:cs="Arial"/>
                <w:color w:val="FFFFFF" w:themeColor="background1"/>
                <w:lang w:eastAsia="en-US"/>
              </w:rPr>
            </w:pPr>
            <w:r w:rsidRPr="006B0861">
              <w:rPr>
                <w:rFonts w:ascii="Arial" w:eastAsia="Arial" w:hAnsi="Arial" w:cs="Arial"/>
                <w:b/>
                <w:color w:val="FFFFFF" w:themeColor="background1"/>
                <w:lang w:eastAsia="en-US"/>
              </w:rPr>
              <w:t>Vigencia</w:t>
            </w:r>
          </w:p>
        </w:tc>
      </w:tr>
      <w:tr w:rsidR="005D6AD0" w:rsidRPr="005D6AD0" w14:paraId="5D046A78" w14:textId="77777777" w:rsidTr="006E53B3">
        <w:trPr>
          <w:trHeight w:val="218"/>
        </w:trPr>
        <w:tc>
          <w:tcPr>
            <w:tcW w:w="1154" w:type="dxa"/>
            <w:vMerge w:val="restart"/>
            <w:tcBorders>
              <w:top w:val="single" w:sz="4" w:space="0" w:color="7030A0"/>
              <w:left w:val="single" w:sz="4" w:space="0" w:color="7030A0"/>
              <w:bottom w:val="single" w:sz="4" w:space="0" w:color="7030A0"/>
              <w:right w:val="single" w:sz="4" w:space="0" w:color="7030A0"/>
            </w:tcBorders>
            <w:vAlign w:val="center"/>
          </w:tcPr>
          <w:p w14:paraId="0504F9A3"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6 </w:t>
            </w:r>
          </w:p>
        </w:tc>
        <w:tc>
          <w:tcPr>
            <w:tcW w:w="2019" w:type="dxa"/>
            <w:tcBorders>
              <w:top w:val="single" w:sz="4" w:space="0" w:color="7030A0"/>
              <w:left w:val="single" w:sz="4" w:space="0" w:color="7030A0"/>
              <w:bottom w:val="single" w:sz="4" w:space="0" w:color="7030A0"/>
              <w:right w:val="single" w:sz="4" w:space="0" w:color="7030A0"/>
            </w:tcBorders>
          </w:tcPr>
          <w:p w14:paraId="2AE9A354"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JACNM203320102 </w:t>
            </w:r>
          </w:p>
        </w:tc>
        <w:tc>
          <w:tcPr>
            <w:tcW w:w="988" w:type="dxa"/>
            <w:vMerge w:val="restart"/>
            <w:tcBorders>
              <w:top w:val="single" w:sz="4" w:space="0" w:color="7030A0"/>
              <w:left w:val="single" w:sz="4" w:space="0" w:color="7030A0"/>
              <w:bottom w:val="single" w:sz="4" w:space="0" w:color="7030A0"/>
              <w:right w:val="single" w:sz="4" w:space="0" w:color="7030A0"/>
            </w:tcBorders>
            <w:vAlign w:val="center"/>
          </w:tcPr>
          <w:p w14:paraId="602BA16F"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DELL </w:t>
            </w:r>
          </w:p>
          <w:p w14:paraId="04DD09F3"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EMC </w:t>
            </w:r>
          </w:p>
          <w:p w14:paraId="2ED374F6"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Isilon </w:t>
            </w:r>
          </w:p>
          <w:p w14:paraId="013AD85D"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H400 </w:t>
            </w:r>
          </w:p>
        </w:tc>
        <w:tc>
          <w:tcPr>
            <w:tcW w:w="1323" w:type="dxa"/>
            <w:vMerge w:val="restart"/>
            <w:tcBorders>
              <w:top w:val="single" w:sz="4" w:space="0" w:color="7030A0"/>
              <w:left w:val="single" w:sz="4" w:space="0" w:color="7030A0"/>
              <w:bottom w:val="single" w:sz="4" w:space="0" w:color="7030A0"/>
              <w:right w:val="single" w:sz="4" w:space="0" w:color="7030A0"/>
            </w:tcBorders>
            <w:vAlign w:val="center"/>
          </w:tcPr>
          <w:p w14:paraId="498B16D7" w14:textId="77777777" w:rsidR="005D6AD0" w:rsidRPr="005D6AD0" w:rsidRDefault="005D6AD0" w:rsidP="005D6AD0">
            <w:pPr>
              <w:spacing w:before="240" w:line="288" w:lineRule="auto"/>
              <w:jc w:val="both"/>
              <w:rPr>
                <w:rFonts w:ascii="Arial" w:eastAsia="Arial" w:hAnsi="Arial" w:cs="Arial"/>
                <w:color w:val="000000"/>
                <w:lang w:eastAsia="en-US"/>
              </w:rPr>
            </w:pPr>
            <w:proofErr w:type="spellStart"/>
            <w:r w:rsidRPr="005D6AD0">
              <w:rPr>
                <w:rFonts w:ascii="Arial" w:eastAsia="Arial" w:hAnsi="Arial" w:cs="Arial"/>
                <w:color w:val="000000"/>
                <w:lang w:eastAsia="en-US"/>
              </w:rPr>
              <w:t>ProSupport</w:t>
            </w:r>
            <w:proofErr w:type="spellEnd"/>
            <w:r w:rsidRPr="005D6AD0">
              <w:rPr>
                <w:rFonts w:ascii="Arial" w:eastAsia="Arial" w:hAnsi="Arial" w:cs="Arial"/>
                <w:color w:val="000000"/>
                <w:lang w:eastAsia="en-US"/>
              </w:rPr>
              <w:t xml:space="preserve"> </w:t>
            </w:r>
          </w:p>
          <w:p w14:paraId="77F812A4"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Plus </w:t>
            </w:r>
            <w:proofErr w:type="spellStart"/>
            <w:r w:rsidRPr="005D6AD0">
              <w:rPr>
                <w:rFonts w:ascii="Arial" w:eastAsia="Arial" w:hAnsi="Arial" w:cs="Arial"/>
                <w:color w:val="000000"/>
                <w:lang w:eastAsia="en-US"/>
              </w:rPr>
              <w:t>for</w:t>
            </w:r>
            <w:proofErr w:type="spellEnd"/>
            <w:r w:rsidRPr="005D6AD0">
              <w:rPr>
                <w:rFonts w:ascii="Arial" w:eastAsia="Arial" w:hAnsi="Arial" w:cs="Arial"/>
                <w:color w:val="000000"/>
                <w:lang w:eastAsia="en-US"/>
              </w:rPr>
              <w:t xml:space="preserve"> </w:t>
            </w:r>
          </w:p>
          <w:p w14:paraId="02F00F66" w14:textId="77777777" w:rsidR="005D6AD0" w:rsidRPr="005D6AD0" w:rsidRDefault="005D6AD0" w:rsidP="005D6AD0">
            <w:pPr>
              <w:spacing w:before="240" w:line="288" w:lineRule="auto"/>
              <w:jc w:val="both"/>
              <w:rPr>
                <w:rFonts w:ascii="Arial" w:eastAsia="Arial" w:hAnsi="Arial" w:cs="Arial"/>
                <w:color w:val="000000"/>
                <w:lang w:eastAsia="en-US"/>
              </w:rPr>
            </w:pPr>
            <w:proofErr w:type="spellStart"/>
            <w:r w:rsidRPr="005D6AD0">
              <w:rPr>
                <w:rFonts w:ascii="Arial" w:eastAsia="Arial" w:hAnsi="Arial" w:cs="Arial"/>
                <w:color w:val="000000"/>
                <w:lang w:eastAsia="en-US"/>
              </w:rPr>
              <w:t>Infrastructure</w:t>
            </w:r>
            <w:proofErr w:type="spellEnd"/>
            <w:r w:rsidRPr="005D6AD0">
              <w:rPr>
                <w:rFonts w:ascii="Arial" w:eastAsia="Arial" w:hAnsi="Arial" w:cs="Arial"/>
                <w:color w:val="000000"/>
                <w:lang w:eastAsia="en-US"/>
              </w:rPr>
              <w:t xml:space="preserve"> </w:t>
            </w:r>
          </w:p>
        </w:tc>
        <w:tc>
          <w:tcPr>
            <w:tcW w:w="1289" w:type="dxa"/>
            <w:vMerge w:val="restart"/>
            <w:tcBorders>
              <w:top w:val="single" w:sz="4" w:space="0" w:color="7030A0"/>
              <w:left w:val="single" w:sz="4" w:space="0" w:color="7030A0"/>
              <w:bottom w:val="single" w:sz="4" w:space="0" w:color="7030A0"/>
              <w:right w:val="single" w:sz="4" w:space="0" w:color="7030A0"/>
            </w:tcBorders>
            <w:vAlign w:val="center"/>
          </w:tcPr>
          <w:p w14:paraId="4E8B6C3C"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02 de enero de 2026 </w:t>
            </w:r>
          </w:p>
        </w:tc>
        <w:tc>
          <w:tcPr>
            <w:tcW w:w="1718" w:type="dxa"/>
            <w:vMerge w:val="restart"/>
            <w:tcBorders>
              <w:top w:val="single" w:sz="4" w:space="0" w:color="7030A0"/>
              <w:left w:val="single" w:sz="4" w:space="0" w:color="7030A0"/>
              <w:bottom w:val="single" w:sz="4" w:space="0" w:color="7030A0"/>
              <w:right w:val="single" w:sz="4" w:space="0" w:color="7030A0"/>
            </w:tcBorders>
            <w:vAlign w:val="center"/>
          </w:tcPr>
          <w:p w14:paraId="55C40BC5"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12 (doce) meses contados a partir de su activación </w:t>
            </w:r>
          </w:p>
        </w:tc>
      </w:tr>
      <w:tr w:rsidR="005D6AD0" w:rsidRPr="005D6AD0" w14:paraId="6549C48E" w14:textId="77777777" w:rsidTr="006E53B3">
        <w:trPr>
          <w:trHeight w:val="216"/>
        </w:trPr>
        <w:tc>
          <w:tcPr>
            <w:tcW w:w="0" w:type="auto"/>
            <w:vMerge/>
            <w:tcBorders>
              <w:top w:val="nil"/>
              <w:left w:val="single" w:sz="4" w:space="0" w:color="7030A0"/>
              <w:bottom w:val="nil"/>
              <w:right w:val="single" w:sz="4" w:space="0" w:color="7030A0"/>
            </w:tcBorders>
          </w:tcPr>
          <w:p w14:paraId="0D7558A3"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2019" w:type="dxa"/>
            <w:tcBorders>
              <w:top w:val="single" w:sz="4" w:space="0" w:color="7030A0"/>
              <w:left w:val="single" w:sz="4" w:space="0" w:color="7030A0"/>
              <w:bottom w:val="single" w:sz="4" w:space="0" w:color="7030A0"/>
              <w:right w:val="single" w:sz="4" w:space="0" w:color="7030A0"/>
            </w:tcBorders>
          </w:tcPr>
          <w:p w14:paraId="69D60CED"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JACNM203320137 </w:t>
            </w:r>
          </w:p>
        </w:tc>
        <w:tc>
          <w:tcPr>
            <w:tcW w:w="0" w:type="auto"/>
            <w:vMerge/>
            <w:tcBorders>
              <w:top w:val="nil"/>
              <w:left w:val="single" w:sz="4" w:space="0" w:color="7030A0"/>
              <w:bottom w:val="nil"/>
              <w:right w:val="single" w:sz="4" w:space="0" w:color="7030A0"/>
            </w:tcBorders>
          </w:tcPr>
          <w:p w14:paraId="53BAC447"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0" w:type="auto"/>
            <w:vMerge/>
            <w:tcBorders>
              <w:top w:val="nil"/>
              <w:left w:val="single" w:sz="4" w:space="0" w:color="7030A0"/>
              <w:bottom w:val="nil"/>
              <w:right w:val="single" w:sz="4" w:space="0" w:color="7030A0"/>
            </w:tcBorders>
          </w:tcPr>
          <w:p w14:paraId="3F08AC03"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0" w:type="auto"/>
            <w:vMerge/>
            <w:tcBorders>
              <w:top w:val="nil"/>
              <w:left w:val="single" w:sz="4" w:space="0" w:color="7030A0"/>
              <w:bottom w:val="nil"/>
              <w:right w:val="single" w:sz="4" w:space="0" w:color="7030A0"/>
            </w:tcBorders>
          </w:tcPr>
          <w:p w14:paraId="4ABBCF39"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0" w:type="auto"/>
            <w:vMerge/>
            <w:tcBorders>
              <w:top w:val="nil"/>
              <w:left w:val="single" w:sz="4" w:space="0" w:color="7030A0"/>
              <w:bottom w:val="nil"/>
              <w:right w:val="single" w:sz="4" w:space="0" w:color="7030A0"/>
            </w:tcBorders>
          </w:tcPr>
          <w:p w14:paraId="22099946" w14:textId="77777777" w:rsidR="005D6AD0" w:rsidRPr="005D6AD0" w:rsidRDefault="005D6AD0" w:rsidP="005D6AD0">
            <w:pPr>
              <w:spacing w:before="240" w:line="288" w:lineRule="auto"/>
              <w:jc w:val="both"/>
              <w:rPr>
                <w:rFonts w:ascii="Arial" w:eastAsia="Arial" w:hAnsi="Arial" w:cs="Arial"/>
                <w:color w:val="000000"/>
                <w:lang w:eastAsia="en-US"/>
              </w:rPr>
            </w:pPr>
          </w:p>
        </w:tc>
      </w:tr>
      <w:tr w:rsidR="005D6AD0" w:rsidRPr="005D6AD0" w14:paraId="41F5D8D2" w14:textId="77777777" w:rsidTr="006E53B3">
        <w:trPr>
          <w:trHeight w:val="217"/>
        </w:trPr>
        <w:tc>
          <w:tcPr>
            <w:tcW w:w="0" w:type="auto"/>
            <w:vMerge/>
            <w:tcBorders>
              <w:top w:val="nil"/>
              <w:left w:val="single" w:sz="4" w:space="0" w:color="7030A0"/>
              <w:bottom w:val="nil"/>
              <w:right w:val="single" w:sz="4" w:space="0" w:color="7030A0"/>
            </w:tcBorders>
          </w:tcPr>
          <w:p w14:paraId="5A066948"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2019" w:type="dxa"/>
            <w:tcBorders>
              <w:top w:val="single" w:sz="4" w:space="0" w:color="7030A0"/>
              <w:left w:val="single" w:sz="4" w:space="0" w:color="7030A0"/>
              <w:bottom w:val="single" w:sz="4" w:space="0" w:color="7030A0"/>
              <w:right w:val="single" w:sz="4" w:space="0" w:color="7030A0"/>
            </w:tcBorders>
          </w:tcPr>
          <w:p w14:paraId="4301C600"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JACNM203320139 </w:t>
            </w:r>
          </w:p>
        </w:tc>
        <w:tc>
          <w:tcPr>
            <w:tcW w:w="0" w:type="auto"/>
            <w:vMerge/>
            <w:tcBorders>
              <w:top w:val="nil"/>
              <w:left w:val="single" w:sz="4" w:space="0" w:color="7030A0"/>
              <w:bottom w:val="nil"/>
              <w:right w:val="single" w:sz="4" w:space="0" w:color="7030A0"/>
            </w:tcBorders>
          </w:tcPr>
          <w:p w14:paraId="3615B57C"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0" w:type="auto"/>
            <w:vMerge/>
            <w:tcBorders>
              <w:top w:val="nil"/>
              <w:left w:val="single" w:sz="4" w:space="0" w:color="7030A0"/>
              <w:bottom w:val="nil"/>
              <w:right w:val="single" w:sz="4" w:space="0" w:color="7030A0"/>
            </w:tcBorders>
          </w:tcPr>
          <w:p w14:paraId="79E01475"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0" w:type="auto"/>
            <w:vMerge/>
            <w:tcBorders>
              <w:top w:val="nil"/>
              <w:left w:val="single" w:sz="4" w:space="0" w:color="7030A0"/>
              <w:bottom w:val="nil"/>
              <w:right w:val="single" w:sz="4" w:space="0" w:color="7030A0"/>
            </w:tcBorders>
          </w:tcPr>
          <w:p w14:paraId="247DD879"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0" w:type="auto"/>
            <w:vMerge/>
            <w:tcBorders>
              <w:top w:val="nil"/>
              <w:left w:val="single" w:sz="4" w:space="0" w:color="7030A0"/>
              <w:bottom w:val="nil"/>
              <w:right w:val="single" w:sz="4" w:space="0" w:color="7030A0"/>
            </w:tcBorders>
          </w:tcPr>
          <w:p w14:paraId="0AE65920" w14:textId="77777777" w:rsidR="005D6AD0" w:rsidRPr="005D6AD0" w:rsidRDefault="005D6AD0" w:rsidP="005D6AD0">
            <w:pPr>
              <w:spacing w:before="240" w:line="288" w:lineRule="auto"/>
              <w:jc w:val="both"/>
              <w:rPr>
                <w:rFonts w:ascii="Arial" w:eastAsia="Arial" w:hAnsi="Arial" w:cs="Arial"/>
                <w:color w:val="000000"/>
                <w:lang w:eastAsia="en-US"/>
              </w:rPr>
            </w:pPr>
          </w:p>
        </w:tc>
      </w:tr>
      <w:tr w:rsidR="005D6AD0" w:rsidRPr="005D6AD0" w14:paraId="001256E5" w14:textId="77777777" w:rsidTr="006E53B3">
        <w:trPr>
          <w:trHeight w:val="217"/>
        </w:trPr>
        <w:tc>
          <w:tcPr>
            <w:tcW w:w="0" w:type="auto"/>
            <w:vMerge/>
            <w:tcBorders>
              <w:top w:val="nil"/>
              <w:left w:val="single" w:sz="4" w:space="0" w:color="7030A0"/>
              <w:bottom w:val="nil"/>
              <w:right w:val="single" w:sz="4" w:space="0" w:color="7030A0"/>
            </w:tcBorders>
          </w:tcPr>
          <w:p w14:paraId="0F8BD2F9"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2019" w:type="dxa"/>
            <w:tcBorders>
              <w:top w:val="single" w:sz="4" w:space="0" w:color="7030A0"/>
              <w:left w:val="single" w:sz="4" w:space="0" w:color="7030A0"/>
              <w:bottom w:val="single" w:sz="4" w:space="0" w:color="7030A0"/>
              <w:right w:val="single" w:sz="4" w:space="0" w:color="7030A0"/>
            </w:tcBorders>
          </w:tcPr>
          <w:p w14:paraId="02295667"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JACNM203320068 </w:t>
            </w:r>
          </w:p>
        </w:tc>
        <w:tc>
          <w:tcPr>
            <w:tcW w:w="0" w:type="auto"/>
            <w:vMerge/>
            <w:tcBorders>
              <w:top w:val="nil"/>
              <w:left w:val="single" w:sz="4" w:space="0" w:color="7030A0"/>
              <w:bottom w:val="nil"/>
              <w:right w:val="single" w:sz="4" w:space="0" w:color="7030A0"/>
            </w:tcBorders>
          </w:tcPr>
          <w:p w14:paraId="06E46CE3"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0" w:type="auto"/>
            <w:vMerge/>
            <w:tcBorders>
              <w:top w:val="nil"/>
              <w:left w:val="single" w:sz="4" w:space="0" w:color="7030A0"/>
              <w:bottom w:val="nil"/>
              <w:right w:val="single" w:sz="4" w:space="0" w:color="7030A0"/>
            </w:tcBorders>
          </w:tcPr>
          <w:p w14:paraId="0431EE2D"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0" w:type="auto"/>
            <w:vMerge/>
            <w:tcBorders>
              <w:top w:val="nil"/>
              <w:left w:val="single" w:sz="4" w:space="0" w:color="7030A0"/>
              <w:bottom w:val="nil"/>
              <w:right w:val="single" w:sz="4" w:space="0" w:color="7030A0"/>
            </w:tcBorders>
          </w:tcPr>
          <w:p w14:paraId="0A8AF72E"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0" w:type="auto"/>
            <w:vMerge/>
            <w:tcBorders>
              <w:top w:val="nil"/>
              <w:left w:val="single" w:sz="4" w:space="0" w:color="7030A0"/>
              <w:bottom w:val="nil"/>
              <w:right w:val="single" w:sz="4" w:space="0" w:color="7030A0"/>
            </w:tcBorders>
          </w:tcPr>
          <w:p w14:paraId="103944D5" w14:textId="77777777" w:rsidR="005D6AD0" w:rsidRPr="005D6AD0" w:rsidRDefault="005D6AD0" w:rsidP="005D6AD0">
            <w:pPr>
              <w:spacing w:before="240" w:line="288" w:lineRule="auto"/>
              <w:jc w:val="both"/>
              <w:rPr>
                <w:rFonts w:ascii="Arial" w:eastAsia="Arial" w:hAnsi="Arial" w:cs="Arial"/>
                <w:color w:val="000000"/>
                <w:lang w:eastAsia="en-US"/>
              </w:rPr>
            </w:pPr>
          </w:p>
        </w:tc>
      </w:tr>
      <w:tr w:rsidR="005D6AD0" w:rsidRPr="005D6AD0" w14:paraId="687B3376" w14:textId="77777777" w:rsidTr="006E53B3">
        <w:trPr>
          <w:trHeight w:val="217"/>
        </w:trPr>
        <w:tc>
          <w:tcPr>
            <w:tcW w:w="0" w:type="auto"/>
            <w:vMerge/>
            <w:tcBorders>
              <w:top w:val="nil"/>
              <w:left w:val="single" w:sz="4" w:space="0" w:color="7030A0"/>
              <w:bottom w:val="nil"/>
              <w:right w:val="single" w:sz="4" w:space="0" w:color="7030A0"/>
            </w:tcBorders>
          </w:tcPr>
          <w:p w14:paraId="5A9C4A45"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2019" w:type="dxa"/>
            <w:tcBorders>
              <w:top w:val="single" w:sz="4" w:space="0" w:color="7030A0"/>
              <w:left w:val="single" w:sz="4" w:space="0" w:color="7030A0"/>
              <w:bottom w:val="single" w:sz="4" w:space="0" w:color="7030A0"/>
              <w:right w:val="single" w:sz="4" w:space="0" w:color="7030A0"/>
            </w:tcBorders>
          </w:tcPr>
          <w:p w14:paraId="38DA2EAB"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JACNM203320115 </w:t>
            </w:r>
          </w:p>
        </w:tc>
        <w:tc>
          <w:tcPr>
            <w:tcW w:w="0" w:type="auto"/>
            <w:vMerge/>
            <w:tcBorders>
              <w:top w:val="nil"/>
              <w:left w:val="single" w:sz="4" w:space="0" w:color="7030A0"/>
              <w:bottom w:val="nil"/>
              <w:right w:val="single" w:sz="4" w:space="0" w:color="7030A0"/>
            </w:tcBorders>
          </w:tcPr>
          <w:p w14:paraId="253D2DB7"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0" w:type="auto"/>
            <w:vMerge/>
            <w:tcBorders>
              <w:top w:val="nil"/>
              <w:left w:val="single" w:sz="4" w:space="0" w:color="7030A0"/>
              <w:bottom w:val="nil"/>
              <w:right w:val="single" w:sz="4" w:space="0" w:color="7030A0"/>
            </w:tcBorders>
          </w:tcPr>
          <w:p w14:paraId="370F85EB"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0" w:type="auto"/>
            <w:vMerge/>
            <w:tcBorders>
              <w:top w:val="nil"/>
              <w:left w:val="single" w:sz="4" w:space="0" w:color="7030A0"/>
              <w:bottom w:val="nil"/>
              <w:right w:val="single" w:sz="4" w:space="0" w:color="7030A0"/>
            </w:tcBorders>
          </w:tcPr>
          <w:p w14:paraId="69916A4D"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0" w:type="auto"/>
            <w:vMerge/>
            <w:tcBorders>
              <w:top w:val="nil"/>
              <w:left w:val="single" w:sz="4" w:space="0" w:color="7030A0"/>
              <w:bottom w:val="nil"/>
              <w:right w:val="single" w:sz="4" w:space="0" w:color="7030A0"/>
            </w:tcBorders>
          </w:tcPr>
          <w:p w14:paraId="0AA7F553" w14:textId="77777777" w:rsidR="005D6AD0" w:rsidRPr="005D6AD0" w:rsidRDefault="005D6AD0" w:rsidP="005D6AD0">
            <w:pPr>
              <w:spacing w:before="240" w:line="288" w:lineRule="auto"/>
              <w:jc w:val="both"/>
              <w:rPr>
                <w:rFonts w:ascii="Arial" w:eastAsia="Arial" w:hAnsi="Arial" w:cs="Arial"/>
                <w:color w:val="000000"/>
                <w:lang w:eastAsia="en-US"/>
              </w:rPr>
            </w:pPr>
          </w:p>
        </w:tc>
      </w:tr>
      <w:tr w:rsidR="005D6AD0" w:rsidRPr="005D6AD0" w14:paraId="13F79C64" w14:textId="77777777" w:rsidTr="006E53B3">
        <w:trPr>
          <w:trHeight w:val="217"/>
        </w:trPr>
        <w:tc>
          <w:tcPr>
            <w:tcW w:w="0" w:type="auto"/>
            <w:vMerge/>
            <w:tcBorders>
              <w:top w:val="nil"/>
              <w:left w:val="single" w:sz="4" w:space="0" w:color="7030A0"/>
              <w:bottom w:val="single" w:sz="4" w:space="0" w:color="7030A0"/>
              <w:right w:val="single" w:sz="4" w:space="0" w:color="7030A0"/>
            </w:tcBorders>
          </w:tcPr>
          <w:p w14:paraId="59722C8D"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2019" w:type="dxa"/>
            <w:tcBorders>
              <w:top w:val="single" w:sz="4" w:space="0" w:color="7030A0"/>
              <w:left w:val="single" w:sz="4" w:space="0" w:color="7030A0"/>
              <w:bottom w:val="single" w:sz="4" w:space="0" w:color="7030A0"/>
              <w:right w:val="single" w:sz="4" w:space="0" w:color="7030A0"/>
            </w:tcBorders>
          </w:tcPr>
          <w:p w14:paraId="0C2412A4"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JACNM203320116 </w:t>
            </w:r>
          </w:p>
        </w:tc>
        <w:tc>
          <w:tcPr>
            <w:tcW w:w="0" w:type="auto"/>
            <w:vMerge/>
            <w:tcBorders>
              <w:top w:val="nil"/>
              <w:left w:val="single" w:sz="4" w:space="0" w:color="7030A0"/>
              <w:bottom w:val="single" w:sz="4" w:space="0" w:color="7030A0"/>
              <w:right w:val="single" w:sz="4" w:space="0" w:color="7030A0"/>
            </w:tcBorders>
          </w:tcPr>
          <w:p w14:paraId="5EEBC2E4"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0" w:type="auto"/>
            <w:vMerge/>
            <w:tcBorders>
              <w:top w:val="nil"/>
              <w:left w:val="single" w:sz="4" w:space="0" w:color="7030A0"/>
              <w:bottom w:val="single" w:sz="4" w:space="0" w:color="7030A0"/>
              <w:right w:val="single" w:sz="4" w:space="0" w:color="7030A0"/>
            </w:tcBorders>
          </w:tcPr>
          <w:p w14:paraId="15A09034"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0" w:type="auto"/>
            <w:vMerge/>
            <w:tcBorders>
              <w:top w:val="nil"/>
              <w:left w:val="single" w:sz="4" w:space="0" w:color="7030A0"/>
              <w:bottom w:val="single" w:sz="4" w:space="0" w:color="7030A0"/>
              <w:right w:val="single" w:sz="4" w:space="0" w:color="7030A0"/>
            </w:tcBorders>
          </w:tcPr>
          <w:p w14:paraId="4BC8D988"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0" w:type="auto"/>
            <w:vMerge/>
            <w:tcBorders>
              <w:top w:val="nil"/>
              <w:left w:val="single" w:sz="4" w:space="0" w:color="7030A0"/>
              <w:bottom w:val="single" w:sz="4" w:space="0" w:color="7030A0"/>
              <w:right w:val="single" w:sz="4" w:space="0" w:color="7030A0"/>
            </w:tcBorders>
          </w:tcPr>
          <w:p w14:paraId="734E0A8C" w14:textId="77777777" w:rsidR="005D6AD0" w:rsidRPr="005D6AD0" w:rsidRDefault="005D6AD0" w:rsidP="005D6AD0">
            <w:pPr>
              <w:spacing w:before="240" w:line="288" w:lineRule="auto"/>
              <w:jc w:val="both"/>
              <w:rPr>
                <w:rFonts w:ascii="Arial" w:eastAsia="Arial" w:hAnsi="Arial" w:cs="Arial"/>
                <w:color w:val="000000"/>
                <w:lang w:eastAsia="en-US"/>
              </w:rPr>
            </w:pPr>
          </w:p>
        </w:tc>
      </w:tr>
    </w:tbl>
    <w:p w14:paraId="1D3761CD"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i/>
          <w:color w:val="000000"/>
          <w:lang w:eastAsia="en-US"/>
        </w:rPr>
        <w:t>Tabla 1. Renovación de soporte y vigencia para la infraestructura de almacenamiento en Red (NAS).</w:t>
      </w:r>
      <w:r w:rsidRPr="005D6AD0">
        <w:rPr>
          <w:rFonts w:ascii="Arial" w:eastAsia="Arial" w:hAnsi="Arial" w:cs="Arial"/>
          <w:b/>
          <w:i/>
          <w:color w:val="000000"/>
          <w:lang w:eastAsia="en-US"/>
        </w:rPr>
        <w:t xml:space="preserve"> </w:t>
      </w:r>
    </w:p>
    <w:p w14:paraId="70AFB529"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El </w:t>
      </w:r>
      <w:r w:rsidRPr="005D6AD0">
        <w:rPr>
          <w:rFonts w:ascii="Arial" w:eastAsia="Arial" w:hAnsi="Arial" w:cs="Arial"/>
          <w:b/>
          <w:color w:val="000000"/>
          <w:lang w:eastAsia="en-US"/>
        </w:rPr>
        <w:t>Licitante</w:t>
      </w:r>
      <w:r w:rsidRPr="005D6AD0">
        <w:rPr>
          <w:rFonts w:ascii="Arial" w:eastAsia="Arial" w:hAnsi="Arial" w:cs="Arial"/>
          <w:color w:val="000000"/>
          <w:lang w:eastAsia="en-US"/>
        </w:rPr>
        <w:t xml:space="preserve"> debe incluir como parte de su propuesta técnica la documentación (como fichas técnicas, folletos, páginas web de referencia (URL) o manuales del fabricante) que acredite el cumplimiento de la totalidad de los requerimientos indicados en este documento, en el idioma del país de origen. En caso de ser un idioma diferente de inglés o español debe acompañarlos de una traducción simple al español, adicionalmente, el </w:t>
      </w:r>
      <w:r w:rsidRPr="005D6AD0">
        <w:rPr>
          <w:rFonts w:ascii="Arial" w:eastAsia="Arial" w:hAnsi="Arial" w:cs="Arial"/>
          <w:b/>
          <w:color w:val="000000"/>
          <w:lang w:eastAsia="en-US"/>
        </w:rPr>
        <w:t>Licitante</w:t>
      </w:r>
      <w:r w:rsidRPr="005D6AD0">
        <w:rPr>
          <w:rFonts w:ascii="Arial" w:eastAsia="Arial" w:hAnsi="Arial" w:cs="Arial"/>
          <w:color w:val="000000"/>
          <w:lang w:eastAsia="en-US"/>
        </w:rPr>
        <w:t xml:space="preserve"> en su propuesta técnica se debe indicar página, nombre del documento y/o URL con relación a las características técnicas para su cotejo. Lo anterior con relación a la Tabla 1. “Renovación de soporte y vigencia para la infraestructura de almacenamiento en Red (NAS)” del presente Anexo Técnico.  </w:t>
      </w:r>
    </w:p>
    <w:p w14:paraId="1FC5CEDF"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De igual manera el </w:t>
      </w:r>
      <w:r w:rsidRPr="005D6AD0">
        <w:rPr>
          <w:rFonts w:ascii="Arial" w:eastAsia="Arial" w:hAnsi="Arial" w:cs="Arial"/>
          <w:b/>
          <w:color w:val="000000"/>
          <w:lang w:eastAsia="en-US"/>
        </w:rPr>
        <w:t>Licitante</w:t>
      </w:r>
      <w:r w:rsidRPr="005D6AD0">
        <w:rPr>
          <w:rFonts w:ascii="Arial" w:eastAsia="Arial" w:hAnsi="Arial" w:cs="Arial"/>
          <w:color w:val="000000"/>
          <w:lang w:eastAsia="en-US"/>
        </w:rPr>
        <w:t xml:space="preserve"> debe incluir el documento que lo acredite como distribuidor autorizado, emitido por el </w:t>
      </w:r>
      <w:r w:rsidRPr="005D6AD0">
        <w:rPr>
          <w:rFonts w:ascii="Arial" w:eastAsia="Arial" w:hAnsi="Arial" w:cs="Arial"/>
          <w:b/>
          <w:color w:val="000000"/>
          <w:lang w:eastAsia="en-US"/>
        </w:rPr>
        <w:t>Fabricante Dell México S.A. de C.V.</w:t>
      </w:r>
      <w:r w:rsidRPr="005D6AD0">
        <w:rPr>
          <w:rFonts w:ascii="Arial" w:eastAsia="Arial" w:hAnsi="Arial" w:cs="Arial"/>
          <w:color w:val="000000"/>
          <w:lang w:eastAsia="en-US"/>
        </w:rPr>
        <w:t xml:space="preserve">, dicha documentación, debe de contener lo siguiente:    </w:t>
      </w:r>
    </w:p>
    <w:p w14:paraId="029E06ED"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lastRenderedPageBreak/>
        <w:t xml:space="preserve">• Acreditación del </w:t>
      </w:r>
      <w:r w:rsidRPr="005D6AD0">
        <w:rPr>
          <w:rFonts w:ascii="Arial" w:eastAsia="Arial" w:hAnsi="Arial" w:cs="Arial"/>
          <w:b/>
          <w:color w:val="000000"/>
          <w:lang w:eastAsia="en-US"/>
        </w:rPr>
        <w:t>Licitante</w:t>
      </w:r>
      <w:r w:rsidRPr="005D6AD0">
        <w:rPr>
          <w:rFonts w:ascii="Arial" w:eastAsia="Arial" w:hAnsi="Arial" w:cs="Arial"/>
          <w:color w:val="000000"/>
          <w:lang w:eastAsia="en-US"/>
        </w:rPr>
        <w:t xml:space="preserve"> (razón social de la empresa), como distribuidor autorizado para comercializar productos y servicios con relación a la “Renovación de garantía y soporte técnico para la Infraestructura de Almacenamiento en Red (NAS) para datos no estructurados marca Dell EMC modelo Isilon H400” y estar vigente durante el periodo de vigencia del contrato. Lo anterior, en formato digital, hoja membretada, emitida y firmada por el </w:t>
      </w:r>
      <w:r w:rsidRPr="005D6AD0">
        <w:rPr>
          <w:rFonts w:ascii="Arial" w:eastAsia="Arial" w:hAnsi="Arial" w:cs="Arial"/>
          <w:b/>
          <w:color w:val="000000"/>
          <w:lang w:eastAsia="en-US"/>
        </w:rPr>
        <w:t>Fabricante Dell México S.A. de C.V</w:t>
      </w:r>
      <w:r w:rsidRPr="005D6AD0">
        <w:rPr>
          <w:rFonts w:ascii="Arial" w:eastAsia="Arial" w:hAnsi="Arial" w:cs="Arial"/>
          <w:color w:val="000000"/>
          <w:lang w:eastAsia="en-US"/>
        </w:rPr>
        <w:t xml:space="preserve"> </w:t>
      </w:r>
    </w:p>
    <w:p w14:paraId="037C5146" w14:textId="2D35FDEB" w:rsidR="005D6AD0" w:rsidRPr="00E23E19" w:rsidRDefault="005D6AD0" w:rsidP="00E23E19">
      <w:pPr>
        <w:pStyle w:val="Prrafodelista"/>
        <w:numPr>
          <w:ilvl w:val="1"/>
          <w:numId w:val="125"/>
        </w:numPr>
        <w:spacing w:before="240" w:line="288" w:lineRule="auto"/>
        <w:jc w:val="both"/>
        <w:rPr>
          <w:rFonts w:ascii="Arial" w:eastAsia="Arial" w:hAnsi="Arial" w:cs="Arial"/>
          <w:b/>
          <w:color w:val="000000"/>
          <w:lang w:eastAsia="en-US"/>
        </w:rPr>
      </w:pPr>
      <w:bookmarkStart w:id="1344" w:name="_Toc15326"/>
      <w:r w:rsidRPr="00E23E19">
        <w:rPr>
          <w:rFonts w:ascii="Arial" w:eastAsia="Arial" w:hAnsi="Arial" w:cs="Arial"/>
          <w:b/>
          <w:color w:val="000000"/>
          <w:lang w:eastAsia="en-US"/>
        </w:rPr>
        <w:t xml:space="preserve">Especificaciones del soporte técnico  </w:t>
      </w:r>
      <w:bookmarkEnd w:id="1344"/>
    </w:p>
    <w:p w14:paraId="53468D1F"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El </w:t>
      </w:r>
      <w:r w:rsidRPr="005D6AD0">
        <w:rPr>
          <w:rFonts w:ascii="Arial" w:eastAsia="Arial" w:hAnsi="Arial" w:cs="Arial"/>
          <w:b/>
          <w:color w:val="000000"/>
          <w:lang w:eastAsia="en-US"/>
        </w:rPr>
        <w:t>Instituto</w:t>
      </w:r>
      <w:r w:rsidRPr="005D6AD0">
        <w:rPr>
          <w:rFonts w:ascii="Arial" w:eastAsia="Arial" w:hAnsi="Arial" w:cs="Arial"/>
          <w:color w:val="000000"/>
          <w:lang w:eastAsia="en-US"/>
        </w:rPr>
        <w:t xml:space="preserve"> requiere el soporte técnico denominado “</w:t>
      </w:r>
      <w:proofErr w:type="spellStart"/>
      <w:r w:rsidRPr="005D6AD0">
        <w:rPr>
          <w:rFonts w:ascii="Arial" w:eastAsia="Arial" w:hAnsi="Arial" w:cs="Arial"/>
          <w:color w:val="000000"/>
          <w:lang w:eastAsia="en-US"/>
        </w:rPr>
        <w:t>ProSupport</w:t>
      </w:r>
      <w:proofErr w:type="spellEnd"/>
      <w:r w:rsidRPr="005D6AD0">
        <w:rPr>
          <w:rFonts w:ascii="Arial" w:eastAsia="Arial" w:hAnsi="Arial" w:cs="Arial"/>
          <w:color w:val="000000"/>
          <w:lang w:eastAsia="en-US"/>
        </w:rPr>
        <w:t xml:space="preserve"> Plus </w:t>
      </w:r>
      <w:proofErr w:type="spellStart"/>
      <w:r w:rsidRPr="005D6AD0">
        <w:rPr>
          <w:rFonts w:ascii="Arial" w:eastAsia="Arial" w:hAnsi="Arial" w:cs="Arial"/>
          <w:color w:val="000000"/>
          <w:lang w:eastAsia="en-US"/>
        </w:rPr>
        <w:t>for</w:t>
      </w:r>
      <w:proofErr w:type="spellEnd"/>
      <w:r w:rsidRPr="005D6AD0">
        <w:rPr>
          <w:rFonts w:ascii="Arial" w:eastAsia="Arial" w:hAnsi="Arial" w:cs="Arial"/>
          <w:color w:val="000000"/>
          <w:lang w:eastAsia="en-US"/>
        </w:rPr>
        <w:t xml:space="preserve"> </w:t>
      </w:r>
      <w:proofErr w:type="spellStart"/>
      <w:r w:rsidRPr="005D6AD0">
        <w:rPr>
          <w:rFonts w:ascii="Arial" w:eastAsia="Arial" w:hAnsi="Arial" w:cs="Arial"/>
          <w:color w:val="000000"/>
          <w:lang w:eastAsia="en-US"/>
        </w:rPr>
        <w:t>Infrastructure</w:t>
      </w:r>
      <w:proofErr w:type="spellEnd"/>
      <w:r w:rsidRPr="005D6AD0">
        <w:rPr>
          <w:rFonts w:ascii="Arial" w:eastAsia="Arial" w:hAnsi="Arial" w:cs="Arial"/>
          <w:color w:val="000000"/>
          <w:lang w:eastAsia="en-US"/>
        </w:rPr>
        <w:t xml:space="preserve">” por el </w:t>
      </w:r>
      <w:r w:rsidRPr="005D6AD0">
        <w:rPr>
          <w:rFonts w:ascii="Arial" w:eastAsia="Arial" w:hAnsi="Arial" w:cs="Arial"/>
          <w:b/>
          <w:color w:val="000000"/>
          <w:lang w:eastAsia="en-US"/>
        </w:rPr>
        <w:t>Fabricante Dell México S.A. de C.V.</w:t>
      </w:r>
      <w:r w:rsidRPr="005D6AD0">
        <w:rPr>
          <w:rFonts w:ascii="Arial" w:eastAsia="Arial" w:hAnsi="Arial" w:cs="Arial"/>
          <w:color w:val="000000"/>
          <w:lang w:eastAsia="en-US"/>
        </w:rPr>
        <w:t xml:space="preserve">, para ello se debe considerar que, para cualquier solicitud de garantía o soporte, podrá ser solicitado por el personal del </w:t>
      </w:r>
      <w:r w:rsidRPr="005D6AD0">
        <w:rPr>
          <w:rFonts w:ascii="Arial" w:eastAsia="Arial" w:hAnsi="Arial" w:cs="Arial"/>
          <w:b/>
          <w:color w:val="000000"/>
          <w:lang w:eastAsia="en-US"/>
        </w:rPr>
        <w:t>Instituto</w:t>
      </w:r>
      <w:r w:rsidRPr="005D6AD0">
        <w:rPr>
          <w:rFonts w:ascii="Arial" w:eastAsia="Arial" w:hAnsi="Arial" w:cs="Arial"/>
          <w:color w:val="000000"/>
          <w:lang w:eastAsia="en-US"/>
        </w:rPr>
        <w:t xml:space="preserve"> las 24 (veinticuatro) horas del día, los 7 (siete) días de la semana (incluidos los días festivos) y podrá comunicarse con el </w:t>
      </w:r>
      <w:r w:rsidRPr="005D6AD0">
        <w:rPr>
          <w:rFonts w:ascii="Arial" w:eastAsia="Arial" w:hAnsi="Arial" w:cs="Arial"/>
          <w:b/>
          <w:color w:val="000000"/>
          <w:lang w:eastAsia="en-US"/>
        </w:rPr>
        <w:t>Fabricante Dell México S.A. de C.V.</w:t>
      </w:r>
      <w:r w:rsidRPr="005D6AD0">
        <w:rPr>
          <w:rFonts w:ascii="Arial" w:eastAsia="Arial" w:hAnsi="Arial" w:cs="Arial"/>
          <w:color w:val="000000"/>
          <w:lang w:eastAsia="en-US"/>
        </w:rPr>
        <w:t xml:space="preserve">, por teléfono o mediante interfaz web para informar sobre un problema de hardware o software, a los equipos de almacenamiento referidos en la Tabla 1. “Renovación de soporte y vigencia para la infraestructura de almacenamiento en Red (NAS)”, y de requerirlo, la respuesta en sitio debe ser de 4 (cuatro) horas, esto conforme lo indicado en la siguiente tabla: </w:t>
      </w:r>
    </w:p>
    <w:tbl>
      <w:tblPr>
        <w:tblW w:w="7219" w:type="dxa"/>
        <w:tblInd w:w="644" w:type="dxa"/>
        <w:tblCellMar>
          <w:top w:w="42" w:type="dxa"/>
          <w:left w:w="113" w:type="dxa"/>
          <w:right w:w="80" w:type="dxa"/>
        </w:tblCellMar>
        <w:tblLook w:val="04A0" w:firstRow="1" w:lastRow="0" w:firstColumn="1" w:lastColumn="0" w:noHBand="0" w:noVBand="1"/>
      </w:tblPr>
      <w:tblGrid>
        <w:gridCol w:w="3785"/>
        <w:gridCol w:w="3434"/>
      </w:tblGrid>
      <w:tr w:rsidR="005D6AD0" w:rsidRPr="005D6AD0" w14:paraId="76047EF4" w14:textId="77777777" w:rsidTr="006B0861">
        <w:trPr>
          <w:trHeight w:val="656"/>
        </w:trPr>
        <w:tc>
          <w:tcPr>
            <w:tcW w:w="3784" w:type="dxa"/>
            <w:tcBorders>
              <w:top w:val="single" w:sz="6" w:space="0" w:color="000000"/>
              <w:left w:val="single" w:sz="6" w:space="0" w:color="000000"/>
              <w:bottom w:val="single" w:sz="4" w:space="0" w:color="000000"/>
              <w:right w:val="single" w:sz="4" w:space="0" w:color="000000"/>
            </w:tcBorders>
            <w:shd w:val="clear" w:color="auto" w:fill="512F73"/>
          </w:tcPr>
          <w:p w14:paraId="54A0D2EA" w14:textId="105F767D" w:rsidR="005D6AD0" w:rsidRPr="006B0861" w:rsidRDefault="005D6AD0" w:rsidP="006B0861">
            <w:pPr>
              <w:spacing w:before="240" w:line="288" w:lineRule="auto"/>
              <w:jc w:val="center"/>
              <w:rPr>
                <w:rFonts w:ascii="Arial" w:eastAsia="Arial" w:hAnsi="Arial" w:cs="Arial"/>
                <w:color w:val="FFFFFF" w:themeColor="background1"/>
                <w:lang w:eastAsia="en-US"/>
              </w:rPr>
            </w:pPr>
            <w:r w:rsidRPr="006B0861">
              <w:rPr>
                <w:rFonts w:ascii="Arial" w:eastAsia="Arial" w:hAnsi="Arial" w:cs="Arial"/>
                <w:b/>
                <w:color w:val="FFFFFF" w:themeColor="background1"/>
                <w:lang w:eastAsia="en-US"/>
              </w:rPr>
              <w:t>Características</w:t>
            </w:r>
          </w:p>
        </w:tc>
        <w:tc>
          <w:tcPr>
            <w:tcW w:w="3434" w:type="dxa"/>
            <w:tcBorders>
              <w:top w:val="single" w:sz="6" w:space="0" w:color="000000"/>
              <w:left w:val="single" w:sz="4" w:space="0" w:color="000000"/>
              <w:bottom w:val="single" w:sz="4" w:space="0" w:color="000000"/>
              <w:right w:val="single" w:sz="6" w:space="0" w:color="000000"/>
            </w:tcBorders>
            <w:shd w:val="clear" w:color="auto" w:fill="512F73"/>
          </w:tcPr>
          <w:p w14:paraId="38C844CF" w14:textId="39516517" w:rsidR="005D6AD0" w:rsidRPr="006B0861" w:rsidRDefault="005D6AD0" w:rsidP="006B0861">
            <w:pPr>
              <w:spacing w:before="240" w:line="288" w:lineRule="auto"/>
              <w:jc w:val="center"/>
              <w:rPr>
                <w:rFonts w:ascii="Arial" w:eastAsia="Arial" w:hAnsi="Arial" w:cs="Arial"/>
                <w:color w:val="FFFFFF" w:themeColor="background1"/>
                <w:lang w:eastAsia="en-US"/>
              </w:rPr>
            </w:pPr>
            <w:proofErr w:type="spellStart"/>
            <w:r w:rsidRPr="006B0861">
              <w:rPr>
                <w:rFonts w:ascii="Arial" w:eastAsia="Arial" w:hAnsi="Arial" w:cs="Arial"/>
                <w:b/>
                <w:color w:val="FFFFFF" w:themeColor="background1"/>
                <w:lang w:eastAsia="en-US"/>
              </w:rPr>
              <w:t>ProSupport</w:t>
            </w:r>
            <w:proofErr w:type="spellEnd"/>
            <w:r w:rsidRPr="006B0861">
              <w:rPr>
                <w:rFonts w:ascii="Arial" w:eastAsia="Arial" w:hAnsi="Arial" w:cs="Arial"/>
                <w:b/>
                <w:color w:val="FFFFFF" w:themeColor="background1"/>
                <w:lang w:eastAsia="en-US"/>
              </w:rPr>
              <w:t xml:space="preserve"> Plus</w:t>
            </w:r>
            <w:r w:rsidRPr="006B0861">
              <w:rPr>
                <w:rFonts w:ascii="Arial" w:eastAsia="Arial" w:hAnsi="Arial" w:cs="Arial"/>
                <w:color w:val="FFFFFF" w:themeColor="background1"/>
                <w:lang w:eastAsia="en-US"/>
              </w:rPr>
              <w:t xml:space="preserve"> </w:t>
            </w:r>
            <w:proofErr w:type="spellStart"/>
            <w:r w:rsidRPr="006B0861">
              <w:rPr>
                <w:rFonts w:ascii="Arial" w:eastAsia="Arial" w:hAnsi="Arial" w:cs="Arial"/>
                <w:b/>
                <w:color w:val="FFFFFF" w:themeColor="background1"/>
                <w:lang w:eastAsia="en-US"/>
              </w:rPr>
              <w:t>for</w:t>
            </w:r>
            <w:proofErr w:type="spellEnd"/>
            <w:r w:rsidRPr="006B0861">
              <w:rPr>
                <w:rFonts w:ascii="Arial" w:eastAsia="Arial" w:hAnsi="Arial" w:cs="Arial"/>
                <w:b/>
                <w:color w:val="FFFFFF" w:themeColor="background1"/>
                <w:lang w:eastAsia="en-US"/>
              </w:rPr>
              <w:t xml:space="preserve"> </w:t>
            </w:r>
            <w:proofErr w:type="spellStart"/>
            <w:r w:rsidRPr="006B0861">
              <w:rPr>
                <w:rFonts w:ascii="Arial" w:eastAsia="Arial" w:hAnsi="Arial" w:cs="Arial"/>
                <w:b/>
                <w:color w:val="FFFFFF" w:themeColor="background1"/>
                <w:lang w:eastAsia="en-US"/>
              </w:rPr>
              <w:t>Infrastructure</w:t>
            </w:r>
            <w:proofErr w:type="spellEnd"/>
          </w:p>
        </w:tc>
      </w:tr>
      <w:tr w:rsidR="005D6AD0" w:rsidRPr="005D6AD0" w14:paraId="6C83B431" w14:textId="77777777" w:rsidTr="006E53B3">
        <w:trPr>
          <w:trHeight w:val="311"/>
        </w:trPr>
        <w:tc>
          <w:tcPr>
            <w:tcW w:w="3784" w:type="dxa"/>
            <w:tcBorders>
              <w:top w:val="single" w:sz="4" w:space="0" w:color="000000"/>
              <w:left w:val="single" w:sz="6" w:space="0" w:color="000000"/>
              <w:bottom w:val="single" w:sz="4" w:space="0" w:color="000000"/>
              <w:right w:val="single" w:sz="4" w:space="0" w:color="000000"/>
            </w:tcBorders>
          </w:tcPr>
          <w:p w14:paraId="25875AF7"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Alcance del servicio de soporte </w:t>
            </w:r>
          </w:p>
        </w:tc>
        <w:tc>
          <w:tcPr>
            <w:tcW w:w="3434" w:type="dxa"/>
            <w:tcBorders>
              <w:top w:val="single" w:sz="4" w:space="0" w:color="000000"/>
              <w:left w:val="single" w:sz="4" w:space="0" w:color="000000"/>
              <w:bottom w:val="single" w:sz="4" w:space="0" w:color="000000"/>
              <w:right w:val="single" w:sz="6" w:space="0" w:color="000000"/>
            </w:tcBorders>
          </w:tcPr>
          <w:p w14:paraId="54B9872D"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Hardware &amp; Software </w:t>
            </w:r>
          </w:p>
        </w:tc>
      </w:tr>
      <w:tr w:rsidR="005D6AD0" w:rsidRPr="005D6AD0" w14:paraId="797AE96F" w14:textId="77777777" w:rsidTr="006E53B3">
        <w:trPr>
          <w:trHeight w:val="311"/>
        </w:trPr>
        <w:tc>
          <w:tcPr>
            <w:tcW w:w="3784" w:type="dxa"/>
            <w:tcBorders>
              <w:top w:val="single" w:sz="4" w:space="0" w:color="000000"/>
              <w:left w:val="single" w:sz="6" w:space="0" w:color="000000"/>
              <w:bottom w:val="single" w:sz="4" w:space="0" w:color="000000"/>
              <w:right w:val="single" w:sz="4" w:space="0" w:color="000000"/>
            </w:tcBorders>
          </w:tcPr>
          <w:p w14:paraId="13A4BCC1"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Soporte Técnico  </w:t>
            </w:r>
          </w:p>
        </w:tc>
        <w:tc>
          <w:tcPr>
            <w:tcW w:w="3434" w:type="dxa"/>
            <w:tcBorders>
              <w:top w:val="single" w:sz="4" w:space="0" w:color="000000"/>
              <w:left w:val="single" w:sz="4" w:space="0" w:color="000000"/>
              <w:bottom w:val="single" w:sz="4" w:space="0" w:color="000000"/>
              <w:right w:val="single" w:sz="6" w:space="0" w:color="000000"/>
            </w:tcBorders>
          </w:tcPr>
          <w:p w14:paraId="31EA02D1"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24x7 (incluidos los días festivos). </w:t>
            </w:r>
          </w:p>
        </w:tc>
      </w:tr>
      <w:tr w:rsidR="005D6AD0" w:rsidRPr="005D6AD0" w14:paraId="6B3F124F" w14:textId="77777777" w:rsidTr="006E53B3">
        <w:trPr>
          <w:trHeight w:val="310"/>
        </w:trPr>
        <w:tc>
          <w:tcPr>
            <w:tcW w:w="3784" w:type="dxa"/>
            <w:tcBorders>
              <w:top w:val="single" w:sz="4" w:space="0" w:color="000000"/>
              <w:left w:val="single" w:sz="6" w:space="0" w:color="000000"/>
              <w:bottom w:val="single" w:sz="4" w:space="0" w:color="000000"/>
              <w:right w:val="single" w:sz="4" w:space="0" w:color="000000"/>
            </w:tcBorders>
          </w:tcPr>
          <w:p w14:paraId="7B5A3B89"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Respuesta en el sitio </w:t>
            </w:r>
          </w:p>
        </w:tc>
        <w:tc>
          <w:tcPr>
            <w:tcW w:w="3434" w:type="dxa"/>
            <w:tcBorders>
              <w:top w:val="single" w:sz="4" w:space="0" w:color="000000"/>
              <w:left w:val="single" w:sz="4" w:space="0" w:color="000000"/>
              <w:bottom w:val="single" w:sz="4" w:space="0" w:color="000000"/>
              <w:right w:val="single" w:sz="6" w:space="0" w:color="000000"/>
            </w:tcBorders>
          </w:tcPr>
          <w:p w14:paraId="4FAAEC7B"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4 horas </w:t>
            </w:r>
          </w:p>
        </w:tc>
      </w:tr>
      <w:tr w:rsidR="005D6AD0" w:rsidRPr="005D6AD0" w14:paraId="0B426759" w14:textId="77777777" w:rsidTr="006E53B3">
        <w:trPr>
          <w:trHeight w:val="424"/>
        </w:trPr>
        <w:tc>
          <w:tcPr>
            <w:tcW w:w="3784" w:type="dxa"/>
            <w:tcBorders>
              <w:top w:val="single" w:sz="4" w:space="0" w:color="000000"/>
              <w:left w:val="single" w:sz="6" w:space="0" w:color="000000"/>
              <w:bottom w:val="single" w:sz="4" w:space="0" w:color="000000"/>
              <w:right w:val="single" w:sz="4" w:space="0" w:color="000000"/>
            </w:tcBorders>
            <w:vAlign w:val="center"/>
          </w:tcPr>
          <w:p w14:paraId="6DAE428E"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Entrega de piezas de reemplazo </w:t>
            </w:r>
          </w:p>
        </w:tc>
        <w:tc>
          <w:tcPr>
            <w:tcW w:w="3434" w:type="dxa"/>
            <w:tcBorders>
              <w:top w:val="single" w:sz="4" w:space="0" w:color="000000"/>
              <w:left w:val="single" w:sz="4" w:space="0" w:color="000000"/>
              <w:bottom w:val="single" w:sz="4" w:space="0" w:color="000000"/>
              <w:right w:val="single" w:sz="6" w:space="0" w:color="000000"/>
            </w:tcBorders>
          </w:tcPr>
          <w:p w14:paraId="513C241E"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Cuatro (4) horas (es decir, el mismo día laboral) para piezas críticas. </w:t>
            </w:r>
          </w:p>
        </w:tc>
      </w:tr>
      <w:tr w:rsidR="005D6AD0" w:rsidRPr="005D6AD0" w14:paraId="01BD74B2" w14:textId="77777777" w:rsidTr="006E53B3">
        <w:trPr>
          <w:trHeight w:val="311"/>
        </w:trPr>
        <w:tc>
          <w:tcPr>
            <w:tcW w:w="3784" w:type="dxa"/>
            <w:tcBorders>
              <w:top w:val="single" w:sz="4" w:space="0" w:color="000000"/>
              <w:left w:val="single" w:sz="6" w:space="0" w:color="000000"/>
              <w:bottom w:val="single" w:sz="4" w:space="0" w:color="000000"/>
              <w:right w:val="single" w:sz="4" w:space="0" w:color="000000"/>
            </w:tcBorders>
          </w:tcPr>
          <w:p w14:paraId="0D8369A6"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Derechos a nuevas versiones de software </w:t>
            </w:r>
          </w:p>
        </w:tc>
        <w:tc>
          <w:tcPr>
            <w:tcW w:w="3434" w:type="dxa"/>
            <w:vMerge w:val="restart"/>
            <w:tcBorders>
              <w:top w:val="single" w:sz="4" w:space="0" w:color="000000"/>
              <w:left w:val="single" w:sz="4" w:space="0" w:color="000000"/>
              <w:bottom w:val="single" w:sz="6" w:space="0" w:color="000000"/>
              <w:right w:val="single" w:sz="6" w:space="0" w:color="000000"/>
            </w:tcBorders>
            <w:vAlign w:val="center"/>
          </w:tcPr>
          <w:p w14:paraId="0578AE25"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Incluido </w:t>
            </w:r>
          </w:p>
        </w:tc>
      </w:tr>
      <w:tr w:rsidR="005D6AD0" w:rsidRPr="005D6AD0" w14:paraId="3A044296" w14:textId="77777777" w:rsidTr="006E53B3">
        <w:trPr>
          <w:trHeight w:val="312"/>
        </w:trPr>
        <w:tc>
          <w:tcPr>
            <w:tcW w:w="3784" w:type="dxa"/>
            <w:tcBorders>
              <w:top w:val="single" w:sz="4" w:space="0" w:color="000000"/>
              <w:left w:val="single" w:sz="6" w:space="0" w:color="000000"/>
              <w:bottom w:val="single" w:sz="6" w:space="0" w:color="000000"/>
              <w:right w:val="single" w:sz="4" w:space="0" w:color="000000"/>
            </w:tcBorders>
          </w:tcPr>
          <w:p w14:paraId="5C328D6E"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Instalación de nuevas versiones de software </w:t>
            </w:r>
          </w:p>
        </w:tc>
        <w:tc>
          <w:tcPr>
            <w:tcW w:w="0" w:type="auto"/>
            <w:vMerge/>
            <w:tcBorders>
              <w:top w:val="nil"/>
              <w:left w:val="single" w:sz="4" w:space="0" w:color="000000"/>
              <w:bottom w:val="single" w:sz="6" w:space="0" w:color="000000"/>
              <w:right w:val="single" w:sz="6" w:space="0" w:color="000000"/>
            </w:tcBorders>
          </w:tcPr>
          <w:p w14:paraId="1A689AB8" w14:textId="77777777" w:rsidR="005D6AD0" w:rsidRPr="005D6AD0" w:rsidRDefault="005D6AD0" w:rsidP="005D6AD0">
            <w:pPr>
              <w:spacing w:before="240" w:line="288" w:lineRule="auto"/>
              <w:jc w:val="both"/>
              <w:rPr>
                <w:rFonts w:ascii="Arial" w:eastAsia="Arial" w:hAnsi="Arial" w:cs="Arial"/>
                <w:color w:val="000000"/>
                <w:lang w:eastAsia="en-US"/>
              </w:rPr>
            </w:pPr>
          </w:p>
        </w:tc>
      </w:tr>
    </w:tbl>
    <w:p w14:paraId="507B41BE" w14:textId="7F1C4332" w:rsidR="005D6AD0" w:rsidRPr="005D6AD0" w:rsidRDefault="005D6AD0" w:rsidP="006B0861">
      <w:pPr>
        <w:spacing w:before="240" w:line="288" w:lineRule="auto"/>
        <w:jc w:val="center"/>
        <w:rPr>
          <w:rFonts w:ascii="Arial" w:eastAsia="Arial" w:hAnsi="Arial" w:cs="Arial"/>
          <w:color w:val="000000"/>
          <w:lang w:eastAsia="en-US"/>
        </w:rPr>
      </w:pPr>
      <w:r w:rsidRPr="005D6AD0">
        <w:rPr>
          <w:rFonts w:ascii="Arial" w:eastAsia="Arial" w:hAnsi="Arial" w:cs="Arial"/>
          <w:i/>
          <w:color w:val="000000"/>
          <w:lang w:eastAsia="en-US"/>
        </w:rPr>
        <w:t xml:space="preserve">Tabla 2. Características del soporte </w:t>
      </w:r>
      <w:proofErr w:type="spellStart"/>
      <w:r w:rsidRPr="005D6AD0">
        <w:rPr>
          <w:rFonts w:ascii="Arial" w:eastAsia="Arial" w:hAnsi="Arial" w:cs="Arial"/>
          <w:i/>
          <w:color w:val="000000"/>
          <w:lang w:eastAsia="en-US"/>
        </w:rPr>
        <w:t>ProSupport</w:t>
      </w:r>
      <w:proofErr w:type="spellEnd"/>
      <w:r w:rsidRPr="005D6AD0">
        <w:rPr>
          <w:rFonts w:ascii="Arial" w:eastAsia="Arial" w:hAnsi="Arial" w:cs="Arial"/>
          <w:i/>
          <w:color w:val="000000"/>
          <w:lang w:eastAsia="en-US"/>
        </w:rPr>
        <w:t xml:space="preserve"> Plus </w:t>
      </w:r>
      <w:proofErr w:type="spellStart"/>
      <w:r w:rsidRPr="005D6AD0">
        <w:rPr>
          <w:rFonts w:ascii="Arial" w:eastAsia="Arial" w:hAnsi="Arial" w:cs="Arial"/>
          <w:i/>
          <w:color w:val="000000"/>
          <w:lang w:eastAsia="en-US"/>
        </w:rPr>
        <w:t>for</w:t>
      </w:r>
      <w:proofErr w:type="spellEnd"/>
      <w:r w:rsidRPr="005D6AD0">
        <w:rPr>
          <w:rFonts w:ascii="Arial" w:eastAsia="Arial" w:hAnsi="Arial" w:cs="Arial"/>
          <w:i/>
          <w:color w:val="000000"/>
          <w:lang w:eastAsia="en-US"/>
        </w:rPr>
        <w:t xml:space="preserve"> </w:t>
      </w:r>
      <w:proofErr w:type="spellStart"/>
      <w:r w:rsidRPr="005D6AD0">
        <w:rPr>
          <w:rFonts w:ascii="Arial" w:eastAsia="Arial" w:hAnsi="Arial" w:cs="Arial"/>
          <w:i/>
          <w:color w:val="000000"/>
          <w:lang w:eastAsia="en-US"/>
        </w:rPr>
        <w:t>Infrastructure</w:t>
      </w:r>
      <w:proofErr w:type="spellEnd"/>
      <w:r w:rsidRPr="005D6AD0">
        <w:rPr>
          <w:rFonts w:ascii="Arial" w:eastAsia="Arial" w:hAnsi="Arial" w:cs="Arial"/>
          <w:i/>
          <w:color w:val="000000"/>
          <w:lang w:eastAsia="en-US"/>
        </w:rPr>
        <w:t>.</w:t>
      </w:r>
    </w:p>
    <w:p w14:paraId="2395FA48"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Lo anterior conforme al nivel de servicio definido por el </w:t>
      </w:r>
      <w:r w:rsidRPr="005D6AD0">
        <w:rPr>
          <w:rFonts w:ascii="Arial" w:eastAsia="Arial" w:hAnsi="Arial" w:cs="Arial"/>
          <w:b/>
          <w:color w:val="000000"/>
          <w:lang w:eastAsia="en-US"/>
        </w:rPr>
        <w:t>Fabricante Dell México S.A. de C.V.</w:t>
      </w:r>
      <w:r w:rsidRPr="005D6AD0">
        <w:rPr>
          <w:rFonts w:ascii="Arial" w:eastAsia="Arial" w:hAnsi="Arial" w:cs="Arial"/>
          <w:color w:val="000000"/>
          <w:lang w:eastAsia="en-US"/>
        </w:rPr>
        <w:t xml:space="preserve"> para el servicio de garantía y soporte técnico “</w:t>
      </w:r>
      <w:proofErr w:type="spellStart"/>
      <w:r w:rsidRPr="005D6AD0">
        <w:rPr>
          <w:rFonts w:ascii="Arial" w:eastAsia="Arial" w:hAnsi="Arial" w:cs="Arial"/>
          <w:color w:val="000000"/>
          <w:lang w:eastAsia="en-US"/>
        </w:rPr>
        <w:t>ProSupport</w:t>
      </w:r>
      <w:proofErr w:type="spellEnd"/>
      <w:r w:rsidRPr="005D6AD0">
        <w:rPr>
          <w:rFonts w:ascii="Arial" w:eastAsia="Arial" w:hAnsi="Arial" w:cs="Arial"/>
          <w:color w:val="000000"/>
          <w:lang w:eastAsia="en-US"/>
        </w:rPr>
        <w:t xml:space="preserve"> Plus </w:t>
      </w:r>
      <w:proofErr w:type="spellStart"/>
      <w:r w:rsidRPr="005D6AD0">
        <w:rPr>
          <w:rFonts w:ascii="Arial" w:eastAsia="Arial" w:hAnsi="Arial" w:cs="Arial"/>
          <w:color w:val="000000"/>
          <w:lang w:eastAsia="en-US"/>
        </w:rPr>
        <w:t>for</w:t>
      </w:r>
      <w:proofErr w:type="spellEnd"/>
      <w:r w:rsidRPr="005D6AD0">
        <w:rPr>
          <w:rFonts w:ascii="Arial" w:eastAsia="Arial" w:hAnsi="Arial" w:cs="Arial"/>
          <w:color w:val="000000"/>
          <w:lang w:eastAsia="en-US"/>
        </w:rPr>
        <w:t xml:space="preserve"> </w:t>
      </w:r>
      <w:proofErr w:type="spellStart"/>
      <w:r w:rsidRPr="005D6AD0">
        <w:rPr>
          <w:rFonts w:ascii="Arial" w:eastAsia="Arial" w:hAnsi="Arial" w:cs="Arial"/>
          <w:color w:val="000000"/>
          <w:lang w:eastAsia="en-US"/>
        </w:rPr>
        <w:t>Infrastructure</w:t>
      </w:r>
      <w:proofErr w:type="spellEnd"/>
      <w:r w:rsidRPr="005D6AD0">
        <w:rPr>
          <w:rFonts w:ascii="Arial" w:eastAsia="Arial" w:hAnsi="Arial" w:cs="Arial"/>
          <w:color w:val="000000"/>
          <w:lang w:eastAsia="en-US"/>
        </w:rPr>
        <w:t xml:space="preserve">” a los equipos de almacenamiento mencionados en la Tabla 1. “Renovación de soporte y vigencia para la infraestructura de almacenamiento en Red (NAS)”, mismo que podrá ser consultado a través del siguiente enlace: </w:t>
      </w:r>
    </w:p>
    <w:p w14:paraId="4BAF50FB" w14:textId="77777777" w:rsidR="005D6AD0" w:rsidRPr="005D6AD0" w:rsidRDefault="005D6AD0" w:rsidP="005D6AD0">
      <w:pPr>
        <w:spacing w:before="240" w:line="288" w:lineRule="auto"/>
        <w:jc w:val="both"/>
        <w:rPr>
          <w:rFonts w:ascii="Arial" w:eastAsia="Arial" w:hAnsi="Arial" w:cs="Arial"/>
          <w:color w:val="000000"/>
          <w:lang w:eastAsia="en-US"/>
        </w:rPr>
      </w:pPr>
      <w:hyperlink r:id="rId36">
        <w:r w:rsidRPr="005D6AD0">
          <w:rPr>
            <w:rStyle w:val="Hipervnculo"/>
            <w:rFonts w:ascii="Arial" w:eastAsia="Arial" w:hAnsi="Arial" w:cs="Arial"/>
            <w:lang w:eastAsia="en-US"/>
          </w:rPr>
          <w:t>https://i.dell.com/sites/csdocuments/legal_docs/es/ar/dell-prosupport-plus-for</w:t>
        </w:r>
      </w:hyperlink>
      <w:hyperlink r:id="rId37">
        <w:r w:rsidRPr="005D6AD0">
          <w:rPr>
            <w:rStyle w:val="Hipervnculo"/>
            <w:rFonts w:ascii="Arial" w:eastAsia="Arial" w:hAnsi="Arial" w:cs="Arial"/>
            <w:lang w:eastAsia="en-US"/>
          </w:rPr>
          <w:t>infrastructure-sd-es-xl.pdf</w:t>
        </w:r>
      </w:hyperlink>
      <w:hyperlink r:id="rId38">
        <w:r w:rsidRPr="005D6AD0">
          <w:rPr>
            <w:rStyle w:val="Hipervnculo"/>
            <w:rFonts w:ascii="Arial" w:eastAsia="Arial" w:hAnsi="Arial" w:cs="Arial"/>
            <w:lang w:eastAsia="en-US"/>
          </w:rPr>
          <w:t xml:space="preserve"> </w:t>
        </w:r>
      </w:hyperlink>
      <w:hyperlink r:id="rId39">
        <w:r w:rsidRPr="005D6AD0">
          <w:rPr>
            <w:rStyle w:val="Hipervnculo"/>
            <w:rFonts w:ascii="Arial" w:eastAsia="Arial" w:hAnsi="Arial" w:cs="Arial"/>
            <w:lang w:eastAsia="en-US"/>
          </w:rPr>
          <w:t xml:space="preserve"> </w:t>
        </w:r>
      </w:hyperlink>
    </w:p>
    <w:p w14:paraId="1FC28933"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lastRenderedPageBreak/>
        <w:t xml:space="preserve">El </w:t>
      </w:r>
      <w:r w:rsidRPr="005D6AD0">
        <w:rPr>
          <w:rFonts w:ascii="Arial" w:eastAsia="Arial" w:hAnsi="Arial" w:cs="Arial"/>
          <w:b/>
          <w:color w:val="000000"/>
          <w:lang w:eastAsia="en-US"/>
        </w:rPr>
        <w:t>Proveedor</w:t>
      </w:r>
      <w:r w:rsidRPr="005D6AD0">
        <w:rPr>
          <w:rFonts w:ascii="Arial" w:eastAsia="Arial" w:hAnsi="Arial" w:cs="Arial"/>
          <w:color w:val="000000"/>
          <w:lang w:eastAsia="en-US"/>
        </w:rPr>
        <w:t xml:space="preserve"> deberá considerar que, en caso de reemplazo de los discos internos del equipo, debido a daños provocados por su uso durante la vigencia de la garantía, éstos no serán devueltos y permanecerán bajo resguardo del </w:t>
      </w:r>
      <w:r w:rsidRPr="005D6AD0">
        <w:rPr>
          <w:rFonts w:ascii="Arial" w:eastAsia="Arial" w:hAnsi="Arial" w:cs="Arial"/>
          <w:b/>
          <w:color w:val="000000"/>
          <w:lang w:eastAsia="en-US"/>
        </w:rPr>
        <w:t>Instituto</w:t>
      </w:r>
      <w:r w:rsidRPr="005D6AD0">
        <w:rPr>
          <w:rFonts w:ascii="Arial" w:eastAsia="Arial" w:hAnsi="Arial" w:cs="Arial"/>
          <w:color w:val="000000"/>
          <w:lang w:eastAsia="en-US"/>
        </w:rPr>
        <w:t>. Para ello, se debe incluir la característica o servicio de no retorno de discos (</w:t>
      </w:r>
      <w:proofErr w:type="spellStart"/>
      <w:r w:rsidRPr="005D6AD0">
        <w:rPr>
          <w:rFonts w:ascii="Arial" w:eastAsia="Arial" w:hAnsi="Arial" w:cs="Arial"/>
          <w:color w:val="000000"/>
          <w:lang w:eastAsia="en-US"/>
        </w:rPr>
        <w:t>Keep</w:t>
      </w:r>
      <w:proofErr w:type="spellEnd"/>
      <w:r w:rsidRPr="005D6AD0">
        <w:rPr>
          <w:rFonts w:ascii="Arial" w:eastAsia="Arial" w:hAnsi="Arial" w:cs="Arial"/>
          <w:color w:val="000000"/>
          <w:lang w:eastAsia="en-US"/>
        </w:rPr>
        <w:t xml:space="preserve"> </w:t>
      </w:r>
      <w:proofErr w:type="spellStart"/>
      <w:r w:rsidRPr="005D6AD0">
        <w:rPr>
          <w:rFonts w:ascii="Arial" w:eastAsia="Arial" w:hAnsi="Arial" w:cs="Arial"/>
          <w:color w:val="000000"/>
          <w:lang w:eastAsia="en-US"/>
        </w:rPr>
        <w:t>Your</w:t>
      </w:r>
      <w:proofErr w:type="spellEnd"/>
      <w:r w:rsidRPr="005D6AD0">
        <w:rPr>
          <w:rFonts w:ascii="Arial" w:eastAsia="Arial" w:hAnsi="Arial" w:cs="Arial"/>
          <w:color w:val="000000"/>
          <w:lang w:eastAsia="en-US"/>
        </w:rPr>
        <w:t xml:space="preserve"> </w:t>
      </w:r>
      <w:proofErr w:type="spellStart"/>
      <w:r w:rsidRPr="005D6AD0">
        <w:rPr>
          <w:rFonts w:ascii="Arial" w:eastAsia="Arial" w:hAnsi="Arial" w:cs="Arial"/>
          <w:color w:val="000000"/>
          <w:lang w:eastAsia="en-US"/>
        </w:rPr>
        <w:t>Hardrive</w:t>
      </w:r>
      <w:proofErr w:type="spellEnd"/>
      <w:r w:rsidRPr="005D6AD0">
        <w:rPr>
          <w:rFonts w:ascii="Arial" w:eastAsia="Arial" w:hAnsi="Arial" w:cs="Arial"/>
          <w:color w:val="000000"/>
          <w:lang w:eastAsia="en-US"/>
        </w:rPr>
        <w:t xml:space="preserve">). Así mismo se deberá considerar el servicio que garantice el tiempo de soporte en sitio en caso de alguna severidad (4H). </w:t>
      </w:r>
    </w:p>
    <w:p w14:paraId="05161F1B" w14:textId="77777777" w:rsidR="005D6AD0" w:rsidRPr="005D6AD0" w:rsidRDefault="005D6AD0" w:rsidP="00E23E19">
      <w:pPr>
        <w:pStyle w:val="Prrafodelista"/>
        <w:numPr>
          <w:ilvl w:val="1"/>
          <w:numId w:val="125"/>
        </w:numPr>
        <w:spacing w:before="240" w:line="288" w:lineRule="auto"/>
        <w:jc w:val="both"/>
        <w:rPr>
          <w:rFonts w:ascii="Arial" w:eastAsia="Arial" w:hAnsi="Arial" w:cs="Arial"/>
          <w:b/>
          <w:color w:val="000000"/>
          <w:lang w:eastAsia="en-US"/>
        </w:rPr>
      </w:pPr>
      <w:bookmarkStart w:id="1345" w:name="_Toc15327"/>
      <w:r w:rsidRPr="005D6AD0">
        <w:rPr>
          <w:rFonts w:ascii="Arial" w:eastAsia="Arial" w:hAnsi="Arial" w:cs="Arial"/>
          <w:b/>
          <w:color w:val="000000"/>
          <w:lang w:eastAsia="en-US"/>
        </w:rPr>
        <w:t xml:space="preserve">Lugar de prestación de garantía y soporte técnico </w:t>
      </w:r>
      <w:bookmarkEnd w:id="1345"/>
    </w:p>
    <w:p w14:paraId="3CB3FD6A"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El servicio de soporte técnico debe realizarse en el inmueble del </w:t>
      </w:r>
      <w:r w:rsidRPr="005D6AD0">
        <w:rPr>
          <w:rFonts w:ascii="Arial" w:eastAsia="Arial" w:hAnsi="Arial" w:cs="Arial"/>
          <w:b/>
          <w:color w:val="000000"/>
          <w:lang w:eastAsia="en-US"/>
        </w:rPr>
        <w:t>Instituto</w:t>
      </w:r>
      <w:r w:rsidRPr="005D6AD0">
        <w:rPr>
          <w:rFonts w:ascii="Arial" w:eastAsia="Arial" w:hAnsi="Arial" w:cs="Arial"/>
          <w:color w:val="000000"/>
          <w:lang w:eastAsia="en-US"/>
        </w:rPr>
        <w:t xml:space="preserve"> indicado en la siguiente tabla: </w:t>
      </w:r>
    </w:p>
    <w:tbl>
      <w:tblPr>
        <w:tblW w:w="7651" w:type="dxa"/>
        <w:tblInd w:w="428" w:type="dxa"/>
        <w:tblCellMar>
          <w:top w:w="36" w:type="dxa"/>
          <w:left w:w="106" w:type="dxa"/>
          <w:right w:w="57" w:type="dxa"/>
        </w:tblCellMar>
        <w:tblLook w:val="04A0" w:firstRow="1" w:lastRow="0" w:firstColumn="1" w:lastColumn="0" w:noHBand="0" w:noVBand="1"/>
      </w:tblPr>
      <w:tblGrid>
        <w:gridCol w:w="1840"/>
        <w:gridCol w:w="5811"/>
      </w:tblGrid>
      <w:tr w:rsidR="005D6AD0" w:rsidRPr="005D6AD0" w14:paraId="1F44F1D9" w14:textId="77777777" w:rsidTr="006E53B3">
        <w:trPr>
          <w:trHeight w:val="238"/>
        </w:trPr>
        <w:tc>
          <w:tcPr>
            <w:tcW w:w="1840" w:type="dxa"/>
            <w:tcBorders>
              <w:top w:val="nil"/>
              <w:left w:val="nil"/>
              <w:bottom w:val="nil"/>
              <w:right w:val="nil"/>
            </w:tcBorders>
            <w:shd w:val="clear" w:color="auto" w:fill="512F73"/>
          </w:tcPr>
          <w:p w14:paraId="600DA499" w14:textId="7A4ACEC5" w:rsidR="005D6AD0" w:rsidRPr="006B0861" w:rsidRDefault="005D6AD0" w:rsidP="006B0861">
            <w:pPr>
              <w:spacing w:before="240" w:line="288" w:lineRule="auto"/>
              <w:jc w:val="center"/>
              <w:rPr>
                <w:rFonts w:ascii="Arial" w:eastAsia="Arial" w:hAnsi="Arial" w:cs="Arial"/>
                <w:color w:val="FFFFFF" w:themeColor="background1"/>
                <w:lang w:eastAsia="en-US"/>
              </w:rPr>
            </w:pPr>
            <w:r w:rsidRPr="006B0861">
              <w:rPr>
                <w:rFonts w:ascii="Arial" w:eastAsia="Arial" w:hAnsi="Arial" w:cs="Arial"/>
                <w:b/>
                <w:color w:val="FFFFFF" w:themeColor="background1"/>
                <w:lang w:eastAsia="en-US"/>
              </w:rPr>
              <w:t>Inmueble</w:t>
            </w:r>
          </w:p>
        </w:tc>
        <w:tc>
          <w:tcPr>
            <w:tcW w:w="5811" w:type="dxa"/>
            <w:tcBorders>
              <w:top w:val="nil"/>
              <w:left w:val="nil"/>
              <w:bottom w:val="nil"/>
              <w:right w:val="nil"/>
            </w:tcBorders>
            <w:shd w:val="clear" w:color="auto" w:fill="512F73"/>
          </w:tcPr>
          <w:p w14:paraId="06705A4D" w14:textId="22EB5447" w:rsidR="005D6AD0" w:rsidRPr="006B0861" w:rsidRDefault="005D6AD0" w:rsidP="006B0861">
            <w:pPr>
              <w:spacing w:before="240" w:line="288" w:lineRule="auto"/>
              <w:jc w:val="center"/>
              <w:rPr>
                <w:rFonts w:ascii="Arial" w:eastAsia="Arial" w:hAnsi="Arial" w:cs="Arial"/>
                <w:color w:val="FFFFFF" w:themeColor="background1"/>
                <w:lang w:eastAsia="en-US"/>
              </w:rPr>
            </w:pPr>
            <w:r w:rsidRPr="006B0861">
              <w:rPr>
                <w:rFonts w:ascii="Arial" w:eastAsia="Arial" w:hAnsi="Arial" w:cs="Arial"/>
                <w:b/>
                <w:color w:val="FFFFFF" w:themeColor="background1"/>
                <w:lang w:eastAsia="en-US"/>
              </w:rPr>
              <w:t>Ubicación</w:t>
            </w:r>
          </w:p>
        </w:tc>
      </w:tr>
      <w:tr w:rsidR="005D6AD0" w:rsidRPr="005D6AD0" w14:paraId="76EAC755" w14:textId="77777777" w:rsidTr="006E53B3">
        <w:trPr>
          <w:trHeight w:val="421"/>
        </w:trPr>
        <w:tc>
          <w:tcPr>
            <w:tcW w:w="1840" w:type="dxa"/>
            <w:tcBorders>
              <w:top w:val="nil"/>
              <w:left w:val="single" w:sz="6" w:space="0" w:color="512F73"/>
              <w:bottom w:val="single" w:sz="6" w:space="0" w:color="512F73"/>
              <w:right w:val="single" w:sz="6" w:space="0" w:color="512F73"/>
            </w:tcBorders>
            <w:vAlign w:val="center"/>
          </w:tcPr>
          <w:p w14:paraId="32FEDC50"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b/>
                <w:color w:val="000000"/>
                <w:lang w:eastAsia="en-US"/>
              </w:rPr>
              <w:t xml:space="preserve">Oficinas Centrales </w:t>
            </w:r>
          </w:p>
        </w:tc>
        <w:tc>
          <w:tcPr>
            <w:tcW w:w="5811" w:type="dxa"/>
            <w:tcBorders>
              <w:top w:val="nil"/>
              <w:left w:val="single" w:sz="6" w:space="0" w:color="512F73"/>
              <w:bottom w:val="single" w:sz="6" w:space="0" w:color="512F73"/>
              <w:right w:val="single" w:sz="6" w:space="0" w:color="512F73"/>
            </w:tcBorders>
          </w:tcPr>
          <w:p w14:paraId="7656B1AA"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Viaducto Tlalpan, No. 100, edificio C, planta baja, Colonia Arenal Tepepan, Alcaldía Tlalpan, C.P. 14610, Ciudad de México. </w:t>
            </w:r>
          </w:p>
        </w:tc>
      </w:tr>
    </w:tbl>
    <w:p w14:paraId="27EDFC65"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i/>
          <w:color w:val="000000"/>
          <w:lang w:eastAsia="en-US"/>
        </w:rPr>
        <w:t xml:space="preserve">Tabla 3. Inmueble del Instituto. </w:t>
      </w:r>
    </w:p>
    <w:p w14:paraId="6FF8738C" w14:textId="77777777" w:rsidR="005D6AD0" w:rsidRPr="005D6AD0" w:rsidRDefault="005D6AD0" w:rsidP="005D6AD0">
      <w:pPr>
        <w:pStyle w:val="Prrafodelista"/>
        <w:numPr>
          <w:ilvl w:val="0"/>
          <w:numId w:val="122"/>
        </w:numPr>
        <w:spacing w:before="240" w:line="288" w:lineRule="auto"/>
        <w:jc w:val="both"/>
        <w:rPr>
          <w:rFonts w:ascii="Arial" w:eastAsia="Arial" w:hAnsi="Arial" w:cs="Arial"/>
          <w:b/>
          <w:color w:val="000000"/>
          <w:lang w:eastAsia="en-US"/>
        </w:rPr>
      </w:pPr>
      <w:bookmarkStart w:id="1346" w:name="_Toc15328"/>
      <w:r w:rsidRPr="005D6AD0">
        <w:rPr>
          <w:rFonts w:ascii="Arial" w:eastAsia="Arial" w:hAnsi="Arial" w:cs="Arial"/>
          <w:b/>
          <w:color w:val="000000"/>
          <w:lang w:eastAsia="en-US"/>
        </w:rPr>
        <w:t xml:space="preserve">Entregables </w:t>
      </w:r>
      <w:bookmarkEnd w:id="1346"/>
    </w:p>
    <w:p w14:paraId="2975BF4B"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El </w:t>
      </w:r>
      <w:r w:rsidRPr="005D6AD0">
        <w:rPr>
          <w:rFonts w:ascii="Arial" w:eastAsia="Arial" w:hAnsi="Arial" w:cs="Arial"/>
          <w:b/>
          <w:color w:val="000000"/>
          <w:lang w:eastAsia="en-US"/>
        </w:rPr>
        <w:t>Proveedor</w:t>
      </w:r>
      <w:r w:rsidRPr="005D6AD0">
        <w:rPr>
          <w:rFonts w:ascii="Arial" w:eastAsia="Arial" w:hAnsi="Arial" w:cs="Arial"/>
          <w:color w:val="000000"/>
          <w:lang w:eastAsia="en-US"/>
        </w:rPr>
        <w:t xml:space="preserve">, debe presentar los entregables, conforme a lo solicitado en la siguiente tabla: </w:t>
      </w:r>
    </w:p>
    <w:tbl>
      <w:tblPr>
        <w:tblW w:w="10561" w:type="dxa"/>
        <w:jc w:val="center"/>
        <w:tblCellMar>
          <w:top w:w="37" w:type="dxa"/>
          <w:left w:w="107" w:type="dxa"/>
          <w:right w:w="9" w:type="dxa"/>
        </w:tblCellMar>
        <w:tblLook w:val="04A0" w:firstRow="1" w:lastRow="0" w:firstColumn="1" w:lastColumn="0" w:noHBand="0" w:noVBand="1"/>
      </w:tblPr>
      <w:tblGrid>
        <w:gridCol w:w="439"/>
        <w:gridCol w:w="2653"/>
        <w:gridCol w:w="2736"/>
        <w:gridCol w:w="2532"/>
        <w:gridCol w:w="2201"/>
      </w:tblGrid>
      <w:tr w:rsidR="005D6AD0" w:rsidRPr="005D6AD0" w14:paraId="2D6325CC" w14:textId="77777777" w:rsidTr="00E97FA0">
        <w:trPr>
          <w:trHeight w:val="227"/>
          <w:jc w:val="center"/>
        </w:trPr>
        <w:tc>
          <w:tcPr>
            <w:tcW w:w="176" w:type="dxa"/>
            <w:tcBorders>
              <w:top w:val="nil"/>
              <w:left w:val="nil"/>
              <w:bottom w:val="nil"/>
              <w:right w:val="nil"/>
            </w:tcBorders>
            <w:shd w:val="clear" w:color="auto" w:fill="582D73"/>
          </w:tcPr>
          <w:p w14:paraId="2538566C" w14:textId="77777777" w:rsidR="005D6AD0" w:rsidRPr="00E97FA0" w:rsidRDefault="005D6AD0" w:rsidP="005D6AD0">
            <w:pPr>
              <w:spacing w:before="240" w:line="288" w:lineRule="auto"/>
              <w:jc w:val="both"/>
              <w:rPr>
                <w:rFonts w:ascii="Arial" w:eastAsia="Arial" w:hAnsi="Arial" w:cs="Arial"/>
                <w:color w:val="FFFFFF" w:themeColor="background1"/>
                <w:lang w:eastAsia="en-US"/>
              </w:rPr>
            </w:pPr>
            <w:r w:rsidRPr="00E97FA0">
              <w:rPr>
                <w:rFonts w:ascii="Arial" w:eastAsia="Arial" w:hAnsi="Arial" w:cs="Arial"/>
                <w:b/>
                <w:color w:val="FFFFFF" w:themeColor="background1"/>
                <w:lang w:eastAsia="en-US"/>
              </w:rPr>
              <w:t xml:space="preserve">No. </w:t>
            </w:r>
          </w:p>
        </w:tc>
        <w:tc>
          <w:tcPr>
            <w:tcW w:w="2800" w:type="dxa"/>
            <w:tcBorders>
              <w:top w:val="nil"/>
              <w:left w:val="nil"/>
              <w:bottom w:val="nil"/>
              <w:right w:val="nil"/>
            </w:tcBorders>
            <w:shd w:val="clear" w:color="auto" w:fill="582D73"/>
          </w:tcPr>
          <w:p w14:paraId="7D582D38" w14:textId="390CF33F" w:rsidR="005D6AD0" w:rsidRPr="006B0861" w:rsidRDefault="005D6AD0" w:rsidP="006B0861">
            <w:pPr>
              <w:spacing w:before="240" w:line="288" w:lineRule="auto"/>
              <w:jc w:val="center"/>
              <w:rPr>
                <w:rFonts w:ascii="Arial" w:eastAsia="Arial" w:hAnsi="Arial" w:cs="Arial"/>
                <w:color w:val="FFFFFF" w:themeColor="background1"/>
                <w:lang w:eastAsia="en-US"/>
              </w:rPr>
            </w:pPr>
            <w:r w:rsidRPr="006B0861">
              <w:rPr>
                <w:rFonts w:ascii="Arial" w:eastAsia="Arial" w:hAnsi="Arial" w:cs="Arial"/>
                <w:b/>
                <w:color w:val="FFFFFF" w:themeColor="background1"/>
                <w:lang w:eastAsia="en-US"/>
              </w:rPr>
              <w:t>Entregable</w:t>
            </w:r>
          </w:p>
        </w:tc>
        <w:tc>
          <w:tcPr>
            <w:tcW w:w="2805" w:type="dxa"/>
            <w:tcBorders>
              <w:top w:val="nil"/>
              <w:left w:val="nil"/>
              <w:bottom w:val="nil"/>
              <w:right w:val="nil"/>
            </w:tcBorders>
            <w:shd w:val="clear" w:color="auto" w:fill="582D73"/>
          </w:tcPr>
          <w:p w14:paraId="3ACBC231" w14:textId="40DC8E5B" w:rsidR="005D6AD0" w:rsidRPr="006B0861" w:rsidRDefault="005D6AD0" w:rsidP="006B0861">
            <w:pPr>
              <w:spacing w:before="240" w:line="288" w:lineRule="auto"/>
              <w:jc w:val="center"/>
              <w:rPr>
                <w:rFonts w:ascii="Arial" w:eastAsia="Arial" w:hAnsi="Arial" w:cs="Arial"/>
                <w:color w:val="FFFFFF" w:themeColor="background1"/>
                <w:lang w:eastAsia="en-US"/>
              </w:rPr>
            </w:pPr>
            <w:r w:rsidRPr="006B0861">
              <w:rPr>
                <w:rFonts w:ascii="Arial" w:eastAsia="Arial" w:hAnsi="Arial" w:cs="Arial"/>
                <w:b/>
                <w:color w:val="FFFFFF" w:themeColor="background1"/>
                <w:lang w:eastAsia="en-US"/>
              </w:rPr>
              <w:t>Características</w:t>
            </w:r>
          </w:p>
        </w:tc>
        <w:tc>
          <w:tcPr>
            <w:tcW w:w="2532" w:type="dxa"/>
            <w:tcBorders>
              <w:top w:val="nil"/>
              <w:left w:val="nil"/>
              <w:bottom w:val="nil"/>
              <w:right w:val="nil"/>
            </w:tcBorders>
            <w:shd w:val="clear" w:color="auto" w:fill="582D73"/>
          </w:tcPr>
          <w:p w14:paraId="35E5AD97" w14:textId="684E040F" w:rsidR="005D6AD0" w:rsidRPr="006B0861" w:rsidRDefault="005D6AD0" w:rsidP="006B0861">
            <w:pPr>
              <w:spacing w:before="240" w:line="288" w:lineRule="auto"/>
              <w:jc w:val="center"/>
              <w:rPr>
                <w:rFonts w:ascii="Arial" w:eastAsia="Arial" w:hAnsi="Arial" w:cs="Arial"/>
                <w:color w:val="FFFFFF" w:themeColor="background1"/>
                <w:lang w:eastAsia="en-US"/>
              </w:rPr>
            </w:pPr>
            <w:r w:rsidRPr="006B0861">
              <w:rPr>
                <w:rFonts w:ascii="Arial" w:eastAsia="Arial" w:hAnsi="Arial" w:cs="Arial"/>
                <w:b/>
                <w:color w:val="FFFFFF" w:themeColor="background1"/>
                <w:lang w:eastAsia="en-US"/>
              </w:rPr>
              <w:t>Forma de entrega</w:t>
            </w:r>
          </w:p>
        </w:tc>
        <w:tc>
          <w:tcPr>
            <w:tcW w:w="2248" w:type="dxa"/>
            <w:tcBorders>
              <w:top w:val="nil"/>
              <w:left w:val="nil"/>
              <w:bottom w:val="nil"/>
              <w:right w:val="nil"/>
            </w:tcBorders>
            <w:shd w:val="clear" w:color="auto" w:fill="582D73"/>
          </w:tcPr>
          <w:p w14:paraId="474140E3" w14:textId="13FEACD6" w:rsidR="005D6AD0" w:rsidRPr="006B0861" w:rsidRDefault="005D6AD0" w:rsidP="006B0861">
            <w:pPr>
              <w:spacing w:before="240" w:line="288" w:lineRule="auto"/>
              <w:jc w:val="center"/>
              <w:rPr>
                <w:rFonts w:ascii="Arial" w:eastAsia="Arial" w:hAnsi="Arial" w:cs="Arial"/>
                <w:color w:val="FFFFFF" w:themeColor="background1"/>
                <w:lang w:eastAsia="en-US"/>
              </w:rPr>
            </w:pPr>
            <w:r w:rsidRPr="006B0861">
              <w:rPr>
                <w:rFonts w:ascii="Arial" w:eastAsia="Arial" w:hAnsi="Arial" w:cs="Arial"/>
                <w:b/>
                <w:color w:val="FFFFFF" w:themeColor="background1"/>
                <w:lang w:eastAsia="en-US"/>
              </w:rPr>
              <w:t>Plazo de entrega</w:t>
            </w:r>
          </w:p>
        </w:tc>
      </w:tr>
      <w:tr w:rsidR="005D6AD0" w:rsidRPr="005D6AD0" w14:paraId="1938504E" w14:textId="77777777" w:rsidTr="00E97FA0">
        <w:trPr>
          <w:trHeight w:val="420"/>
          <w:jc w:val="center"/>
        </w:trPr>
        <w:tc>
          <w:tcPr>
            <w:tcW w:w="176" w:type="dxa"/>
            <w:tcBorders>
              <w:top w:val="nil"/>
              <w:left w:val="single" w:sz="4" w:space="0" w:color="582D73"/>
              <w:bottom w:val="single" w:sz="4" w:space="0" w:color="582D73"/>
              <w:right w:val="single" w:sz="4" w:space="0" w:color="582D73"/>
            </w:tcBorders>
            <w:vAlign w:val="center"/>
          </w:tcPr>
          <w:p w14:paraId="4FADDB13"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b/>
                <w:color w:val="000000"/>
                <w:lang w:eastAsia="en-US"/>
              </w:rPr>
              <w:t xml:space="preserve">1 </w:t>
            </w:r>
          </w:p>
        </w:tc>
        <w:tc>
          <w:tcPr>
            <w:tcW w:w="2800" w:type="dxa"/>
            <w:tcBorders>
              <w:top w:val="nil"/>
              <w:left w:val="single" w:sz="4" w:space="0" w:color="582D73"/>
              <w:bottom w:val="single" w:sz="4" w:space="0" w:color="582D73"/>
              <w:right w:val="single" w:sz="4" w:space="0" w:color="582D73"/>
            </w:tcBorders>
          </w:tcPr>
          <w:p w14:paraId="5BBA4B2E"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Documento </w:t>
            </w:r>
            <w:r w:rsidRPr="005D6AD0">
              <w:rPr>
                <w:rFonts w:ascii="Arial" w:eastAsia="Arial" w:hAnsi="Arial" w:cs="Arial"/>
                <w:color w:val="000000"/>
                <w:lang w:eastAsia="en-US"/>
              </w:rPr>
              <w:tab/>
              <w:t xml:space="preserve">por </w:t>
            </w:r>
            <w:r w:rsidRPr="005D6AD0">
              <w:rPr>
                <w:rFonts w:ascii="Arial" w:eastAsia="Arial" w:hAnsi="Arial" w:cs="Arial"/>
                <w:color w:val="000000"/>
                <w:lang w:eastAsia="en-US"/>
              </w:rPr>
              <w:tab/>
              <w:t xml:space="preserve">parte </w:t>
            </w:r>
            <w:r w:rsidRPr="005D6AD0">
              <w:rPr>
                <w:rFonts w:ascii="Arial" w:eastAsia="Arial" w:hAnsi="Arial" w:cs="Arial"/>
                <w:color w:val="000000"/>
                <w:lang w:eastAsia="en-US"/>
              </w:rPr>
              <w:tab/>
              <w:t xml:space="preserve">del </w:t>
            </w:r>
          </w:p>
          <w:p w14:paraId="14E31767"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b/>
                <w:color w:val="000000"/>
                <w:lang w:eastAsia="en-US"/>
              </w:rPr>
              <w:t xml:space="preserve">Fabricante Dell México S.A de </w:t>
            </w:r>
          </w:p>
        </w:tc>
        <w:tc>
          <w:tcPr>
            <w:tcW w:w="2805" w:type="dxa"/>
            <w:tcBorders>
              <w:top w:val="nil"/>
              <w:left w:val="single" w:sz="4" w:space="0" w:color="582D73"/>
              <w:bottom w:val="single" w:sz="4" w:space="0" w:color="582D73"/>
              <w:right w:val="single" w:sz="4" w:space="0" w:color="582D73"/>
            </w:tcBorders>
          </w:tcPr>
          <w:p w14:paraId="67058F46"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Debe contener: </w:t>
            </w:r>
          </w:p>
          <w:p w14:paraId="5B566DDC"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 </w:t>
            </w:r>
          </w:p>
        </w:tc>
        <w:tc>
          <w:tcPr>
            <w:tcW w:w="2532" w:type="dxa"/>
            <w:tcBorders>
              <w:top w:val="nil"/>
              <w:left w:val="single" w:sz="4" w:space="0" w:color="582D73"/>
              <w:bottom w:val="single" w:sz="4" w:space="0" w:color="582D73"/>
              <w:right w:val="single" w:sz="4" w:space="0" w:color="582D73"/>
            </w:tcBorders>
          </w:tcPr>
          <w:p w14:paraId="1DC16D50"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Documento </w:t>
            </w:r>
            <w:r w:rsidRPr="005D6AD0">
              <w:rPr>
                <w:rFonts w:ascii="Arial" w:eastAsia="Arial" w:hAnsi="Arial" w:cs="Arial"/>
                <w:color w:val="000000"/>
                <w:lang w:eastAsia="en-US"/>
              </w:rPr>
              <w:tab/>
              <w:t xml:space="preserve">en </w:t>
            </w:r>
            <w:r w:rsidRPr="005D6AD0">
              <w:rPr>
                <w:rFonts w:ascii="Arial" w:eastAsia="Arial" w:hAnsi="Arial" w:cs="Arial"/>
                <w:color w:val="000000"/>
                <w:lang w:eastAsia="en-US"/>
              </w:rPr>
              <w:tab/>
              <w:t xml:space="preserve">formato </w:t>
            </w:r>
          </w:p>
          <w:p w14:paraId="208B481E"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PDF, vía correo electrónico </w:t>
            </w:r>
          </w:p>
        </w:tc>
        <w:tc>
          <w:tcPr>
            <w:tcW w:w="2248" w:type="dxa"/>
            <w:tcBorders>
              <w:top w:val="nil"/>
              <w:left w:val="single" w:sz="4" w:space="0" w:color="582D73"/>
              <w:bottom w:val="single" w:sz="4" w:space="0" w:color="582D73"/>
              <w:right w:val="single" w:sz="4" w:space="0" w:color="582D73"/>
            </w:tcBorders>
          </w:tcPr>
          <w:p w14:paraId="1A5A6744"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A más tardar 10 (diez) días naturales contados a </w:t>
            </w:r>
          </w:p>
        </w:tc>
      </w:tr>
      <w:tr w:rsidR="005D6AD0" w:rsidRPr="005D6AD0" w14:paraId="6E856A8A" w14:textId="77777777" w:rsidTr="00E97FA0">
        <w:trPr>
          <w:trHeight w:val="226"/>
          <w:jc w:val="center"/>
        </w:trPr>
        <w:tc>
          <w:tcPr>
            <w:tcW w:w="176" w:type="dxa"/>
            <w:tcBorders>
              <w:top w:val="nil"/>
              <w:left w:val="nil"/>
              <w:bottom w:val="nil"/>
              <w:right w:val="nil"/>
            </w:tcBorders>
            <w:shd w:val="clear" w:color="auto" w:fill="582D73"/>
          </w:tcPr>
          <w:p w14:paraId="206D8772" w14:textId="77777777" w:rsidR="005D6AD0" w:rsidRPr="005D6AD0" w:rsidRDefault="005D6AD0" w:rsidP="005D6AD0">
            <w:pPr>
              <w:spacing w:before="240" w:line="288" w:lineRule="auto"/>
              <w:jc w:val="both"/>
              <w:rPr>
                <w:rFonts w:ascii="Arial" w:eastAsia="Arial" w:hAnsi="Arial" w:cs="Arial"/>
                <w:color w:val="000000"/>
                <w:lang w:eastAsia="en-US"/>
              </w:rPr>
            </w:pPr>
            <w:r w:rsidRPr="00E97FA0">
              <w:rPr>
                <w:rFonts w:ascii="Arial" w:eastAsia="Arial" w:hAnsi="Arial" w:cs="Arial"/>
                <w:b/>
                <w:color w:val="FFFFFF" w:themeColor="background1"/>
                <w:lang w:eastAsia="en-US"/>
              </w:rPr>
              <w:t>No</w:t>
            </w:r>
            <w:r w:rsidRPr="005D6AD0">
              <w:rPr>
                <w:rFonts w:ascii="Arial" w:eastAsia="Arial" w:hAnsi="Arial" w:cs="Arial"/>
                <w:b/>
                <w:color w:val="000000"/>
                <w:lang w:eastAsia="en-US"/>
              </w:rPr>
              <w:t xml:space="preserve">. </w:t>
            </w:r>
          </w:p>
        </w:tc>
        <w:tc>
          <w:tcPr>
            <w:tcW w:w="10385" w:type="dxa"/>
            <w:gridSpan w:val="4"/>
            <w:tcBorders>
              <w:top w:val="nil"/>
              <w:left w:val="nil"/>
              <w:bottom w:val="nil"/>
              <w:right w:val="nil"/>
            </w:tcBorders>
            <w:shd w:val="clear" w:color="auto" w:fill="582D73"/>
          </w:tcPr>
          <w:p w14:paraId="24F1E25A" w14:textId="56A7E216" w:rsidR="005D6AD0" w:rsidRPr="005D6AD0" w:rsidRDefault="00E97FA0" w:rsidP="00E97FA0">
            <w:pPr>
              <w:spacing w:before="240" w:line="288" w:lineRule="auto"/>
              <w:rPr>
                <w:rFonts w:ascii="Arial" w:eastAsia="Arial" w:hAnsi="Arial" w:cs="Arial"/>
                <w:color w:val="000000"/>
                <w:lang w:eastAsia="en-US"/>
              </w:rPr>
            </w:pPr>
            <w:r>
              <w:rPr>
                <w:rFonts w:ascii="Arial" w:eastAsia="Arial" w:hAnsi="Arial" w:cs="Arial"/>
                <w:b/>
                <w:color w:val="FFFFFF" w:themeColor="background1"/>
                <w:lang w:eastAsia="en-US"/>
              </w:rPr>
              <w:t xml:space="preserve">       </w:t>
            </w:r>
            <w:r w:rsidR="005D6AD0" w:rsidRPr="006B0861">
              <w:rPr>
                <w:rFonts w:ascii="Arial" w:eastAsia="Arial" w:hAnsi="Arial" w:cs="Arial"/>
                <w:b/>
                <w:color w:val="FFFFFF" w:themeColor="background1"/>
                <w:lang w:eastAsia="en-US"/>
              </w:rPr>
              <w:t xml:space="preserve">Entregable </w:t>
            </w:r>
            <w:r>
              <w:rPr>
                <w:rFonts w:ascii="Arial" w:eastAsia="Arial" w:hAnsi="Arial" w:cs="Arial"/>
                <w:b/>
                <w:color w:val="FFFFFF" w:themeColor="background1"/>
                <w:lang w:eastAsia="en-US"/>
              </w:rPr>
              <w:t xml:space="preserve">                           </w:t>
            </w:r>
            <w:r w:rsidR="005D6AD0" w:rsidRPr="006B0861">
              <w:rPr>
                <w:rFonts w:ascii="Arial" w:eastAsia="Arial" w:hAnsi="Arial" w:cs="Arial"/>
                <w:b/>
                <w:color w:val="FFFFFF" w:themeColor="background1"/>
                <w:lang w:eastAsia="en-US"/>
              </w:rPr>
              <w:t xml:space="preserve">Características </w:t>
            </w:r>
            <w:r w:rsidR="005D6AD0" w:rsidRPr="006B0861">
              <w:rPr>
                <w:rFonts w:ascii="Arial" w:eastAsia="Arial" w:hAnsi="Arial" w:cs="Arial"/>
                <w:b/>
                <w:color w:val="FFFFFF" w:themeColor="background1"/>
                <w:lang w:eastAsia="en-US"/>
              </w:rPr>
              <w:tab/>
            </w:r>
            <w:r>
              <w:rPr>
                <w:rFonts w:ascii="Arial" w:eastAsia="Arial" w:hAnsi="Arial" w:cs="Arial"/>
                <w:b/>
                <w:color w:val="FFFFFF" w:themeColor="background1"/>
                <w:lang w:eastAsia="en-US"/>
              </w:rPr>
              <w:t xml:space="preserve">         </w:t>
            </w:r>
            <w:r w:rsidR="005D6AD0" w:rsidRPr="006B0861">
              <w:rPr>
                <w:rFonts w:ascii="Arial" w:eastAsia="Arial" w:hAnsi="Arial" w:cs="Arial"/>
                <w:b/>
                <w:color w:val="FFFFFF" w:themeColor="background1"/>
                <w:lang w:eastAsia="en-US"/>
              </w:rPr>
              <w:t xml:space="preserve">Forma de entrega </w:t>
            </w:r>
            <w:r w:rsidR="005D6AD0" w:rsidRPr="006B0861">
              <w:rPr>
                <w:rFonts w:ascii="Arial" w:eastAsia="Arial" w:hAnsi="Arial" w:cs="Arial"/>
                <w:b/>
                <w:color w:val="FFFFFF" w:themeColor="background1"/>
                <w:lang w:eastAsia="en-US"/>
              </w:rPr>
              <w:tab/>
            </w:r>
            <w:r>
              <w:rPr>
                <w:rFonts w:ascii="Arial" w:eastAsia="Arial" w:hAnsi="Arial" w:cs="Arial"/>
                <w:b/>
                <w:color w:val="FFFFFF" w:themeColor="background1"/>
                <w:lang w:eastAsia="en-US"/>
              </w:rPr>
              <w:t xml:space="preserve">       </w:t>
            </w:r>
            <w:r w:rsidR="005D6AD0" w:rsidRPr="006B0861">
              <w:rPr>
                <w:rFonts w:ascii="Arial" w:eastAsia="Arial" w:hAnsi="Arial" w:cs="Arial"/>
                <w:b/>
                <w:color w:val="FFFFFF" w:themeColor="background1"/>
                <w:lang w:eastAsia="en-US"/>
              </w:rPr>
              <w:t>Plazo de entrega</w:t>
            </w:r>
          </w:p>
        </w:tc>
      </w:tr>
      <w:tr w:rsidR="005D6AD0" w:rsidRPr="005D6AD0" w14:paraId="191A3223" w14:textId="77777777" w:rsidTr="00E97FA0">
        <w:trPr>
          <w:trHeight w:val="2076"/>
          <w:jc w:val="center"/>
        </w:trPr>
        <w:tc>
          <w:tcPr>
            <w:tcW w:w="176" w:type="dxa"/>
            <w:tcBorders>
              <w:top w:val="nil"/>
              <w:left w:val="single" w:sz="4" w:space="0" w:color="582D73"/>
              <w:bottom w:val="single" w:sz="4" w:space="0" w:color="582D73"/>
              <w:right w:val="single" w:sz="4" w:space="0" w:color="582D73"/>
            </w:tcBorders>
          </w:tcPr>
          <w:p w14:paraId="0F5513CA"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2800" w:type="dxa"/>
            <w:tcBorders>
              <w:top w:val="nil"/>
              <w:left w:val="single" w:sz="4" w:space="0" w:color="582D73"/>
              <w:bottom w:val="single" w:sz="4" w:space="0" w:color="582D73"/>
              <w:right w:val="single" w:sz="4" w:space="0" w:color="582D73"/>
            </w:tcBorders>
          </w:tcPr>
          <w:p w14:paraId="4DE4F656"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b/>
                <w:color w:val="000000"/>
                <w:lang w:eastAsia="en-US"/>
              </w:rPr>
              <w:t>C.V.</w:t>
            </w:r>
            <w:r w:rsidRPr="005D6AD0">
              <w:rPr>
                <w:rFonts w:ascii="Arial" w:eastAsia="Arial" w:hAnsi="Arial" w:cs="Arial"/>
                <w:color w:val="000000"/>
                <w:lang w:eastAsia="en-US"/>
              </w:rPr>
              <w:t xml:space="preserve">, que avale la vigencia de la “Renovación de garantía y soporte técnico a la Infraestructura de </w:t>
            </w:r>
          </w:p>
          <w:p w14:paraId="63CB25CB"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Almacenamiento en Red (NAS) para datos no estructurados marca Dell EMC modelo Isilon H400”, el cual debe estar firmado por el </w:t>
            </w:r>
            <w:r w:rsidRPr="005D6AD0">
              <w:rPr>
                <w:rFonts w:ascii="Arial" w:eastAsia="Arial" w:hAnsi="Arial" w:cs="Arial"/>
                <w:b/>
                <w:color w:val="000000"/>
                <w:lang w:eastAsia="en-US"/>
              </w:rPr>
              <w:t>Fabricante Dell México S.A de C.V.</w:t>
            </w:r>
            <w:r w:rsidRPr="005D6AD0">
              <w:rPr>
                <w:rFonts w:ascii="Arial" w:eastAsia="Arial" w:hAnsi="Arial" w:cs="Arial"/>
                <w:color w:val="000000"/>
                <w:lang w:eastAsia="en-US"/>
              </w:rPr>
              <w:t xml:space="preserve"> </w:t>
            </w:r>
          </w:p>
        </w:tc>
        <w:tc>
          <w:tcPr>
            <w:tcW w:w="2805" w:type="dxa"/>
            <w:tcBorders>
              <w:top w:val="nil"/>
              <w:left w:val="single" w:sz="4" w:space="0" w:color="582D73"/>
              <w:bottom w:val="single" w:sz="4" w:space="0" w:color="582D73"/>
              <w:right w:val="single" w:sz="4" w:space="0" w:color="582D73"/>
            </w:tcBorders>
          </w:tcPr>
          <w:p w14:paraId="0375D3D0" w14:textId="77777777" w:rsidR="005D6AD0" w:rsidRPr="005D6AD0" w:rsidRDefault="005D6AD0" w:rsidP="005D6AD0">
            <w:pPr>
              <w:numPr>
                <w:ilvl w:val="0"/>
                <w:numId w:val="120"/>
              </w:num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Garantía y soporte a nombre del </w:t>
            </w:r>
            <w:r w:rsidRPr="005D6AD0">
              <w:rPr>
                <w:rFonts w:ascii="Arial" w:eastAsia="Arial" w:hAnsi="Arial" w:cs="Arial"/>
                <w:b/>
                <w:color w:val="000000"/>
                <w:lang w:eastAsia="en-US"/>
              </w:rPr>
              <w:t xml:space="preserve">Instituto Nacional </w:t>
            </w:r>
          </w:p>
          <w:p w14:paraId="5A4B77BA"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b/>
                <w:color w:val="000000"/>
                <w:lang w:eastAsia="en-US"/>
              </w:rPr>
              <w:t xml:space="preserve">Electoral </w:t>
            </w:r>
          </w:p>
          <w:p w14:paraId="1C3CF802" w14:textId="77777777" w:rsidR="005D6AD0" w:rsidRPr="005D6AD0" w:rsidRDefault="005D6AD0" w:rsidP="005D6AD0">
            <w:pPr>
              <w:numPr>
                <w:ilvl w:val="0"/>
                <w:numId w:val="120"/>
              </w:num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Marca y modelo </w:t>
            </w:r>
          </w:p>
          <w:p w14:paraId="6A032B9B" w14:textId="77777777" w:rsidR="005D6AD0" w:rsidRPr="005D6AD0" w:rsidRDefault="005D6AD0" w:rsidP="005D6AD0">
            <w:pPr>
              <w:numPr>
                <w:ilvl w:val="0"/>
                <w:numId w:val="120"/>
              </w:num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Número de serie </w:t>
            </w:r>
          </w:p>
          <w:p w14:paraId="16ACD312" w14:textId="77777777" w:rsidR="005D6AD0" w:rsidRPr="005D6AD0" w:rsidRDefault="005D6AD0" w:rsidP="005D6AD0">
            <w:pPr>
              <w:numPr>
                <w:ilvl w:val="0"/>
                <w:numId w:val="120"/>
              </w:num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Tipo de soporte y vigencia. </w:t>
            </w:r>
          </w:p>
        </w:tc>
        <w:tc>
          <w:tcPr>
            <w:tcW w:w="2532" w:type="dxa"/>
            <w:vMerge w:val="restart"/>
            <w:tcBorders>
              <w:top w:val="nil"/>
              <w:left w:val="single" w:sz="4" w:space="0" w:color="582D73"/>
              <w:bottom w:val="single" w:sz="4" w:space="0" w:color="582D73"/>
              <w:right w:val="single" w:sz="4" w:space="0" w:color="582D73"/>
            </w:tcBorders>
          </w:tcPr>
          <w:p w14:paraId="7F2A1361"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a la cuenta del administrador del contrato </w:t>
            </w:r>
            <w:proofErr w:type="spellStart"/>
            <w:proofErr w:type="gramStart"/>
            <w:r w:rsidRPr="005D6AD0">
              <w:rPr>
                <w:rFonts w:ascii="Arial" w:eastAsia="Arial" w:hAnsi="Arial" w:cs="Arial"/>
                <w:color w:val="000000"/>
                <w:u w:val="single"/>
                <w:lang w:eastAsia="en-US"/>
              </w:rPr>
              <w:t>fernando.hernandezlu</w:t>
            </w:r>
            <w:proofErr w:type="gramEnd"/>
            <w:r w:rsidRPr="005D6AD0">
              <w:rPr>
                <w:rFonts w:ascii="Arial" w:eastAsia="Arial" w:hAnsi="Arial" w:cs="Arial"/>
                <w:color w:val="000000"/>
                <w:u w:val="single"/>
                <w:lang w:eastAsia="en-US"/>
              </w:rPr>
              <w:t>@ine</w:t>
            </w:r>
            <w:proofErr w:type="spellEnd"/>
            <w:r w:rsidRPr="005D6AD0">
              <w:rPr>
                <w:rFonts w:ascii="Arial" w:eastAsia="Arial" w:hAnsi="Arial" w:cs="Arial"/>
                <w:color w:val="000000"/>
                <w:u w:val="single"/>
                <w:lang w:eastAsia="en-US"/>
              </w:rPr>
              <w:t xml:space="preserve"> .</w:t>
            </w:r>
            <w:proofErr w:type="spellStart"/>
            <w:proofErr w:type="gramStart"/>
            <w:r w:rsidRPr="005D6AD0">
              <w:rPr>
                <w:rFonts w:ascii="Arial" w:eastAsia="Arial" w:hAnsi="Arial" w:cs="Arial"/>
                <w:color w:val="000000"/>
                <w:u w:val="single"/>
                <w:lang w:eastAsia="en-US"/>
              </w:rPr>
              <w:t>mx</w:t>
            </w:r>
            <w:proofErr w:type="spellEnd"/>
            <w:r w:rsidRPr="005D6AD0">
              <w:rPr>
                <w:rFonts w:ascii="Arial" w:eastAsia="Arial" w:hAnsi="Arial" w:cs="Arial"/>
                <w:color w:val="000000"/>
                <w:lang w:eastAsia="en-US"/>
              </w:rPr>
              <w:t>,  con</w:t>
            </w:r>
            <w:proofErr w:type="gramEnd"/>
            <w:r w:rsidRPr="005D6AD0">
              <w:rPr>
                <w:rFonts w:ascii="Arial" w:eastAsia="Arial" w:hAnsi="Arial" w:cs="Arial"/>
                <w:color w:val="000000"/>
                <w:lang w:eastAsia="en-US"/>
              </w:rPr>
              <w:t xml:space="preserve"> copia para </w:t>
            </w:r>
          </w:p>
          <w:p w14:paraId="0C367923"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u w:val="single"/>
                <w:lang w:eastAsia="en-US"/>
              </w:rPr>
              <w:t>carlos.blanquet@ine.mx</w:t>
            </w:r>
            <w:r w:rsidRPr="005D6AD0">
              <w:rPr>
                <w:rFonts w:ascii="Arial" w:eastAsia="Arial" w:hAnsi="Arial" w:cs="Arial"/>
                <w:color w:val="000000"/>
                <w:lang w:eastAsia="en-US"/>
              </w:rPr>
              <w:t xml:space="preserve"> </w:t>
            </w:r>
            <w:proofErr w:type="gramStart"/>
            <w:r w:rsidRPr="005D6AD0">
              <w:rPr>
                <w:rFonts w:ascii="Arial" w:eastAsia="Arial" w:hAnsi="Arial" w:cs="Arial"/>
                <w:color w:val="000000"/>
                <w:lang w:eastAsia="en-US"/>
              </w:rPr>
              <w:t xml:space="preserve">y  </w:t>
            </w:r>
            <w:r w:rsidRPr="005D6AD0">
              <w:rPr>
                <w:rFonts w:ascii="Arial" w:eastAsia="Arial" w:hAnsi="Arial" w:cs="Arial"/>
                <w:color w:val="000000"/>
                <w:u w:val="single"/>
                <w:lang w:eastAsia="en-US"/>
              </w:rPr>
              <w:t>reynaldo.quezada@ine.mx</w:t>
            </w:r>
            <w:proofErr w:type="gramEnd"/>
            <w:r w:rsidRPr="005D6AD0">
              <w:rPr>
                <w:rFonts w:ascii="Arial" w:eastAsia="Arial" w:hAnsi="Arial" w:cs="Arial"/>
                <w:color w:val="000000"/>
                <w:u w:val="single"/>
                <w:lang w:eastAsia="en-US"/>
              </w:rPr>
              <w:t xml:space="preserve"> </w:t>
            </w:r>
            <w:r w:rsidRPr="005D6AD0">
              <w:rPr>
                <w:rFonts w:ascii="Arial" w:eastAsia="Arial" w:hAnsi="Arial" w:cs="Arial"/>
                <w:color w:val="000000"/>
                <w:lang w:eastAsia="en-US"/>
              </w:rPr>
              <w:t xml:space="preserve">; con firma autógrafa y rubricado en cada página por el representante o apoderado legal del </w:t>
            </w:r>
          </w:p>
          <w:p w14:paraId="20D1E1CC"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b/>
                <w:color w:val="000000"/>
                <w:lang w:eastAsia="en-US"/>
              </w:rPr>
              <w:lastRenderedPageBreak/>
              <w:t>Proveedor</w:t>
            </w:r>
            <w:r w:rsidRPr="005D6AD0">
              <w:rPr>
                <w:rFonts w:ascii="Arial" w:eastAsia="Arial" w:hAnsi="Arial" w:cs="Arial"/>
                <w:color w:val="000000"/>
                <w:lang w:eastAsia="en-US"/>
              </w:rPr>
              <w:t xml:space="preserve">. </w:t>
            </w:r>
          </w:p>
        </w:tc>
        <w:tc>
          <w:tcPr>
            <w:tcW w:w="2248" w:type="dxa"/>
            <w:vMerge w:val="restart"/>
            <w:tcBorders>
              <w:top w:val="nil"/>
              <w:left w:val="single" w:sz="4" w:space="0" w:color="582D73"/>
              <w:bottom w:val="single" w:sz="4" w:space="0" w:color="582D73"/>
              <w:right w:val="single" w:sz="4" w:space="0" w:color="582D73"/>
            </w:tcBorders>
          </w:tcPr>
          <w:p w14:paraId="2ED01DC9"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lastRenderedPageBreak/>
              <w:t xml:space="preserve">partir de la fecha de activación de soporte de los equipos de </w:t>
            </w:r>
          </w:p>
          <w:p w14:paraId="01137739" w14:textId="77777777" w:rsidR="005D6AD0" w:rsidRPr="005D6AD0" w:rsidRDefault="005D6AD0" w:rsidP="005D6AD0">
            <w:pPr>
              <w:spacing w:before="240" w:line="288" w:lineRule="auto"/>
              <w:jc w:val="both"/>
              <w:rPr>
                <w:rFonts w:ascii="Arial" w:eastAsia="Arial" w:hAnsi="Arial" w:cs="Arial"/>
                <w:color w:val="000000"/>
                <w:lang w:eastAsia="en-US"/>
              </w:rPr>
            </w:pPr>
            <w:proofErr w:type="gramStart"/>
            <w:r w:rsidRPr="005D6AD0">
              <w:rPr>
                <w:rFonts w:ascii="Arial" w:eastAsia="Arial" w:hAnsi="Arial" w:cs="Arial"/>
                <w:color w:val="000000"/>
                <w:lang w:eastAsia="en-US"/>
              </w:rPr>
              <w:t>almacenamiento mencionados</w:t>
            </w:r>
            <w:proofErr w:type="gramEnd"/>
            <w:r w:rsidRPr="005D6AD0">
              <w:rPr>
                <w:rFonts w:ascii="Arial" w:eastAsia="Arial" w:hAnsi="Arial" w:cs="Arial"/>
                <w:color w:val="000000"/>
                <w:lang w:eastAsia="en-US"/>
              </w:rPr>
              <w:t xml:space="preserve"> en la Tabla </w:t>
            </w:r>
          </w:p>
          <w:p w14:paraId="62D178F5"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1. </w:t>
            </w:r>
            <w:r w:rsidRPr="005D6AD0">
              <w:rPr>
                <w:rFonts w:ascii="Arial" w:eastAsia="Arial" w:hAnsi="Arial" w:cs="Arial"/>
                <w:color w:val="000000"/>
                <w:lang w:eastAsia="en-US"/>
              </w:rPr>
              <w:tab/>
              <w:t xml:space="preserve">“Renovación </w:t>
            </w:r>
            <w:r w:rsidRPr="005D6AD0">
              <w:rPr>
                <w:rFonts w:ascii="Arial" w:eastAsia="Arial" w:hAnsi="Arial" w:cs="Arial"/>
                <w:color w:val="000000"/>
                <w:lang w:eastAsia="en-US"/>
              </w:rPr>
              <w:tab/>
              <w:t xml:space="preserve">de soporte y vigencia para la infraestructura </w:t>
            </w:r>
            <w:r w:rsidRPr="005D6AD0">
              <w:rPr>
                <w:rFonts w:ascii="Arial" w:eastAsia="Arial" w:hAnsi="Arial" w:cs="Arial"/>
                <w:color w:val="000000"/>
                <w:lang w:eastAsia="en-US"/>
              </w:rPr>
              <w:tab/>
              <w:t xml:space="preserve">de </w:t>
            </w:r>
            <w:r w:rsidRPr="005D6AD0">
              <w:rPr>
                <w:rFonts w:ascii="Arial" w:eastAsia="Arial" w:hAnsi="Arial" w:cs="Arial"/>
                <w:color w:val="000000"/>
                <w:lang w:eastAsia="en-US"/>
              </w:rPr>
              <w:lastRenderedPageBreak/>
              <w:t xml:space="preserve">almacenamiento en Red (NAS)”. </w:t>
            </w:r>
          </w:p>
        </w:tc>
      </w:tr>
      <w:tr w:rsidR="005D6AD0" w:rsidRPr="005D6AD0" w14:paraId="7C2D2FEC" w14:textId="77777777" w:rsidTr="00E97FA0">
        <w:trPr>
          <w:trHeight w:val="1703"/>
          <w:jc w:val="center"/>
        </w:trPr>
        <w:tc>
          <w:tcPr>
            <w:tcW w:w="176" w:type="dxa"/>
            <w:tcBorders>
              <w:top w:val="single" w:sz="4" w:space="0" w:color="582D73"/>
              <w:left w:val="single" w:sz="4" w:space="0" w:color="582D73"/>
              <w:bottom w:val="single" w:sz="4" w:space="0" w:color="582D73"/>
              <w:right w:val="single" w:sz="4" w:space="0" w:color="582D73"/>
            </w:tcBorders>
            <w:vAlign w:val="center"/>
          </w:tcPr>
          <w:p w14:paraId="1D023392"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b/>
                <w:color w:val="000000"/>
                <w:lang w:eastAsia="en-US"/>
              </w:rPr>
              <w:lastRenderedPageBreak/>
              <w:t xml:space="preserve">2 </w:t>
            </w:r>
          </w:p>
        </w:tc>
        <w:tc>
          <w:tcPr>
            <w:tcW w:w="2800" w:type="dxa"/>
            <w:tcBorders>
              <w:top w:val="single" w:sz="4" w:space="0" w:color="582D73"/>
              <w:left w:val="single" w:sz="4" w:space="0" w:color="582D73"/>
              <w:bottom w:val="single" w:sz="4" w:space="0" w:color="582D73"/>
              <w:right w:val="single" w:sz="4" w:space="0" w:color="582D73"/>
            </w:tcBorders>
            <w:vAlign w:val="center"/>
          </w:tcPr>
          <w:p w14:paraId="78812D1F"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Documento por parte de </w:t>
            </w:r>
            <w:r w:rsidRPr="005D6AD0">
              <w:rPr>
                <w:rFonts w:ascii="Arial" w:eastAsia="Arial" w:hAnsi="Arial" w:cs="Arial"/>
                <w:b/>
                <w:color w:val="000000"/>
                <w:lang w:eastAsia="en-US"/>
              </w:rPr>
              <w:t>Proveedor</w:t>
            </w:r>
            <w:r w:rsidRPr="005D6AD0">
              <w:rPr>
                <w:rFonts w:ascii="Arial" w:eastAsia="Arial" w:hAnsi="Arial" w:cs="Arial"/>
                <w:color w:val="000000"/>
                <w:lang w:eastAsia="en-US"/>
              </w:rPr>
              <w:t xml:space="preserve"> que contenga el procedimiento para levantar casos de soporte, mediante el acceso al sitio web del </w:t>
            </w:r>
          </w:p>
          <w:p w14:paraId="0EACEA3D"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b/>
                <w:color w:val="000000"/>
                <w:lang w:eastAsia="en-US"/>
              </w:rPr>
              <w:t>Fabricante Dell México S.A de C.V.</w:t>
            </w:r>
            <w:r w:rsidRPr="005D6AD0">
              <w:rPr>
                <w:rFonts w:ascii="Arial" w:eastAsia="Arial" w:hAnsi="Arial" w:cs="Arial"/>
                <w:color w:val="000000"/>
                <w:lang w:eastAsia="en-US"/>
              </w:rPr>
              <w:t xml:space="preserve">  </w:t>
            </w:r>
          </w:p>
        </w:tc>
        <w:tc>
          <w:tcPr>
            <w:tcW w:w="2805" w:type="dxa"/>
            <w:tcBorders>
              <w:top w:val="single" w:sz="4" w:space="0" w:color="582D73"/>
              <w:left w:val="single" w:sz="4" w:space="0" w:color="582D73"/>
              <w:bottom w:val="single" w:sz="4" w:space="0" w:color="582D73"/>
              <w:right w:val="single" w:sz="4" w:space="0" w:color="582D73"/>
            </w:tcBorders>
          </w:tcPr>
          <w:p w14:paraId="1AA2CFE6"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Debe contener: </w:t>
            </w:r>
          </w:p>
          <w:p w14:paraId="730E64B2"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 </w:t>
            </w:r>
          </w:p>
          <w:p w14:paraId="0A39FF12" w14:textId="77777777" w:rsidR="005D6AD0" w:rsidRPr="005D6AD0" w:rsidRDefault="005D6AD0" w:rsidP="005D6AD0">
            <w:pPr>
              <w:numPr>
                <w:ilvl w:val="0"/>
                <w:numId w:val="121"/>
              </w:num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Dirección electrónica del sitio de soporte </w:t>
            </w:r>
          </w:p>
          <w:p w14:paraId="6DFB197F" w14:textId="77777777" w:rsidR="005D6AD0" w:rsidRPr="005D6AD0" w:rsidRDefault="005D6AD0" w:rsidP="005D6AD0">
            <w:pPr>
              <w:numPr>
                <w:ilvl w:val="0"/>
                <w:numId w:val="121"/>
              </w:num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Teléfono de atención sin costo para el </w:t>
            </w:r>
            <w:r w:rsidRPr="005D6AD0">
              <w:rPr>
                <w:rFonts w:ascii="Arial" w:eastAsia="Arial" w:hAnsi="Arial" w:cs="Arial"/>
                <w:b/>
                <w:color w:val="000000"/>
                <w:lang w:eastAsia="en-US"/>
              </w:rPr>
              <w:t>instituto</w:t>
            </w:r>
            <w:r w:rsidRPr="005D6AD0">
              <w:rPr>
                <w:rFonts w:ascii="Arial" w:eastAsia="Arial" w:hAnsi="Arial" w:cs="Arial"/>
                <w:color w:val="000000"/>
                <w:lang w:eastAsia="en-US"/>
              </w:rPr>
              <w:t xml:space="preserve"> </w:t>
            </w:r>
          </w:p>
          <w:p w14:paraId="550E13AC" w14:textId="77777777" w:rsidR="005D6AD0" w:rsidRPr="005D6AD0" w:rsidRDefault="005D6AD0" w:rsidP="005D6AD0">
            <w:pPr>
              <w:numPr>
                <w:ilvl w:val="0"/>
                <w:numId w:val="121"/>
              </w:num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Procedimiento </w:t>
            </w:r>
            <w:r w:rsidRPr="005D6AD0">
              <w:rPr>
                <w:rFonts w:ascii="Arial" w:eastAsia="Arial" w:hAnsi="Arial" w:cs="Arial"/>
                <w:color w:val="000000"/>
                <w:lang w:eastAsia="en-US"/>
              </w:rPr>
              <w:tab/>
              <w:t xml:space="preserve">de escalación. </w:t>
            </w:r>
          </w:p>
        </w:tc>
        <w:tc>
          <w:tcPr>
            <w:tcW w:w="0" w:type="auto"/>
            <w:vMerge/>
            <w:tcBorders>
              <w:top w:val="nil"/>
              <w:left w:val="single" w:sz="4" w:space="0" w:color="582D73"/>
              <w:bottom w:val="single" w:sz="4" w:space="0" w:color="582D73"/>
              <w:right w:val="single" w:sz="4" w:space="0" w:color="582D73"/>
            </w:tcBorders>
          </w:tcPr>
          <w:p w14:paraId="1815951D" w14:textId="77777777" w:rsidR="005D6AD0" w:rsidRPr="005D6AD0" w:rsidRDefault="005D6AD0" w:rsidP="005D6AD0">
            <w:pPr>
              <w:spacing w:before="240" w:line="288" w:lineRule="auto"/>
              <w:jc w:val="both"/>
              <w:rPr>
                <w:rFonts w:ascii="Arial" w:eastAsia="Arial" w:hAnsi="Arial" w:cs="Arial"/>
                <w:color w:val="000000"/>
                <w:lang w:eastAsia="en-US"/>
              </w:rPr>
            </w:pPr>
          </w:p>
        </w:tc>
        <w:tc>
          <w:tcPr>
            <w:tcW w:w="0" w:type="auto"/>
            <w:vMerge/>
            <w:tcBorders>
              <w:top w:val="nil"/>
              <w:left w:val="single" w:sz="4" w:space="0" w:color="582D73"/>
              <w:bottom w:val="single" w:sz="4" w:space="0" w:color="582D73"/>
              <w:right w:val="single" w:sz="4" w:space="0" w:color="582D73"/>
            </w:tcBorders>
          </w:tcPr>
          <w:p w14:paraId="0F063508" w14:textId="77777777" w:rsidR="005D6AD0" w:rsidRPr="005D6AD0" w:rsidRDefault="005D6AD0" w:rsidP="005D6AD0">
            <w:pPr>
              <w:spacing w:before="240" w:line="288" w:lineRule="auto"/>
              <w:jc w:val="both"/>
              <w:rPr>
                <w:rFonts w:ascii="Arial" w:eastAsia="Arial" w:hAnsi="Arial" w:cs="Arial"/>
                <w:color w:val="000000"/>
                <w:lang w:eastAsia="en-US"/>
              </w:rPr>
            </w:pPr>
          </w:p>
        </w:tc>
      </w:tr>
    </w:tbl>
    <w:p w14:paraId="6C945D87"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i/>
          <w:color w:val="000000"/>
          <w:lang w:eastAsia="en-US"/>
        </w:rPr>
        <w:t xml:space="preserve">Tabla 4. Entregables. </w:t>
      </w:r>
    </w:p>
    <w:p w14:paraId="12D4FA5C"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El </w:t>
      </w:r>
      <w:r w:rsidRPr="005D6AD0">
        <w:rPr>
          <w:rFonts w:ascii="Arial" w:eastAsia="Arial" w:hAnsi="Arial" w:cs="Arial"/>
          <w:b/>
          <w:color w:val="000000"/>
          <w:lang w:eastAsia="en-US"/>
        </w:rPr>
        <w:t>Licitante</w:t>
      </w:r>
      <w:r w:rsidRPr="005D6AD0">
        <w:rPr>
          <w:rFonts w:ascii="Arial" w:eastAsia="Arial" w:hAnsi="Arial" w:cs="Arial"/>
          <w:color w:val="000000"/>
          <w:lang w:eastAsia="en-US"/>
        </w:rPr>
        <w:t xml:space="preserve"> debe incluir en su propuesta técnica la documentación (como fichas técnicas, folletos o manuales del </w:t>
      </w:r>
      <w:r w:rsidRPr="005D6AD0">
        <w:rPr>
          <w:rFonts w:ascii="Arial" w:eastAsia="Arial" w:hAnsi="Arial" w:cs="Arial"/>
          <w:b/>
          <w:color w:val="000000"/>
          <w:lang w:eastAsia="en-US"/>
        </w:rPr>
        <w:t>Fabricante Dell México S.A de C.V.</w:t>
      </w:r>
      <w:r w:rsidRPr="005D6AD0">
        <w:rPr>
          <w:rFonts w:ascii="Arial" w:eastAsia="Arial" w:hAnsi="Arial" w:cs="Arial"/>
          <w:color w:val="000000"/>
          <w:lang w:eastAsia="en-US"/>
        </w:rPr>
        <w:t xml:space="preserve"> que acredite el cumplimiento de la totalidad de los requerimientos indicados en este documento, en idioma español o inglés, en caso de presentarse en idioma distinto, debe entregarse traducción simple al español. </w:t>
      </w:r>
    </w:p>
    <w:p w14:paraId="0F9547B5" w14:textId="77777777" w:rsidR="005D6AD0" w:rsidRPr="005D6AD0" w:rsidRDefault="005D6AD0" w:rsidP="005D6AD0">
      <w:pPr>
        <w:spacing w:before="240" w:line="288" w:lineRule="auto"/>
        <w:jc w:val="both"/>
        <w:rPr>
          <w:rFonts w:ascii="Arial" w:eastAsia="Arial" w:hAnsi="Arial" w:cs="Arial"/>
          <w:color w:val="000000"/>
          <w:lang w:eastAsia="en-US"/>
        </w:rPr>
      </w:pPr>
      <w:r w:rsidRPr="005D6AD0">
        <w:rPr>
          <w:rFonts w:ascii="Arial" w:eastAsia="Arial" w:hAnsi="Arial" w:cs="Arial"/>
          <w:color w:val="000000"/>
          <w:lang w:eastAsia="en-US"/>
        </w:rPr>
        <w:t xml:space="preserve">La oferta técnica que sea elaborada debe contener toda la información señalada y solicitada al </w:t>
      </w:r>
      <w:r w:rsidRPr="005D6AD0">
        <w:rPr>
          <w:rFonts w:ascii="Arial" w:eastAsia="Arial" w:hAnsi="Arial" w:cs="Arial"/>
          <w:b/>
          <w:color w:val="000000"/>
          <w:lang w:eastAsia="en-US"/>
        </w:rPr>
        <w:t>Licitante</w:t>
      </w:r>
      <w:r w:rsidRPr="005D6AD0">
        <w:rPr>
          <w:rFonts w:ascii="Arial" w:eastAsia="Arial" w:hAnsi="Arial" w:cs="Arial"/>
          <w:color w:val="000000"/>
          <w:lang w:eastAsia="en-US"/>
        </w:rPr>
        <w:t xml:space="preserve"> del presente Anexo Técnico, no se aceptará escrito o leyenda que solo haga referencia al presente Anexo Técnico. El </w:t>
      </w:r>
      <w:r w:rsidRPr="005D6AD0">
        <w:rPr>
          <w:rFonts w:ascii="Arial" w:eastAsia="Arial" w:hAnsi="Arial" w:cs="Arial"/>
          <w:b/>
          <w:color w:val="000000"/>
          <w:lang w:eastAsia="en-US"/>
        </w:rPr>
        <w:t>Licitante</w:t>
      </w:r>
      <w:r w:rsidRPr="005D6AD0">
        <w:rPr>
          <w:rFonts w:ascii="Arial" w:eastAsia="Arial" w:hAnsi="Arial" w:cs="Arial"/>
          <w:color w:val="000000"/>
          <w:lang w:eastAsia="en-US"/>
        </w:rPr>
        <w:t xml:space="preserve">, debe manifestar como parte de su propuesta técnica, que se compromete a cumplir con todo lo solicitado y señalado en su propuesta técnica.  </w:t>
      </w:r>
    </w:p>
    <w:p w14:paraId="3D6E0ED8" w14:textId="3C4F49CD" w:rsidR="001E6CBF" w:rsidRPr="001E6CBF" w:rsidRDefault="001E6CBF" w:rsidP="001E6CBF">
      <w:pPr>
        <w:spacing w:before="240" w:line="288" w:lineRule="auto"/>
        <w:jc w:val="both"/>
        <w:rPr>
          <w:rFonts w:ascii="Arial" w:eastAsia="Arial" w:hAnsi="Arial" w:cs="Arial"/>
          <w:color w:val="000000"/>
          <w:lang w:val="es-ES" w:eastAsia="en-US"/>
        </w:rPr>
      </w:pPr>
      <w:r w:rsidRPr="001E6CBF">
        <w:rPr>
          <w:rFonts w:ascii="Arial" w:eastAsia="Arial" w:hAnsi="Arial" w:cs="Arial"/>
          <w:color w:val="000000"/>
          <w:lang w:val="es-ES" w:eastAsia="en-US"/>
        </w:rPr>
        <w:t>.</w:t>
      </w:r>
      <w:bookmarkEnd w:id="1342"/>
    </w:p>
    <w:p w14:paraId="3E514942" w14:textId="77777777" w:rsidR="001E6CBF" w:rsidRDefault="001E6CBF" w:rsidP="00C30F94">
      <w:pPr>
        <w:rPr>
          <w:lang w:val="es-ES"/>
        </w:rPr>
      </w:pPr>
    </w:p>
    <w:p w14:paraId="04672B89" w14:textId="77777777" w:rsidR="00A84BCA" w:rsidRDefault="00A84BCA" w:rsidP="00A84BCA">
      <w:pPr>
        <w:rPr>
          <w:rFonts w:ascii="Arial" w:hAnsi="Arial" w:cs="Arial"/>
        </w:rPr>
      </w:pPr>
    </w:p>
    <w:p w14:paraId="6E2CAA1B" w14:textId="77777777" w:rsidR="001E6CBF" w:rsidRDefault="001E6CBF" w:rsidP="00A84BCA">
      <w:pPr>
        <w:rPr>
          <w:rFonts w:ascii="Arial" w:hAnsi="Arial" w:cs="Arial"/>
        </w:rPr>
      </w:pPr>
    </w:p>
    <w:p w14:paraId="30389854" w14:textId="77777777" w:rsidR="001E6CBF" w:rsidRDefault="001E6CBF" w:rsidP="00A84BCA">
      <w:pPr>
        <w:rPr>
          <w:rFonts w:ascii="Arial" w:hAnsi="Arial" w:cs="Arial"/>
        </w:rPr>
      </w:pPr>
    </w:p>
    <w:p w14:paraId="4483150B" w14:textId="77777777" w:rsidR="001E6CBF" w:rsidRDefault="001E6CBF" w:rsidP="00A84BCA">
      <w:pPr>
        <w:rPr>
          <w:rFonts w:ascii="Arial" w:hAnsi="Arial" w:cs="Arial"/>
        </w:rPr>
      </w:pPr>
    </w:p>
    <w:p w14:paraId="53C5B742" w14:textId="77777777" w:rsidR="001E6CBF" w:rsidRDefault="001E6CBF" w:rsidP="00A84BCA">
      <w:pPr>
        <w:rPr>
          <w:rFonts w:ascii="Arial" w:hAnsi="Arial" w:cs="Arial"/>
        </w:rPr>
      </w:pPr>
    </w:p>
    <w:p w14:paraId="1483DC5F" w14:textId="77777777" w:rsidR="001E6CBF" w:rsidRDefault="001E6CBF" w:rsidP="00A84BCA">
      <w:pPr>
        <w:rPr>
          <w:rFonts w:ascii="Arial" w:hAnsi="Arial" w:cs="Arial"/>
        </w:rPr>
      </w:pPr>
    </w:p>
    <w:p w14:paraId="10547D73" w14:textId="77777777" w:rsidR="001E6CBF" w:rsidRDefault="001E6CBF" w:rsidP="00A84BCA">
      <w:pPr>
        <w:rPr>
          <w:rFonts w:ascii="Arial" w:hAnsi="Arial" w:cs="Arial"/>
        </w:rPr>
      </w:pPr>
    </w:p>
    <w:p w14:paraId="5EEC864E" w14:textId="77777777" w:rsidR="001E6CBF" w:rsidRDefault="001E6CBF" w:rsidP="00A84BCA">
      <w:pPr>
        <w:rPr>
          <w:rFonts w:ascii="Arial" w:hAnsi="Arial" w:cs="Arial"/>
        </w:rPr>
      </w:pPr>
    </w:p>
    <w:p w14:paraId="3B89A093" w14:textId="77777777" w:rsidR="001E6CBF" w:rsidRDefault="001E6CBF" w:rsidP="00A84BCA">
      <w:pPr>
        <w:rPr>
          <w:rFonts w:ascii="Arial" w:hAnsi="Arial" w:cs="Arial"/>
        </w:rPr>
      </w:pPr>
    </w:p>
    <w:p w14:paraId="5FA10A52" w14:textId="77777777" w:rsidR="001E6CBF" w:rsidRDefault="001E6CBF" w:rsidP="00A84BCA">
      <w:pPr>
        <w:rPr>
          <w:rFonts w:ascii="Arial" w:hAnsi="Arial" w:cs="Arial"/>
        </w:rPr>
      </w:pPr>
    </w:p>
    <w:p w14:paraId="21F1B922" w14:textId="77777777" w:rsidR="001E6CBF" w:rsidRDefault="001E6CBF" w:rsidP="00A84BCA">
      <w:pPr>
        <w:rPr>
          <w:rFonts w:ascii="Arial" w:hAnsi="Arial" w:cs="Arial"/>
        </w:rPr>
      </w:pPr>
    </w:p>
    <w:p w14:paraId="3894B1A5" w14:textId="77777777" w:rsidR="001E6CBF" w:rsidRDefault="001E6CBF" w:rsidP="00A84BCA">
      <w:pPr>
        <w:rPr>
          <w:rFonts w:ascii="Arial" w:hAnsi="Arial" w:cs="Arial"/>
        </w:rPr>
      </w:pPr>
    </w:p>
    <w:p w14:paraId="4CE717A6" w14:textId="77777777" w:rsidR="001E6CBF" w:rsidRDefault="001E6CBF" w:rsidP="00A84BCA">
      <w:pPr>
        <w:rPr>
          <w:rFonts w:ascii="Arial" w:hAnsi="Arial" w:cs="Arial"/>
        </w:rPr>
      </w:pPr>
    </w:p>
    <w:p w14:paraId="381C9A9F" w14:textId="77777777" w:rsidR="001E6CBF" w:rsidRDefault="001E6CBF" w:rsidP="00A84BCA">
      <w:pPr>
        <w:rPr>
          <w:rFonts w:ascii="Arial" w:hAnsi="Arial" w:cs="Arial"/>
        </w:rPr>
      </w:pPr>
    </w:p>
    <w:p w14:paraId="7BCD02CB" w14:textId="77777777" w:rsidR="001E6CBF" w:rsidRDefault="001E6CBF" w:rsidP="00A84BCA">
      <w:pPr>
        <w:rPr>
          <w:rFonts w:ascii="Arial" w:hAnsi="Arial" w:cs="Arial"/>
        </w:rPr>
      </w:pPr>
    </w:p>
    <w:p w14:paraId="792CC2E1" w14:textId="77777777" w:rsidR="001E6CBF" w:rsidRDefault="001E6CBF" w:rsidP="00A84BCA">
      <w:pPr>
        <w:rPr>
          <w:rFonts w:ascii="Arial" w:hAnsi="Arial" w:cs="Arial"/>
        </w:rPr>
      </w:pPr>
    </w:p>
    <w:p w14:paraId="56EB7C39" w14:textId="77777777" w:rsidR="001E6CBF" w:rsidRDefault="001E6CBF" w:rsidP="00A84BCA">
      <w:pPr>
        <w:rPr>
          <w:rFonts w:ascii="Arial" w:hAnsi="Arial" w:cs="Arial"/>
        </w:rPr>
      </w:pPr>
    </w:p>
    <w:p w14:paraId="3E2C45A4" w14:textId="77777777" w:rsidR="001E6CBF" w:rsidRDefault="001E6CBF" w:rsidP="00A84BCA">
      <w:pPr>
        <w:rPr>
          <w:rFonts w:ascii="Arial" w:hAnsi="Arial" w:cs="Arial"/>
        </w:rPr>
      </w:pPr>
    </w:p>
    <w:p w14:paraId="0071423A" w14:textId="77777777" w:rsidR="001E6CBF" w:rsidRDefault="001E6CBF" w:rsidP="00A84BCA">
      <w:pPr>
        <w:rPr>
          <w:rFonts w:ascii="Arial" w:hAnsi="Arial" w:cs="Arial"/>
        </w:rPr>
      </w:pPr>
    </w:p>
    <w:p w14:paraId="7417C1F4" w14:textId="6C782349" w:rsidR="00CC1403" w:rsidRDefault="00624CF1" w:rsidP="009850BC">
      <w:pPr>
        <w:pStyle w:val="Ttulo1"/>
        <w:rPr>
          <w:rFonts w:cs="Arial"/>
          <w:color w:val="CC0066"/>
          <w:kern w:val="32"/>
          <w:szCs w:val="24"/>
        </w:rPr>
      </w:pPr>
      <w:r w:rsidRPr="005E2ABE">
        <w:rPr>
          <w:rFonts w:cs="Arial"/>
          <w:color w:val="CC0066"/>
          <w:kern w:val="32"/>
          <w:szCs w:val="24"/>
        </w:rPr>
        <w:lastRenderedPageBreak/>
        <w:t>ANEXO 2</w:t>
      </w:r>
      <w:bookmarkEnd w:id="1336"/>
    </w:p>
    <w:p w14:paraId="4E789BB6"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Acreditación de existencia legal y personalidad jurídica del LICITANTE</w:t>
      </w:r>
    </w:p>
    <w:p w14:paraId="5A8A01F9" w14:textId="77777777" w:rsidR="004161AC" w:rsidRDefault="004161AC" w:rsidP="009C4420">
      <w:pPr>
        <w:jc w:val="both"/>
        <w:rPr>
          <w:rFonts w:ascii="Arial" w:hAnsi="Arial" w:cs="Arial"/>
        </w:rPr>
      </w:pPr>
    </w:p>
    <w:p w14:paraId="7224F7F1" w14:textId="1FBAC0FA" w:rsidR="009C4420" w:rsidRPr="00662771" w:rsidRDefault="009C4420" w:rsidP="009C4420">
      <w:pPr>
        <w:jc w:val="both"/>
        <w:rPr>
          <w:rFonts w:ascii="Arial" w:hAnsi="Arial" w:cs="Arial"/>
        </w:rPr>
      </w:pPr>
      <w:r w:rsidRPr="00662771">
        <w:rPr>
          <w:rFonts w:ascii="Arial" w:hAnsi="Arial" w:cs="Arial"/>
        </w:rPr>
        <w:t>[_____</w:t>
      </w:r>
      <w:proofErr w:type="gramStart"/>
      <w:r w:rsidRPr="00662771">
        <w:rPr>
          <w:rFonts w:ascii="Arial" w:hAnsi="Arial" w:cs="Arial"/>
        </w:rPr>
        <w:t>_(</w:t>
      </w:r>
      <w:proofErr w:type="gramEnd"/>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w:t>
      </w:r>
      <w:proofErr w:type="gramStart"/>
      <w:r w:rsidR="00A34C80" w:rsidRPr="00662771">
        <w:rPr>
          <w:rFonts w:ascii="Arial" w:hAnsi="Arial" w:cs="Arial"/>
          <w:i/>
          <w:iCs/>
        </w:rPr>
        <w:t>Apoderado</w:t>
      </w:r>
      <w:r w:rsidRPr="00662771">
        <w:rPr>
          <w:rFonts w:ascii="Arial" w:hAnsi="Arial" w:cs="Arial"/>
        </w:rPr>
        <w:t>)_</w:t>
      </w:r>
      <w:proofErr w:type="gramEnd"/>
      <w:r w:rsidRPr="00662771">
        <w:rPr>
          <w:rFonts w:ascii="Arial" w:hAnsi="Arial" w:cs="Arial"/>
        </w:rPr>
        <w:t xml:space="preserve">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9C4420">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Nombre, número y lugar del Notario Público ante el cual se dio fe de </w:t>
      </w:r>
      <w:proofErr w:type="gramStart"/>
      <w:r w:rsidRPr="00662771">
        <w:rPr>
          <w:rFonts w:ascii="Arial" w:hAnsi="Arial" w:cs="Arial"/>
        </w:rPr>
        <w:t>la misma</w:t>
      </w:r>
      <w:proofErr w:type="gramEnd"/>
      <w:r w:rsidRPr="00662771">
        <w:rPr>
          <w:rFonts w:ascii="Arial" w:hAnsi="Arial" w:cs="Arial"/>
        </w:rPr>
        <w:t>:</w:t>
      </w:r>
    </w:p>
    <w:p w14:paraId="4232658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6D2B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662771">
        <w:rPr>
          <w:rFonts w:ascii="Arial" w:hAnsi="Arial" w:cs="Arial"/>
          <w:b/>
          <w:bCs/>
        </w:rPr>
        <w:t>Relación de socios / accionistas. –</w:t>
      </w:r>
    </w:p>
    <w:p w14:paraId="512EAB0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rPr>
      </w:pPr>
      <w:r w:rsidRPr="00662771">
        <w:rPr>
          <w:rFonts w:ascii="Arial" w:hAnsi="Arial" w:cs="Arial"/>
        </w:rPr>
        <w:t>Apellido Paterno:</w:t>
      </w:r>
      <w:r w:rsidRPr="00662771">
        <w:rPr>
          <w:rFonts w:ascii="Arial" w:hAnsi="Arial" w:cs="Arial"/>
        </w:rPr>
        <w:tab/>
        <w:t>Apellido Materno:</w:t>
      </w:r>
      <w:r w:rsidRPr="00662771">
        <w:rPr>
          <w:rFonts w:ascii="Arial" w:hAnsi="Arial" w:cs="Arial"/>
        </w:rPr>
        <w:tab/>
        <w:t>Nombre(s)</w:t>
      </w:r>
    </w:p>
    <w:p w14:paraId="0665187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F679784"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9C4420">
      <w:pPr>
        <w:tabs>
          <w:tab w:val="left" w:pos="5103"/>
          <w:tab w:val="left" w:pos="7655"/>
        </w:tabs>
        <w:rPr>
          <w:rFonts w:ascii="Arial" w:hAnsi="Arial" w:cs="Arial"/>
        </w:rPr>
      </w:pPr>
    </w:p>
    <w:p w14:paraId="275238F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Default="009C4420" w:rsidP="009C4420">
      <w:pPr>
        <w:pBdr>
          <w:bottom w:val="single" w:sz="12" w:space="1" w:color="auto"/>
        </w:pBdr>
        <w:tabs>
          <w:tab w:val="left" w:pos="5103"/>
          <w:tab w:val="left" w:pos="7655"/>
        </w:tabs>
        <w:jc w:val="center"/>
        <w:rPr>
          <w:rFonts w:ascii="Arial" w:hAnsi="Arial" w:cs="Arial"/>
        </w:rPr>
      </w:pPr>
    </w:p>
    <w:p w14:paraId="5E9915EB" w14:textId="77777777" w:rsidR="00076C4A" w:rsidRPr="00662771" w:rsidRDefault="00076C4A" w:rsidP="009C4420">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9C4420">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9C4420">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9C4420">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9C4420">
      <w:pPr>
        <w:pStyle w:val="Textoindependiente"/>
        <w:jc w:val="center"/>
        <w:rPr>
          <w:rFonts w:cs="Arial"/>
          <w:b/>
          <w:bCs/>
          <w:sz w:val="16"/>
          <w:szCs w:val="16"/>
          <w:lang w:val="es-ES"/>
        </w:rPr>
      </w:pPr>
    </w:p>
    <w:p w14:paraId="0CD9AACC" w14:textId="77777777" w:rsidR="009C4420" w:rsidRPr="001575A0" w:rsidRDefault="009C4420" w:rsidP="009C4420">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Pr="001575A0" w:rsidRDefault="009C4420" w:rsidP="0085156D">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Start w:id="1347" w:name="_Toc149156152"/>
      <w:bookmarkEnd w:id="1337"/>
      <w:bookmarkEnd w:id="1338"/>
      <w:bookmarkEnd w:id="1339"/>
      <w:bookmarkEnd w:id="1340"/>
      <w:r w:rsidR="0085156D" w:rsidRPr="001575A0">
        <w:rPr>
          <w:rFonts w:ascii="Arial" w:hAnsi="Arial" w:cs="Arial"/>
          <w:sz w:val="16"/>
          <w:szCs w:val="16"/>
        </w:rPr>
        <w:t>.</w:t>
      </w:r>
    </w:p>
    <w:p w14:paraId="3D74FE2A" w14:textId="50742415" w:rsidR="00CC1403" w:rsidRPr="001575A0" w:rsidRDefault="00624CF1">
      <w:pPr>
        <w:pStyle w:val="Ttulo1"/>
        <w:rPr>
          <w:rFonts w:cs="Arial"/>
          <w:color w:val="CC0066"/>
          <w:kern w:val="32"/>
          <w:szCs w:val="24"/>
        </w:rPr>
      </w:pPr>
      <w:r w:rsidRPr="001575A0">
        <w:rPr>
          <w:rFonts w:cs="Arial"/>
          <w:color w:val="CC0066"/>
          <w:kern w:val="32"/>
          <w:szCs w:val="24"/>
        </w:rPr>
        <w:lastRenderedPageBreak/>
        <w:t>ANEXO 3 “A”</w:t>
      </w:r>
      <w:bookmarkEnd w:id="1347"/>
    </w:p>
    <w:p w14:paraId="4C476C98"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pPr>
        <w:pStyle w:val="Textosinformato"/>
        <w:ind w:right="281"/>
        <w:jc w:val="both"/>
        <w:rPr>
          <w:rFonts w:ascii="Arial" w:hAnsi="Arial" w:cs="Arial"/>
          <w:b/>
          <w:bCs/>
        </w:rPr>
      </w:pPr>
    </w:p>
    <w:p w14:paraId="76205E50" w14:textId="77777777" w:rsidR="00CC1403" w:rsidRPr="00662771" w:rsidRDefault="00CC1403">
      <w:pPr>
        <w:pStyle w:val="Textosinformato"/>
        <w:ind w:right="281"/>
        <w:jc w:val="both"/>
        <w:rPr>
          <w:rFonts w:ascii="Arial" w:hAnsi="Arial" w:cs="Arial"/>
          <w:b/>
          <w:bCs/>
        </w:rPr>
      </w:pPr>
    </w:p>
    <w:p w14:paraId="52CF1F38" w14:textId="0EB3149E"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6EED806E" w14:textId="77777777" w:rsidR="00CC1403" w:rsidRPr="00662771" w:rsidRDefault="00CC1403">
      <w:pPr>
        <w:pStyle w:val="Textosinformato"/>
        <w:ind w:right="281"/>
        <w:jc w:val="both"/>
        <w:rPr>
          <w:rFonts w:ascii="Arial" w:hAnsi="Arial" w:cs="Arial"/>
          <w:b/>
          <w:bCs/>
        </w:rPr>
      </w:pPr>
    </w:p>
    <w:p w14:paraId="2864FB0B" w14:textId="77777777" w:rsidR="00CC1403" w:rsidRPr="00662771" w:rsidRDefault="00CC1403">
      <w:pPr>
        <w:pStyle w:val="Textosinformato"/>
        <w:ind w:right="281"/>
        <w:jc w:val="both"/>
        <w:rPr>
          <w:rFonts w:ascii="Arial" w:hAnsi="Arial" w:cs="Arial"/>
          <w:b/>
          <w:bCs/>
        </w:rPr>
      </w:pPr>
    </w:p>
    <w:p w14:paraId="44FF8AD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pPr>
        <w:pStyle w:val="Textosinformato"/>
        <w:ind w:right="281"/>
        <w:jc w:val="both"/>
        <w:rPr>
          <w:rFonts w:ascii="Arial" w:hAnsi="Arial" w:cs="Arial"/>
          <w:bCs/>
        </w:rPr>
      </w:pPr>
    </w:p>
    <w:p w14:paraId="144040A3"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904023">
      <w:pPr>
        <w:pStyle w:val="Textosinformato"/>
        <w:spacing w:line="360" w:lineRule="auto"/>
        <w:ind w:right="284"/>
        <w:jc w:val="both"/>
        <w:rPr>
          <w:rFonts w:ascii="Arial" w:hAnsi="Arial" w:cs="Arial"/>
          <w:b/>
          <w:bCs/>
        </w:rPr>
      </w:pPr>
    </w:p>
    <w:p w14:paraId="2CB5603A" w14:textId="77777777" w:rsidR="00CC1403" w:rsidRPr="00662771" w:rsidRDefault="00CC1403">
      <w:pPr>
        <w:pStyle w:val="Textoindependiente"/>
        <w:jc w:val="center"/>
        <w:rPr>
          <w:rFonts w:cs="Arial"/>
          <w:sz w:val="20"/>
          <w:lang w:val="es-ES"/>
        </w:rPr>
      </w:pPr>
    </w:p>
    <w:p w14:paraId="453959C0" w14:textId="77777777" w:rsidR="00CC1403" w:rsidRPr="00662771" w:rsidRDefault="00CC1403">
      <w:pPr>
        <w:pStyle w:val="Textoindependiente"/>
        <w:jc w:val="center"/>
        <w:rPr>
          <w:rFonts w:cs="Arial"/>
          <w:b/>
          <w:bCs/>
          <w:sz w:val="20"/>
        </w:rPr>
      </w:pPr>
    </w:p>
    <w:p w14:paraId="4434FBEF" w14:textId="77777777" w:rsidR="00CC1403" w:rsidRPr="00662771" w:rsidRDefault="00CC1403">
      <w:pPr>
        <w:pStyle w:val="Textosinformato"/>
        <w:ind w:right="281"/>
        <w:jc w:val="both"/>
        <w:rPr>
          <w:rFonts w:ascii="Arial" w:hAnsi="Arial" w:cs="Arial"/>
          <w:b/>
          <w:bCs/>
        </w:rPr>
      </w:pPr>
    </w:p>
    <w:p w14:paraId="3FB1C9DB" w14:textId="77777777" w:rsidR="00CC1403" w:rsidRPr="00662771" w:rsidRDefault="00CC1403">
      <w:pPr>
        <w:rPr>
          <w:rFonts w:ascii="Arial" w:hAnsi="Arial" w:cs="Arial"/>
          <w:b/>
        </w:rPr>
      </w:pPr>
    </w:p>
    <w:p w14:paraId="22999BB8" w14:textId="77777777" w:rsidR="00CC1403" w:rsidRPr="00662771" w:rsidRDefault="00CC1403">
      <w:pPr>
        <w:jc w:val="center"/>
        <w:rPr>
          <w:rFonts w:ascii="Arial" w:hAnsi="Arial" w:cs="Arial"/>
        </w:rPr>
      </w:pPr>
    </w:p>
    <w:p w14:paraId="79F7AE6B" w14:textId="77777777" w:rsidR="00CC1403" w:rsidRPr="00662771" w:rsidRDefault="00CC1403">
      <w:pPr>
        <w:rPr>
          <w:rFonts w:ascii="Arial" w:hAnsi="Arial" w:cs="Arial"/>
        </w:rPr>
      </w:pPr>
    </w:p>
    <w:p w14:paraId="2DEB3123" w14:textId="77777777" w:rsidR="00CC1403" w:rsidRPr="00662771" w:rsidRDefault="00CC1403">
      <w:pPr>
        <w:rPr>
          <w:rFonts w:ascii="Arial" w:hAnsi="Arial" w:cs="Arial"/>
        </w:rPr>
      </w:pPr>
    </w:p>
    <w:p w14:paraId="32C8E5B4" w14:textId="77777777" w:rsidR="00CC1403" w:rsidRPr="00662771" w:rsidRDefault="00CC1403">
      <w:pPr>
        <w:rPr>
          <w:rFonts w:ascii="Arial" w:hAnsi="Arial" w:cs="Arial"/>
        </w:rPr>
      </w:pPr>
    </w:p>
    <w:p w14:paraId="602109FF" w14:textId="77777777" w:rsidR="00CC1403" w:rsidRPr="00662771" w:rsidRDefault="00CC1403">
      <w:pPr>
        <w:rPr>
          <w:rFonts w:ascii="Arial" w:hAnsi="Arial" w:cs="Arial"/>
        </w:rPr>
      </w:pPr>
    </w:p>
    <w:p w14:paraId="6E897325" w14:textId="77777777" w:rsidR="00CC1403" w:rsidRPr="00662771" w:rsidRDefault="00CC1403">
      <w:pPr>
        <w:rPr>
          <w:rFonts w:ascii="Arial" w:hAnsi="Arial" w:cs="Arial"/>
        </w:rPr>
      </w:pPr>
    </w:p>
    <w:p w14:paraId="2A1347C8" w14:textId="77777777" w:rsidR="00CC1403" w:rsidRPr="00662771" w:rsidRDefault="00CC1403">
      <w:pPr>
        <w:rPr>
          <w:rFonts w:ascii="Arial" w:hAnsi="Arial" w:cs="Arial"/>
        </w:rPr>
      </w:pPr>
    </w:p>
    <w:p w14:paraId="40B58884" w14:textId="77777777" w:rsidR="00CC1403" w:rsidRPr="00662771" w:rsidRDefault="00CC1403">
      <w:pPr>
        <w:rPr>
          <w:rFonts w:ascii="Arial" w:hAnsi="Arial" w:cs="Arial"/>
        </w:rPr>
      </w:pPr>
    </w:p>
    <w:p w14:paraId="0F430706" w14:textId="77777777" w:rsidR="00CC1403" w:rsidRPr="00662771" w:rsidRDefault="00CC1403">
      <w:pPr>
        <w:rPr>
          <w:rFonts w:ascii="Arial" w:hAnsi="Arial" w:cs="Arial"/>
        </w:rPr>
      </w:pPr>
    </w:p>
    <w:p w14:paraId="19712735" w14:textId="77777777" w:rsidR="00CC1403" w:rsidRPr="00662771" w:rsidRDefault="00CC1403">
      <w:pPr>
        <w:rPr>
          <w:rFonts w:ascii="Arial" w:hAnsi="Arial" w:cs="Arial"/>
        </w:rPr>
      </w:pPr>
    </w:p>
    <w:p w14:paraId="24F9CE4F" w14:textId="77777777" w:rsidR="00CC1403" w:rsidRPr="00662771" w:rsidRDefault="00CC1403">
      <w:pPr>
        <w:rPr>
          <w:rFonts w:ascii="Arial" w:hAnsi="Arial" w:cs="Arial"/>
        </w:rPr>
      </w:pPr>
    </w:p>
    <w:p w14:paraId="1E6C6D11" w14:textId="77777777" w:rsidR="00CC1403" w:rsidRPr="00662771" w:rsidRDefault="00CC1403">
      <w:pPr>
        <w:rPr>
          <w:rFonts w:ascii="Arial" w:hAnsi="Arial" w:cs="Arial"/>
        </w:rPr>
      </w:pPr>
    </w:p>
    <w:p w14:paraId="40A0D9C7" w14:textId="77777777" w:rsidR="00CC1403" w:rsidRPr="00662771" w:rsidRDefault="00CC1403">
      <w:pPr>
        <w:rPr>
          <w:rFonts w:ascii="Arial" w:hAnsi="Arial" w:cs="Arial"/>
        </w:rPr>
      </w:pPr>
    </w:p>
    <w:p w14:paraId="75CF6E66" w14:textId="77777777" w:rsidR="00CC1403" w:rsidRPr="00662771" w:rsidRDefault="00CC1403">
      <w:pPr>
        <w:rPr>
          <w:rFonts w:ascii="Arial" w:hAnsi="Arial" w:cs="Arial"/>
        </w:rPr>
      </w:pPr>
    </w:p>
    <w:p w14:paraId="31CB275B" w14:textId="77777777" w:rsidR="00CC1403" w:rsidRPr="00662771" w:rsidRDefault="00CC1403">
      <w:pPr>
        <w:rPr>
          <w:rFonts w:ascii="Arial" w:hAnsi="Arial" w:cs="Arial"/>
        </w:rPr>
      </w:pPr>
    </w:p>
    <w:p w14:paraId="59B1A1E7" w14:textId="77777777" w:rsidR="00CC1403" w:rsidRPr="001575A0" w:rsidRDefault="00624CF1">
      <w:pPr>
        <w:pStyle w:val="Ttulo1"/>
        <w:rPr>
          <w:rFonts w:cs="Arial"/>
          <w:color w:val="CC0066"/>
          <w:kern w:val="32"/>
          <w:szCs w:val="24"/>
        </w:rPr>
      </w:pPr>
      <w:bookmarkStart w:id="1348" w:name="_Toc149156153"/>
      <w:r w:rsidRPr="001575A0">
        <w:rPr>
          <w:rFonts w:cs="Arial"/>
          <w:color w:val="CC0066"/>
          <w:kern w:val="32"/>
          <w:szCs w:val="24"/>
        </w:rPr>
        <w:lastRenderedPageBreak/>
        <w:t>ANEXO 3 “B”</w:t>
      </w:r>
      <w:bookmarkEnd w:id="1348"/>
    </w:p>
    <w:p w14:paraId="0E9CFE93"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pPr>
        <w:pStyle w:val="Textosinformato"/>
        <w:ind w:right="281"/>
        <w:jc w:val="both"/>
        <w:rPr>
          <w:rFonts w:ascii="Arial" w:hAnsi="Arial" w:cs="Arial"/>
          <w:b/>
          <w:bCs/>
        </w:rPr>
      </w:pPr>
    </w:p>
    <w:p w14:paraId="048A22E0" w14:textId="77777777" w:rsidR="00CC1403" w:rsidRPr="00662771" w:rsidRDefault="00CC1403">
      <w:pPr>
        <w:pStyle w:val="Textosinformato"/>
        <w:ind w:right="281"/>
        <w:jc w:val="both"/>
        <w:rPr>
          <w:rFonts w:ascii="Arial" w:hAnsi="Arial" w:cs="Arial"/>
          <w:b/>
          <w:bCs/>
        </w:rPr>
      </w:pPr>
    </w:p>
    <w:p w14:paraId="42689DF4" w14:textId="6156E0F6"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280646B" w14:textId="77777777" w:rsidR="00CC1403" w:rsidRPr="00662771" w:rsidRDefault="00CC1403">
      <w:pPr>
        <w:pStyle w:val="Textosinformato"/>
        <w:ind w:right="281"/>
        <w:jc w:val="both"/>
        <w:rPr>
          <w:rFonts w:ascii="Arial" w:hAnsi="Arial" w:cs="Arial"/>
          <w:b/>
          <w:bCs/>
        </w:rPr>
      </w:pPr>
    </w:p>
    <w:p w14:paraId="52994159" w14:textId="77777777" w:rsidR="00CC1403" w:rsidRPr="00662771" w:rsidRDefault="00CC1403">
      <w:pPr>
        <w:pStyle w:val="Textosinformato"/>
        <w:ind w:right="281"/>
        <w:jc w:val="both"/>
        <w:rPr>
          <w:rFonts w:ascii="Arial" w:hAnsi="Arial" w:cs="Arial"/>
          <w:b/>
          <w:bCs/>
        </w:rPr>
      </w:pPr>
    </w:p>
    <w:p w14:paraId="5C6CE36C"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pPr>
        <w:pStyle w:val="Textosinformato"/>
        <w:ind w:right="281"/>
        <w:jc w:val="both"/>
        <w:rPr>
          <w:rFonts w:ascii="Arial" w:hAnsi="Arial" w:cs="Arial"/>
          <w:bCs/>
        </w:rPr>
      </w:pPr>
    </w:p>
    <w:p w14:paraId="695308BC"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xml:space="preserve">[ </w:t>
      </w:r>
      <w:proofErr w:type="gramStart"/>
      <w:r w:rsidRPr="00662771">
        <w:rPr>
          <w:rFonts w:ascii="Arial" w:hAnsi="Arial" w:cs="Arial"/>
          <w:bCs/>
          <w:u w:val="single"/>
        </w:rPr>
        <w:t xml:space="preserve">   (</w:t>
      </w:r>
      <w:proofErr w:type="gramEnd"/>
      <w:r w:rsidRPr="00662771">
        <w:rPr>
          <w:rFonts w:ascii="Arial" w:hAnsi="Arial" w:cs="Arial"/>
          <w:bCs/>
          <w:i/>
          <w:iCs/>
          <w:u w:val="single"/>
        </w:rPr>
        <w:t xml:space="preserve">nombre del representante o apoderado </w:t>
      </w:r>
      <w:proofErr w:type="gramStart"/>
      <w:r w:rsidRPr="00662771">
        <w:rPr>
          <w:rFonts w:ascii="Arial" w:hAnsi="Arial" w:cs="Arial"/>
          <w:bCs/>
          <w:i/>
          <w:iCs/>
          <w:u w:val="single"/>
        </w:rPr>
        <w:t xml:space="preserve">legal)   </w:t>
      </w:r>
      <w:proofErr w:type="gramEnd"/>
      <w:r w:rsidRPr="00662771">
        <w:rPr>
          <w:rFonts w:ascii="Arial" w:hAnsi="Arial" w:cs="Arial"/>
          <w:bCs/>
          <w:i/>
          <w:iCs/>
          <w:u w:val="single"/>
        </w:rPr>
        <w:t xml:space="preserve">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904023">
      <w:pPr>
        <w:pStyle w:val="Textosinformato"/>
        <w:spacing w:line="360" w:lineRule="auto"/>
        <w:ind w:right="284"/>
        <w:jc w:val="both"/>
        <w:rPr>
          <w:rFonts w:ascii="Arial" w:hAnsi="Arial" w:cs="Arial"/>
          <w:bCs/>
        </w:rPr>
      </w:pPr>
    </w:p>
    <w:p w14:paraId="094C6B7E" w14:textId="77777777" w:rsidR="00904023" w:rsidRPr="00662771" w:rsidRDefault="00904023" w:rsidP="00904023">
      <w:pPr>
        <w:pStyle w:val="Textosinformato"/>
        <w:spacing w:line="360" w:lineRule="auto"/>
        <w:ind w:right="284"/>
        <w:jc w:val="both"/>
        <w:rPr>
          <w:rFonts w:ascii="Arial" w:hAnsi="Arial" w:cs="Arial"/>
          <w:bCs/>
        </w:rPr>
      </w:pPr>
    </w:p>
    <w:p w14:paraId="53C4669D" w14:textId="77777777" w:rsidR="00904023" w:rsidRPr="00662771" w:rsidRDefault="00904023" w:rsidP="00904023">
      <w:pPr>
        <w:tabs>
          <w:tab w:val="left" w:pos="5103"/>
          <w:tab w:val="left" w:pos="7655"/>
        </w:tabs>
        <w:jc w:val="center"/>
        <w:rPr>
          <w:rFonts w:ascii="Arial" w:hAnsi="Arial" w:cs="Arial"/>
        </w:rPr>
      </w:pPr>
    </w:p>
    <w:p w14:paraId="1353FA59"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3A97CB06"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pPr>
        <w:pStyle w:val="Textoindependiente"/>
        <w:jc w:val="center"/>
        <w:rPr>
          <w:rFonts w:cs="Arial"/>
          <w:b/>
          <w:bCs/>
          <w:sz w:val="20"/>
        </w:rPr>
      </w:pPr>
    </w:p>
    <w:p w14:paraId="669DCAA8" w14:textId="77777777" w:rsidR="00CC1403" w:rsidRPr="00662771" w:rsidRDefault="00CC1403">
      <w:pPr>
        <w:pStyle w:val="Textosinformato"/>
        <w:ind w:right="281"/>
        <w:jc w:val="both"/>
        <w:rPr>
          <w:rFonts w:ascii="Arial" w:hAnsi="Arial" w:cs="Arial"/>
          <w:b/>
          <w:bCs/>
        </w:rPr>
      </w:pPr>
    </w:p>
    <w:p w14:paraId="4E748A23" w14:textId="77777777" w:rsidR="00CC1403" w:rsidRPr="00662771" w:rsidRDefault="00CC1403">
      <w:pPr>
        <w:rPr>
          <w:rFonts w:ascii="Arial" w:hAnsi="Arial" w:cs="Arial"/>
          <w:b/>
        </w:rPr>
      </w:pPr>
    </w:p>
    <w:p w14:paraId="67E44B43" w14:textId="77777777" w:rsidR="00CC1403" w:rsidRPr="00662771" w:rsidRDefault="00CC1403">
      <w:pPr>
        <w:rPr>
          <w:rFonts w:ascii="Arial" w:hAnsi="Arial" w:cs="Arial"/>
          <w:b/>
        </w:rPr>
      </w:pPr>
    </w:p>
    <w:p w14:paraId="3C282E6B" w14:textId="77777777" w:rsidR="00CC1403" w:rsidRPr="00662771" w:rsidRDefault="00CC1403">
      <w:pPr>
        <w:rPr>
          <w:rFonts w:ascii="Arial" w:hAnsi="Arial" w:cs="Arial"/>
          <w:b/>
        </w:rPr>
      </w:pPr>
    </w:p>
    <w:p w14:paraId="6C8999FB" w14:textId="77777777" w:rsidR="00CC1403" w:rsidRPr="00662771" w:rsidRDefault="00CC1403">
      <w:pPr>
        <w:rPr>
          <w:rFonts w:ascii="Arial" w:hAnsi="Arial" w:cs="Arial"/>
          <w:b/>
        </w:rPr>
      </w:pPr>
    </w:p>
    <w:p w14:paraId="75E52D96" w14:textId="77777777" w:rsidR="00CC1403" w:rsidRPr="00662771" w:rsidRDefault="00CC1403">
      <w:pPr>
        <w:rPr>
          <w:rFonts w:ascii="Arial" w:hAnsi="Arial" w:cs="Arial"/>
          <w:b/>
        </w:rPr>
      </w:pPr>
    </w:p>
    <w:p w14:paraId="7412D9FC" w14:textId="77777777" w:rsidR="00CC1403" w:rsidRPr="00662771" w:rsidRDefault="00CC1403">
      <w:pPr>
        <w:rPr>
          <w:rFonts w:ascii="Arial" w:hAnsi="Arial" w:cs="Arial"/>
          <w:b/>
        </w:rPr>
      </w:pPr>
    </w:p>
    <w:p w14:paraId="12419A8D" w14:textId="77777777" w:rsidR="00CC1403" w:rsidRPr="00662771" w:rsidRDefault="00CC1403">
      <w:pPr>
        <w:rPr>
          <w:rFonts w:ascii="Arial" w:hAnsi="Arial" w:cs="Arial"/>
          <w:b/>
        </w:rPr>
      </w:pPr>
    </w:p>
    <w:p w14:paraId="79D2CC64" w14:textId="77777777" w:rsidR="00CC1403" w:rsidRPr="00662771" w:rsidRDefault="00CC1403">
      <w:pPr>
        <w:rPr>
          <w:rFonts w:ascii="Arial" w:hAnsi="Arial" w:cs="Arial"/>
          <w:b/>
        </w:rPr>
      </w:pPr>
    </w:p>
    <w:p w14:paraId="26F808DF" w14:textId="77777777" w:rsidR="00CC1403" w:rsidRPr="00662771" w:rsidRDefault="00CC1403">
      <w:pPr>
        <w:rPr>
          <w:rFonts w:ascii="Arial" w:hAnsi="Arial" w:cs="Arial"/>
          <w:b/>
        </w:rPr>
      </w:pPr>
    </w:p>
    <w:p w14:paraId="14792643" w14:textId="77777777" w:rsidR="00CC1403" w:rsidRPr="00662771" w:rsidRDefault="00CC1403">
      <w:pPr>
        <w:rPr>
          <w:rFonts w:ascii="Arial" w:hAnsi="Arial" w:cs="Arial"/>
          <w:b/>
        </w:rPr>
      </w:pPr>
    </w:p>
    <w:p w14:paraId="06BD8440" w14:textId="77777777" w:rsidR="00CC1403" w:rsidRPr="00662771" w:rsidRDefault="00CC1403">
      <w:pPr>
        <w:rPr>
          <w:rFonts w:ascii="Arial" w:hAnsi="Arial" w:cs="Arial"/>
          <w:b/>
        </w:rPr>
      </w:pPr>
    </w:p>
    <w:p w14:paraId="2F874FA9" w14:textId="77777777" w:rsidR="00CC1403" w:rsidRPr="00662771" w:rsidRDefault="00CC1403">
      <w:pPr>
        <w:rPr>
          <w:rFonts w:ascii="Arial" w:hAnsi="Arial" w:cs="Arial"/>
          <w:b/>
        </w:rPr>
      </w:pPr>
    </w:p>
    <w:p w14:paraId="7507DA03" w14:textId="77777777" w:rsidR="00CC1403" w:rsidRDefault="00CC1403">
      <w:pPr>
        <w:rPr>
          <w:rFonts w:ascii="Arial" w:hAnsi="Arial" w:cs="Arial"/>
          <w:b/>
        </w:rPr>
      </w:pPr>
    </w:p>
    <w:p w14:paraId="7B56477B" w14:textId="77777777" w:rsidR="001575A0" w:rsidRDefault="001575A0">
      <w:pPr>
        <w:rPr>
          <w:rFonts w:ascii="Arial" w:hAnsi="Arial" w:cs="Arial"/>
          <w:b/>
        </w:rPr>
      </w:pPr>
    </w:p>
    <w:p w14:paraId="2335FE48" w14:textId="77777777" w:rsidR="001575A0" w:rsidRDefault="001575A0">
      <w:pPr>
        <w:rPr>
          <w:rFonts w:ascii="Arial" w:hAnsi="Arial" w:cs="Arial"/>
          <w:b/>
        </w:rPr>
      </w:pPr>
    </w:p>
    <w:p w14:paraId="759B7333" w14:textId="77777777" w:rsidR="001575A0" w:rsidRPr="00662771" w:rsidRDefault="001575A0">
      <w:pPr>
        <w:rPr>
          <w:rFonts w:ascii="Arial" w:hAnsi="Arial" w:cs="Arial"/>
          <w:b/>
        </w:rPr>
      </w:pPr>
    </w:p>
    <w:p w14:paraId="49439A34" w14:textId="77777777" w:rsidR="00CC1403" w:rsidRPr="00662771" w:rsidRDefault="00CC1403">
      <w:pPr>
        <w:rPr>
          <w:rFonts w:ascii="Arial" w:hAnsi="Arial" w:cs="Arial"/>
          <w:b/>
        </w:rPr>
      </w:pPr>
    </w:p>
    <w:p w14:paraId="417F9322" w14:textId="77777777" w:rsidR="00CC1403" w:rsidRPr="00662771" w:rsidRDefault="00CC1403">
      <w:pPr>
        <w:rPr>
          <w:rFonts w:ascii="Arial" w:hAnsi="Arial" w:cs="Arial"/>
          <w:b/>
        </w:rPr>
      </w:pPr>
    </w:p>
    <w:p w14:paraId="563C5BD0" w14:textId="77777777" w:rsidR="00CC1403" w:rsidRPr="00662771" w:rsidRDefault="00CC1403">
      <w:pPr>
        <w:rPr>
          <w:rFonts w:ascii="Arial" w:hAnsi="Arial" w:cs="Arial"/>
          <w:b/>
        </w:rPr>
      </w:pPr>
    </w:p>
    <w:p w14:paraId="649B19F2" w14:textId="77777777" w:rsidR="00CC1403" w:rsidRPr="00662771" w:rsidRDefault="00CC1403">
      <w:pPr>
        <w:rPr>
          <w:rFonts w:ascii="Arial" w:hAnsi="Arial" w:cs="Arial"/>
          <w:b/>
        </w:rPr>
      </w:pPr>
    </w:p>
    <w:p w14:paraId="2D3F3B85" w14:textId="77777777" w:rsidR="00CC1403" w:rsidRPr="00662771" w:rsidRDefault="00CC1403">
      <w:pPr>
        <w:rPr>
          <w:rFonts w:ascii="Arial" w:hAnsi="Arial" w:cs="Arial"/>
          <w:b/>
        </w:rPr>
      </w:pPr>
    </w:p>
    <w:p w14:paraId="6DDB38A7" w14:textId="77777777" w:rsidR="00CC1403" w:rsidRPr="00662771" w:rsidRDefault="00CC1403">
      <w:pPr>
        <w:rPr>
          <w:rFonts w:ascii="Arial" w:hAnsi="Arial" w:cs="Arial"/>
          <w:b/>
        </w:rPr>
      </w:pPr>
    </w:p>
    <w:p w14:paraId="0E19489F" w14:textId="77777777" w:rsidR="00CC1403" w:rsidRPr="001575A0" w:rsidRDefault="00624CF1">
      <w:pPr>
        <w:pStyle w:val="Ttulo1"/>
        <w:rPr>
          <w:rFonts w:cs="Arial"/>
          <w:color w:val="CC0066"/>
          <w:kern w:val="32"/>
          <w:szCs w:val="24"/>
        </w:rPr>
      </w:pPr>
      <w:bookmarkStart w:id="1349" w:name="_Toc149156154"/>
      <w:r w:rsidRPr="001575A0">
        <w:rPr>
          <w:rFonts w:cs="Arial"/>
          <w:color w:val="CC0066"/>
          <w:kern w:val="32"/>
          <w:szCs w:val="24"/>
        </w:rPr>
        <w:lastRenderedPageBreak/>
        <w:t>ANEXO 3 “C”</w:t>
      </w:r>
      <w:bookmarkEnd w:id="1349"/>
    </w:p>
    <w:p w14:paraId="7B03A93D" w14:textId="77777777" w:rsidR="00CC1403" w:rsidRPr="00662771" w:rsidRDefault="00624CF1">
      <w:pPr>
        <w:shd w:val="clear" w:color="auto" w:fill="D9D9D9" w:themeFill="background1" w:themeFillShade="D9"/>
        <w:jc w:val="center"/>
        <w:rPr>
          <w:rFonts w:ascii="Arial" w:hAnsi="Arial" w:cs="Arial"/>
          <w:b/>
        </w:rPr>
      </w:pPr>
      <w:bookmarkStart w:id="1350" w:name="_Toc309618102"/>
      <w:bookmarkStart w:id="1351" w:name="_Toc314094172"/>
      <w:bookmarkStart w:id="1352" w:name="_Toc314085351"/>
      <w:bookmarkStart w:id="1353" w:name="_Toc289064608"/>
      <w:bookmarkStart w:id="1354" w:name="_Toc311547465"/>
      <w:r w:rsidRPr="00662771">
        <w:rPr>
          <w:rFonts w:ascii="Arial" w:hAnsi="Arial" w:cs="Arial"/>
          <w:b/>
        </w:rPr>
        <w:t>Manifestación de no encontrarse en alguno de los supuestos establecidos en el artículo 49 fracción IX de la Ley General de Responsabilidades Administrativas.</w:t>
      </w:r>
    </w:p>
    <w:p w14:paraId="5680932D" w14:textId="77777777" w:rsidR="00CC1403" w:rsidRPr="00662771" w:rsidRDefault="00CC1403">
      <w:pPr>
        <w:pStyle w:val="Textosinformato"/>
        <w:ind w:right="281"/>
        <w:jc w:val="both"/>
        <w:rPr>
          <w:rFonts w:ascii="Arial" w:hAnsi="Arial" w:cs="Arial"/>
          <w:b/>
          <w:bCs/>
        </w:rPr>
      </w:pPr>
    </w:p>
    <w:p w14:paraId="1D9B15AB" w14:textId="77777777" w:rsidR="00CC1403" w:rsidRPr="00662771" w:rsidRDefault="00CC1403">
      <w:pPr>
        <w:pStyle w:val="Textosinformato"/>
        <w:ind w:right="281"/>
        <w:jc w:val="both"/>
        <w:rPr>
          <w:rFonts w:ascii="Arial" w:hAnsi="Arial" w:cs="Arial"/>
          <w:b/>
          <w:bCs/>
        </w:rPr>
      </w:pPr>
    </w:p>
    <w:p w14:paraId="619AFF4F" w14:textId="5AA0763D"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24170C3" w14:textId="77777777" w:rsidR="00CC1403" w:rsidRPr="00662771" w:rsidRDefault="00CC1403">
      <w:pPr>
        <w:pStyle w:val="Textosinformato"/>
        <w:ind w:right="281"/>
        <w:jc w:val="both"/>
        <w:rPr>
          <w:rFonts w:ascii="Arial" w:hAnsi="Arial" w:cs="Arial"/>
          <w:b/>
          <w:bCs/>
        </w:rPr>
      </w:pPr>
    </w:p>
    <w:p w14:paraId="738FB45D" w14:textId="77777777" w:rsidR="00CC1403" w:rsidRPr="00662771" w:rsidRDefault="00CC1403">
      <w:pPr>
        <w:pStyle w:val="Textosinformato"/>
        <w:ind w:right="281"/>
        <w:jc w:val="both"/>
        <w:rPr>
          <w:rFonts w:ascii="Arial" w:hAnsi="Arial" w:cs="Arial"/>
          <w:b/>
          <w:bCs/>
        </w:rPr>
      </w:pPr>
    </w:p>
    <w:p w14:paraId="6B075795"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pPr>
        <w:pStyle w:val="Textosinformato"/>
        <w:ind w:right="281"/>
        <w:jc w:val="both"/>
        <w:rPr>
          <w:rFonts w:ascii="Arial" w:hAnsi="Arial" w:cs="Arial"/>
          <w:bCs/>
        </w:rPr>
      </w:pPr>
    </w:p>
    <w:p w14:paraId="017E27D1" w14:textId="77777777" w:rsidR="006A43CF" w:rsidRPr="00662771" w:rsidRDefault="006A43CF" w:rsidP="006A43CF">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6A43CF">
      <w:pPr>
        <w:pStyle w:val="Textosinformato"/>
        <w:spacing w:line="360" w:lineRule="auto"/>
        <w:ind w:right="284"/>
        <w:jc w:val="both"/>
        <w:rPr>
          <w:rFonts w:ascii="Arial" w:hAnsi="Arial" w:cs="Arial"/>
        </w:rPr>
      </w:pPr>
    </w:p>
    <w:p w14:paraId="6A64F474" w14:textId="77777777" w:rsidR="006A43CF" w:rsidRPr="00662771" w:rsidRDefault="006A43CF" w:rsidP="006A43CF">
      <w:pPr>
        <w:tabs>
          <w:tab w:val="left" w:pos="5103"/>
          <w:tab w:val="left" w:pos="7655"/>
        </w:tabs>
        <w:jc w:val="center"/>
        <w:rPr>
          <w:rFonts w:ascii="Arial" w:hAnsi="Arial" w:cs="Arial"/>
        </w:rPr>
      </w:pPr>
    </w:p>
    <w:p w14:paraId="3E02E30D" w14:textId="77777777" w:rsidR="006A43CF" w:rsidRPr="00662771" w:rsidRDefault="006A43CF" w:rsidP="006A43CF">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6A43CF">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6A43CF">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6A43CF">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pPr>
        <w:pStyle w:val="Textoindependiente"/>
        <w:jc w:val="center"/>
        <w:rPr>
          <w:rFonts w:cs="Arial"/>
          <w:sz w:val="20"/>
          <w:lang w:val="es-ES"/>
        </w:rPr>
      </w:pPr>
    </w:p>
    <w:p w14:paraId="6D3D73CC" w14:textId="77777777" w:rsidR="00CC1403" w:rsidRPr="00662771" w:rsidRDefault="00CC1403">
      <w:pPr>
        <w:pStyle w:val="Textoindependiente"/>
        <w:jc w:val="center"/>
        <w:rPr>
          <w:rFonts w:cs="Arial"/>
          <w:b/>
          <w:bCs/>
          <w:sz w:val="20"/>
        </w:rPr>
      </w:pPr>
    </w:p>
    <w:p w14:paraId="69904E98" w14:textId="77777777" w:rsidR="00CC1403" w:rsidRPr="00662771" w:rsidRDefault="00CC1403">
      <w:pPr>
        <w:pStyle w:val="Ttulo1"/>
        <w:spacing w:before="240" w:after="60"/>
        <w:rPr>
          <w:rFonts w:cs="Arial"/>
          <w:color w:val="CC0066"/>
          <w:kern w:val="32"/>
          <w:sz w:val="20"/>
        </w:rPr>
      </w:pPr>
    </w:p>
    <w:p w14:paraId="6024163A" w14:textId="77777777" w:rsidR="00CC1403" w:rsidRPr="00662771" w:rsidRDefault="00624CF1">
      <w:pPr>
        <w:rPr>
          <w:rFonts w:ascii="Arial" w:hAnsi="Arial" w:cs="Arial"/>
          <w:lang w:val="es-ES"/>
        </w:rPr>
      </w:pPr>
      <w:r w:rsidRPr="00662771">
        <w:rPr>
          <w:rFonts w:ascii="Arial" w:hAnsi="Arial" w:cs="Arial"/>
          <w:lang w:val="es-ES"/>
        </w:rPr>
        <w:br w:type="page"/>
      </w:r>
    </w:p>
    <w:p w14:paraId="63759652" w14:textId="77777777" w:rsidR="00CC1403" w:rsidRPr="005E2ABE" w:rsidRDefault="00624CF1">
      <w:pPr>
        <w:pStyle w:val="Ttulo1"/>
        <w:spacing w:before="240" w:after="60"/>
        <w:rPr>
          <w:rFonts w:cs="Arial"/>
          <w:color w:val="CC0066"/>
          <w:kern w:val="32"/>
          <w:szCs w:val="24"/>
        </w:rPr>
      </w:pPr>
      <w:bookmarkStart w:id="1355" w:name="_Toc149156155"/>
      <w:r w:rsidRPr="005E2ABE">
        <w:rPr>
          <w:rFonts w:cs="Arial"/>
          <w:color w:val="CC0066"/>
          <w:kern w:val="32"/>
          <w:szCs w:val="24"/>
        </w:rPr>
        <w:lastRenderedPageBreak/>
        <w:t>ANEXO 4</w:t>
      </w:r>
      <w:bookmarkEnd w:id="1350"/>
      <w:bookmarkEnd w:id="1351"/>
      <w:bookmarkEnd w:id="1352"/>
      <w:bookmarkEnd w:id="1355"/>
    </w:p>
    <w:p w14:paraId="3114AD2B" w14:textId="77777777" w:rsidR="00CC1403" w:rsidRPr="005E2ABE" w:rsidRDefault="00624CF1">
      <w:pPr>
        <w:pStyle w:val="Ttulo1"/>
        <w:shd w:val="clear" w:color="auto" w:fill="D9D9D9" w:themeFill="background1" w:themeFillShade="D9"/>
        <w:rPr>
          <w:rFonts w:cs="Arial"/>
          <w:szCs w:val="24"/>
        </w:rPr>
      </w:pPr>
      <w:bookmarkStart w:id="1356" w:name="_Toc3539030"/>
      <w:bookmarkStart w:id="1357" w:name="_Toc498523242"/>
      <w:bookmarkStart w:id="1358" w:name="_Toc19704303"/>
      <w:bookmarkStart w:id="1359" w:name="_Toc492377963"/>
      <w:bookmarkStart w:id="1360" w:name="_Toc510612363"/>
      <w:bookmarkStart w:id="1361" w:name="_Toc491181001"/>
      <w:bookmarkStart w:id="1362" w:name="_Toc94701576"/>
      <w:bookmarkStart w:id="1363" w:name="_Toc494211623"/>
      <w:bookmarkStart w:id="1364" w:name="_Toc505704926"/>
      <w:bookmarkStart w:id="1365" w:name="_Toc89112382"/>
      <w:bookmarkStart w:id="1366" w:name="_Toc23410280"/>
      <w:bookmarkStart w:id="1367" w:name="_Toc464498342"/>
      <w:bookmarkStart w:id="1368" w:name="_Toc452121420"/>
      <w:bookmarkStart w:id="1369" w:name="_Toc96092359"/>
      <w:bookmarkStart w:id="1370" w:name="_Toc487209361"/>
      <w:bookmarkStart w:id="1371" w:name="_Toc464498747"/>
      <w:bookmarkStart w:id="1372" w:name="_Toc104199040"/>
      <w:bookmarkStart w:id="1373" w:name="_Toc488428675"/>
      <w:bookmarkStart w:id="1374" w:name="_Toc496883359"/>
      <w:bookmarkStart w:id="1375" w:name="_Toc493501665"/>
      <w:bookmarkStart w:id="1376" w:name="_Toc23958046"/>
      <w:bookmarkStart w:id="1377" w:name="_Toc127378598"/>
      <w:bookmarkStart w:id="1378" w:name="_Toc127981556"/>
      <w:bookmarkStart w:id="1379" w:name="_Toc144317525"/>
      <w:bookmarkStart w:id="1380" w:name="_Toc149156156"/>
      <w:r w:rsidRPr="005E2ABE">
        <w:rPr>
          <w:rFonts w:cs="Arial"/>
          <w:kern w:val="32"/>
          <w:szCs w:val="24"/>
        </w:rPr>
        <w:t>Declaración de integridad</w:t>
      </w:r>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p>
    <w:bookmarkEnd w:id="1353"/>
    <w:bookmarkEnd w:id="1354"/>
    <w:p w14:paraId="01441B40" w14:textId="77777777" w:rsidR="00CC1403" w:rsidRPr="00662771" w:rsidRDefault="00CC1403">
      <w:pPr>
        <w:pStyle w:val="Textosinformato"/>
        <w:ind w:right="281"/>
        <w:jc w:val="both"/>
        <w:rPr>
          <w:rFonts w:ascii="Arial" w:hAnsi="Arial" w:cs="Arial"/>
          <w:b/>
          <w:bCs/>
        </w:rPr>
      </w:pPr>
    </w:p>
    <w:p w14:paraId="2CD60473" w14:textId="77777777" w:rsidR="00CC1403" w:rsidRPr="00662771" w:rsidRDefault="00CC1403">
      <w:pPr>
        <w:pStyle w:val="Textodebloque"/>
        <w:tabs>
          <w:tab w:val="left" w:pos="0"/>
        </w:tabs>
        <w:ind w:left="0" w:right="0"/>
        <w:jc w:val="center"/>
        <w:rPr>
          <w:rFonts w:cs="Arial"/>
          <w:b/>
          <w:bCs/>
          <w:sz w:val="20"/>
        </w:rPr>
      </w:pPr>
    </w:p>
    <w:p w14:paraId="29756AF9" w14:textId="28905C14"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895A478" w14:textId="77777777" w:rsidR="00CC1403" w:rsidRPr="00662771" w:rsidRDefault="00CC1403">
      <w:pPr>
        <w:pStyle w:val="Textosinformato"/>
        <w:ind w:right="281"/>
        <w:jc w:val="both"/>
        <w:rPr>
          <w:rFonts w:ascii="Arial" w:hAnsi="Arial" w:cs="Arial"/>
          <w:b/>
          <w:bCs/>
        </w:rPr>
      </w:pPr>
    </w:p>
    <w:p w14:paraId="3FD34ECC" w14:textId="77777777" w:rsidR="00CC1403" w:rsidRPr="00662771" w:rsidRDefault="00CC1403">
      <w:pPr>
        <w:pStyle w:val="Textosinformato"/>
        <w:ind w:right="281"/>
        <w:jc w:val="both"/>
        <w:rPr>
          <w:rFonts w:ascii="Arial" w:hAnsi="Arial" w:cs="Arial"/>
          <w:b/>
          <w:bCs/>
        </w:rPr>
      </w:pPr>
    </w:p>
    <w:p w14:paraId="2882B6F9" w14:textId="77777777" w:rsidR="00CC1403" w:rsidRPr="00662771" w:rsidRDefault="00CC1403">
      <w:pPr>
        <w:pStyle w:val="Textosinformato"/>
        <w:ind w:right="281"/>
        <w:jc w:val="both"/>
        <w:rPr>
          <w:rFonts w:ascii="Arial" w:hAnsi="Arial" w:cs="Arial"/>
          <w:b/>
          <w:bCs/>
        </w:rPr>
      </w:pPr>
    </w:p>
    <w:p w14:paraId="39B23BE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pPr>
        <w:pStyle w:val="Textosinformato"/>
        <w:ind w:right="281"/>
        <w:jc w:val="both"/>
        <w:rPr>
          <w:rFonts w:ascii="Arial" w:hAnsi="Arial" w:cs="Arial"/>
          <w:bCs/>
        </w:rPr>
      </w:pPr>
    </w:p>
    <w:p w14:paraId="2F39E26D" w14:textId="77777777" w:rsidR="0083225E" w:rsidRPr="00662771" w:rsidRDefault="0083225E" w:rsidP="0083225E">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83225E">
      <w:pPr>
        <w:tabs>
          <w:tab w:val="left" w:pos="6175"/>
        </w:tabs>
        <w:spacing w:line="360" w:lineRule="auto"/>
        <w:jc w:val="center"/>
        <w:rPr>
          <w:rFonts w:ascii="Arial" w:hAnsi="Arial" w:cs="Arial"/>
        </w:rPr>
      </w:pPr>
    </w:p>
    <w:p w14:paraId="383D5C84" w14:textId="77777777" w:rsidR="0083225E" w:rsidRPr="00662771" w:rsidRDefault="0083225E" w:rsidP="0083225E">
      <w:pPr>
        <w:tabs>
          <w:tab w:val="left" w:pos="6175"/>
        </w:tabs>
        <w:spacing w:line="360" w:lineRule="auto"/>
        <w:jc w:val="center"/>
        <w:rPr>
          <w:rFonts w:ascii="Arial" w:hAnsi="Arial" w:cs="Arial"/>
        </w:rPr>
      </w:pPr>
    </w:p>
    <w:p w14:paraId="2512FF68" w14:textId="77777777" w:rsidR="0083225E" w:rsidRPr="00662771" w:rsidRDefault="0083225E" w:rsidP="0083225E">
      <w:pPr>
        <w:tabs>
          <w:tab w:val="left" w:pos="6175"/>
        </w:tabs>
        <w:spacing w:line="360" w:lineRule="auto"/>
        <w:jc w:val="center"/>
        <w:rPr>
          <w:rFonts w:ascii="Arial" w:hAnsi="Arial" w:cs="Arial"/>
        </w:rPr>
      </w:pPr>
    </w:p>
    <w:p w14:paraId="64DD0F3F" w14:textId="77777777" w:rsidR="0083225E" w:rsidRPr="00662771" w:rsidRDefault="0083225E" w:rsidP="0083225E">
      <w:pPr>
        <w:tabs>
          <w:tab w:val="left" w:pos="6175"/>
        </w:tabs>
        <w:spacing w:line="360" w:lineRule="auto"/>
        <w:jc w:val="center"/>
        <w:rPr>
          <w:rFonts w:ascii="Arial" w:hAnsi="Arial" w:cs="Arial"/>
        </w:rPr>
      </w:pPr>
    </w:p>
    <w:p w14:paraId="0F9ED542" w14:textId="77777777" w:rsidR="0083225E" w:rsidRPr="00662771" w:rsidRDefault="0083225E" w:rsidP="0083225E">
      <w:pPr>
        <w:tabs>
          <w:tab w:val="left" w:pos="6175"/>
        </w:tabs>
        <w:spacing w:line="360" w:lineRule="auto"/>
        <w:jc w:val="center"/>
        <w:rPr>
          <w:rFonts w:ascii="Arial" w:hAnsi="Arial" w:cs="Arial"/>
        </w:rPr>
      </w:pPr>
    </w:p>
    <w:p w14:paraId="5B67F1A2" w14:textId="77777777" w:rsidR="0083225E" w:rsidRPr="00662771" w:rsidRDefault="0083225E" w:rsidP="0083225E">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pPr>
        <w:pStyle w:val="Textosinformato"/>
        <w:ind w:right="281"/>
        <w:jc w:val="center"/>
        <w:rPr>
          <w:rFonts w:ascii="Arial" w:hAnsi="Arial" w:cs="Arial"/>
          <w:b/>
          <w:bCs/>
        </w:rPr>
      </w:pPr>
    </w:p>
    <w:p w14:paraId="65229B57" w14:textId="77777777" w:rsidR="00CC1403" w:rsidRPr="00662771" w:rsidRDefault="00CC1403">
      <w:pPr>
        <w:pStyle w:val="Textoindependiente"/>
        <w:spacing w:line="360" w:lineRule="auto"/>
        <w:jc w:val="center"/>
        <w:rPr>
          <w:rFonts w:cs="Arial"/>
          <w:sz w:val="20"/>
        </w:rPr>
      </w:pPr>
    </w:p>
    <w:p w14:paraId="7BAE44B9" w14:textId="77777777" w:rsidR="00CC1403" w:rsidRPr="00662771" w:rsidRDefault="00624CF1">
      <w:pPr>
        <w:rPr>
          <w:rFonts w:ascii="Arial" w:hAnsi="Arial" w:cs="Arial"/>
        </w:rPr>
      </w:pPr>
      <w:bookmarkStart w:id="1381" w:name="_Toc434004150"/>
      <w:bookmarkStart w:id="1382" w:name="_Toc490562488"/>
      <w:r w:rsidRPr="00662771">
        <w:rPr>
          <w:rFonts w:ascii="Arial" w:hAnsi="Arial" w:cs="Arial"/>
          <w:b/>
        </w:rPr>
        <w:br w:type="page"/>
      </w:r>
    </w:p>
    <w:p w14:paraId="678F7187" w14:textId="77777777" w:rsidR="00CC1403" w:rsidRPr="005E2ABE" w:rsidRDefault="00624CF1">
      <w:pPr>
        <w:pStyle w:val="Ttulo1"/>
        <w:spacing w:before="240" w:after="60"/>
        <w:rPr>
          <w:rFonts w:cs="Arial"/>
          <w:color w:val="CC0066"/>
          <w:kern w:val="32"/>
          <w:szCs w:val="24"/>
        </w:rPr>
      </w:pPr>
      <w:bookmarkStart w:id="1383" w:name="_Toc149156157"/>
      <w:r w:rsidRPr="00171392">
        <w:rPr>
          <w:rFonts w:cs="Arial"/>
          <w:color w:val="CC0066"/>
          <w:kern w:val="32"/>
          <w:szCs w:val="24"/>
        </w:rPr>
        <w:lastRenderedPageBreak/>
        <w:t>ANEXO 5</w:t>
      </w:r>
      <w:bookmarkEnd w:id="1381"/>
      <w:bookmarkEnd w:id="1382"/>
      <w:bookmarkEnd w:id="1383"/>
    </w:p>
    <w:p w14:paraId="05033FDB" w14:textId="77777777" w:rsidR="00CC1403" w:rsidRPr="005E2ABE" w:rsidRDefault="00624CF1">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pPr>
        <w:jc w:val="both"/>
        <w:rPr>
          <w:rFonts w:ascii="Arial" w:hAnsi="Arial" w:cs="Arial"/>
          <w:b/>
        </w:rPr>
      </w:pPr>
    </w:p>
    <w:p w14:paraId="14F17596" w14:textId="77777777" w:rsidR="00CC1403" w:rsidRPr="00662771" w:rsidRDefault="00CC1403">
      <w:pPr>
        <w:jc w:val="both"/>
        <w:rPr>
          <w:rFonts w:ascii="Arial" w:hAnsi="Arial" w:cs="Arial"/>
          <w:b/>
        </w:rPr>
      </w:pPr>
    </w:p>
    <w:p w14:paraId="0E38C620" w14:textId="029FB9AB" w:rsidR="00CC1403" w:rsidRPr="00171392" w:rsidRDefault="00624CF1">
      <w:pPr>
        <w:jc w:val="right"/>
        <w:rPr>
          <w:rFonts w:ascii="Arial" w:hAnsi="Arial" w:cs="Arial"/>
          <w:b/>
        </w:rPr>
      </w:pPr>
      <w:r w:rsidRPr="00171392">
        <w:rPr>
          <w:rFonts w:ascii="Arial" w:hAnsi="Arial" w:cs="Arial"/>
        </w:rPr>
        <w:t xml:space="preserve">Ciudad de México, a ____ </w:t>
      </w:r>
      <w:proofErr w:type="spellStart"/>
      <w:r w:rsidRPr="00171392">
        <w:rPr>
          <w:rFonts w:ascii="Arial" w:hAnsi="Arial" w:cs="Arial"/>
        </w:rPr>
        <w:t>de</w:t>
      </w:r>
      <w:proofErr w:type="spellEnd"/>
      <w:r w:rsidRPr="00171392">
        <w:rPr>
          <w:rFonts w:ascii="Arial" w:hAnsi="Arial" w:cs="Arial"/>
        </w:rPr>
        <w:t xml:space="preserve"> _____________ </w:t>
      </w:r>
      <w:proofErr w:type="spellStart"/>
      <w:r w:rsidRPr="00171392">
        <w:rPr>
          <w:rFonts w:ascii="Arial" w:hAnsi="Arial" w:cs="Arial"/>
        </w:rPr>
        <w:t>de</w:t>
      </w:r>
      <w:proofErr w:type="spellEnd"/>
      <w:r w:rsidRPr="00171392">
        <w:rPr>
          <w:rFonts w:ascii="Arial" w:hAnsi="Arial" w:cs="Arial"/>
        </w:rPr>
        <w:t xml:space="preserve"> 202</w:t>
      </w:r>
      <w:r w:rsidR="004B3889" w:rsidRPr="00171392">
        <w:rPr>
          <w:rFonts w:ascii="Arial" w:hAnsi="Arial" w:cs="Arial"/>
        </w:rPr>
        <w:t>5</w:t>
      </w:r>
      <w:r w:rsidRPr="00171392">
        <w:rPr>
          <w:rFonts w:ascii="Arial" w:hAnsi="Arial" w:cs="Arial"/>
        </w:rPr>
        <w:t>.</w:t>
      </w:r>
    </w:p>
    <w:p w14:paraId="331569CE" w14:textId="77777777" w:rsidR="00CC1403" w:rsidRPr="0055684A" w:rsidRDefault="00CC1403">
      <w:pPr>
        <w:jc w:val="both"/>
        <w:rPr>
          <w:rFonts w:ascii="Arial" w:hAnsi="Arial" w:cs="Arial"/>
          <w:b/>
          <w:highlight w:val="cyan"/>
        </w:rPr>
      </w:pPr>
    </w:p>
    <w:p w14:paraId="5788D5CE" w14:textId="77777777" w:rsidR="00CC1403" w:rsidRPr="0055684A" w:rsidRDefault="00CC1403">
      <w:pPr>
        <w:jc w:val="both"/>
        <w:rPr>
          <w:rFonts w:ascii="Arial" w:hAnsi="Arial" w:cs="Arial"/>
          <w:b/>
          <w:highlight w:val="cyan"/>
        </w:rPr>
      </w:pPr>
    </w:p>
    <w:p w14:paraId="377F3519" w14:textId="77777777" w:rsidR="00CC1403" w:rsidRPr="0055684A" w:rsidRDefault="00CC1403">
      <w:pPr>
        <w:jc w:val="both"/>
        <w:rPr>
          <w:rFonts w:ascii="Arial" w:hAnsi="Arial" w:cs="Arial"/>
          <w:b/>
          <w:highlight w:val="cyan"/>
        </w:rPr>
      </w:pPr>
    </w:p>
    <w:p w14:paraId="2624E430" w14:textId="77777777" w:rsidR="00CC1403" w:rsidRPr="00171392" w:rsidRDefault="00624CF1">
      <w:pPr>
        <w:jc w:val="both"/>
        <w:rPr>
          <w:rFonts w:ascii="Arial" w:hAnsi="Arial" w:cs="Arial"/>
          <w:b/>
        </w:rPr>
      </w:pPr>
      <w:r w:rsidRPr="00171392">
        <w:rPr>
          <w:rFonts w:ascii="Arial" w:hAnsi="Arial" w:cs="Arial"/>
          <w:b/>
        </w:rPr>
        <w:t>C. DIRECTOR DE RECURSOS MATERIALES Y SERVICIOS</w:t>
      </w:r>
    </w:p>
    <w:p w14:paraId="7052D2B0" w14:textId="77777777" w:rsidR="00CC1403" w:rsidRPr="00171392" w:rsidRDefault="00624CF1">
      <w:pPr>
        <w:jc w:val="both"/>
        <w:rPr>
          <w:rFonts w:ascii="Arial" w:hAnsi="Arial" w:cs="Arial"/>
          <w:b/>
        </w:rPr>
      </w:pPr>
      <w:r w:rsidRPr="00171392">
        <w:rPr>
          <w:rFonts w:ascii="Arial" w:hAnsi="Arial" w:cs="Arial"/>
          <w:b/>
        </w:rPr>
        <w:t>INSTITUTO NACIONAL ELECTORAL</w:t>
      </w:r>
    </w:p>
    <w:p w14:paraId="34698E31" w14:textId="77777777" w:rsidR="00CC1403" w:rsidRPr="00662771" w:rsidRDefault="00624CF1">
      <w:pPr>
        <w:pStyle w:val="Textoindependiente31"/>
        <w:rPr>
          <w:rFonts w:cs="Arial"/>
          <w:b/>
          <w:sz w:val="20"/>
        </w:rPr>
      </w:pPr>
      <w:r w:rsidRPr="00171392">
        <w:rPr>
          <w:rFonts w:cs="Arial"/>
          <w:b/>
          <w:sz w:val="20"/>
        </w:rPr>
        <w:t>P R E S E N T E.</w:t>
      </w:r>
      <w:r w:rsidRPr="00662771">
        <w:rPr>
          <w:rFonts w:cs="Arial"/>
          <w:b/>
          <w:sz w:val="20"/>
        </w:rPr>
        <w:t xml:space="preserve"> </w:t>
      </w:r>
    </w:p>
    <w:p w14:paraId="5080C923" w14:textId="77777777" w:rsidR="00CC1403" w:rsidRPr="00662771" w:rsidRDefault="00CC1403">
      <w:pPr>
        <w:pStyle w:val="Textoindependiente31"/>
        <w:rPr>
          <w:rFonts w:cs="Arial"/>
          <w:b/>
          <w:sz w:val="20"/>
        </w:rPr>
      </w:pPr>
    </w:p>
    <w:p w14:paraId="77B12DA9" w14:textId="77777777" w:rsidR="00CC1403" w:rsidRPr="00662771" w:rsidRDefault="00CC1403">
      <w:pPr>
        <w:pStyle w:val="Textoindependiente31"/>
        <w:rPr>
          <w:rFonts w:cs="Arial"/>
          <w:b/>
          <w:sz w:val="20"/>
        </w:rPr>
      </w:pPr>
    </w:p>
    <w:p w14:paraId="6331A673" w14:textId="77777777" w:rsidR="00CC1403" w:rsidRPr="00662771" w:rsidRDefault="00CC1403">
      <w:pPr>
        <w:pStyle w:val="Textoindependiente31"/>
        <w:rPr>
          <w:rFonts w:cs="Arial"/>
          <w:b/>
          <w:sz w:val="20"/>
        </w:rPr>
      </w:pPr>
    </w:p>
    <w:p w14:paraId="02CB85F0" w14:textId="77777777" w:rsidR="00CC1403" w:rsidRPr="00662771" w:rsidRDefault="00CC1403">
      <w:pPr>
        <w:pStyle w:val="Textoindependiente31"/>
        <w:rPr>
          <w:rFonts w:cs="Arial"/>
          <w:b/>
          <w:sz w:val="20"/>
        </w:rPr>
      </w:pPr>
    </w:p>
    <w:p w14:paraId="54DDFAD7" w14:textId="77777777" w:rsidR="00CC1403" w:rsidRPr="00662771" w:rsidRDefault="00CC1403">
      <w:pPr>
        <w:pStyle w:val="Textoindependiente31"/>
        <w:rPr>
          <w:rFonts w:cs="Arial"/>
          <w:b/>
          <w:sz w:val="20"/>
        </w:rPr>
      </w:pPr>
    </w:p>
    <w:p w14:paraId="0AC59937" w14:textId="77777777" w:rsidR="0083225E" w:rsidRPr="00662771" w:rsidRDefault="0083225E" w:rsidP="0083225E">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w:t>
      </w:r>
      <w:r w:rsidRPr="00662771">
        <w:rPr>
          <w:rFonts w:ascii="Arial" w:hAnsi="Arial" w:cs="Arial"/>
        </w:rPr>
        <w:t>, es de nacionalidad mexicana.</w:t>
      </w:r>
    </w:p>
    <w:p w14:paraId="33BB318F" w14:textId="77777777" w:rsidR="00CC1403" w:rsidRPr="00662771" w:rsidRDefault="00CC1403">
      <w:pPr>
        <w:spacing w:line="360" w:lineRule="auto"/>
        <w:jc w:val="both"/>
        <w:rPr>
          <w:rFonts w:ascii="Arial" w:hAnsi="Arial" w:cs="Arial"/>
          <w:b/>
        </w:rPr>
      </w:pPr>
    </w:p>
    <w:p w14:paraId="2F68FBFD" w14:textId="77777777" w:rsidR="00CC1403" w:rsidRPr="00662771" w:rsidRDefault="00CC1403">
      <w:pPr>
        <w:jc w:val="both"/>
        <w:rPr>
          <w:rFonts w:ascii="Arial" w:hAnsi="Arial" w:cs="Arial"/>
          <w:b/>
        </w:rPr>
      </w:pPr>
    </w:p>
    <w:p w14:paraId="6997E5DC" w14:textId="77777777" w:rsidR="00CC1403" w:rsidRPr="00662771" w:rsidRDefault="00CC1403">
      <w:pPr>
        <w:rPr>
          <w:rFonts w:ascii="Arial" w:hAnsi="Arial" w:cs="Arial"/>
        </w:rPr>
      </w:pPr>
    </w:p>
    <w:p w14:paraId="035A17AB" w14:textId="77777777" w:rsidR="00CC1403" w:rsidRPr="00662771" w:rsidRDefault="00CC1403">
      <w:pPr>
        <w:rPr>
          <w:rFonts w:ascii="Arial" w:hAnsi="Arial" w:cs="Arial"/>
        </w:rPr>
      </w:pPr>
    </w:p>
    <w:p w14:paraId="324AC06E" w14:textId="77777777" w:rsidR="00CC1403" w:rsidRPr="00662771" w:rsidRDefault="00CC1403">
      <w:pPr>
        <w:rPr>
          <w:rFonts w:ascii="Arial" w:hAnsi="Arial" w:cs="Arial"/>
        </w:rPr>
      </w:pPr>
    </w:p>
    <w:p w14:paraId="78C51679" w14:textId="77777777" w:rsidR="00CC1403" w:rsidRPr="00662771" w:rsidRDefault="00CC1403">
      <w:pPr>
        <w:rPr>
          <w:rFonts w:ascii="Arial" w:hAnsi="Arial" w:cs="Arial"/>
        </w:rPr>
      </w:pPr>
    </w:p>
    <w:p w14:paraId="3BFC09FB" w14:textId="77777777" w:rsidR="00CC1403" w:rsidRPr="00662771" w:rsidRDefault="00CC1403">
      <w:pPr>
        <w:rPr>
          <w:rFonts w:ascii="Arial" w:hAnsi="Arial" w:cs="Arial"/>
        </w:rPr>
      </w:pPr>
    </w:p>
    <w:p w14:paraId="4F17BCEC" w14:textId="77777777" w:rsidR="00CC1403" w:rsidRPr="00662771" w:rsidRDefault="00CC1403">
      <w:pPr>
        <w:rPr>
          <w:rFonts w:ascii="Arial" w:hAnsi="Arial" w:cs="Arial"/>
        </w:rPr>
      </w:pPr>
    </w:p>
    <w:p w14:paraId="052D5238"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070E9247" w14:textId="77777777" w:rsidR="00CC1403" w:rsidRPr="00662771" w:rsidRDefault="00624CF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pPr>
        <w:pStyle w:val="Textosinformato"/>
        <w:ind w:right="281"/>
        <w:jc w:val="center"/>
        <w:rPr>
          <w:rFonts w:ascii="Arial" w:hAnsi="Arial" w:cs="Arial"/>
          <w:b/>
          <w:bCs/>
        </w:rPr>
      </w:pPr>
    </w:p>
    <w:p w14:paraId="6A0046AF" w14:textId="77777777" w:rsidR="00CC1403" w:rsidRPr="00662771" w:rsidRDefault="00CC1403">
      <w:pPr>
        <w:pStyle w:val="Textosinformato"/>
        <w:ind w:right="281"/>
        <w:jc w:val="both"/>
        <w:rPr>
          <w:rFonts w:ascii="Arial" w:hAnsi="Arial" w:cs="Arial"/>
          <w:b/>
          <w:bCs/>
        </w:rPr>
      </w:pPr>
    </w:p>
    <w:p w14:paraId="27A48EFA" w14:textId="77777777" w:rsidR="00CC1403" w:rsidRPr="00662771" w:rsidRDefault="00CC1403">
      <w:pPr>
        <w:rPr>
          <w:rFonts w:ascii="Arial" w:hAnsi="Arial" w:cs="Arial"/>
        </w:rPr>
      </w:pPr>
    </w:p>
    <w:p w14:paraId="6F0DD9C5" w14:textId="77777777" w:rsidR="00CC1403" w:rsidRPr="00662771" w:rsidRDefault="00624CF1">
      <w:pPr>
        <w:rPr>
          <w:rFonts w:ascii="Arial" w:hAnsi="Arial" w:cs="Arial"/>
        </w:rPr>
      </w:pPr>
      <w:bookmarkStart w:id="1384" w:name="_Toc434004151"/>
      <w:r w:rsidRPr="00662771">
        <w:rPr>
          <w:rFonts w:ascii="Arial" w:hAnsi="Arial" w:cs="Arial"/>
          <w:b/>
        </w:rPr>
        <w:br w:type="page"/>
      </w:r>
    </w:p>
    <w:p w14:paraId="01684951" w14:textId="77777777" w:rsidR="00CC1403" w:rsidRPr="005E2ABE" w:rsidRDefault="00624CF1">
      <w:pPr>
        <w:pStyle w:val="Ttulo1"/>
        <w:spacing w:before="240" w:after="60"/>
        <w:rPr>
          <w:rFonts w:cs="Arial"/>
          <w:color w:val="CC0066"/>
          <w:kern w:val="32"/>
          <w:szCs w:val="24"/>
        </w:rPr>
      </w:pPr>
      <w:bookmarkStart w:id="1385" w:name="_Toc149156158"/>
      <w:r w:rsidRPr="005E2ABE">
        <w:rPr>
          <w:rFonts w:cs="Arial"/>
          <w:color w:val="CC0066"/>
          <w:kern w:val="32"/>
          <w:szCs w:val="24"/>
        </w:rPr>
        <w:lastRenderedPageBreak/>
        <w:t xml:space="preserve">ANEXO </w:t>
      </w:r>
      <w:bookmarkEnd w:id="1384"/>
      <w:r w:rsidRPr="005E2ABE">
        <w:rPr>
          <w:rFonts w:cs="Arial"/>
          <w:color w:val="CC0066"/>
          <w:kern w:val="32"/>
          <w:szCs w:val="24"/>
        </w:rPr>
        <w:t>6</w:t>
      </w:r>
      <w:bookmarkEnd w:id="1385"/>
    </w:p>
    <w:p w14:paraId="18D14786" w14:textId="77777777" w:rsidR="00CC1403" w:rsidRPr="005E2ABE" w:rsidRDefault="00624CF1">
      <w:pPr>
        <w:shd w:val="clear" w:color="auto" w:fill="D9D9D9" w:themeFill="background1" w:themeFillShade="D9"/>
        <w:jc w:val="center"/>
        <w:rPr>
          <w:rFonts w:ascii="Arial" w:hAnsi="Arial" w:cs="Arial"/>
          <w:b/>
          <w:sz w:val="24"/>
          <w:szCs w:val="24"/>
        </w:rPr>
      </w:pPr>
      <w:bookmarkStart w:id="1386" w:name="_Toc289064610"/>
      <w:r w:rsidRPr="005E2ABE">
        <w:rPr>
          <w:rFonts w:ascii="Arial" w:hAnsi="Arial" w:cs="Arial"/>
          <w:b/>
          <w:sz w:val="24"/>
          <w:szCs w:val="24"/>
        </w:rPr>
        <w:t>Estratificación de micro, pequeñas y medianas empresas</w:t>
      </w:r>
    </w:p>
    <w:p w14:paraId="2FB1A1C5" w14:textId="77777777" w:rsidR="00CC1403" w:rsidRPr="005E2ABE" w:rsidRDefault="00CC1403">
      <w:pPr>
        <w:pStyle w:val="Textosinformato"/>
        <w:ind w:right="281"/>
        <w:jc w:val="both"/>
        <w:rPr>
          <w:rFonts w:ascii="Arial" w:hAnsi="Arial" w:cs="Arial"/>
          <w:b/>
          <w:bCs/>
          <w:sz w:val="24"/>
          <w:szCs w:val="24"/>
        </w:rPr>
      </w:pPr>
    </w:p>
    <w:p w14:paraId="4C97C97C" w14:textId="77777777" w:rsidR="00CC1403" w:rsidRPr="00662771" w:rsidRDefault="00CC1403">
      <w:pPr>
        <w:pStyle w:val="Textodebloque"/>
        <w:tabs>
          <w:tab w:val="left" w:pos="0"/>
        </w:tabs>
        <w:ind w:left="0" w:right="0"/>
        <w:jc w:val="center"/>
        <w:rPr>
          <w:rFonts w:cs="Arial"/>
          <w:b/>
          <w:bCs/>
          <w:sz w:val="20"/>
        </w:rPr>
      </w:pPr>
    </w:p>
    <w:p w14:paraId="7619841B" w14:textId="798112B4"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BEDF11A" w14:textId="77777777" w:rsidR="00CC1403" w:rsidRPr="00662771" w:rsidRDefault="00CC1403">
      <w:pPr>
        <w:pStyle w:val="Textosinformato"/>
        <w:ind w:right="281"/>
        <w:jc w:val="both"/>
        <w:rPr>
          <w:rFonts w:ascii="Arial" w:hAnsi="Arial" w:cs="Arial"/>
          <w:b/>
          <w:bCs/>
          <w:lang w:val="es-MX"/>
        </w:rPr>
      </w:pPr>
    </w:p>
    <w:p w14:paraId="02473E80" w14:textId="77777777" w:rsidR="00CC1403" w:rsidRPr="00662771" w:rsidRDefault="00CC1403">
      <w:pPr>
        <w:pStyle w:val="Textosinformato"/>
        <w:ind w:right="281"/>
        <w:jc w:val="both"/>
        <w:rPr>
          <w:rFonts w:ascii="Arial" w:hAnsi="Arial" w:cs="Arial"/>
          <w:b/>
          <w:bCs/>
        </w:rPr>
      </w:pPr>
    </w:p>
    <w:p w14:paraId="023575FE"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0DDC">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0DDC">
      <w:pPr>
        <w:pStyle w:val="Textoindependiente31"/>
        <w:outlineLvl w:val="0"/>
        <w:rPr>
          <w:rFonts w:cs="Arial"/>
          <w:b/>
          <w:sz w:val="20"/>
        </w:rPr>
      </w:pPr>
    </w:p>
    <w:p w14:paraId="7C96806A" w14:textId="77777777" w:rsidR="00F50DDC" w:rsidRPr="00662771" w:rsidRDefault="00F50DDC" w:rsidP="00F50DDC">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 xml:space="preserve">empresa licitante (persona física o </w:t>
      </w:r>
      <w:proofErr w:type="gramStart"/>
      <w:r w:rsidRPr="00662771">
        <w:rPr>
          <w:rFonts w:cs="Arial"/>
          <w:bCs/>
          <w:i/>
          <w:iCs/>
          <w:sz w:val="20"/>
          <w:u w:val="single"/>
        </w:rPr>
        <w:t>moral)</w:t>
      </w:r>
      <w:r w:rsidRPr="00662771">
        <w:rPr>
          <w:rFonts w:cs="Arial"/>
          <w:bCs/>
          <w:sz w:val="20"/>
          <w:u w:val="single"/>
        </w:rPr>
        <w:t>_</w:t>
      </w:r>
      <w:proofErr w:type="gramEnd"/>
      <w:r w:rsidRPr="00662771">
        <w:rPr>
          <w:rFonts w:cs="Arial"/>
          <w:bCs/>
          <w:sz w:val="20"/>
          <w:u w:val="single"/>
        </w:rPr>
        <w:t xml:space="preserve">   _]</w:t>
      </w:r>
      <w:r w:rsidRPr="00662771">
        <w:rPr>
          <w:rFonts w:cs="Arial"/>
          <w:bCs/>
          <w:sz w:val="20"/>
        </w:rPr>
        <w:t xml:space="preserve">, </w:t>
      </w:r>
      <w:r w:rsidRPr="00662771">
        <w:rPr>
          <w:rFonts w:cs="Arial"/>
          <w:sz w:val="20"/>
        </w:rPr>
        <w:t>pertenece al rango de [_</w:t>
      </w:r>
      <w:proofErr w:type="gramStart"/>
      <w:r w:rsidRPr="00662771">
        <w:rPr>
          <w:rFonts w:cs="Arial"/>
          <w:sz w:val="20"/>
        </w:rPr>
        <w:t>_(</w:t>
      </w:r>
      <w:proofErr w:type="gramEnd"/>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C1229D">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C1229D">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monto de ventas anuales (</w:t>
            </w:r>
            <w:proofErr w:type="spellStart"/>
            <w:r w:rsidRPr="00662771">
              <w:rPr>
                <w:rFonts w:cs="Arial"/>
                <w:b/>
                <w:sz w:val="20"/>
              </w:rPr>
              <w:t>mdp</w:t>
            </w:r>
            <w:proofErr w:type="spellEnd"/>
            <w:r w:rsidRPr="00662771">
              <w:rPr>
                <w:rFonts w:cs="Arial"/>
                <w:b/>
                <w:sz w:val="20"/>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0DDC">
      <w:pPr>
        <w:pStyle w:val="Texto0"/>
        <w:spacing w:after="0" w:line="240" w:lineRule="auto"/>
        <w:rPr>
          <w:rFonts w:cs="Arial"/>
          <w:b/>
          <w:sz w:val="20"/>
        </w:rPr>
      </w:pPr>
    </w:p>
    <w:p w14:paraId="6BA6F913" w14:textId="77777777" w:rsidR="00F50DDC" w:rsidRPr="00662771" w:rsidRDefault="00F50DDC" w:rsidP="00F50DDC">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0DDC">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0DDC">
      <w:pPr>
        <w:jc w:val="both"/>
        <w:rPr>
          <w:rFonts w:ascii="Arial" w:hAnsi="Arial" w:cs="Arial"/>
        </w:rPr>
      </w:pPr>
    </w:p>
    <w:p w14:paraId="2ED5BF69" w14:textId="77777777" w:rsidR="00F50DDC" w:rsidRPr="00662771" w:rsidRDefault="00F50DDC" w:rsidP="00F50DDC">
      <w:pPr>
        <w:jc w:val="both"/>
        <w:rPr>
          <w:rFonts w:ascii="Arial" w:hAnsi="Arial" w:cs="Arial"/>
        </w:rPr>
      </w:pPr>
      <w:bookmarkStart w:id="1387"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387"/>
    <w:p w14:paraId="591CF190" w14:textId="77777777" w:rsidR="00F50DDC" w:rsidRPr="00662771" w:rsidRDefault="00F50DDC" w:rsidP="00F50DDC">
      <w:pPr>
        <w:jc w:val="both"/>
        <w:rPr>
          <w:rFonts w:ascii="Arial" w:hAnsi="Arial" w:cs="Arial"/>
        </w:rPr>
      </w:pPr>
    </w:p>
    <w:p w14:paraId="466C1A06" w14:textId="77777777" w:rsidR="00F50DDC" w:rsidRPr="00662771" w:rsidRDefault="00F50DDC" w:rsidP="00F50DDC">
      <w:pPr>
        <w:jc w:val="both"/>
        <w:rPr>
          <w:rFonts w:ascii="Arial" w:hAnsi="Arial" w:cs="Arial"/>
        </w:rPr>
      </w:pPr>
    </w:p>
    <w:p w14:paraId="6D421AE0"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1C0DF904" w14:textId="77777777" w:rsidR="00571891" w:rsidRPr="00662771" w:rsidRDefault="00571891" w:rsidP="0057189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0DDC">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0DDC">
      <w:pPr>
        <w:pStyle w:val="Textosinformato"/>
        <w:ind w:right="-402"/>
        <w:jc w:val="center"/>
        <w:rPr>
          <w:rFonts w:ascii="Arial" w:hAnsi="Arial" w:cs="Arial"/>
          <w:i/>
          <w:lang w:val="es-MX"/>
        </w:rPr>
        <w:sectPr w:rsidR="00F50DDC" w:rsidRPr="00662771" w:rsidSect="00C20748">
          <w:headerReference w:type="default" r:id="rId40"/>
          <w:footerReference w:type="default" r:id="rId41"/>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15679D">
      <w:pPr>
        <w:pStyle w:val="Ttulo1"/>
        <w:spacing w:before="240" w:after="60"/>
        <w:rPr>
          <w:rFonts w:cs="Arial"/>
          <w:color w:val="CC0066"/>
          <w:kern w:val="32"/>
          <w:szCs w:val="24"/>
        </w:rPr>
      </w:pPr>
      <w:bookmarkStart w:id="1388" w:name="_Toc434004152"/>
      <w:bookmarkStart w:id="1389" w:name="_Toc149156159"/>
      <w:r w:rsidRPr="00662771">
        <w:rPr>
          <w:rFonts w:cs="Arial"/>
          <w:color w:val="CC0066"/>
          <w:kern w:val="32"/>
          <w:szCs w:val="24"/>
        </w:rPr>
        <w:lastRenderedPageBreak/>
        <w:t xml:space="preserve">ANEXO </w:t>
      </w:r>
      <w:bookmarkEnd w:id="1388"/>
      <w:r w:rsidRPr="00662771">
        <w:rPr>
          <w:rFonts w:cs="Arial"/>
          <w:color w:val="CC0066"/>
          <w:kern w:val="32"/>
          <w:szCs w:val="24"/>
        </w:rPr>
        <w:t>7</w:t>
      </w:r>
      <w:bookmarkEnd w:id="1389"/>
    </w:p>
    <w:p w14:paraId="639C079D" w14:textId="66E4B9B5" w:rsidR="006C6D79" w:rsidRPr="00662771" w:rsidRDefault="00624CF1" w:rsidP="006C6D79">
      <w:pPr>
        <w:shd w:val="clear" w:color="auto" w:fill="D9D9D9" w:themeFill="background1" w:themeFillShade="D9"/>
        <w:jc w:val="center"/>
        <w:rPr>
          <w:rFonts w:ascii="Arial" w:hAnsi="Arial" w:cs="Arial"/>
          <w:b/>
        </w:rPr>
      </w:pPr>
      <w:bookmarkStart w:id="1390" w:name="_Toc434004153"/>
      <w:bookmarkEnd w:id="1386"/>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6C6D79">
      <w:pPr>
        <w:jc w:val="right"/>
        <w:rPr>
          <w:rFonts w:ascii="Arial" w:hAnsi="Arial" w:cs="Arial"/>
        </w:rPr>
      </w:pPr>
    </w:p>
    <w:p w14:paraId="0ABF5023" w14:textId="3B3BF40D" w:rsidR="009F07D9" w:rsidRPr="001E6CBF" w:rsidRDefault="006C6D79" w:rsidP="001E6CBF">
      <w:pPr>
        <w:jc w:val="right"/>
        <w:rPr>
          <w:rFonts w:ascii="Arial" w:hAnsi="Arial" w:cs="Arial"/>
        </w:rPr>
      </w:pPr>
      <w:r w:rsidRPr="00662771">
        <w:rPr>
          <w:rFonts w:ascii="Arial" w:hAnsi="Arial" w:cs="Arial"/>
        </w:rPr>
        <w:t xml:space="preserve">Ciudad de México, a ___ </w:t>
      </w:r>
      <w:proofErr w:type="spellStart"/>
      <w:r w:rsidRPr="00662771">
        <w:rPr>
          <w:rFonts w:ascii="Arial" w:hAnsi="Arial" w:cs="Arial"/>
        </w:rPr>
        <w:t>de</w:t>
      </w:r>
      <w:proofErr w:type="spellEnd"/>
      <w:r w:rsidRPr="00662771">
        <w:rPr>
          <w:rFonts w:ascii="Arial" w:hAnsi="Arial" w:cs="Arial"/>
        </w:rPr>
        <w:t xml:space="preserve"> 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7A9C30D" w14:textId="77777777" w:rsidR="001E6CBF" w:rsidRDefault="001E6CBF" w:rsidP="009F07D9">
      <w:pPr>
        <w:spacing w:line="256" w:lineRule="auto"/>
        <w:rPr>
          <w:rFonts w:ascii="Arial" w:eastAsia="Calibri" w:hAnsi="Arial" w:cs="Arial"/>
          <w:bCs/>
          <w:color w:val="000000"/>
          <w:kern w:val="2"/>
          <w:lang w:eastAsia="es-MX"/>
          <w14:ligatures w14:val="standardContextual"/>
        </w:rPr>
      </w:pPr>
    </w:p>
    <w:p w14:paraId="3C723C09" w14:textId="77777777" w:rsidR="001E6CBF" w:rsidRPr="001E6CBF" w:rsidRDefault="001E6CBF" w:rsidP="001E6CBF">
      <w:pPr>
        <w:jc w:val="center"/>
        <w:rPr>
          <w:rFonts w:ascii="Arial" w:hAnsi="Arial" w:cs="Arial"/>
          <w:b/>
          <w:u w:val="single"/>
        </w:rPr>
      </w:pPr>
      <w:r w:rsidRPr="001E6CBF">
        <w:rPr>
          <w:rFonts w:ascii="Arial" w:hAnsi="Arial" w:cs="Arial"/>
          <w:b/>
          <w:u w:val="single"/>
        </w:rPr>
        <w:t>PARTIDA ÚNICA</w:t>
      </w:r>
    </w:p>
    <w:p w14:paraId="0575FEF6" w14:textId="77777777" w:rsidR="001E6CBF" w:rsidRPr="001E6CBF" w:rsidRDefault="001E6CBF" w:rsidP="001E6CBF">
      <w:pPr>
        <w:jc w:val="center"/>
        <w:rPr>
          <w:rFonts w:ascii="Arial" w:hAnsi="Arial" w:cs="Arial"/>
          <w:bCs/>
        </w:rPr>
      </w:pPr>
    </w:p>
    <w:tbl>
      <w:tblPr>
        <w:tblW w:w="5126"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03"/>
        <w:gridCol w:w="960"/>
        <w:gridCol w:w="1489"/>
        <w:gridCol w:w="1259"/>
        <w:gridCol w:w="961"/>
        <w:gridCol w:w="1236"/>
        <w:gridCol w:w="1236"/>
      </w:tblGrid>
      <w:tr w:rsidR="002E685E" w:rsidRPr="001E6CBF" w14:paraId="49ABB438" w14:textId="77777777" w:rsidTr="00B703A6">
        <w:trPr>
          <w:trHeight w:val="305"/>
        </w:trPr>
        <w:tc>
          <w:tcPr>
            <w:tcW w:w="1336" w:type="pct"/>
            <w:tcBorders>
              <w:top w:val="single" w:sz="6" w:space="0" w:color="auto"/>
              <w:left w:val="single" w:sz="6" w:space="0" w:color="auto"/>
              <w:bottom w:val="single" w:sz="6" w:space="0" w:color="auto"/>
              <w:right w:val="single" w:sz="6" w:space="0" w:color="auto"/>
            </w:tcBorders>
            <w:shd w:val="clear" w:color="auto" w:fill="582D73"/>
            <w:vAlign w:val="center"/>
          </w:tcPr>
          <w:p w14:paraId="1AC2E71B" w14:textId="3A0EF947" w:rsidR="002E685E" w:rsidRPr="001E6CBF" w:rsidRDefault="002E685E" w:rsidP="002E685E">
            <w:pPr>
              <w:jc w:val="center"/>
              <w:rPr>
                <w:rFonts w:ascii="Arial" w:hAnsi="Arial" w:cs="Arial"/>
                <w:bCs/>
                <w:color w:val="FFFFFF"/>
                <w:lang w:val="es-ES"/>
              </w:rPr>
            </w:pPr>
            <w:r w:rsidRPr="005E7961">
              <w:rPr>
                <w:rFonts w:ascii="Arial" w:eastAsia="MS Mincho" w:hAnsi="Arial" w:cs="Arial"/>
                <w:b/>
                <w:bCs/>
                <w:color w:val="FFFFFF"/>
                <w:sz w:val="18"/>
                <w:szCs w:val="18"/>
              </w:rPr>
              <w:t>Descripción del servicio</w:t>
            </w:r>
          </w:p>
        </w:tc>
        <w:tc>
          <w:tcPr>
            <w:tcW w:w="493" w:type="pct"/>
            <w:tcBorders>
              <w:top w:val="single" w:sz="6" w:space="0" w:color="auto"/>
              <w:left w:val="single" w:sz="6" w:space="0" w:color="auto"/>
              <w:bottom w:val="single" w:sz="6" w:space="0" w:color="auto"/>
              <w:right w:val="single" w:sz="6" w:space="0" w:color="auto"/>
            </w:tcBorders>
            <w:shd w:val="clear" w:color="auto" w:fill="582D73"/>
            <w:vAlign w:val="center"/>
          </w:tcPr>
          <w:p w14:paraId="4228B214" w14:textId="6B7DDA81" w:rsidR="002E685E" w:rsidRPr="001E6CBF" w:rsidRDefault="002E685E" w:rsidP="002E685E">
            <w:pPr>
              <w:jc w:val="center"/>
              <w:rPr>
                <w:rFonts w:ascii="Arial" w:hAnsi="Arial" w:cs="Arial"/>
                <w:bCs/>
                <w:color w:val="FFFFFF"/>
                <w:lang w:val="es-ES"/>
              </w:rPr>
            </w:pPr>
            <w:r w:rsidRPr="005E7961">
              <w:rPr>
                <w:rFonts w:ascii="Arial" w:eastAsia="MS Mincho" w:hAnsi="Arial" w:cs="Arial"/>
                <w:b/>
                <w:bCs/>
                <w:color w:val="FFFFFF"/>
                <w:sz w:val="18"/>
                <w:szCs w:val="18"/>
              </w:rPr>
              <w:t>Modelo</w:t>
            </w:r>
          </w:p>
        </w:tc>
        <w:tc>
          <w:tcPr>
            <w:tcW w:w="764" w:type="pct"/>
            <w:tcBorders>
              <w:top w:val="single" w:sz="6" w:space="0" w:color="auto"/>
              <w:left w:val="single" w:sz="6" w:space="0" w:color="auto"/>
              <w:bottom w:val="single" w:sz="6" w:space="0" w:color="auto"/>
              <w:right w:val="single" w:sz="6" w:space="0" w:color="auto"/>
            </w:tcBorders>
            <w:shd w:val="clear" w:color="auto" w:fill="582D73"/>
            <w:vAlign w:val="center"/>
          </w:tcPr>
          <w:p w14:paraId="2E4476BE" w14:textId="56346C2A" w:rsidR="002E685E" w:rsidRPr="001E6CBF" w:rsidRDefault="002E685E" w:rsidP="002E685E">
            <w:pPr>
              <w:jc w:val="center"/>
              <w:rPr>
                <w:rFonts w:ascii="Arial" w:hAnsi="Arial" w:cs="Arial"/>
                <w:bCs/>
                <w:color w:val="FFFFFF"/>
                <w:lang w:val="es-ES"/>
              </w:rPr>
            </w:pPr>
            <w:r w:rsidRPr="005E7961">
              <w:rPr>
                <w:rFonts w:ascii="Arial" w:eastAsia="MS Mincho" w:hAnsi="Arial" w:cs="Arial"/>
                <w:b/>
                <w:bCs/>
                <w:color w:val="FFFFFF"/>
                <w:sz w:val="18"/>
                <w:szCs w:val="18"/>
              </w:rPr>
              <w:t>Tipo de soporte técnico</w:t>
            </w:r>
          </w:p>
        </w:tc>
        <w:tc>
          <w:tcPr>
            <w:tcW w:w="646" w:type="pct"/>
            <w:tcBorders>
              <w:top w:val="single" w:sz="6" w:space="0" w:color="auto"/>
              <w:left w:val="single" w:sz="6" w:space="0" w:color="auto"/>
              <w:bottom w:val="single" w:sz="6" w:space="0" w:color="auto"/>
              <w:right w:val="single" w:sz="4" w:space="0" w:color="auto"/>
            </w:tcBorders>
            <w:shd w:val="clear" w:color="auto" w:fill="582D73"/>
            <w:vAlign w:val="center"/>
          </w:tcPr>
          <w:p w14:paraId="770231AB" w14:textId="34267747" w:rsidR="002E685E" w:rsidRPr="001E6CBF" w:rsidRDefault="002E685E" w:rsidP="002E685E">
            <w:pPr>
              <w:jc w:val="center"/>
              <w:rPr>
                <w:rFonts w:ascii="Arial" w:hAnsi="Arial" w:cs="Arial"/>
                <w:bCs/>
                <w:color w:val="FFFFFF"/>
                <w:lang w:val="es-ES"/>
              </w:rPr>
            </w:pPr>
            <w:r w:rsidRPr="005E7961">
              <w:rPr>
                <w:rFonts w:ascii="Arial" w:eastAsia="MS Mincho" w:hAnsi="Arial" w:cs="Arial"/>
                <w:b/>
                <w:bCs/>
                <w:color w:val="FFFFFF"/>
                <w:sz w:val="18"/>
                <w:szCs w:val="18"/>
              </w:rPr>
              <w:t>Vigencia del Servicio</w:t>
            </w:r>
          </w:p>
        </w:tc>
        <w:tc>
          <w:tcPr>
            <w:tcW w:w="493" w:type="pct"/>
            <w:tcBorders>
              <w:top w:val="single" w:sz="4" w:space="0" w:color="auto"/>
              <w:left w:val="single" w:sz="4" w:space="0" w:color="auto"/>
              <w:bottom w:val="single" w:sz="4" w:space="0" w:color="auto"/>
              <w:right w:val="single" w:sz="4" w:space="0" w:color="auto"/>
            </w:tcBorders>
            <w:shd w:val="clear" w:color="auto" w:fill="582D73"/>
            <w:vAlign w:val="center"/>
          </w:tcPr>
          <w:p w14:paraId="42BAA779" w14:textId="77777777" w:rsidR="002E685E" w:rsidRPr="005E7961" w:rsidRDefault="002E685E" w:rsidP="002E685E">
            <w:pPr>
              <w:jc w:val="center"/>
              <w:rPr>
                <w:rFonts w:ascii="Arial" w:eastAsia="MS Mincho" w:hAnsi="Arial" w:cs="Arial"/>
                <w:b/>
                <w:bCs/>
                <w:color w:val="FFFFFF"/>
                <w:sz w:val="18"/>
                <w:szCs w:val="18"/>
              </w:rPr>
            </w:pPr>
            <w:r w:rsidRPr="005E7961">
              <w:rPr>
                <w:rFonts w:ascii="Arial" w:eastAsia="MS Mincho" w:hAnsi="Arial" w:cs="Arial"/>
                <w:b/>
                <w:bCs/>
                <w:color w:val="FFFFFF"/>
                <w:sz w:val="18"/>
                <w:szCs w:val="18"/>
              </w:rPr>
              <w:t>Cantidad</w:t>
            </w:r>
          </w:p>
          <w:p w14:paraId="6985AA56" w14:textId="0DB7AE24" w:rsidR="002E685E" w:rsidRPr="00836D0D" w:rsidRDefault="002E685E" w:rsidP="002E685E">
            <w:pPr>
              <w:jc w:val="center"/>
              <w:rPr>
                <w:rFonts w:ascii="Arial" w:hAnsi="Arial" w:cs="Arial"/>
                <w:bCs/>
                <w:color w:val="FFFFFF"/>
                <w:lang w:val="es-ES"/>
              </w:rPr>
            </w:pPr>
            <w:r w:rsidRPr="005E7961">
              <w:rPr>
                <w:rFonts w:ascii="Arial" w:eastAsia="MS Mincho" w:hAnsi="Arial" w:cs="Arial"/>
                <w:b/>
                <w:bCs/>
                <w:color w:val="FFFFFF"/>
                <w:sz w:val="18"/>
                <w:szCs w:val="18"/>
              </w:rPr>
              <w:t>(a)</w:t>
            </w:r>
          </w:p>
        </w:tc>
        <w:tc>
          <w:tcPr>
            <w:tcW w:w="634" w:type="pct"/>
            <w:tcBorders>
              <w:top w:val="single" w:sz="4" w:space="0" w:color="auto"/>
              <w:left w:val="single" w:sz="4" w:space="0" w:color="auto"/>
              <w:bottom w:val="single" w:sz="4" w:space="0" w:color="auto"/>
              <w:right w:val="single" w:sz="4" w:space="0" w:color="auto"/>
            </w:tcBorders>
            <w:shd w:val="clear" w:color="auto" w:fill="582D73"/>
            <w:vAlign w:val="center"/>
          </w:tcPr>
          <w:p w14:paraId="5AA0651B" w14:textId="77777777" w:rsidR="002E685E" w:rsidRPr="005E7961" w:rsidRDefault="002E685E" w:rsidP="002E685E">
            <w:pPr>
              <w:jc w:val="center"/>
              <w:rPr>
                <w:rFonts w:ascii="Arial" w:eastAsia="MS Mincho" w:hAnsi="Arial" w:cs="Arial"/>
                <w:b/>
                <w:bCs/>
                <w:color w:val="FFFFFF"/>
                <w:sz w:val="18"/>
                <w:szCs w:val="18"/>
              </w:rPr>
            </w:pPr>
            <w:r w:rsidRPr="005E7961">
              <w:rPr>
                <w:rFonts w:ascii="Arial" w:eastAsia="MS Mincho" w:hAnsi="Arial" w:cs="Arial"/>
                <w:b/>
                <w:bCs/>
                <w:color w:val="FFFFFF"/>
                <w:sz w:val="18"/>
                <w:szCs w:val="18"/>
              </w:rPr>
              <w:t xml:space="preserve">Precio unitario en M.N. </w:t>
            </w:r>
          </w:p>
          <w:p w14:paraId="4E05287D" w14:textId="5653A854" w:rsidR="002E685E" w:rsidRPr="00836D0D" w:rsidRDefault="002E685E" w:rsidP="002E685E">
            <w:pPr>
              <w:jc w:val="center"/>
              <w:rPr>
                <w:rFonts w:ascii="Arial" w:hAnsi="Arial" w:cs="Arial"/>
                <w:bCs/>
                <w:color w:val="FFFFFF"/>
                <w:lang w:val="es-ES"/>
              </w:rPr>
            </w:pPr>
            <w:r w:rsidRPr="005E7961">
              <w:rPr>
                <w:rFonts w:ascii="Arial" w:eastAsia="MS Mincho" w:hAnsi="Arial" w:cs="Arial"/>
                <w:b/>
                <w:bCs/>
                <w:color w:val="FFFFFF"/>
                <w:sz w:val="18"/>
                <w:szCs w:val="18"/>
              </w:rPr>
              <w:t>(antes de I.V.A.)</w:t>
            </w:r>
            <w:r w:rsidRPr="005E7961">
              <w:rPr>
                <w:rFonts w:ascii="Arial" w:eastAsia="MS Mincho" w:hAnsi="Arial" w:cs="Arial"/>
                <w:b/>
                <w:bCs/>
                <w:color w:val="FFFFFF"/>
                <w:sz w:val="18"/>
                <w:szCs w:val="18"/>
              </w:rPr>
              <w:br/>
              <w:t>(b)</w:t>
            </w:r>
          </w:p>
        </w:tc>
        <w:tc>
          <w:tcPr>
            <w:tcW w:w="634" w:type="pct"/>
            <w:tcBorders>
              <w:top w:val="single" w:sz="6" w:space="0" w:color="auto"/>
              <w:left w:val="single" w:sz="4" w:space="0" w:color="auto"/>
              <w:bottom w:val="single" w:sz="6" w:space="0" w:color="auto"/>
              <w:right w:val="single" w:sz="6" w:space="0" w:color="auto"/>
            </w:tcBorders>
            <w:shd w:val="clear" w:color="auto" w:fill="582D73"/>
            <w:vAlign w:val="center"/>
          </w:tcPr>
          <w:p w14:paraId="626D9174" w14:textId="77777777" w:rsidR="002E685E" w:rsidRPr="005E7961" w:rsidRDefault="002E685E" w:rsidP="002E685E">
            <w:pPr>
              <w:jc w:val="center"/>
              <w:rPr>
                <w:rFonts w:ascii="Arial" w:eastAsia="MS Mincho" w:hAnsi="Arial" w:cs="Arial"/>
                <w:b/>
                <w:bCs/>
                <w:color w:val="FFFFFF"/>
                <w:sz w:val="18"/>
                <w:szCs w:val="18"/>
              </w:rPr>
            </w:pPr>
            <w:r w:rsidRPr="005E7961">
              <w:rPr>
                <w:rFonts w:ascii="Arial" w:eastAsia="MS Mincho" w:hAnsi="Arial" w:cs="Arial"/>
                <w:b/>
                <w:bCs/>
                <w:color w:val="FFFFFF"/>
                <w:sz w:val="18"/>
                <w:szCs w:val="18"/>
              </w:rPr>
              <w:t>Monto total en M.N.</w:t>
            </w:r>
          </w:p>
          <w:p w14:paraId="20720169" w14:textId="6EE9F1F7" w:rsidR="002E685E" w:rsidRPr="005E7961" w:rsidRDefault="002E685E" w:rsidP="002E685E">
            <w:pPr>
              <w:jc w:val="center"/>
              <w:rPr>
                <w:rFonts w:ascii="Arial" w:eastAsia="MS Mincho" w:hAnsi="Arial" w:cs="Arial"/>
                <w:b/>
                <w:bCs/>
                <w:color w:val="FFFFFF"/>
                <w:sz w:val="18"/>
                <w:szCs w:val="18"/>
              </w:rPr>
            </w:pPr>
            <w:r w:rsidRPr="005E7961">
              <w:rPr>
                <w:rFonts w:ascii="Arial" w:eastAsia="MS Mincho" w:hAnsi="Arial" w:cs="Arial"/>
                <w:b/>
                <w:bCs/>
                <w:color w:val="FFFFFF"/>
                <w:sz w:val="18"/>
                <w:szCs w:val="18"/>
              </w:rPr>
              <w:t>Antes de I.V.A.</w:t>
            </w:r>
            <w:r w:rsidR="00F84FB2">
              <w:rPr>
                <w:rFonts w:ascii="Arial" w:eastAsia="MS Mincho" w:hAnsi="Arial" w:cs="Arial"/>
                <w:b/>
                <w:bCs/>
                <w:color w:val="FFFFFF"/>
                <w:sz w:val="18"/>
                <w:szCs w:val="18"/>
              </w:rPr>
              <w:t xml:space="preserve"> (Subtotal)</w:t>
            </w:r>
          </w:p>
          <w:p w14:paraId="50822084" w14:textId="50ACCCB2" w:rsidR="002E685E" w:rsidRPr="001E6CBF" w:rsidRDefault="002E685E" w:rsidP="002E685E">
            <w:pPr>
              <w:jc w:val="center"/>
              <w:rPr>
                <w:rFonts w:ascii="Arial" w:hAnsi="Arial" w:cs="Arial"/>
                <w:bCs/>
                <w:color w:val="FFFFFF"/>
                <w:lang w:val="es-ES"/>
              </w:rPr>
            </w:pPr>
            <w:r w:rsidRPr="005E7961">
              <w:rPr>
                <w:rFonts w:ascii="Arial" w:eastAsia="MS Mincho" w:hAnsi="Arial" w:cs="Arial"/>
                <w:b/>
                <w:bCs/>
                <w:color w:val="FFFFFF"/>
                <w:sz w:val="18"/>
                <w:szCs w:val="18"/>
              </w:rPr>
              <w:t>(a*b)</w:t>
            </w:r>
          </w:p>
        </w:tc>
      </w:tr>
      <w:tr w:rsidR="002E685E" w:rsidRPr="001E6CBF" w14:paraId="4C3C3F87" w14:textId="77777777" w:rsidTr="002E685E">
        <w:trPr>
          <w:trHeight w:val="305"/>
        </w:trPr>
        <w:tc>
          <w:tcPr>
            <w:tcW w:w="1336" w:type="pct"/>
            <w:tcBorders>
              <w:top w:val="single" w:sz="6" w:space="0" w:color="auto"/>
              <w:left w:val="single" w:sz="6" w:space="0" w:color="auto"/>
              <w:bottom w:val="single" w:sz="6" w:space="0" w:color="auto"/>
              <w:right w:val="single" w:sz="6" w:space="0" w:color="auto"/>
            </w:tcBorders>
            <w:vAlign w:val="center"/>
            <w:hideMark/>
          </w:tcPr>
          <w:p w14:paraId="5B2D92E5" w14:textId="7BE6995C" w:rsidR="002E685E" w:rsidRPr="001E6CBF" w:rsidRDefault="002E685E" w:rsidP="002E685E">
            <w:pPr>
              <w:jc w:val="center"/>
              <w:rPr>
                <w:rFonts w:ascii="Arial" w:hAnsi="Arial" w:cs="Arial"/>
                <w:bCs/>
                <w:lang w:val="es-ES"/>
              </w:rPr>
            </w:pPr>
            <w:r w:rsidRPr="005E7961">
              <w:rPr>
                <w:rFonts w:ascii="Arial" w:eastAsia="MS Mincho" w:hAnsi="Arial" w:cs="Arial"/>
                <w:iCs/>
                <w:sz w:val="18"/>
                <w:szCs w:val="18"/>
              </w:rPr>
              <w:t>Renovación de garantía y soporte técnico para la Infraestructura de Almacenamiento en Red (NAS) para datos no estructurados marca Dell EMC modelo Isilon H400</w:t>
            </w:r>
          </w:p>
        </w:tc>
        <w:tc>
          <w:tcPr>
            <w:tcW w:w="493" w:type="pct"/>
            <w:tcBorders>
              <w:top w:val="single" w:sz="6" w:space="0" w:color="auto"/>
              <w:left w:val="single" w:sz="6" w:space="0" w:color="auto"/>
              <w:bottom w:val="single" w:sz="6" w:space="0" w:color="auto"/>
              <w:right w:val="single" w:sz="6" w:space="0" w:color="auto"/>
            </w:tcBorders>
            <w:vAlign w:val="center"/>
            <w:hideMark/>
          </w:tcPr>
          <w:p w14:paraId="7E695120" w14:textId="1826DB00" w:rsidR="002E685E" w:rsidRPr="001E6CBF" w:rsidRDefault="002E685E" w:rsidP="002E685E">
            <w:pPr>
              <w:jc w:val="center"/>
              <w:rPr>
                <w:rFonts w:ascii="Arial" w:hAnsi="Arial" w:cs="Arial"/>
                <w:bCs/>
                <w:lang w:val="es-ES"/>
              </w:rPr>
            </w:pPr>
            <w:r w:rsidRPr="005E7961">
              <w:rPr>
                <w:rFonts w:ascii="Arial" w:eastAsia="MS Mincho" w:hAnsi="Arial" w:cs="Arial"/>
                <w:sz w:val="18"/>
                <w:szCs w:val="18"/>
              </w:rPr>
              <w:t>DELL EMC Isilon H400</w:t>
            </w:r>
          </w:p>
        </w:tc>
        <w:tc>
          <w:tcPr>
            <w:tcW w:w="764" w:type="pct"/>
            <w:tcBorders>
              <w:top w:val="single" w:sz="6" w:space="0" w:color="auto"/>
              <w:left w:val="single" w:sz="6" w:space="0" w:color="auto"/>
              <w:bottom w:val="single" w:sz="6" w:space="0" w:color="auto"/>
              <w:right w:val="single" w:sz="6" w:space="0" w:color="auto"/>
            </w:tcBorders>
            <w:vAlign w:val="center"/>
            <w:hideMark/>
          </w:tcPr>
          <w:p w14:paraId="295A3515" w14:textId="5E64DE22" w:rsidR="002E685E" w:rsidRPr="001E6CBF" w:rsidRDefault="002E685E" w:rsidP="002E685E">
            <w:pPr>
              <w:jc w:val="center"/>
              <w:rPr>
                <w:rFonts w:ascii="Arial" w:hAnsi="Arial" w:cs="Arial"/>
                <w:bCs/>
                <w:lang w:val="es-ES"/>
              </w:rPr>
            </w:pPr>
            <w:proofErr w:type="spellStart"/>
            <w:r w:rsidRPr="005E7961">
              <w:rPr>
                <w:rFonts w:ascii="Arial" w:eastAsia="MS Mincho" w:hAnsi="Arial" w:cs="Arial"/>
                <w:iCs/>
                <w:sz w:val="18"/>
                <w:szCs w:val="18"/>
              </w:rPr>
              <w:t>ProSupport</w:t>
            </w:r>
            <w:proofErr w:type="spellEnd"/>
            <w:r w:rsidRPr="005E7961">
              <w:rPr>
                <w:rFonts w:ascii="Arial" w:eastAsia="MS Mincho" w:hAnsi="Arial" w:cs="Arial"/>
                <w:iCs/>
                <w:sz w:val="18"/>
                <w:szCs w:val="18"/>
              </w:rPr>
              <w:t xml:space="preserve"> Plus </w:t>
            </w:r>
            <w:proofErr w:type="spellStart"/>
            <w:r w:rsidRPr="005E7961">
              <w:rPr>
                <w:rFonts w:ascii="Arial" w:eastAsia="MS Mincho" w:hAnsi="Arial" w:cs="Arial"/>
                <w:iCs/>
                <w:sz w:val="18"/>
                <w:szCs w:val="18"/>
              </w:rPr>
              <w:t>for</w:t>
            </w:r>
            <w:proofErr w:type="spellEnd"/>
            <w:r w:rsidRPr="005E7961">
              <w:rPr>
                <w:rFonts w:ascii="Arial" w:eastAsia="MS Mincho" w:hAnsi="Arial" w:cs="Arial"/>
                <w:iCs/>
                <w:sz w:val="18"/>
                <w:szCs w:val="18"/>
              </w:rPr>
              <w:t xml:space="preserve"> </w:t>
            </w:r>
            <w:proofErr w:type="spellStart"/>
            <w:r w:rsidRPr="005E7961">
              <w:rPr>
                <w:rFonts w:ascii="Arial" w:eastAsia="MS Mincho" w:hAnsi="Arial" w:cs="Arial"/>
                <w:iCs/>
                <w:sz w:val="18"/>
                <w:szCs w:val="18"/>
              </w:rPr>
              <w:t>Infrastructure</w:t>
            </w:r>
            <w:proofErr w:type="spellEnd"/>
          </w:p>
        </w:tc>
        <w:tc>
          <w:tcPr>
            <w:tcW w:w="646" w:type="pct"/>
            <w:tcBorders>
              <w:top w:val="single" w:sz="6" w:space="0" w:color="auto"/>
              <w:left w:val="single" w:sz="6" w:space="0" w:color="auto"/>
              <w:bottom w:val="single" w:sz="6" w:space="0" w:color="auto"/>
              <w:right w:val="single" w:sz="4" w:space="0" w:color="auto"/>
            </w:tcBorders>
            <w:vAlign w:val="center"/>
            <w:hideMark/>
          </w:tcPr>
          <w:p w14:paraId="04B3353C" w14:textId="5668CA40" w:rsidR="002E685E" w:rsidRPr="001E6CBF" w:rsidRDefault="002E685E" w:rsidP="002E685E">
            <w:pPr>
              <w:jc w:val="center"/>
              <w:rPr>
                <w:rFonts w:ascii="Arial" w:hAnsi="Arial" w:cs="Arial"/>
                <w:bCs/>
                <w:lang w:val="es-ES"/>
              </w:rPr>
            </w:pPr>
            <w:r w:rsidRPr="005E7961">
              <w:rPr>
                <w:rFonts w:ascii="Arial" w:eastAsia="MS Mincho" w:hAnsi="Arial" w:cs="Arial"/>
                <w:color w:val="000000"/>
                <w:sz w:val="18"/>
                <w:szCs w:val="18"/>
              </w:rPr>
              <w:t>12 (doce) meses contados a partir del 02 de enero de 2026.</w:t>
            </w:r>
          </w:p>
        </w:tc>
        <w:tc>
          <w:tcPr>
            <w:tcW w:w="493" w:type="pct"/>
            <w:tcBorders>
              <w:top w:val="single" w:sz="4" w:space="0" w:color="auto"/>
              <w:left w:val="single" w:sz="4" w:space="0" w:color="auto"/>
              <w:bottom w:val="single" w:sz="4" w:space="0" w:color="auto"/>
              <w:right w:val="single" w:sz="4" w:space="0" w:color="auto"/>
            </w:tcBorders>
            <w:vAlign w:val="center"/>
          </w:tcPr>
          <w:p w14:paraId="282C1951" w14:textId="0D23D7AA" w:rsidR="002E685E" w:rsidRPr="001E6CBF" w:rsidRDefault="002E685E" w:rsidP="002E685E">
            <w:pPr>
              <w:jc w:val="center"/>
              <w:rPr>
                <w:rFonts w:ascii="Arial" w:hAnsi="Arial" w:cs="Arial"/>
                <w:bCs/>
              </w:rPr>
            </w:pPr>
            <w:r w:rsidRPr="005E7961">
              <w:rPr>
                <w:rFonts w:ascii="Arial" w:eastAsia="MS Mincho" w:hAnsi="Arial" w:cs="Arial"/>
                <w:iCs/>
                <w:sz w:val="18"/>
                <w:szCs w:val="18"/>
              </w:rPr>
              <w:t>6</w:t>
            </w:r>
          </w:p>
        </w:tc>
        <w:tc>
          <w:tcPr>
            <w:tcW w:w="634" w:type="pct"/>
            <w:tcBorders>
              <w:top w:val="single" w:sz="4" w:space="0" w:color="auto"/>
              <w:left w:val="single" w:sz="4" w:space="0" w:color="auto"/>
              <w:bottom w:val="single" w:sz="4" w:space="0" w:color="auto"/>
              <w:right w:val="single" w:sz="4" w:space="0" w:color="auto"/>
            </w:tcBorders>
          </w:tcPr>
          <w:p w14:paraId="1152AE9E" w14:textId="47E49B71" w:rsidR="002E685E" w:rsidRPr="001E6CBF" w:rsidRDefault="002E685E" w:rsidP="002E685E">
            <w:pPr>
              <w:rPr>
                <w:rFonts w:ascii="Arial" w:hAnsi="Arial" w:cs="Arial"/>
                <w:bCs/>
              </w:rPr>
            </w:pPr>
          </w:p>
        </w:tc>
        <w:tc>
          <w:tcPr>
            <w:tcW w:w="634" w:type="pct"/>
            <w:tcBorders>
              <w:top w:val="single" w:sz="6" w:space="0" w:color="auto"/>
              <w:left w:val="single" w:sz="4" w:space="0" w:color="auto"/>
              <w:bottom w:val="single" w:sz="6" w:space="0" w:color="auto"/>
              <w:right w:val="single" w:sz="6" w:space="0" w:color="auto"/>
            </w:tcBorders>
            <w:vAlign w:val="center"/>
            <w:hideMark/>
          </w:tcPr>
          <w:p w14:paraId="6A0DE0AA" w14:textId="36EF31B5" w:rsidR="002E685E" w:rsidRPr="001E6CBF" w:rsidRDefault="002E685E" w:rsidP="002E685E">
            <w:pPr>
              <w:rPr>
                <w:rFonts w:ascii="Arial" w:hAnsi="Arial" w:cs="Arial"/>
                <w:bCs/>
              </w:rPr>
            </w:pPr>
          </w:p>
        </w:tc>
      </w:tr>
      <w:tr w:rsidR="002E685E" w:rsidRPr="00005225" w14:paraId="07847D23" w14:textId="77777777" w:rsidTr="002E685E">
        <w:trPr>
          <w:trHeight w:val="305"/>
        </w:trPr>
        <w:tc>
          <w:tcPr>
            <w:tcW w:w="1336" w:type="pct"/>
            <w:tcBorders>
              <w:top w:val="nil"/>
              <w:left w:val="nil"/>
              <w:bottom w:val="nil"/>
              <w:right w:val="nil"/>
            </w:tcBorders>
            <w:vAlign w:val="center"/>
            <w:hideMark/>
          </w:tcPr>
          <w:p w14:paraId="3E5E0751" w14:textId="77777777" w:rsidR="00836D0D" w:rsidRPr="00005225" w:rsidRDefault="00836D0D" w:rsidP="00836D0D">
            <w:pPr>
              <w:rPr>
                <w:rFonts w:ascii="Arial" w:hAnsi="Arial" w:cs="Arial"/>
                <w:b/>
                <w:lang w:val="es-ES"/>
              </w:rPr>
            </w:pPr>
            <w:r w:rsidRPr="00005225">
              <w:rPr>
                <w:rFonts w:ascii="Arial" w:hAnsi="Arial" w:cs="Arial"/>
                <w:b/>
                <w:lang w:val="es-ES"/>
              </w:rPr>
              <w:t> </w:t>
            </w:r>
          </w:p>
        </w:tc>
        <w:tc>
          <w:tcPr>
            <w:tcW w:w="493" w:type="pct"/>
            <w:tcBorders>
              <w:top w:val="nil"/>
              <w:left w:val="nil"/>
              <w:bottom w:val="nil"/>
              <w:right w:val="nil"/>
            </w:tcBorders>
            <w:vAlign w:val="center"/>
            <w:hideMark/>
          </w:tcPr>
          <w:p w14:paraId="384B9022" w14:textId="77777777" w:rsidR="00836D0D" w:rsidRPr="00005225" w:rsidRDefault="00836D0D" w:rsidP="00836D0D">
            <w:pPr>
              <w:rPr>
                <w:rFonts w:ascii="Arial" w:hAnsi="Arial" w:cs="Arial"/>
                <w:b/>
                <w:lang w:val="es-ES"/>
              </w:rPr>
            </w:pPr>
            <w:r w:rsidRPr="00005225">
              <w:rPr>
                <w:rFonts w:ascii="Arial" w:hAnsi="Arial" w:cs="Arial"/>
                <w:b/>
                <w:lang w:val="es-ES"/>
              </w:rPr>
              <w:t> </w:t>
            </w:r>
          </w:p>
        </w:tc>
        <w:tc>
          <w:tcPr>
            <w:tcW w:w="764" w:type="pct"/>
            <w:tcBorders>
              <w:top w:val="nil"/>
              <w:left w:val="nil"/>
              <w:bottom w:val="nil"/>
              <w:right w:val="nil"/>
            </w:tcBorders>
            <w:vAlign w:val="center"/>
            <w:hideMark/>
          </w:tcPr>
          <w:p w14:paraId="45E53CCC" w14:textId="77777777" w:rsidR="00836D0D" w:rsidRPr="00005225" w:rsidRDefault="00836D0D" w:rsidP="00836D0D">
            <w:pPr>
              <w:rPr>
                <w:rFonts w:ascii="Arial" w:hAnsi="Arial" w:cs="Arial"/>
                <w:b/>
                <w:lang w:val="es-ES"/>
              </w:rPr>
            </w:pPr>
            <w:r w:rsidRPr="00005225">
              <w:rPr>
                <w:rFonts w:ascii="Arial" w:hAnsi="Arial" w:cs="Arial"/>
                <w:b/>
                <w:lang w:val="es-ES"/>
              </w:rPr>
              <w:t> </w:t>
            </w:r>
          </w:p>
        </w:tc>
        <w:tc>
          <w:tcPr>
            <w:tcW w:w="646" w:type="pct"/>
            <w:tcBorders>
              <w:top w:val="nil"/>
              <w:left w:val="nil"/>
              <w:bottom w:val="nil"/>
              <w:right w:val="nil"/>
            </w:tcBorders>
            <w:vAlign w:val="center"/>
          </w:tcPr>
          <w:p w14:paraId="065A2CCA" w14:textId="0481AC58" w:rsidR="00836D0D" w:rsidRPr="00005225" w:rsidRDefault="00836D0D" w:rsidP="00836D0D">
            <w:pPr>
              <w:jc w:val="right"/>
              <w:rPr>
                <w:rFonts w:ascii="Arial" w:hAnsi="Arial" w:cs="Arial"/>
                <w:b/>
                <w:lang w:val="es-ES"/>
              </w:rPr>
            </w:pPr>
          </w:p>
        </w:tc>
        <w:tc>
          <w:tcPr>
            <w:tcW w:w="493" w:type="pct"/>
            <w:tcBorders>
              <w:top w:val="single" w:sz="4" w:space="0" w:color="auto"/>
              <w:left w:val="nil"/>
              <w:bottom w:val="nil"/>
              <w:right w:val="nil"/>
            </w:tcBorders>
          </w:tcPr>
          <w:p w14:paraId="646C7ECF" w14:textId="77777777" w:rsidR="00836D0D" w:rsidRPr="00005225" w:rsidRDefault="00836D0D" w:rsidP="00836D0D">
            <w:pPr>
              <w:jc w:val="center"/>
              <w:rPr>
                <w:rFonts w:ascii="Arial" w:hAnsi="Arial" w:cs="Arial"/>
                <w:b/>
                <w:lang w:val="es-ES"/>
              </w:rPr>
            </w:pPr>
          </w:p>
        </w:tc>
        <w:tc>
          <w:tcPr>
            <w:tcW w:w="634" w:type="pct"/>
            <w:tcBorders>
              <w:top w:val="single" w:sz="4" w:space="0" w:color="auto"/>
              <w:left w:val="nil"/>
              <w:bottom w:val="nil"/>
              <w:right w:val="single" w:sz="4" w:space="0" w:color="auto"/>
            </w:tcBorders>
            <w:vAlign w:val="center"/>
          </w:tcPr>
          <w:p w14:paraId="57D45534" w14:textId="269B78E5" w:rsidR="00836D0D" w:rsidRPr="00005225" w:rsidRDefault="00836D0D" w:rsidP="00836D0D">
            <w:pPr>
              <w:jc w:val="right"/>
              <w:rPr>
                <w:rFonts w:ascii="Arial" w:hAnsi="Arial" w:cs="Arial"/>
                <w:b/>
                <w:lang w:val="es-ES"/>
              </w:rPr>
            </w:pPr>
            <w:r w:rsidRPr="00005225">
              <w:rPr>
                <w:rFonts w:ascii="Arial" w:hAnsi="Arial" w:cs="Arial"/>
                <w:b/>
                <w:lang w:val="es-ES"/>
              </w:rPr>
              <w:t>I.V.A.</w:t>
            </w:r>
          </w:p>
        </w:tc>
        <w:tc>
          <w:tcPr>
            <w:tcW w:w="634" w:type="pct"/>
            <w:tcBorders>
              <w:top w:val="single" w:sz="6" w:space="0" w:color="auto"/>
              <w:left w:val="single" w:sz="4" w:space="0" w:color="auto"/>
              <w:bottom w:val="single" w:sz="6" w:space="0" w:color="auto"/>
              <w:right w:val="single" w:sz="6" w:space="0" w:color="auto"/>
            </w:tcBorders>
            <w:vAlign w:val="center"/>
          </w:tcPr>
          <w:p w14:paraId="4C74EA38" w14:textId="2C01B047" w:rsidR="00836D0D" w:rsidRPr="00005225" w:rsidRDefault="00836D0D" w:rsidP="00836D0D">
            <w:pPr>
              <w:jc w:val="center"/>
              <w:rPr>
                <w:rFonts w:ascii="Arial" w:hAnsi="Arial" w:cs="Arial"/>
                <w:b/>
                <w:lang w:val="es-ES"/>
              </w:rPr>
            </w:pPr>
          </w:p>
        </w:tc>
      </w:tr>
      <w:tr w:rsidR="002E685E" w:rsidRPr="00005225" w14:paraId="71689FA6" w14:textId="77777777" w:rsidTr="002E685E">
        <w:trPr>
          <w:trHeight w:val="305"/>
        </w:trPr>
        <w:tc>
          <w:tcPr>
            <w:tcW w:w="1336" w:type="pct"/>
            <w:tcBorders>
              <w:top w:val="nil"/>
              <w:left w:val="nil"/>
              <w:bottom w:val="nil"/>
              <w:right w:val="nil"/>
            </w:tcBorders>
            <w:vAlign w:val="center"/>
            <w:hideMark/>
          </w:tcPr>
          <w:p w14:paraId="00C1671C" w14:textId="77777777" w:rsidR="00836D0D" w:rsidRPr="00005225" w:rsidRDefault="00836D0D" w:rsidP="00836D0D">
            <w:pPr>
              <w:rPr>
                <w:rFonts w:ascii="Arial" w:hAnsi="Arial" w:cs="Arial"/>
                <w:b/>
                <w:lang w:val="es-ES"/>
              </w:rPr>
            </w:pPr>
            <w:r w:rsidRPr="00005225">
              <w:rPr>
                <w:rFonts w:ascii="Arial" w:hAnsi="Arial" w:cs="Arial"/>
                <w:b/>
                <w:lang w:val="es-ES"/>
              </w:rPr>
              <w:t> </w:t>
            </w:r>
          </w:p>
        </w:tc>
        <w:tc>
          <w:tcPr>
            <w:tcW w:w="493" w:type="pct"/>
            <w:tcBorders>
              <w:top w:val="nil"/>
              <w:left w:val="nil"/>
              <w:bottom w:val="nil"/>
              <w:right w:val="nil"/>
            </w:tcBorders>
            <w:vAlign w:val="center"/>
            <w:hideMark/>
          </w:tcPr>
          <w:p w14:paraId="169D43EA" w14:textId="77777777" w:rsidR="00836D0D" w:rsidRPr="00005225" w:rsidRDefault="00836D0D" w:rsidP="00836D0D">
            <w:pPr>
              <w:rPr>
                <w:rFonts w:ascii="Arial" w:hAnsi="Arial" w:cs="Arial"/>
                <w:b/>
                <w:lang w:val="es-ES"/>
              </w:rPr>
            </w:pPr>
            <w:r w:rsidRPr="00005225">
              <w:rPr>
                <w:rFonts w:ascii="Arial" w:hAnsi="Arial" w:cs="Arial"/>
                <w:b/>
                <w:lang w:val="es-ES"/>
              </w:rPr>
              <w:t> </w:t>
            </w:r>
          </w:p>
        </w:tc>
        <w:tc>
          <w:tcPr>
            <w:tcW w:w="764" w:type="pct"/>
            <w:tcBorders>
              <w:top w:val="nil"/>
              <w:left w:val="nil"/>
              <w:bottom w:val="nil"/>
              <w:right w:val="nil"/>
            </w:tcBorders>
            <w:vAlign w:val="center"/>
            <w:hideMark/>
          </w:tcPr>
          <w:p w14:paraId="2A4317F7" w14:textId="77777777" w:rsidR="00836D0D" w:rsidRPr="00005225" w:rsidRDefault="00836D0D" w:rsidP="00836D0D">
            <w:pPr>
              <w:rPr>
                <w:rFonts w:ascii="Arial" w:hAnsi="Arial" w:cs="Arial"/>
                <w:b/>
                <w:lang w:val="es-ES"/>
              </w:rPr>
            </w:pPr>
            <w:r w:rsidRPr="00005225">
              <w:rPr>
                <w:rFonts w:ascii="Arial" w:hAnsi="Arial" w:cs="Arial"/>
                <w:b/>
                <w:lang w:val="es-ES"/>
              </w:rPr>
              <w:t> </w:t>
            </w:r>
          </w:p>
        </w:tc>
        <w:tc>
          <w:tcPr>
            <w:tcW w:w="646" w:type="pct"/>
            <w:tcBorders>
              <w:top w:val="nil"/>
              <w:left w:val="nil"/>
              <w:bottom w:val="nil"/>
              <w:right w:val="nil"/>
            </w:tcBorders>
            <w:vAlign w:val="center"/>
          </w:tcPr>
          <w:p w14:paraId="6AFB274C" w14:textId="7DBD61C4" w:rsidR="00836D0D" w:rsidRPr="00005225" w:rsidRDefault="00836D0D" w:rsidP="00836D0D">
            <w:pPr>
              <w:jc w:val="right"/>
              <w:rPr>
                <w:rFonts w:ascii="Arial" w:hAnsi="Arial" w:cs="Arial"/>
                <w:b/>
                <w:lang w:val="es-ES"/>
              </w:rPr>
            </w:pPr>
          </w:p>
        </w:tc>
        <w:tc>
          <w:tcPr>
            <w:tcW w:w="493" w:type="pct"/>
            <w:tcBorders>
              <w:top w:val="nil"/>
              <w:left w:val="nil"/>
              <w:bottom w:val="nil"/>
              <w:right w:val="nil"/>
            </w:tcBorders>
          </w:tcPr>
          <w:p w14:paraId="766087D9" w14:textId="77777777" w:rsidR="00836D0D" w:rsidRPr="00005225" w:rsidRDefault="00836D0D" w:rsidP="00836D0D">
            <w:pPr>
              <w:jc w:val="center"/>
              <w:rPr>
                <w:rFonts w:ascii="Arial" w:hAnsi="Arial" w:cs="Arial"/>
                <w:b/>
                <w:color w:val="FFFFFF"/>
                <w:lang w:val="es-ES"/>
              </w:rPr>
            </w:pPr>
          </w:p>
        </w:tc>
        <w:tc>
          <w:tcPr>
            <w:tcW w:w="634" w:type="pct"/>
            <w:tcBorders>
              <w:top w:val="nil"/>
              <w:left w:val="nil"/>
              <w:bottom w:val="nil"/>
              <w:right w:val="single" w:sz="4" w:space="0" w:color="auto"/>
            </w:tcBorders>
            <w:vAlign w:val="center"/>
          </w:tcPr>
          <w:p w14:paraId="28C262B7" w14:textId="3579A3C9" w:rsidR="00836D0D" w:rsidRPr="00005225" w:rsidRDefault="00836D0D" w:rsidP="00836D0D">
            <w:pPr>
              <w:jc w:val="right"/>
              <w:rPr>
                <w:rFonts w:ascii="Arial" w:hAnsi="Arial" w:cs="Arial"/>
                <w:b/>
                <w:color w:val="FFFFFF"/>
                <w:lang w:val="es-ES"/>
              </w:rPr>
            </w:pPr>
            <w:r w:rsidRPr="00005225">
              <w:rPr>
                <w:rFonts w:ascii="Arial" w:hAnsi="Arial" w:cs="Arial"/>
                <w:b/>
                <w:lang w:val="es-ES"/>
              </w:rPr>
              <w:t>TOTAL</w:t>
            </w:r>
          </w:p>
        </w:tc>
        <w:tc>
          <w:tcPr>
            <w:tcW w:w="634" w:type="pct"/>
            <w:tcBorders>
              <w:top w:val="single" w:sz="6" w:space="0" w:color="auto"/>
              <w:left w:val="single" w:sz="4" w:space="0" w:color="auto"/>
              <w:bottom w:val="single" w:sz="6" w:space="0" w:color="auto"/>
              <w:right w:val="single" w:sz="6" w:space="0" w:color="auto"/>
            </w:tcBorders>
            <w:vAlign w:val="center"/>
          </w:tcPr>
          <w:p w14:paraId="401F7885" w14:textId="07D59BB0" w:rsidR="00836D0D" w:rsidRPr="00005225" w:rsidRDefault="00836D0D" w:rsidP="00836D0D">
            <w:pPr>
              <w:jc w:val="center"/>
              <w:rPr>
                <w:rFonts w:ascii="Arial" w:hAnsi="Arial" w:cs="Arial"/>
                <w:b/>
                <w:color w:val="FFFFFF"/>
                <w:lang w:val="es-ES"/>
              </w:rPr>
            </w:pPr>
          </w:p>
        </w:tc>
      </w:tr>
    </w:tbl>
    <w:p w14:paraId="29507675" w14:textId="77777777" w:rsidR="001E6CBF" w:rsidRPr="00005225" w:rsidRDefault="001E6CBF" w:rsidP="001E6CBF">
      <w:pPr>
        <w:rPr>
          <w:rFonts w:ascii="Arial" w:hAnsi="Arial" w:cs="Arial"/>
          <w:b/>
        </w:rPr>
      </w:pPr>
    </w:p>
    <w:p w14:paraId="0EDD37F4" w14:textId="77777777" w:rsidR="001E6CBF" w:rsidRDefault="001E6CBF" w:rsidP="001E6CBF">
      <w:pPr>
        <w:jc w:val="center"/>
        <w:rPr>
          <w:rFonts w:ascii="Arial" w:hAnsi="Arial" w:cs="Arial"/>
          <w:bCs/>
        </w:rPr>
      </w:pPr>
    </w:p>
    <w:p w14:paraId="074B63AC" w14:textId="77777777" w:rsidR="00762485" w:rsidRPr="001E6CBF" w:rsidRDefault="00762485" w:rsidP="001E6CBF">
      <w:pPr>
        <w:jc w:val="center"/>
        <w:rPr>
          <w:rFonts w:ascii="Arial" w:hAnsi="Arial" w:cs="Arial"/>
          <w:bCs/>
        </w:rPr>
      </w:pPr>
    </w:p>
    <w:p w14:paraId="57B85020" w14:textId="7A994852" w:rsidR="001E6CBF" w:rsidRPr="001E6CBF" w:rsidRDefault="00CA4B5B" w:rsidP="001E6CBF">
      <w:pPr>
        <w:suppressAutoHyphens/>
        <w:jc w:val="both"/>
        <w:rPr>
          <w:rFonts w:ascii="Arial" w:hAnsi="Arial" w:cs="Arial"/>
          <w:b/>
        </w:rPr>
      </w:pPr>
      <w:bookmarkStart w:id="1391" w:name="_Hlk143095877"/>
      <w:r>
        <w:rPr>
          <w:rFonts w:ascii="Arial" w:hAnsi="Arial" w:cs="Arial"/>
          <w:b/>
        </w:rPr>
        <w:t>Monto total</w:t>
      </w:r>
      <w:r w:rsidR="00005225">
        <w:rPr>
          <w:rFonts w:ascii="Arial" w:hAnsi="Arial" w:cs="Arial"/>
          <w:b/>
        </w:rPr>
        <w:t xml:space="preserve"> </w:t>
      </w:r>
      <w:r w:rsidR="001E6CBF" w:rsidRPr="001E6CBF">
        <w:rPr>
          <w:rFonts w:ascii="Arial" w:hAnsi="Arial" w:cs="Arial"/>
          <w:b/>
        </w:rPr>
        <w:t>antes de I.V.A.</w:t>
      </w:r>
      <w:bookmarkEnd w:id="1391"/>
      <w:r w:rsidR="00005225">
        <w:rPr>
          <w:rFonts w:ascii="Arial" w:hAnsi="Arial" w:cs="Arial"/>
          <w:b/>
        </w:rPr>
        <w:t xml:space="preserve"> (Subtotal)</w:t>
      </w:r>
      <w:r w:rsidR="001E6CBF" w:rsidRPr="001E6CBF">
        <w:rPr>
          <w:rFonts w:ascii="Arial" w:hAnsi="Arial" w:cs="Arial"/>
          <w:b/>
        </w:rPr>
        <w:t xml:space="preserve"> con letra: ____________________________________</w:t>
      </w:r>
    </w:p>
    <w:p w14:paraId="35B897C1" w14:textId="2F96FB9B" w:rsidR="001E6CBF" w:rsidRPr="00762485" w:rsidRDefault="00762485" w:rsidP="00762485">
      <w:pPr>
        <w:spacing w:line="256" w:lineRule="auto"/>
        <w:jc w:val="center"/>
        <w:rPr>
          <w:rFonts w:ascii="Arial" w:eastAsia="Calibri" w:hAnsi="Arial" w:cs="Arial"/>
          <w:bCs/>
          <w:i/>
          <w:iCs/>
          <w:color w:val="000000"/>
          <w:kern w:val="2"/>
          <w:lang w:eastAsia="es-MX"/>
          <w14:ligatures w14:val="standardContextual"/>
        </w:rPr>
      </w:pPr>
      <w:r w:rsidRPr="00762485">
        <w:rPr>
          <w:rFonts w:ascii="Arial" w:eastAsia="Calibri" w:hAnsi="Arial" w:cs="Arial"/>
          <w:bCs/>
          <w:i/>
          <w:iCs/>
          <w:color w:val="000000"/>
          <w:kern w:val="2"/>
          <w:lang w:eastAsia="es-MX"/>
          <w14:ligatures w14:val="standardContextual"/>
        </w:rPr>
        <w:t xml:space="preserve">                                             (En pesos mexicanos con dos decimales)</w:t>
      </w:r>
    </w:p>
    <w:p w14:paraId="4C501371" w14:textId="77777777" w:rsidR="001E6CBF" w:rsidRDefault="001E6CBF" w:rsidP="009F07D9">
      <w:pPr>
        <w:spacing w:line="256" w:lineRule="auto"/>
        <w:rPr>
          <w:rFonts w:ascii="Arial" w:eastAsia="Calibri" w:hAnsi="Arial" w:cs="Arial"/>
          <w:bCs/>
          <w:color w:val="000000"/>
          <w:kern w:val="2"/>
          <w:lang w:eastAsia="es-MX"/>
          <w14:ligatures w14:val="standardContextual"/>
        </w:rPr>
      </w:pPr>
    </w:p>
    <w:p w14:paraId="58DDF259" w14:textId="77777777" w:rsidR="004B3889" w:rsidRPr="00662771" w:rsidRDefault="004B3889" w:rsidP="001E6CBF">
      <w:pPr>
        <w:jc w:val="both"/>
        <w:rPr>
          <w:rFonts w:ascii="Arial" w:hAnsi="Arial" w:cs="Arial"/>
          <w:b/>
          <w:bCs/>
          <w:color w:val="000000"/>
          <w:lang w:val="es-ES"/>
        </w:rPr>
      </w:pPr>
    </w:p>
    <w:p w14:paraId="77432508" w14:textId="275901A2" w:rsidR="001E6CBF" w:rsidRPr="001E6CBF" w:rsidRDefault="001E6CBF" w:rsidP="001E6CBF">
      <w:pPr>
        <w:ind w:left="-284"/>
        <w:jc w:val="both"/>
        <w:rPr>
          <w:rFonts w:ascii="Arial" w:hAnsi="Arial" w:cs="Arial"/>
          <w:b/>
          <w:bCs/>
          <w:color w:val="000000"/>
          <w:lang w:val="es-ES"/>
        </w:rPr>
      </w:pPr>
      <w:r w:rsidRPr="001E6CBF">
        <w:rPr>
          <w:rFonts w:ascii="Arial" w:hAnsi="Arial" w:cs="Arial"/>
          <w:b/>
        </w:rPr>
        <w:t xml:space="preserve">NOTAS: </w:t>
      </w:r>
      <w:r w:rsidRPr="001E6CBF">
        <w:rPr>
          <w:rFonts w:ascii="Arial" w:hAnsi="Arial" w:cs="Arial"/>
          <w:b/>
        </w:rPr>
        <w:tab/>
      </w:r>
      <w:r w:rsidRPr="001E6CBF">
        <w:rPr>
          <w:rFonts w:ascii="Arial" w:hAnsi="Arial" w:cs="Arial"/>
          <w:b/>
        </w:rPr>
        <w:tab/>
      </w:r>
    </w:p>
    <w:p w14:paraId="65F0A66E" w14:textId="77777777" w:rsidR="001E6CBF" w:rsidRPr="001E6CBF" w:rsidRDefault="001E6CBF" w:rsidP="001E6CBF">
      <w:pPr>
        <w:ind w:left="567"/>
        <w:jc w:val="both"/>
        <w:outlineLvl w:val="0"/>
        <w:rPr>
          <w:rFonts w:ascii="Arial" w:hAnsi="Arial" w:cs="Arial"/>
        </w:rPr>
      </w:pPr>
    </w:p>
    <w:p w14:paraId="5C2DB3FC" w14:textId="1474BD18" w:rsidR="001E6CBF" w:rsidRPr="001E6CBF" w:rsidRDefault="001E6CBF">
      <w:pPr>
        <w:numPr>
          <w:ilvl w:val="0"/>
          <w:numId w:val="119"/>
        </w:numPr>
        <w:ind w:left="567"/>
        <w:jc w:val="both"/>
        <w:rPr>
          <w:rFonts w:ascii="Arial" w:hAnsi="Arial" w:cs="Arial"/>
        </w:rPr>
      </w:pPr>
      <w:bookmarkStart w:id="1392" w:name="_Hlk143095931"/>
      <w:r w:rsidRPr="001E6CBF">
        <w:rPr>
          <w:rFonts w:ascii="Arial" w:hAnsi="Arial" w:cs="Arial"/>
        </w:rPr>
        <w:t xml:space="preserve">Para efectos de evaluación económica se tomará en cuenta el </w:t>
      </w:r>
      <w:r w:rsidR="00CA4B5B">
        <w:rPr>
          <w:rFonts w:ascii="Arial" w:hAnsi="Arial" w:cs="Arial"/>
        </w:rPr>
        <w:t>Monto total</w:t>
      </w:r>
      <w:r w:rsidRPr="001E6CBF">
        <w:rPr>
          <w:rFonts w:ascii="Arial" w:hAnsi="Arial" w:cs="Arial"/>
        </w:rPr>
        <w:t xml:space="preserve"> antes de I.V.A.</w:t>
      </w:r>
      <w:r w:rsidR="0096028C">
        <w:rPr>
          <w:rFonts w:ascii="Arial" w:hAnsi="Arial" w:cs="Arial"/>
        </w:rPr>
        <w:t xml:space="preserve"> (</w:t>
      </w:r>
      <w:r w:rsidR="0096028C" w:rsidRPr="001E6CBF">
        <w:rPr>
          <w:rFonts w:ascii="Arial" w:hAnsi="Arial" w:cs="Arial"/>
        </w:rPr>
        <w:t>Subtotal</w:t>
      </w:r>
      <w:r w:rsidR="0096028C">
        <w:rPr>
          <w:rFonts w:ascii="Arial" w:hAnsi="Arial" w:cs="Arial"/>
        </w:rPr>
        <w:t>).</w:t>
      </w:r>
    </w:p>
    <w:bookmarkEnd w:id="1392"/>
    <w:p w14:paraId="605EA535" w14:textId="1F1019D0" w:rsidR="001E6CBF" w:rsidRPr="001E6CBF" w:rsidRDefault="001E6CBF">
      <w:pPr>
        <w:numPr>
          <w:ilvl w:val="0"/>
          <w:numId w:val="119"/>
        </w:numPr>
        <w:ind w:left="567"/>
        <w:jc w:val="both"/>
        <w:rPr>
          <w:rFonts w:ascii="Arial" w:hAnsi="Arial" w:cs="Arial"/>
        </w:rPr>
      </w:pPr>
      <w:r w:rsidRPr="001E6CBF">
        <w:rPr>
          <w:rFonts w:ascii="Arial" w:hAnsi="Arial" w:cs="Arial"/>
        </w:rPr>
        <w:t>Se verificará que los precios ofertados sean precios aceptables y en su caso convenientes.</w:t>
      </w:r>
    </w:p>
    <w:p w14:paraId="01ADC4E9" w14:textId="4E880015" w:rsidR="005233F5" w:rsidRDefault="005233F5" w:rsidP="001E6CBF">
      <w:pPr>
        <w:tabs>
          <w:tab w:val="left" w:pos="1671"/>
        </w:tabs>
        <w:jc w:val="both"/>
        <w:rPr>
          <w:rFonts w:ascii="Arial" w:hAnsi="Arial" w:cs="Arial"/>
          <w:color w:val="000000"/>
          <w:lang w:val="es-ES"/>
        </w:rPr>
      </w:pPr>
    </w:p>
    <w:p w14:paraId="6779EAF7" w14:textId="77777777" w:rsidR="005233F5" w:rsidRPr="00652CDB" w:rsidRDefault="005233F5" w:rsidP="005233F5">
      <w:pPr>
        <w:rPr>
          <w:rFonts w:ascii="Arial" w:hAnsi="Arial" w:cs="Arial"/>
          <w:sz w:val="16"/>
          <w:szCs w:val="16"/>
        </w:rPr>
      </w:pPr>
    </w:p>
    <w:p w14:paraId="2536B00C" w14:textId="77777777" w:rsidR="00672CFF" w:rsidRPr="00662771" w:rsidRDefault="00672CFF" w:rsidP="00672CFF">
      <w:pPr>
        <w:rPr>
          <w:rFonts w:ascii="Arial" w:hAnsi="Arial" w:cs="Arial"/>
          <w:b/>
        </w:rPr>
      </w:pPr>
    </w:p>
    <w:p w14:paraId="3E0C8172" w14:textId="77777777" w:rsidR="00672CFF" w:rsidRPr="00662771" w:rsidRDefault="00672CFF" w:rsidP="00672CFF">
      <w:pPr>
        <w:rPr>
          <w:rFonts w:ascii="Arial" w:hAnsi="Arial" w:cs="Arial"/>
          <w:b/>
          <w:bCs/>
        </w:rPr>
      </w:pPr>
    </w:p>
    <w:p w14:paraId="00CEB807" w14:textId="77777777" w:rsidR="00672CFF" w:rsidRPr="00662771" w:rsidRDefault="00672CFF" w:rsidP="00672CFF">
      <w:pPr>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EA60B1">
      <w:pPr>
        <w:pStyle w:val="Textoindependiente"/>
        <w:jc w:val="center"/>
        <w:rPr>
          <w:rFonts w:cs="Arial"/>
          <w:i/>
          <w:sz w:val="20"/>
        </w:rPr>
      </w:pPr>
      <w:r w:rsidRPr="00662771">
        <w:rPr>
          <w:rFonts w:cs="Arial"/>
          <w:i/>
          <w:sz w:val="20"/>
        </w:rPr>
        <w:t>(Nombre de la empresa Licitante y nombre y firma del representante legal)</w:t>
      </w:r>
    </w:p>
    <w:p w14:paraId="61ED692B" w14:textId="2437FD0B" w:rsidR="00682D62" w:rsidRPr="00662771" w:rsidRDefault="00682D62" w:rsidP="00682D62">
      <w:pPr>
        <w:jc w:val="center"/>
        <w:rPr>
          <w:rFonts w:ascii="Arial" w:hAnsi="Arial" w:cs="Arial"/>
          <w:i/>
        </w:rPr>
      </w:pPr>
    </w:p>
    <w:p w14:paraId="155EBDCE" w14:textId="77777777" w:rsidR="00636A63" w:rsidRDefault="00636A63" w:rsidP="001E6CBF">
      <w:pPr>
        <w:pStyle w:val="Textoindependiente"/>
        <w:rPr>
          <w:rFonts w:cs="Arial"/>
          <w:b/>
          <w:color w:val="FFFFFF"/>
          <w:sz w:val="20"/>
        </w:rPr>
      </w:pPr>
    </w:p>
    <w:p w14:paraId="0C3C0FEE" w14:textId="77777777" w:rsidR="00872508" w:rsidRDefault="00872508" w:rsidP="00096ECD">
      <w:pPr>
        <w:pStyle w:val="Textoindependiente"/>
        <w:rPr>
          <w:rFonts w:cs="Arial"/>
          <w:b/>
          <w:color w:val="FFFFFF"/>
          <w:sz w:val="20"/>
        </w:rPr>
      </w:pPr>
    </w:p>
    <w:p w14:paraId="4D5123A5" w14:textId="77777777" w:rsidR="001E6CBF" w:rsidRPr="00662771" w:rsidRDefault="001E6CBF" w:rsidP="00096ECD">
      <w:pPr>
        <w:pStyle w:val="Textoindependiente"/>
        <w:rPr>
          <w:rFonts w:cs="Arial"/>
          <w:b/>
          <w:color w:val="FFFFFF"/>
          <w:sz w:val="20"/>
        </w:rPr>
      </w:pPr>
    </w:p>
    <w:p w14:paraId="3A3F4F89" w14:textId="77777777" w:rsidR="00C12D12" w:rsidRDefault="00C12D12" w:rsidP="00096ECD">
      <w:pPr>
        <w:pStyle w:val="Textoindependiente"/>
        <w:rPr>
          <w:rFonts w:cs="Arial"/>
          <w:b/>
          <w:color w:val="FFFFFF"/>
          <w:sz w:val="20"/>
        </w:rPr>
      </w:pPr>
    </w:p>
    <w:p w14:paraId="1BCFB720" w14:textId="77777777" w:rsidR="009F07D9" w:rsidRDefault="009F07D9" w:rsidP="00096ECD">
      <w:pPr>
        <w:pStyle w:val="Textoindependiente"/>
        <w:rPr>
          <w:rFonts w:cs="Arial"/>
          <w:b/>
          <w:color w:val="FFFFFF"/>
          <w:sz w:val="20"/>
        </w:rPr>
      </w:pPr>
    </w:p>
    <w:p w14:paraId="73CA16E5" w14:textId="77777777" w:rsidR="009F07D9" w:rsidRDefault="009F07D9" w:rsidP="00096ECD">
      <w:pPr>
        <w:pStyle w:val="Textoindependiente"/>
        <w:rPr>
          <w:rFonts w:cs="Arial"/>
          <w:b/>
          <w:color w:val="FFFFFF"/>
          <w:sz w:val="20"/>
        </w:rPr>
      </w:pPr>
    </w:p>
    <w:p w14:paraId="3561AC95" w14:textId="77777777" w:rsidR="00C61089" w:rsidRDefault="00C61089" w:rsidP="00096ECD">
      <w:pPr>
        <w:pStyle w:val="Textoindependiente"/>
        <w:rPr>
          <w:rFonts w:cs="Arial"/>
          <w:b/>
          <w:color w:val="FFFFFF"/>
          <w:sz w:val="20"/>
        </w:rPr>
      </w:pPr>
    </w:p>
    <w:p w14:paraId="0892C96F" w14:textId="77777777" w:rsidR="00C61089" w:rsidRDefault="00C61089" w:rsidP="00096ECD">
      <w:pPr>
        <w:pStyle w:val="Textoindependiente"/>
        <w:rPr>
          <w:rFonts w:cs="Arial"/>
          <w:b/>
          <w:color w:val="FFFFFF"/>
          <w:sz w:val="20"/>
        </w:rPr>
      </w:pPr>
    </w:p>
    <w:p w14:paraId="08125414" w14:textId="13FE0220" w:rsidR="00C61089" w:rsidRDefault="00C61089" w:rsidP="00096ECD">
      <w:pPr>
        <w:pStyle w:val="Textoindependiente"/>
        <w:rPr>
          <w:rFonts w:cs="Arial"/>
          <w:b/>
          <w:color w:val="FFFFFF"/>
          <w:sz w:val="20"/>
        </w:rPr>
      </w:pPr>
    </w:p>
    <w:p w14:paraId="42407FD5" w14:textId="77777777" w:rsidR="00C61089" w:rsidRDefault="00C61089" w:rsidP="00096ECD">
      <w:pPr>
        <w:pStyle w:val="Textoindependiente"/>
        <w:rPr>
          <w:rFonts w:cs="Arial"/>
          <w:b/>
          <w:color w:val="FFFFFF"/>
          <w:sz w:val="20"/>
        </w:rPr>
      </w:pPr>
    </w:p>
    <w:p w14:paraId="01BE6C60" w14:textId="77777777" w:rsidR="00C61089" w:rsidRDefault="00C61089" w:rsidP="00096ECD">
      <w:pPr>
        <w:pStyle w:val="Textoindependiente"/>
        <w:rPr>
          <w:rFonts w:cs="Arial"/>
          <w:b/>
          <w:color w:val="FFFFFF"/>
          <w:sz w:val="20"/>
        </w:rPr>
      </w:pPr>
    </w:p>
    <w:p w14:paraId="1F5F6266" w14:textId="77777777" w:rsidR="009F07D9" w:rsidRDefault="009F07D9" w:rsidP="00096ECD">
      <w:pPr>
        <w:pStyle w:val="Textoindependiente"/>
        <w:rPr>
          <w:rFonts w:cs="Arial"/>
          <w:b/>
          <w:color w:val="FFFFFF"/>
          <w:sz w:val="20"/>
        </w:rPr>
      </w:pPr>
    </w:p>
    <w:p w14:paraId="1CD5DE85" w14:textId="77777777" w:rsidR="009F07D9" w:rsidRDefault="009F07D9" w:rsidP="00096ECD">
      <w:pPr>
        <w:pStyle w:val="Textoindependiente"/>
        <w:rPr>
          <w:rFonts w:cs="Arial"/>
          <w:b/>
          <w:color w:val="FFFFFF"/>
          <w:sz w:val="20"/>
        </w:rPr>
      </w:pPr>
    </w:p>
    <w:p w14:paraId="33D5ABE2" w14:textId="77777777" w:rsidR="009F07D9" w:rsidRPr="00662771" w:rsidRDefault="009F07D9" w:rsidP="00096ECD">
      <w:pPr>
        <w:pStyle w:val="Textoindependiente"/>
        <w:rPr>
          <w:rFonts w:cs="Arial"/>
          <w:b/>
          <w:color w:val="FFFFFF"/>
          <w:sz w:val="20"/>
        </w:rPr>
      </w:pPr>
    </w:p>
    <w:p w14:paraId="726931C1" w14:textId="220D00BF" w:rsidR="00CC1403" w:rsidRPr="005E2ABE" w:rsidRDefault="00624CF1" w:rsidP="0055784E">
      <w:pPr>
        <w:pStyle w:val="Ttulo1"/>
        <w:spacing w:before="240" w:after="60"/>
        <w:rPr>
          <w:rFonts w:cs="Arial"/>
          <w:color w:val="CC0066"/>
          <w:kern w:val="32"/>
          <w:szCs w:val="24"/>
        </w:rPr>
      </w:pPr>
      <w:bookmarkStart w:id="1393" w:name="_Toc149156160"/>
      <w:r w:rsidRPr="005E2ABE">
        <w:rPr>
          <w:rFonts w:cs="Arial"/>
          <w:color w:val="CC0066"/>
          <w:kern w:val="32"/>
          <w:szCs w:val="24"/>
        </w:rPr>
        <w:lastRenderedPageBreak/>
        <w:t>ANEXO 8</w:t>
      </w:r>
      <w:bookmarkEnd w:id="1390"/>
      <w:bookmarkEnd w:id="1393"/>
    </w:p>
    <w:p w14:paraId="48A69F9D" w14:textId="699C4880" w:rsidR="00CC1403" w:rsidRPr="005E2ABE" w:rsidRDefault="00591A6F">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Modelo de garantía de cumplimiento de contrato mediante póliza de fianza</w:t>
      </w:r>
    </w:p>
    <w:p w14:paraId="3B463675" w14:textId="77777777" w:rsidR="00CC1403" w:rsidRPr="005E2ABE" w:rsidRDefault="00CC1403">
      <w:pPr>
        <w:jc w:val="center"/>
        <w:rPr>
          <w:rFonts w:ascii="Arial" w:hAnsi="Arial" w:cs="Arial"/>
          <w:sz w:val="24"/>
          <w:szCs w:val="24"/>
        </w:rPr>
      </w:pPr>
    </w:p>
    <w:p w14:paraId="0E20A144" w14:textId="73D289AA" w:rsidR="00CC1403" w:rsidRPr="00662771" w:rsidRDefault="00CC1403" w:rsidP="00A00D37">
      <w:pPr>
        <w:pStyle w:val="Encabezado"/>
        <w:spacing w:line="360" w:lineRule="auto"/>
        <w:jc w:val="both"/>
        <w:rPr>
          <w:rFonts w:ascii="Arial" w:hAnsi="Arial" w:cs="Arial"/>
          <w:b/>
          <w:bCs/>
        </w:rPr>
      </w:pPr>
    </w:p>
    <w:p w14:paraId="3DD66B86"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C. DIRECTOR DE RECURSOS MATERIALES Y SERVICIOS</w:t>
      </w:r>
    </w:p>
    <w:p w14:paraId="65E7C19A"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INSTITUTO NACIONAL ELECTORAL</w:t>
      </w:r>
    </w:p>
    <w:p w14:paraId="06FB2D8E"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 xml:space="preserve">P R E S E N T E. </w:t>
      </w:r>
    </w:p>
    <w:p w14:paraId="6D0F56AF" w14:textId="77777777" w:rsidR="00F5149B" w:rsidRPr="00662771" w:rsidRDefault="00F5149B" w:rsidP="00F5149B">
      <w:pPr>
        <w:spacing w:line="360" w:lineRule="auto"/>
        <w:jc w:val="both"/>
        <w:rPr>
          <w:rFonts w:ascii="Arial" w:hAnsi="Arial" w:cs="Arial"/>
          <w:b/>
          <w:bCs/>
        </w:rPr>
      </w:pPr>
    </w:p>
    <w:p w14:paraId="5A81252E" w14:textId="27AB2C31" w:rsidR="000458D4" w:rsidRPr="00662771" w:rsidRDefault="000458D4" w:rsidP="000458D4">
      <w:pPr>
        <w:pStyle w:val="Encabezado"/>
        <w:spacing w:line="360" w:lineRule="auto"/>
        <w:jc w:val="both"/>
        <w:rPr>
          <w:rFonts w:ascii="Arial" w:hAnsi="Arial" w:cs="Arial"/>
          <w:bCs/>
        </w:rPr>
      </w:pPr>
      <w:r w:rsidRPr="00662771">
        <w:rPr>
          <w:rFonts w:ascii="Arial" w:hAnsi="Arial" w:cs="Arial"/>
        </w:rPr>
        <w:t xml:space="preserve">Que es a favor del Instituto Nacional Electoral para garantizar por el proveedor [___________________] el fiel y exacto cumplimiento de las obligaciones pactadas en el contrato </w:t>
      </w:r>
      <w:r w:rsidRPr="00662771">
        <w:rPr>
          <w:rFonts w:ascii="Arial" w:hAnsi="Arial" w:cs="Arial"/>
          <w:b/>
        </w:rPr>
        <w:t xml:space="preserve">“______” </w:t>
      </w:r>
      <w:r w:rsidRPr="00662771">
        <w:rPr>
          <w:rFonts w:ascii="Arial" w:hAnsi="Arial" w:cs="Arial"/>
        </w:rPr>
        <w:t>No. INE/________/202</w:t>
      </w:r>
      <w:r w:rsidR="00EA60B1" w:rsidRPr="00662771">
        <w:rPr>
          <w:rFonts w:ascii="Arial" w:hAnsi="Arial" w:cs="Arial"/>
        </w:rPr>
        <w:t>5</w:t>
      </w:r>
      <w:r w:rsidRPr="00662771">
        <w:rPr>
          <w:rFonts w:ascii="Arial" w:hAnsi="Arial" w:cs="Arial"/>
        </w:rPr>
        <w:t xml:space="preserve">, de fecha de firma [____________________] por un monto total de $___________________ M.N. (____________________________) más I.V.A., relativo a la contratación de (bienes, arrendamiento de bienes muebles o servicios) de acuerdo con las especificaciones contenidas en el citado contrato derivadas de la Licitación Pública </w:t>
      </w:r>
      <w:r w:rsidR="00260F58" w:rsidRPr="00662771">
        <w:rPr>
          <w:rFonts w:ascii="Arial" w:hAnsi="Arial" w:cs="Arial"/>
        </w:rPr>
        <w:t>N</w:t>
      </w:r>
      <w:r w:rsidRPr="00662771">
        <w:rPr>
          <w:rFonts w:ascii="Arial" w:hAnsi="Arial" w:cs="Arial"/>
        </w:rPr>
        <w:t>acional Presencial</w:t>
      </w:r>
      <w:r w:rsidRPr="00662771">
        <w:rPr>
          <w:rFonts w:ascii="Arial" w:hAnsi="Arial" w:cs="Arial"/>
          <w:b/>
        </w:rPr>
        <w:t xml:space="preserve"> </w:t>
      </w:r>
      <w:proofErr w:type="gramStart"/>
      <w:r w:rsidRPr="00662771">
        <w:rPr>
          <w:rFonts w:ascii="Arial" w:hAnsi="Arial" w:cs="Arial"/>
          <w:b/>
        </w:rPr>
        <w:t>No._</w:t>
      </w:r>
      <w:proofErr w:type="gramEnd"/>
      <w:r w:rsidRPr="00662771">
        <w:rPr>
          <w:rFonts w:ascii="Arial" w:hAnsi="Arial" w:cs="Arial"/>
          <w:b/>
        </w:rPr>
        <w:t>_______________</w:t>
      </w:r>
      <w:r w:rsidRPr="00662771">
        <w:rPr>
          <w:rFonts w:ascii="Arial" w:hAnsi="Arial" w:cs="Arial"/>
          <w:b/>
          <w:bCs/>
        </w:rPr>
        <w:t>.</w:t>
      </w:r>
    </w:p>
    <w:p w14:paraId="277C3D7D" w14:textId="77777777" w:rsidR="000458D4" w:rsidRPr="00662771" w:rsidRDefault="000458D4" w:rsidP="000458D4">
      <w:pPr>
        <w:spacing w:line="360" w:lineRule="auto"/>
        <w:jc w:val="both"/>
        <w:rPr>
          <w:rFonts w:ascii="Arial" w:hAnsi="Arial" w:cs="Arial"/>
        </w:rPr>
      </w:pPr>
    </w:p>
    <w:p w14:paraId="644FADD7" w14:textId="77777777" w:rsidR="000458D4" w:rsidRPr="00662771" w:rsidRDefault="000458D4" w:rsidP="000458D4">
      <w:pPr>
        <w:spacing w:line="360" w:lineRule="auto"/>
        <w:jc w:val="both"/>
        <w:rPr>
          <w:rFonts w:ascii="Arial" w:hAnsi="Arial" w:cs="Arial"/>
          <w:b/>
          <w:bCs/>
        </w:rPr>
      </w:pPr>
      <w:r w:rsidRPr="00662771">
        <w:rPr>
          <w:rFonts w:ascii="Arial" w:hAnsi="Arial" w:cs="Arial"/>
        </w:rPr>
        <w:t xml:space="preserve">La compañía afianzadora expresamente declara: </w:t>
      </w:r>
      <w:r w:rsidRPr="00662771">
        <w:rPr>
          <w:rFonts w:ascii="Arial" w:hAnsi="Arial" w:cs="Arial"/>
          <w:b/>
          <w:bCs/>
        </w:rPr>
        <w:t>a</w:t>
      </w:r>
      <w:r w:rsidRPr="00662771">
        <w:rPr>
          <w:rFonts w:ascii="Arial" w:hAnsi="Arial" w:cs="Arial"/>
        </w:rPr>
        <w:t xml:space="preserve">) Que la fianza se otorga atendiendo a todas las estipulaciones contenidas en el contrato, </w:t>
      </w:r>
      <w:r w:rsidRPr="00662771">
        <w:rPr>
          <w:rFonts w:ascii="Arial" w:hAnsi="Arial" w:cs="Arial"/>
          <w:b/>
          <w:bCs/>
        </w:rPr>
        <w:t>b</w:t>
      </w:r>
      <w:r w:rsidRPr="00662771">
        <w:rPr>
          <w:rFonts w:ascii="Arial" w:hAnsi="Arial" w:cs="Arial"/>
        </w:rPr>
        <w:t xml:space="preserve">) Que para cancelar la fianza, será requisito </w:t>
      </w:r>
      <w:r w:rsidRPr="00662771">
        <w:rPr>
          <w:rFonts w:ascii="Arial" w:hAnsi="Arial" w:cs="Arial"/>
          <w:b/>
        </w:rPr>
        <w:t>indispensable</w:t>
      </w:r>
      <w:r w:rsidRPr="00662771">
        <w:rPr>
          <w:rFonts w:ascii="Arial" w:hAnsi="Arial" w:cs="Arial"/>
        </w:rPr>
        <w:t xml:space="preserve"> contar con la constancia de cumplimiento total de las obligaciones contractuales </w:t>
      </w:r>
      <w:r w:rsidRPr="00662771">
        <w:rPr>
          <w:rFonts w:ascii="Arial" w:hAnsi="Arial" w:cs="Arial"/>
          <w:b/>
        </w:rPr>
        <w:t>emitida por el administrador del contrato</w:t>
      </w:r>
      <w:r w:rsidRPr="00662771">
        <w:rPr>
          <w:rFonts w:ascii="Arial" w:hAnsi="Arial" w:cs="Arial"/>
        </w:rPr>
        <w:t xml:space="preserve">, </w:t>
      </w:r>
      <w:r w:rsidRPr="00662771">
        <w:rPr>
          <w:rFonts w:ascii="Arial" w:hAnsi="Arial" w:cs="Arial"/>
          <w:b/>
          <w:bCs/>
        </w:rPr>
        <w:t>c</w:t>
      </w:r>
      <w:r w:rsidRPr="00662771">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62771">
        <w:rPr>
          <w:rFonts w:ascii="Arial" w:hAnsi="Arial" w:cs="Arial"/>
          <w:b/>
        </w:rPr>
        <w:t xml:space="preserve">competente </w:t>
      </w:r>
      <w:r w:rsidRPr="00662771">
        <w:rPr>
          <w:rFonts w:ascii="Arial" w:hAnsi="Arial" w:cs="Arial"/>
        </w:rPr>
        <w:t xml:space="preserve">que quede firme, </w:t>
      </w:r>
      <w:r w:rsidRPr="00662771">
        <w:rPr>
          <w:rFonts w:ascii="Arial" w:hAnsi="Arial" w:cs="Arial"/>
          <w:b/>
        </w:rPr>
        <w:t>de forma tal que su vigencia no podrá acotarse en razón del plazo de ejecución del contrato principal o fuente de las obligaciones, o cualquier otra circunstancia, d)</w:t>
      </w:r>
      <w:r w:rsidRPr="00662771">
        <w:rPr>
          <w:rFonts w:ascii="Arial" w:hAnsi="Arial" w:cs="Arial"/>
        </w:rPr>
        <w:t xml:space="preserve"> </w:t>
      </w:r>
      <w:r w:rsidRPr="00662771">
        <w:rPr>
          <w:rFonts w:ascii="Arial" w:hAnsi="Arial" w:cs="Arial"/>
          <w:b/>
        </w:rPr>
        <w:t xml:space="preserve">En caso de hacerse efectiva la presente garantía </w:t>
      </w:r>
      <w:r w:rsidRPr="00662771">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14D75C16" w14:textId="5FCCEB3E" w:rsidR="00CC1403" w:rsidRPr="00662771" w:rsidRDefault="00CC1403" w:rsidP="00891368">
      <w:pPr>
        <w:spacing w:line="360" w:lineRule="auto"/>
        <w:jc w:val="both"/>
        <w:rPr>
          <w:rFonts w:ascii="Arial" w:hAnsi="Arial" w:cs="Arial"/>
        </w:rPr>
      </w:pPr>
    </w:p>
    <w:p w14:paraId="24F47C2E" w14:textId="77777777" w:rsidR="00CC1403" w:rsidRPr="00662771" w:rsidRDefault="00CC1403">
      <w:pPr>
        <w:spacing w:line="360" w:lineRule="auto"/>
        <w:jc w:val="both"/>
        <w:rPr>
          <w:rFonts w:ascii="Arial" w:hAnsi="Arial" w:cs="Arial"/>
          <w:b/>
          <w:bCs/>
        </w:rPr>
      </w:pPr>
    </w:p>
    <w:p w14:paraId="524CAF6D" w14:textId="2B491A68" w:rsidR="00CC1403" w:rsidRPr="00662771" w:rsidRDefault="00CC1403">
      <w:pPr>
        <w:spacing w:line="360" w:lineRule="auto"/>
        <w:jc w:val="both"/>
        <w:rPr>
          <w:rFonts w:ascii="Arial" w:hAnsi="Arial" w:cs="Arial"/>
          <w:b/>
          <w:bCs/>
        </w:rPr>
      </w:pPr>
    </w:p>
    <w:p w14:paraId="2E86C67F" w14:textId="0C6229C7" w:rsidR="0015679D" w:rsidRPr="00662771" w:rsidRDefault="0015679D">
      <w:pPr>
        <w:spacing w:line="360" w:lineRule="auto"/>
        <w:jc w:val="both"/>
        <w:rPr>
          <w:rFonts w:ascii="Arial" w:hAnsi="Arial" w:cs="Arial"/>
          <w:b/>
          <w:bCs/>
        </w:rPr>
      </w:pPr>
    </w:p>
    <w:p w14:paraId="62F2C3B5" w14:textId="77777777" w:rsidR="00CC1403" w:rsidRPr="005D06B0" w:rsidRDefault="00CC1403">
      <w:pPr>
        <w:spacing w:line="360" w:lineRule="auto"/>
        <w:jc w:val="both"/>
        <w:rPr>
          <w:rFonts w:ascii="Arial" w:hAnsi="Arial" w:cs="Arial"/>
          <w:b/>
          <w:bCs/>
          <w:sz w:val="24"/>
          <w:szCs w:val="24"/>
        </w:rPr>
      </w:pPr>
    </w:p>
    <w:p w14:paraId="164AF22A" w14:textId="77777777" w:rsidR="00CC1403" w:rsidRPr="005D06B0" w:rsidRDefault="00CC1403">
      <w:pPr>
        <w:spacing w:line="360" w:lineRule="auto"/>
        <w:jc w:val="both"/>
        <w:rPr>
          <w:rFonts w:ascii="Arial" w:hAnsi="Arial" w:cs="Arial"/>
          <w:b/>
          <w:bCs/>
          <w:sz w:val="24"/>
          <w:szCs w:val="24"/>
        </w:rPr>
      </w:pPr>
    </w:p>
    <w:p w14:paraId="6CB65F33" w14:textId="69DAE9B7" w:rsidR="007121BB" w:rsidRPr="005D06B0" w:rsidRDefault="00E20405" w:rsidP="00591A6F">
      <w:pPr>
        <w:pStyle w:val="Ttulo1"/>
        <w:spacing w:before="240" w:after="60"/>
        <w:rPr>
          <w:rFonts w:cs="Arial"/>
          <w:color w:val="CC0066"/>
          <w:kern w:val="32"/>
          <w:szCs w:val="24"/>
        </w:rPr>
      </w:pPr>
      <w:bookmarkStart w:id="1394" w:name="_Toc149156161"/>
      <w:r w:rsidRPr="005D06B0">
        <w:rPr>
          <w:rFonts w:cs="Arial"/>
          <w:color w:val="CC0066"/>
          <w:kern w:val="32"/>
          <w:szCs w:val="24"/>
        </w:rPr>
        <w:lastRenderedPageBreak/>
        <w:t xml:space="preserve">ANEXO </w:t>
      </w:r>
      <w:r w:rsidR="005B3A63" w:rsidRPr="005D06B0">
        <w:rPr>
          <w:rFonts w:cs="Arial"/>
          <w:color w:val="CC0066"/>
          <w:kern w:val="32"/>
          <w:szCs w:val="24"/>
        </w:rPr>
        <w:t>9</w:t>
      </w:r>
      <w:bookmarkEnd w:id="1394"/>
    </w:p>
    <w:p w14:paraId="25CEA81B" w14:textId="77777777" w:rsidR="00CC1403" w:rsidRPr="005D06B0" w:rsidRDefault="00624CF1">
      <w:pPr>
        <w:pStyle w:val="Ttulo1"/>
        <w:shd w:val="clear" w:color="auto" w:fill="D9D9D9" w:themeFill="background1" w:themeFillShade="D9"/>
        <w:rPr>
          <w:rFonts w:cs="Arial"/>
          <w:kern w:val="32"/>
          <w:szCs w:val="24"/>
        </w:rPr>
      </w:pPr>
      <w:bookmarkStart w:id="1395" w:name="_Toc488428680"/>
      <w:bookmarkStart w:id="1396" w:name="_Toc496883365"/>
      <w:bookmarkStart w:id="1397" w:name="_Toc464498753"/>
      <w:bookmarkStart w:id="1398" w:name="_Toc19704309"/>
      <w:bookmarkStart w:id="1399" w:name="_Toc498523248"/>
      <w:bookmarkStart w:id="1400" w:name="_Toc492377968"/>
      <w:bookmarkStart w:id="1401" w:name="_Toc3539036"/>
      <w:bookmarkStart w:id="1402" w:name="_Toc493501671"/>
      <w:bookmarkStart w:id="1403" w:name="_Toc491181006"/>
      <w:bookmarkStart w:id="1404" w:name="_Toc505704932"/>
      <w:bookmarkStart w:id="1405" w:name="_Toc23958054"/>
      <w:bookmarkStart w:id="1406" w:name="_Toc96092365"/>
      <w:bookmarkStart w:id="1407" w:name="_Toc464498347"/>
      <w:bookmarkStart w:id="1408" w:name="_Toc494211629"/>
      <w:bookmarkStart w:id="1409" w:name="_Toc89112390"/>
      <w:bookmarkStart w:id="1410" w:name="_Toc104199044"/>
      <w:bookmarkStart w:id="1411" w:name="_Toc452121428"/>
      <w:bookmarkStart w:id="1412" w:name="_Toc487209366"/>
      <w:bookmarkStart w:id="1413" w:name="_Toc510612369"/>
      <w:bookmarkStart w:id="1414" w:name="_Toc23410288"/>
      <w:bookmarkStart w:id="1415" w:name="_Toc94701584"/>
      <w:bookmarkStart w:id="1416" w:name="_Toc127378602"/>
      <w:bookmarkStart w:id="1417" w:name="_Toc127981562"/>
      <w:bookmarkStart w:id="1418" w:name="_Toc144317533"/>
      <w:bookmarkStart w:id="1419" w:name="_Toc149156162"/>
      <w:r w:rsidRPr="005D06B0">
        <w:rPr>
          <w:rFonts w:cs="Arial"/>
          <w:kern w:val="32"/>
          <w:szCs w:val="24"/>
        </w:rPr>
        <w:t>Tipo y modelo de contrato</w:t>
      </w:r>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r w:rsidRPr="005D06B0">
        <w:rPr>
          <w:rFonts w:cs="Arial"/>
          <w:kern w:val="32"/>
          <w:szCs w:val="24"/>
        </w:rPr>
        <w:t xml:space="preserve"> </w:t>
      </w:r>
    </w:p>
    <w:p w14:paraId="0413C7D0" w14:textId="77777777" w:rsidR="00CC1403" w:rsidRPr="005D06B0" w:rsidRDefault="00CC1403">
      <w:pPr>
        <w:jc w:val="both"/>
        <w:rPr>
          <w:rFonts w:ascii="Arial" w:hAnsi="Arial" w:cs="Arial"/>
          <w:color w:val="666699"/>
          <w:kern w:val="32"/>
          <w:sz w:val="24"/>
          <w:szCs w:val="24"/>
        </w:rPr>
      </w:pPr>
      <w:bookmarkStart w:id="1420" w:name="_Toc311547470"/>
      <w:bookmarkStart w:id="1421" w:name="_Toc289064613"/>
    </w:p>
    <w:p w14:paraId="0D3CD787" w14:textId="2FD55A46" w:rsidR="004B304D" w:rsidRPr="00662771" w:rsidRDefault="004B304D" w:rsidP="004B304D">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00B82570">
        <w:rPr>
          <w:rFonts w:ascii="Arial" w:hAnsi="Arial" w:cs="Arial"/>
          <w:u w:val="dotted"/>
        </w:rPr>
        <w:t>el</w:t>
      </w:r>
      <w:r w:rsidRPr="00662771">
        <w:rPr>
          <w:rFonts w:ascii="Arial" w:hAnsi="Arial" w:cs="Arial"/>
          <w:u w:val="dotted"/>
        </w:rPr>
        <w:t xml:space="preserve"> </w:t>
      </w:r>
      <w:r w:rsidR="00D67158">
        <w:rPr>
          <w:rFonts w:ascii="Arial" w:hAnsi="Arial" w:cs="Arial"/>
          <w:u w:val="dotted"/>
        </w:rPr>
        <w:t>Mtro. 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9F07D9">
        <w:rPr>
          <w:rFonts w:ascii="Arial" w:hAnsi="Arial" w:cs="Arial"/>
        </w:rPr>
        <w:t>Mario</w:t>
      </w:r>
      <w:r w:rsidR="00B13FDE" w:rsidRPr="00662771">
        <w:rPr>
          <w:rFonts w:ascii="Arial" w:hAnsi="Arial" w:cs="Arial"/>
        </w:rPr>
        <w:t xml:space="preserve"> </w:t>
      </w:r>
      <w:r w:rsidR="009F07D9">
        <w:rPr>
          <w:rFonts w:ascii="Arial" w:hAnsi="Arial" w:cs="Arial"/>
        </w:rPr>
        <w:t>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4B304D">
      <w:pPr>
        <w:ind w:right="22"/>
        <w:jc w:val="both"/>
        <w:rPr>
          <w:rFonts w:ascii="Arial" w:hAnsi="Arial" w:cs="Arial"/>
        </w:rPr>
      </w:pPr>
    </w:p>
    <w:p w14:paraId="11724A6C" w14:textId="77777777" w:rsidR="004B304D" w:rsidRPr="00662771" w:rsidRDefault="004B304D" w:rsidP="004B304D">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4B304D">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4B304D">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4B304D">
      <w:pPr>
        <w:ind w:right="22"/>
        <w:jc w:val="both"/>
        <w:rPr>
          <w:rFonts w:ascii="Arial" w:hAnsi="Arial" w:cs="Arial"/>
          <w:bCs/>
        </w:rPr>
      </w:pPr>
    </w:p>
    <w:p w14:paraId="19427711" w14:textId="77777777" w:rsidR="004B304D" w:rsidRPr="00662771" w:rsidRDefault="004B304D" w:rsidP="004B304D">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4B304D">
      <w:pPr>
        <w:ind w:right="22"/>
        <w:jc w:val="both"/>
        <w:rPr>
          <w:rFonts w:ascii="Arial" w:hAnsi="Arial" w:cs="Arial"/>
          <w:bCs/>
        </w:rPr>
      </w:pPr>
    </w:p>
    <w:p w14:paraId="63D7A18B" w14:textId="77777777" w:rsidR="004B304D" w:rsidRPr="00662771" w:rsidRDefault="004B304D" w:rsidP="004B304D">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4B304D">
      <w:pPr>
        <w:ind w:right="22"/>
        <w:jc w:val="both"/>
        <w:rPr>
          <w:rFonts w:ascii="Arial" w:hAnsi="Arial" w:cs="Arial"/>
        </w:rPr>
      </w:pPr>
    </w:p>
    <w:p w14:paraId="2F4266A7" w14:textId="77777777" w:rsidR="004B304D" w:rsidRPr="00662771" w:rsidRDefault="004B304D" w:rsidP="004B304D">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77777777" w:rsidR="004B304D" w:rsidRPr="00662771" w:rsidRDefault="004B304D" w:rsidP="004B304D">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 xml:space="preserve">aprobó la excepción a la Licitación Pública para la contratación del servicio objeto del presente contrato, a través del procedimiento de adjudicación directa, mediante el </w:t>
      </w:r>
      <w:bookmarkStart w:id="1422" w:name="_Hlk121330278"/>
      <w:r w:rsidRPr="00662771">
        <w:rPr>
          <w:rFonts w:ascii="Arial" w:hAnsi="Arial" w:cs="Arial"/>
        </w:rPr>
        <w:t>Acuerdo número __, tomado en la ___ Sesión ___________ del Comité de Adquisiciones, Arrendamientos y Servicios</w:t>
      </w:r>
      <w:bookmarkEnd w:id="1422"/>
      <w:r w:rsidRPr="00662771">
        <w:rPr>
          <w:rFonts w:ascii="Arial" w:hAnsi="Arial" w:cs="Arial"/>
        </w:rPr>
        <w:t xml:space="preserve">, celebrada el ___ de _______ </w:t>
      </w:r>
      <w:proofErr w:type="spellStart"/>
      <w:r w:rsidRPr="00662771">
        <w:rPr>
          <w:rFonts w:ascii="Arial" w:hAnsi="Arial" w:cs="Arial"/>
        </w:rPr>
        <w:t>de</w:t>
      </w:r>
      <w:proofErr w:type="spellEnd"/>
      <w:r w:rsidRPr="00662771">
        <w:rPr>
          <w:rFonts w:ascii="Arial" w:hAnsi="Arial" w:cs="Arial"/>
        </w:rPr>
        <w:t xml:space="preserve"> 20__, cuya adjudicación se notificó al </w:t>
      </w:r>
      <w:r w:rsidRPr="00662771">
        <w:rPr>
          <w:rFonts w:ascii="Arial" w:hAnsi="Arial" w:cs="Arial"/>
          <w:b/>
        </w:rPr>
        <w:t xml:space="preserve">“Proveedor” </w:t>
      </w:r>
      <w:r w:rsidRPr="00662771">
        <w:rPr>
          <w:rFonts w:ascii="Arial" w:hAnsi="Arial" w:cs="Arial"/>
        </w:rPr>
        <w:t xml:space="preserve">en </w:t>
      </w:r>
      <w:proofErr w:type="spellStart"/>
      <w:r w:rsidRPr="00662771">
        <w:rPr>
          <w:rFonts w:ascii="Arial" w:hAnsi="Arial" w:cs="Arial"/>
        </w:rPr>
        <w:t>el</w:t>
      </w:r>
      <w:proofErr w:type="spellEnd"/>
      <w:r w:rsidRPr="00662771">
        <w:rPr>
          <w:rFonts w:ascii="Arial" w:hAnsi="Arial" w:cs="Arial"/>
        </w:rPr>
        <w:t xml:space="preserve">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 xml:space="preserve">___ de ____ </w:t>
      </w:r>
      <w:proofErr w:type="spellStart"/>
      <w:r w:rsidRPr="00662771">
        <w:rPr>
          <w:rFonts w:ascii="Arial" w:hAnsi="Arial" w:cs="Arial"/>
        </w:rPr>
        <w:t>de</w:t>
      </w:r>
      <w:proofErr w:type="spellEnd"/>
      <w:r w:rsidRPr="00662771">
        <w:rPr>
          <w:rFonts w:ascii="Arial" w:hAnsi="Arial" w:cs="Arial"/>
        </w:rPr>
        <w:t xml:space="preserve"> 20____.</w:t>
      </w:r>
    </w:p>
    <w:p w14:paraId="4E11EB3F" w14:textId="77777777" w:rsidR="004B304D" w:rsidRPr="00662771" w:rsidRDefault="004B304D" w:rsidP="004B304D">
      <w:pPr>
        <w:ind w:right="22"/>
        <w:jc w:val="both"/>
        <w:rPr>
          <w:rFonts w:ascii="Arial" w:hAnsi="Arial" w:cs="Arial"/>
          <w:bCs/>
        </w:rPr>
      </w:pPr>
    </w:p>
    <w:p w14:paraId="207ABD0F" w14:textId="77777777" w:rsidR="004B304D" w:rsidRPr="00662771" w:rsidRDefault="004B304D" w:rsidP="004B304D">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4B304D">
      <w:pPr>
        <w:ind w:right="22"/>
        <w:jc w:val="both"/>
        <w:rPr>
          <w:rFonts w:ascii="Arial" w:hAnsi="Arial" w:cs="Arial"/>
          <w:bCs/>
        </w:rPr>
      </w:pPr>
    </w:p>
    <w:p w14:paraId="4C2ED9B4" w14:textId="77777777" w:rsidR="004B304D" w:rsidRPr="00662771" w:rsidRDefault="004B304D" w:rsidP="004B304D">
      <w:pPr>
        <w:ind w:right="22"/>
        <w:jc w:val="both"/>
        <w:outlineLvl w:val="0"/>
        <w:rPr>
          <w:rFonts w:ascii="Arial" w:hAnsi="Arial" w:cs="Arial"/>
          <w:b/>
          <w:bCs/>
          <w:i/>
          <w:u w:val="single"/>
        </w:rPr>
      </w:pPr>
      <w:r w:rsidRPr="00662771">
        <w:rPr>
          <w:rFonts w:ascii="Arial" w:hAnsi="Arial" w:cs="Arial"/>
          <w:b/>
          <w:bCs/>
          <w:i/>
          <w:u w:val="single"/>
        </w:rPr>
        <w:t>CUANDO APLIQUE (según monto):</w:t>
      </w:r>
    </w:p>
    <w:p w14:paraId="3C62B08C" w14:textId="77777777" w:rsidR="004B304D" w:rsidRPr="00662771" w:rsidRDefault="004B304D" w:rsidP="004B304D">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w:t>
      </w:r>
      <w:proofErr w:type="gramStart"/>
      <w:r w:rsidRPr="00662771">
        <w:rPr>
          <w:rFonts w:ascii="Arial" w:hAnsi="Arial" w:cs="Arial"/>
          <w:u w:val="dotted"/>
        </w:rPr>
        <w:t>Director</w:t>
      </w:r>
      <w:proofErr w:type="gramEnd"/>
      <w:r w:rsidRPr="00662771">
        <w:rPr>
          <w:rFonts w:ascii="Arial" w:hAnsi="Arial" w:cs="Arial"/>
          <w:u w:val="dotted"/>
        </w:rPr>
        <w:t xml:space="preserve"> (a) Ejecutivo (a) de Administración, cuenta con las facultades suficientes para celebrar el presente contrato, según consta en el poder contenido en la escritura pública número ____ de fecha __ de ____ </w:t>
      </w:r>
      <w:proofErr w:type="spellStart"/>
      <w:r w:rsidRPr="00662771">
        <w:rPr>
          <w:rFonts w:ascii="Arial" w:hAnsi="Arial" w:cs="Arial"/>
          <w:u w:val="dotted"/>
        </w:rPr>
        <w:t>de</w:t>
      </w:r>
      <w:proofErr w:type="spellEnd"/>
      <w:r w:rsidRPr="00662771">
        <w:rPr>
          <w:rFonts w:ascii="Arial" w:hAnsi="Arial" w:cs="Arial"/>
          <w:u w:val="dotted"/>
        </w:rPr>
        <w:t xml:space="preserv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4B304D">
      <w:pPr>
        <w:ind w:right="22"/>
        <w:jc w:val="both"/>
        <w:rPr>
          <w:rFonts w:ascii="Arial" w:hAnsi="Arial" w:cs="Arial"/>
          <w:bCs/>
        </w:rPr>
      </w:pPr>
    </w:p>
    <w:p w14:paraId="110B1C11" w14:textId="77777777" w:rsidR="004B304D" w:rsidRPr="00662771" w:rsidRDefault="004B304D" w:rsidP="004B304D">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4B304D">
      <w:pPr>
        <w:ind w:right="22"/>
        <w:jc w:val="both"/>
        <w:rPr>
          <w:rFonts w:ascii="Arial" w:hAnsi="Arial" w:cs="Arial"/>
          <w:bCs/>
        </w:rPr>
      </w:pPr>
    </w:p>
    <w:p w14:paraId="2B2CC5D3" w14:textId="77777777" w:rsidR="004B304D" w:rsidRPr="00662771" w:rsidRDefault="004B304D" w:rsidP="004B304D">
      <w:pPr>
        <w:ind w:right="22"/>
        <w:jc w:val="both"/>
        <w:rPr>
          <w:rFonts w:ascii="Arial" w:hAnsi="Arial" w:cs="Arial"/>
        </w:rPr>
      </w:pPr>
      <w:r w:rsidRPr="00662771">
        <w:rPr>
          <w:rFonts w:ascii="Arial" w:hAnsi="Arial" w:cs="Arial"/>
          <w:b/>
        </w:rPr>
        <w:lastRenderedPageBreak/>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4B304D">
      <w:pPr>
        <w:ind w:right="22"/>
        <w:jc w:val="both"/>
        <w:rPr>
          <w:rFonts w:ascii="Arial" w:hAnsi="Arial" w:cs="Arial"/>
          <w:bCs/>
        </w:rPr>
      </w:pPr>
    </w:p>
    <w:p w14:paraId="02D176E6" w14:textId="77777777" w:rsidR="004B304D" w:rsidRPr="00662771" w:rsidRDefault="004B304D" w:rsidP="004B304D">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4B304D">
      <w:pPr>
        <w:ind w:right="22"/>
        <w:jc w:val="both"/>
        <w:rPr>
          <w:rFonts w:ascii="Arial" w:hAnsi="Arial" w:cs="Arial"/>
        </w:rPr>
      </w:pPr>
    </w:p>
    <w:p w14:paraId="5E715D3D"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4B304D">
      <w:pPr>
        <w:ind w:right="22"/>
        <w:jc w:val="both"/>
        <w:rPr>
          <w:rFonts w:ascii="Arial" w:hAnsi="Arial" w:cs="Arial"/>
          <w:u w:val="dotted"/>
        </w:rPr>
      </w:pPr>
    </w:p>
    <w:p w14:paraId="70ED823B" w14:textId="77777777" w:rsidR="004B304D" w:rsidRPr="00662771" w:rsidRDefault="004B304D" w:rsidP="004B304D">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4B304D">
      <w:pPr>
        <w:ind w:right="22"/>
        <w:jc w:val="both"/>
        <w:rPr>
          <w:rFonts w:ascii="Arial" w:hAnsi="Arial" w:cs="Arial"/>
          <w:u w:val="dotted"/>
        </w:rPr>
      </w:pPr>
    </w:p>
    <w:p w14:paraId="1EBB58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4B304D">
      <w:pPr>
        <w:ind w:right="22"/>
        <w:jc w:val="both"/>
        <w:rPr>
          <w:rFonts w:ascii="Arial" w:hAnsi="Arial" w:cs="Arial"/>
          <w:u w:val="dotted"/>
        </w:rPr>
      </w:pPr>
    </w:p>
    <w:p w14:paraId="3A74D103" w14:textId="77777777" w:rsidR="004B304D" w:rsidRPr="00662771" w:rsidRDefault="004B304D" w:rsidP="004B304D">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4B304D">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4B304D">
      <w:pPr>
        <w:ind w:right="22"/>
        <w:jc w:val="both"/>
        <w:rPr>
          <w:rFonts w:ascii="Arial" w:hAnsi="Arial" w:cs="Arial"/>
        </w:rPr>
      </w:pPr>
    </w:p>
    <w:p w14:paraId="60AFA78A" w14:textId="77777777" w:rsidR="004B304D" w:rsidRPr="00662771" w:rsidRDefault="004B304D" w:rsidP="004B304D">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 xml:space="preserve">o Actualización para la Procedencia del Pago Anticipado, solicitada el __ de __ </w:t>
      </w:r>
      <w:proofErr w:type="spellStart"/>
      <w:r w:rsidRPr="00662771">
        <w:rPr>
          <w:rFonts w:ascii="Arial" w:hAnsi="Arial" w:cs="Arial"/>
          <w:u w:val="dotted"/>
        </w:rPr>
        <w:t>de</w:t>
      </w:r>
      <w:proofErr w:type="spellEnd"/>
      <w:r w:rsidRPr="00662771">
        <w:rPr>
          <w:rFonts w:ascii="Arial" w:hAnsi="Arial" w:cs="Arial"/>
          <w:u w:val="dotted"/>
        </w:rPr>
        <w:t xml:space="preserve"> 20__, emitida por la Dirección Ejecutiva de Administración.</w:t>
      </w:r>
    </w:p>
    <w:p w14:paraId="4DBB507E" w14:textId="77777777" w:rsidR="004B304D" w:rsidRPr="00662771" w:rsidRDefault="004B304D" w:rsidP="004B304D">
      <w:pPr>
        <w:ind w:right="22"/>
        <w:jc w:val="both"/>
        <w:rPr>
          <w:rFonts w:ascii="Arial" w:hAnsi="Arial" w:cs="Arial"/>
          <w:u w:val="dotted"/>
        </w:rPr>
      </w:pPr>
    </w:p>
    <w:p w14:paraId="260BD92D"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xml:space="preserve">, emitido por 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de fecha __________________.</w:t>
      </w:r>
    </w:p>
    <w:p w14:paraId="2F97604D" w14:textId="77777777" w:rsidR="004B304D" w:rsidRPr="00662771" w:rsidRDefault="004B304D" w:rsidP="004B304D">
      <w:pPr>
        <w:ind w:right="22"/>
        <w:jc w:val="both"/>
        <w:rPr>
          <w:rFonts w:ascii="Arial" w:hAnsi="Arial" w:cs="Arial"/>
          <w:color w:val="000000"/>
          <w:u w:val="dotted"/>
        </w:rPr>
      </w:pPr>
    </w:p>
    <w:p w14:paraId="5D56325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4B304D">
      <w:pPr>
        <w:ind w:right="22"/>
        <w:jc w:val="both"/>
        <w:rPr>
          <w:rFonts w:ascii="Arial" w:hAnsi="Arial" w:cs="Arial"/>
          <w:color w:val="000000"/>
          <w:u w:val="single"/>
        </w:rPr>
      </w:pPr>
    </w:p>
    <w:p w14:paraId="18B9FAA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4B304D">
      <w:pPr>
        <w:ind w:right="22"/>
        <w:jc w:val="both"/>
        <w:rPr>
          <w:rFonts w:ascii="Arial" w:hAnsi="Arial" w:cs="Arial"/>
          <w:color w:val="000000"/>
          <w:u w:val="single"/>
        </w:rPr>
      </w:pPr>
    </w:p>
    <w:p w14:paraId="62A65688"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4B304D">
      <w:pPr>
        <w:ind w:left="708" w:right="22" w:hanging="708"/>
        <w:jc w:val="both"/>
        <w:rPr>
          <w:rFonts w:ascii="Arial" w:hAnsi="Arial" w:cs="Arial"/>
        </w:rPr>
      </w:pPr>
    </w:p>
    <w:p w14:paraId="5585C392" w14:textId="77777777" w:rsidR="004B304D" w:rsidRPr="00662771" w:rsidRDefault="004B304D" w:rsidP="004B304D">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4B304D">
      <w:pPr>
        <w:ind w:right="22"/>
        <w:rPr>
          <w:rFonts w:ascii="Arial" w:hAnsi="Arial" w:cs="Arial"/>
        </w:rPr>
      </w:pPr>
    </w:p>
    <w:p w14:paraId="0145C359"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4B304D">
      <w:pPr>
        <w:ind w:right="22"/>
        <w:rPr>
          <w:rFonts w:ascii="Arial" w:hAnsi="Arial" w:cs="Arial"/>
          <w:b/>
          <w:i/>
        </w:rPr>
      </w:pPr>
    </w:p>
    <w:p w14:paraId="4D2788B8" w14:textId="77777777" w:rsidR="004B304D" w:rsidRPr="00662771" w:rsidRDefault="004B304D" w:rsidP="004B304D">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xml:space="preserve">, misma que fue inscrita en el Registro Público de la </w:t>
      </w:r>
      <w:r w:rsidRPr="00662771">
        <w:rPr>
          <w:rFonts w:ascii="Arial" w:hAnsi="Arial" w:cs="Arial"/>
        </w:rPr>
        <w:lastRenderedPageBreak/>
        <w:t xml:space="preserve">Propiedad y de Comercio de ________, en el folio mercantil electrónico número _____, el __ de ____ </w:t>
      </w:r>
      <w:proofErr w:type="spellStart"/>
      <w:r w:rsidRPr="00662771">
        <w:rPr>
          <w:rFonts w:ascii="Arial" w:hAnsi="Arial" w:cs="Arial"/>
        </w:rPr>
        <w:t>de</w:t>
      </w:r>
      <w:proofErr w:type="spellEnd"/>
      <w:r w:rsidRPr="00662771">
        <w:rPr>
          <w:rFonts w:ascii="Arial" w:hAnsi="Arial" w:cs="Arial"/>
        </w:rPr>
        <w:t xml:space="preserve"> ____.</w:t>
      </w:r>
    </w:p>
    <w:p w14:paraId="00B4D908" w14:textId="77777777" w:rsidR="004B304D" w:rsidRPr="00662771" w:rsidRDefault="004B304D" w:rsidP="004B304D">
      <w:pPr>
        <w:ind w:right="22"/>
        <w:jc w:val="both"/>
        <w:rPr>
          <w:rFonts w:ascii="Arial" w:hAnsi="Arial" w:cs="Arial"/>
        </w:rPr>
      </w:pPr>
    </w:p>
    <w:p w14:paraId="34F6C7B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al servicio contratado),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4B304D">
      <w:pPr>
        <w:ind w:right="22"/>
        <w:jc w:val="both"/>
        <w:rPr>
          <w:rFonts w:ascii="Arial" w:hAnsi="Arial" w:cs="Arial"/>
        </w:rPr>
      </w:pPr>
    </w:p>
    <w:p w14:paraId="5F655247" w14:textId="77777777" w:rsidR="004B304D" w:rsidRPr="00662771" w:rsidRDefault="004B304D" w:rsidP="004B304D">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4B304D">
      <w:pPr>
        <w:ind w:right="22"/>
        <w:jc w:val="both"/>
        <w:rPr>
          <w:rFonts w:ascii="Arial" w:hAnsi="Arial" w:cs="Arial"/>
          <w:shd w:val="clear" w:color="auto" w:fill="FFFFFF"/>
        </w:rPr>
      </w:pPr>
    </w:p>
    <w:p w14:paraId="554C75BE"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4B304D">
      <w:pPr>
        <w:ind w:right="22"/>
        <w:jc w:val="both"/>
        <w:rPr>
          <w:rFonts w:ascii="Arial" w:hAnsi="Arial" w:cs="Arial"/>
        </w:rPr>
      </w:pPr>
    </w:p>
    <w:p w14:paraId="518C198B" w14:textId="77777777" w:rsidR="004B304D" w:rsidRPr="00662771" w:rsidRDefault="004B304D" w:rsidP="004B304D">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4B304D">
      <w:pPr>
        <w:widowControl w:val="0"/>
        <w:ind w:right="22"/>
        <w:contextualSpacing/>
        <w:jc w:val="both"/>
        <w:rPr>
          <w:rFonts w:ascii="Arial" w:hAnsi="Arial" w:cs="Arial"/>
          <w:snapToGrid w:val="0"/>
          <w:lang w:val="es-ES_tradnl"/>
        </w:rPr>
      </w:pPr>
    </w:p>
    <w:p w14:paraId="136D829B" w14:textId="77777777" w:rsidR="004B304D" w:rsidRPr="00662771" w:rsidRDefault="004B304D" w:rsidP="4EB6A0AF">
      <w:pPr>
        <w:widowControl w:val="0"/>
        <w:ind w:right="22"/>
        <w:contextualSpacing/>
        <w:jc w:val="both"/>
        <w:rPr>
          <w:rFonts w:ascii="Arial" w:hAnsi="Arial" w:cs="Arial"/>
          <w:snapToGrid w:val="0"/>
        </w:rPr>
      </w:pPr>
      <w:r w:rsidRPr="4EB6A0AF">
        <w:rPr>
          <w:rFonts w:ascii="Arial" w:hAnsi="Arial" w:cs="Arial"/>
          <w:snapToGrid w:val="0"/>
        </w:rPr>
        <w:t>Asimismo, manifiesta bajo protesta de decir verdad que ni su (Representante o Apoderado legal, según corresponda</w:t>
      </w:r>
      <w:proofErr w:type="gramStart"/>
      <w:r w:rsidRPr="4EB6A0AF">
        <w:rPr>
          <w:rFonts w:ascii="Arial" w:hAnsi="Arial" w:cs="Arial"/>
          <w:snapToGrid w:val="0"/>
        </w:rPr>
        <w:t>),,</w:t>
      </w:r>
      <w:proofErr w:type="gramEnd"/>
      <w:r w:rsidRPr="4EB6A0AF">
        <w:rPr>
          <w:rFonts w:ascii="Arial" w:hAnsi="Arial" w:cs="Arial"/>
          <w:snapToGrid w:val="0"/>
        </w:rPr>
        <w:t xml:space="preserve"> socios y directivos, se encuentran en el supuesto establecido en el artículo 49, fracción IX de la Ley General de Responsabilidades Administrativas.</w:t>
      </w:r>
    </w:p>
    <w:p w14:paraId="6B383186" w14:textId="77777777" w:rsidR="004B304D" w:rsidRPr="00662771" w:rsidRDefault="004B304D" w:rsidP="004B304D">
      <w:pPr>
        <w:ind w:right="22"/>
        <w:jc w:val="both"/>
        <w:rPr>
          <w:rFonts w:ascii="Arial" w:hAnsi="Arial" w:cs="Arial"/>
        </w:rPr>
      </w:pPr>
    </w:p>
    <w:p w14:paraId="65D0CAE1"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4B304D">
      <w:pPr>
        <w:shd w:val="clear" w:color="auto" w:fill="FFFFFF"/>
        <w:tabs>
          <w:tab w:val="left" w:pos="3619"/>
        </w:tabs>
        <w:ind w:right="22"/>
        <w:jc w:val="both"/>
        <w:rPr>
          <w:rFonts w:ascii="Arial" w:hAnsi="Arial" w:cs="Arial"/>
        </w:rPr>
      </w:pPr>
    </w:p>
    <w:p w14:paraId="30C6C4E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 xml:space="preserve">II.7 </w:t>
      </w:r>
      <w:proofErr w:type="gramStart"/>
      <w:r w:rsidRPr="00662771">
        <w:rPr>
          <w:rFonts w:ascii="Arial" w:hAnsi="Arial" w:cs="Arial"/>
        </w:rPr>
        <w:t>Que</w:t>
      </w:r>
      <w:proofErr w:type="gramEnd"/>
      <w:r w:rsidRPr="00662771">
        <w:rPr>
          <w:rFonts w:ascii="Arial" w:hAnsi="Arial" w:cs="Arial"/>
        </w:rPr>
        <w:t xml:space="preserv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4B304D">
      <w:pPr>
        <w:ind w:right="22"/>
        <w:rPr>
          <w:rFonts w:ascii="Arial" w:hAnsi="Arial" w:cs="Arial"/>
        </w:rPr>
      </w:pPr>
    </w:p>
    <w:p w14:paraId="351C5FED"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4B304D">
      <w:pPr>
        <w:ind w:right="22"/>
        <w:rPr>
          <w:rFonts w:ascii="Arial" w:hAnsi="Arial" w:cs="Arial"/>
          <w:b/>
          <w:i/>
          <w:u w:val="single"/>
        </w:rPr>
      </w:pPr>
    </w:p>
    <w:p w14:paraId="2D4847E6" w14:textId="77777777" w:rsidR="004B304D" w:rsidRPr="00662771" w:rsidRDefault="004B304D" w:rsidP="004B304D">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4B304D">
      <w:pPr>
        <w:ind w:right="22"/>
        <w:jc w:val="both"/>
        <w:rPr>
          <w:rFonts w:ascii="Arial" w:hAnsi="Arial" w:cs="Arial"/>
        </w:rPr>
      </w:pPr>
    </w:p>
    <w:p w14:paraId="6329EF9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4B304D">
      <w:pPr>
        <w:ind w:right="22"/>
        <w:jc w:val="both"/>
        <w:rPr>
          <w:rFonts w:ascii="Arial" w:hAnsi="Arial" w:cs="Arial"/>
        </w:rPr>
      </w:pPr>
    </w:p>
    <w:p w14:paraId="0F55B9A6" w14:textId="77777777" w:rsidR="004B304D" w:rsidRPr="00662771" w:rsidRDefault="004B304D" w:rsidP="004B304D">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4B304D">
      <w:pPr>
        <w:ind w:right="22"/>
        <w:jc w:val="both"/>
        <w:rPr>
          <w:rFonts w:ascii="Arial" w:hAnsi="Arial" w:cs="Arial"/>
        </w:rPr>
      </w:pPr>
    </w:p>
    <w:p w14:paraId="6932938C"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4B304D">
      <w:pPr>
        <w:ind w:right="22"/>
        <w:rPr>
          <w:rFonts w:ascii="Arial" w:hAnsi="Arial" w:cs="Arial"/>
          <w:b/>
        </w:rPr>
      </w:pPr>
    </w:p>
    <w:p w14:paraId="1A92F7C4" w14:textId="77777777" w:rsidR="004B304D" w:rsidRPr="00662771" w:rsidRDefault="004B304D" w:rsidP="004B304D">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4B304D">
      <w:pPr>
        <w:ind w:right="22"/>
        <w:rPr>
          <w:rFonts w:ascii="Arial" w:hAnsi="Arial" w:cs="Arial"/>
          <w:b/>
        </w:rPr>
      </w:pPr>
    </w:p>
    <w:p w14:paraId="09F66E18" w14:textId="4443AA83"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w:t>
      </w:r>
      <w:proofErr w:type="gramStart"/>
      <w:r w:rsidRPr="00662771">
        <w:rPr>
          <w:rFonts w:ascii="Arial" w:hAnsi="Arial" w:cs="Arial"/>
        </w:rPr>
        <w:t>Que</w:t>
      </w:r>
      <w:proofErr w:type="gramEnd"/>
      <w:r w:rsidRPr="00662771">
        <w:rPr>
          <w:rFonts w:ascii="Arial" w:hAnsi="Arial" w:cs="Arial"/>
        </w:rPr>
        <w:t xml:space="preserv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4B304D">
      <w:pPr>
        <w:shd w:val="clear" w:color="auto" w:fill="FFFFFF"/>
        <w:ind w:right="22"/>
        <w:jc w:val="both"/>
        <w:rPr>
          <w:rFonts w:ascii="Arial" w:hAnsi="Arial" w:cs="Arial"/>
        </w:rPr>
      </w:pPr>
    </w:p>
    <w:p w14:paraId="399A49C4" w14:textId="72F133FC" w:rsidR="004B304D" w:rsidRPr="00662771" w:rsidRDefault="004B304D" w:rsidP="004B304D">
      <w:pPr>
        <w:shd w:val="clear" w:color="auto" w:fill="FFFFFF"/>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4B304D">
      <w:pPr>
        <w:shd w:val="clear" w:color="auto" w:fill="FFFFFF"/>
        <w:ind w:right="22"/>
        <w:jc w:val="both"/>
        <w:rPr>
          <w:rFonts w:ascii="Arial" w:hAnsi="Arial" w:cs="Arial"/>
        </w:rPr>
      </w:pPr>
    </w:p>
    <w:p w14:paraId="589E29C0" w14:textId="77777777" w:rsidR="004B304D" w:rsidRPr="00662771" w:rsidRDefault="004B304D" w:rsidP="004B304D">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4B304D">
      <w:pPr>
        <w:autoSpaceDN w:val="0"/>
        <w:ind w:right="22"/>
        <w:jc w:val="both"/>
        <w:rPr>
          <w:rFonts w:ascii="Arial" w:hAnsi="Arial" w:cs="Arial"/>
          <w:color w:val="000000" w:themeColor="text1"/>
        </w:rPr>
      </w:pPr>
    </w:p>
    <w:p w14:paraId="18DEC90B"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lastRenderedPageBreak/>
        <w:t xml:space="preserve">__.1 </w:t>
      </w:r>
      <w:r w:rsidRPr="00662771">
        <w:rPr>
          <w:rFonts w:ascii="Arial" w:hAnsi="Arial" w:cs="Arial"/>
          <w:color w:val="000000" w:themeColor="text1"/>
        </w:rPr>
        <w:t xml:space="preserve">Que con fecha __ de _______ </w:t>
      </w:r>
      <w:proofErr w:type="spellStart"/>
      <w:r w:rsidRPr="00662771">
        <w:rPr>
          <w:rFonts w:ascii="Arial" w:hAnsi="Arial" w:cs="Arial"/>
          <w:color w:val="000000" w:themeColor="text1"/>
        </w:rPr>
        <w:t>de</w:t>
      </w:r>
      <w:proofErr w:type="spellEnd"/>
      <w:r w:rsidRPr="00662771">
        <w:rPr>
          <w:rFonts w:ascii="Arial" w:hAnsi="Arial" w:cs="Arial"/>
          <w:color w:val="000000" w:themeColor="text1"/>
        </w:rPr>
        <w:t xml:space="preserv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w:t>
      </w:r>
      <w:proofErr w:type="gramStart"/>
      <w:r w:rsidRPr="00662771">
        <w:rPr>
          <w:rFonts w:ascii="Arial" w:hAnsi="Arial" w:cs="Arial"/>
          <w:color w:val="000000" w:themeColor="text1"/>
        </w:rPr>
        <w:t>de acuerdo a</w:t>
      </w:r>
      <w:proofErr w:type="gramEnd"/>
      <w:r w:rsidRPr="00662771">
        <w:rPr>
          <w:rFonts w:ascii="Arial" w:hAnsi="Arial" w:cs="Arial"/>
          <w:color w:val="000000" w:themeColor="text1"/>
        </w:rPr>
        <w:t xml:space="preserve">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4B304D">
      <w:pPr>
        <w:ind w:right="22"/>
        <w:jc w:val="both"/>
        <w:rPr>
          <w:rFonts w:ascii="Arial" w:hAnsi="Arial" w:cs="Arial"/>
          <w:b/>
          <w:color w:val="000000" w:themeColor="text1"/>
        </w:rPr>
      </w:pPr>
    </w:p>
    <w:p w14:paraId="0BB638C9"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423" w:name="_Hlk85803249"/>
      <w:r w:rsidRPr="00662771">
        <w:rPr>
          <w:rFonts w:ascii="Arial" w:hAnsi="Arial" w:cs="Arial"/>
          <w:color w:val="000000" w:themeColor="text1"/>
        </w:rPr>
        <w:t>en la Cláusula _____ del convenio referido</w:t>
      </w:r>
      <w:bookmarkEnd w:id="1423"/>
      <w:r w:rsidRPr="00662771">
        <w:rPr>
          <w:rFonts w:ascii="Arial" w:hAnsi="Arial" w:cs="Arial"/>
          <w:color w:val="000000" w:themeColor="text1"/>
        </w:rPr>
        <w:t>, designaron a __________, como representante común.</w:t>
      </w:r>
    </w:p>
    <w:p w14:paraId="68AD1F1B" w14:textId="77777777" w:rsidR="004B304D" w:rsidRPr="00662771" w:rsidRDefault="004B304D" w:rsidP="004B304D">
      <w:pPr>
        <w:ind w:right="22"/>
        <w:jc w:val="both"/>
        <w:rPr>
          <w:rFonts w:ascii="Arial" w:hAnsi="Arial" w:cs="Arial"/>
          <w:b/>
          <w:color w:val="000000" w:themeColor="text1"/>
        </w:rPr>
      </w:pPr>
    </w:p>
    <w:p w14:paraId="548F2F77" w14:textId="77777777" w:rsidR="004B304D" w:rsidRPr="00662771" w:rsidRDefault="004B304D" w:rsidP="004B304D">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4B304D">
      <w:pPr>
        <w:ind w:right="22"/>
        <w:jc w:val="both"/>
        <w:rPr>
          <w:rFonts w:ascii="Arial" w:hAnsi="Arial" w:cs="Arial"/>
          <w:b/>
          <w:color w:val="000000" w:themeColor="text1"/>
        </w:rPr>
      </w:pPr>
    </w:p>
    <w:p w14:paraId="49AD394B" w14:textId="2A6446EE" w:rsidR="004B304D" w:rsidRPr="00662771" w:rsidRDefault="004B304D" w:rsidP="004B304D">
      <w:pPr>
        <w:shd w:val="clear" w:color="auto" w:fill="FFFFFF"/>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4B304D">
      <w:pPr>
        <w:shd w:val="clear" w:color="auto" w:fill="FFFFFF"/>
        <w:ind w:right="22"/>
        <w:jc w:val="both"/>
        <w:rPr>
          <w:rFonts w:ascii="Arial" w:hAnsi="Arial" w:cs="Arial"/>
        </w:rPr>
      </w:pPr>
    </w:p>
    <w:p w14:paraId="0ECC3507" w14:textId="6401E004" w:rsidR="004B304D" w:rsidRPr="00662771" w:rsidRDefault="004B304D" w:rsidP="003029A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4B304D">
      <w:pPr>
        <w:ind w:right="22"/>
        <w:jc w:val="both"/>
        <w:outlineLvl w:val="0"/>
        <w:rPr>
          <w:rFonts w:ascii="Arial" w:hAnsi="Arial" w:cs="Arial"/>
          <w:b/>
          <w:bCs/>
          <w:u w:val="single"/>
        </w:rPr>
      </w:pPr>
      <w:proofErr w:type="gramStart"/>
      <w:r w:rsidRPr="00662771">
        <w:rPr>
          <w:rFonts w:ascii="Arial" w:hAnsi="Arial" w:cs="Arial"/>
          <w:b/>
          <w:bCs/>
          <w:u w:val="single"/>
        </w:rPr>
        <w:t>Primera.-</w:t>
      </w:r>
      <w:proofErr w:type="gramEnd"/>
      <w:r w:rsidRPr="00662771">
        <w:rPr>
          <w:rFonts w:ascii="Arial" w:hAnsi="Arial" w:cs="Arial"/>
          <w:b/>
          <w:bCs/>
          <w:u w:val="single"/>
        </w:rPr>
        <w:t xml:space="preserve"> Objeto.</w:t>
      </w:r>
    </w:p>
    <w:p w14:paraId="68EB6CFE" w14:textId="77777777" w:rsidR="004B304D" w:rsidRPr="00662771" w:rsidRDefault="004B304D" w:rsidP="004B304D">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4B304D">
      <w:pPr>
        <w:suppressAutoHyphens/>
        <w:ind w:right="22"/>
        <w:jc w:val="both"/>
        <w:rPr>
          <w:rFonts w:ascii="Arial" w:hAnsi="Arial" w:cs="Arial"/>
        </w:rPr>
      </w:pPr>
    </w:p>
    <w:p w14:paraId="4FD44D37"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Segunda.-</w:t>
      </w:r>
      <w:proofErr w:type="gramEnd"/>
      <w:r w:rsidRPr="00662771">
        <w:rPr>
          <w:rFonts w:ascii="Arial" w:hAnsi="Arial" w:cs="Arial"/>
          <w:b/>
          <w:u w:val="single"/>
        </w:rPr>
        <w:t xml:space="preserve"> Importe a pagar.</w:t>
      </w:r>
    </w:p>
    <w:p w14:paraId="1EA30B5A" w14:textId="77777777" w:rsidR="004B304D" w:rsidRPr="00662771" w:rsidRDefault="004B304D" w:rsidP="004B304D">
      <w:pPr>
        <w:ind w:right="22"/>
        <w:jc w:val="both"/>
        <w:rPr>
          <w:rFonts w:ascii="Arial" w:hAnsi="Arial" w:cs="Arial"/>
          <w:b/>
          <w:u w:val="single"/>
        </w:rPr>
      </w:pPr>
    </w:p>
    <w:p w14:paraId="6FF74366" w14:textId="77777777" w:rsidR="004B304D" w:rsidRPr="00662771" w:rsidRDefault="004B304D" w:rsidP="004B304D">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4B304D">
      <w:pPr>
        <w:ind w:right="22"/>
        <w:jc w:val="both"/>
        <w:rPr>
          <w:rFonts w:ascii="Arial" w:hAnsi="Arial" w:cs="Arial"/>
          <w:lang w:val="es-ES_tradnl"/>
        </w:rPr>
      </w:pPr>
    </w:p>
    <w:p w14:paraId="18D3C0E7"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4B304D">
      <w:pPr>
        <w:ind w:right="22"/>
        <w:jc w:val="both"/>
        <w:rPr>
          <w:rFonts w:ascii="Arial" w:hAnsi="Arial" w:cs="Arial"/>
          <w:lang w:val="es-ES_tradnl"/>
        </w:rPr>
      </w:pPr>
    </w:p>
    <w:p w14:paraId="16428B1F" w14:textId="77777777" w:rsidR="004B304D" w:rsidRPr="00662771" w:rsidRDefault="004B304D" w:rsidP="004B304D">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4B304D">
      <w:pPr>
        <w:ind w:right="22"/>
        <w:jc w:val="both"/>
        <w:rPr>
          <w:rFonts w:ascii="Arial" w:hAnsi="Arial" w:cs="Arial"/>
          <w:lang w:val="es-ES_tradnl"/>
        </w:rPr>
      </w:pPr>
    </w:p>
    <w:p w14:paraId="56555D73"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4B304D">
      <w:pPr>
        <w:ind w:right="22"/>
        <w:jc w:val="center"/>
        <w:rPr>
          <w:rFonts w:ascii="Arial" w:hAnsi="Arial" w:cs="Arial"/>
          <w:lang w:val="es-ES_tradnl"/>
        </w:rPr>
      </w:pPr>
    </w:p>
    <w:p w14:paraId="1CF92F6B" w14:textId="77777777" w:rsidR="004B304D" w:rsidRPr="00662771" w:rsidRDefault="004B304D" w:rsidP="004B304D">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4B304D">
      <w:pPr>
        <w:ind w:right="22"/>
        <w:jc w:val="center"/>
        <w:rPr>
          <w:rFonts w:ascii="Arial" w:hAnsi="Arial" w:cs="Arial"/>
          <w:lang w:val="es-ES_tradnl"/>
        </w:rPr>
      </w:pPr>
    </w:p>
    <w:p w14:paraId="0423F478"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b/>
          <w:i/>
          <w:shd w:val="clear" w:color="auto" w:fill="FFFFFF"/>
          <w:lang w:val="es-ES_tradnl"/>
        </w:rPr>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4B304D">
      <w:pPr>
        <w:ind w:right="22"/>
        <w:jc w:val="both"/>
        <w:rPr>
          <w:rFonts w:ascii="Arial" w:hAnsi="Arial" w:cs="Arial"/>
          <w:lang w:val="es-ES_tradnl"/>
        </w:rPr>
      </w:pPr>
    </w:p>
    <w:p w14:paraId="5A6B2CC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rPr>
        <w:t xml:space="preserve">En el presente contrato no se consideran anticipos y el precio es fijo durante la vigencia </w:t>
      </w:r>
      <w:proofErr w:type="gramStart"/>
      <w:r w:rsidRPr="00662771">
        <w:rPr>
          <w:rFonts w:ascii="Arial" w:hAnsi="Arial" w:cs="Arial"/>
        </w:rPr>
        <w:t>del mismo</w:t>
      </w:r>
      <w:proofErr w:type="gramEnd"/>
      <w:r w:rsidRPr="00662771">
        <w:rPr>
          <w:rFonts w:ascii="Arial" w:hAnsi="Arial" w:cs="Arial"/>
        </w:rPr>
        <w:t>, por lo que no se encuentra sujeto a ajuste de precio.</w:t>
      </w:r>
    </w:p>
    <w:p w14:paraId="5CA11978" w14:textId="77777777" w:rsidR="004B304D" w:rsidRPr="00662771" w:rsidRDefault="004B304D" w:rsidP="004B304D">
      <w:pPr>
        <w:shd w:val="clear" w:color="auto" w:fill="FFFFFF"/>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4B304D">
      <w:pPr>
        <w:ind w:right="22"/>
        <w:jc w:val="both"/>
        <w:rPr>
          <w:rFonts w:ascii="Arial" w:hAnsi="Arial" w:cs="Arial"/>
          <w:b/>
          <w:u w:val="single"/>
        </w:rPr>
      </w:pPr>
    </w:p>
    <w:p w14:paraId="598D19BF"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Tercera.-</w:t>
      </w:r>
      <w:proofErr w:type="gramEnd"/>
      <w:r w:rsidRPr="00662771">
        <w:rPr>
          <w:rFonts w:ascii="Arial" w:hAnsi="Arial" w:cs="Arial"/>
          <w:b/>
          <w:u w:val="single"/>
        </w:rPr>
        <w:t xml:space="preserve"> Condiciones de pago.</w:t>
      </w:r>
    </w:p>
    <w:p w14:paraId="15219233" w14:textId="77777777" w:rsidR="004B304D" w:rsidRPr="00662771" w:rsidRDefault="004B304D" w:rsidP="004B304D">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4B304D">
      <w:pPr>
        <w:ind w:right="22"/>
        <w:jc w:val="both"/>
        <w:rPr>
          <w:rFonts w:ascii="Arial" w:hAnsi="Arial" w:cs="Arial"/>
        </w:rPr>
      </w:pPr>
    </w:p>
    <w:p w14:paraId="4707F69E"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r w:rsidRPr="00662771">
        <w:rPr>
          <w:rFonts w:ascii="Arial" w:hAnsi="Arial" w:cs="Arial"/>
          <w:b/>
          <w:bCs/>
          <w:color w:val="000000" w:themeColor="text1"/>
          <w:lang w:val="es-ES_tradnl"/>
        </w:rPr>
        <w:t xml:space="preserve">CFDI´s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4B304D">
      <w:pPr>
        <w:ind w:right="22"/>
        <w:jc w:val="both"/>
        <w:rPr>
          <w:rFonts w:ascii="Arial" w:hAnsi="Arial" w:cs="Arial"/>
          <w:color w:val="000000" w:themeColor="text1"/>
          <w:lang w:val="es-ES_tradnl"/>
        </w:rPr>
      </w:pPr>
    </w:p>
    <w:p w14:paraId="147F589C"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42"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4B304D">
      <w:pPr>
        <w:ind w:right="22"/>
        <w:jc w:val="both"/>
        <w:rPr>
          <w:rFonts w:ascii="Arial" w:hAnsi="Arial" w:cs="Arial"/>
          <w:snapToGrid w:val="0"/>
          <w:color w:val="000000" w:themeColor="text1"/>
          <w:u w:val="single"/>
          <w:lang w:val="es-ES"/>
        </w:rPr>
      </w:pPr>
    </w:p>
    <w:p w14:paraId="1716D419"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4B304D">
      <w:pPr>
        <w:ind w:right="22"/>
        <w:jc w:val="both"/>
        <w:rPr>
          <w:rFonts w:ascii="Arial" w:hAnsi="Arial" w:cs="Arial"/>
          <w:snapToGrid w:val="0"/>
          <w:color w:val="000000" w:themeColor="text1"/>
          <w:lang w:val="es-ES_tradnl"/>
        </w:rPr>
      </w:pPr>
    </w:p>
    <w:p w14:paraId="0B9179EE"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4B304D">
      <w:pPr>
        <w:ind w:right="22"/>
        <w:jc w:val="both"/>
        <w:rPr>
          <w:rFonts w:ascii="Arial" w:hAnsi="Arial" w:cs="Arial"/>
          <w:snapToGrid w:val="0"/>
          <w:color w:val="000000" w:themeColor="text1"/>
          <w:lang w:val="es-ES_tradnl"/>
        </w:rPr>
      </w:pPr>
    </w:p>
    <w:p w14:paraId="6E11BC5B"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4B304D">
      <w:pPr>
        <w:snapToGrid w:val="0"/>
        <w:ind w:right="22"/>
        <w:jc w:val="both"/>
        <w:rPr>
          <w:rFonts w:ascii="Arial" w:hAnsi="Arial" w:cs="Arial"/>
          <w:color w:val="000000" w:themeColor="text1"/>
          <w:lang w:val="es-ES_tradnl"/>
        </w:rPr>
      </w:pPr>
    </w:p>
    <w:p w14:paraId="2BA3DDA5" w14:textId="77777777" w:rsidR="004B304D" w:rsidRPr="00662771" w:rsidRDefault="004B304D" w:rsidP="004B304D">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4B304D">
      <w:pPr>
        <w:ind w:right="22"/>
        <w:jc w:val="both"/>
        <w:rPr>
          <w:rFonts w:ascii="Arial" w:hAnsi="Arial" w:cs="Arial"/>
        </w:rPr>
      </w:pPr>
    </w:p>
    <w:p w14:paraId="2B8BE0CE" w14:textId="77777777" w:rsidR="004B304D" w:rsidRPr="00662771" w:rsidRDefault="004B304D" w:rsidP="004B304D">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xml:space="preserve">, el pago respectivo se realizará en pesos mexicanos </w:t>
      </w:r>
      <w:proofErr w:type="gramStart"/>
      <w:r w:rsidRPr="00662771">
        <w:rPr>
          <w:rFonts w:ascii="Arial" w:hAnsi="Arial" w:cs="Arial"/>
          <w:color w:val="000000" w:themeColor="text1"/>
        </w:rPr>
        <w:t>de acuerdo al</w:t>
      </w:r>
      <w:proofErr w:type="gramEnd"/>
      <w:r w:rsidRPr="00662771">
        <w:rPr>
          <w:rFonts w:ascii="Arial" w:hAnsi="Arial" w:cs="Arial"/>
          <w:color w:val="000000" w:themeColor="text1"/>
        </w:rPr>
        <w:t xml:space="preserve">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4B304D">
      <w:pPr>
        <w:ind w:right="22"/>
        <w:jc w:val="both"/>
        <w:rPr>
          <w:rFonts w:ascii="Arial" w:hAnsi="Arial" w:cs="Arial"/>
        </w:rPr>
      </w:pPr>
    </w:p>
    <w:p w14:paraId="5F92E117"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Cuarta.-</w:t>
      </w:r>
      <w:proofErr w:type="gramEnd"/>
      <w:r w:rsidRPr="00662771">
        <w:rPr>
          <w:rFonts w:ascii="Arial" w:hAnsi="Arial" w:cs="Arial"/>
          <w:b/>
          <w:u w:val="single"/>
        </w:rPr>
        <w:t xml:space="preserve"> Vigencia.</w:t>
      </w:r>
    </w:p>
    <w:p w14:paraId="20D20EBE" w14:textId="77777777" w:rsidR="004B304D" w:rsidRPr="00662771" w:rsidRDefault="004B304D" w:rsidP="004B304D">
      <w:pPr>
        <w:tabs>
          <w:tab w:val="left" w:pos="-709"/>
        </w:tabs>
        <w:ind w:right="22"/>
        <w:jc w:val="both"/>
        <w:outlineLvl w:val="0"/>
        <w:rPr>
          <w:rFonts w:ascii="Arial" w:hAnsi="Arial" w:cs="Arial"/>
          <w:lang w:val="es-ES"/>
        </w:rPr>
      </w:pPr>
      <w:r w:rsidRPr="00662771">
        <w:rPr>
          <w:rFonts w:ascii="Arial" w:hAnsi="Arial" w:cs="Arial"/>
          <w:lang w:val="es-ES"/>
        </w:rPr>
        <w:t xml:space="preserve">La vigencia del presente contrato es del ___ de ___ </w:t>
      </w:r>
      <w:proofErr w:type="spellStart"/>
      <w:r w:rsidRPr="00662771">
        <w:rPr>
          <w:rFonts w:ascii="Arial" w:hAnsi="Arial" w:cs="Arial"/>
          <w:lang w:val="es-ES"/>
        </w:rPr>
        <w:t>de</w:t>
      </w:r>
      <w:proofErr w:type="spellEnd"/>
      <w:r w:rsidRPr="00662771">
        <w:rPr>
          <w:rFonts w:ascii="Arial" w:hAnsi="Arial" w:cs="Arial"/>
          <w:lang w:val="es-ES"/>
        </w:rPr>
        <w:t xml:space="preserve"> ___ al ___</w:t>
      </w:r>
      <w:r w:rsidRPr="00662771">
        <w:rPr>
          <w:rFonts w:ascii="Arial" w:hAnsi="Arial" w:cs="Arial"/>
          <w:shd w:val="clear" w:color="auto" w:fill="FFFFFF"/>
          <w:lang w:val="es-ES"/>
        </w:rPr>
        <w:t xml:space="preserve"> de ___ </w:t>
      </w:r>
      <w:proofErr w:type="spellStart"/>
      <w:r w:rsidRPr="00662771">
        <w:rPr>
          <w:rFonts w:ascii="Arial" w:hAnsi="Arial" w:cs="Arial"/>
          <w:shd w:val="clear" w:color="auto" w:fill="FFFFFF"/>
          <w:lang w:val="es-ES"/>
        </w:rPr>
        <w:t>de</w:t>
      </w:r>
      <w:proofErr w:type="spellEnd"/>
      <w:r w:rsidRPr="00662771">
        <w:rPr>
          <w:rFonts w:ascii="Arial" w:hAnsi="Arial" w:cs="Arial"/>
          <w:shd w:val="clear" w:color="auto" w:fill="FFFFFF"/>
          <w:lang w:val="es-ES"/>
        </w:rPr>
        <w:t xml:space="preserve"> ___.</w:t>
      </w:r>
    </w:p>
    <w:p w14:paraId="358C4B44" w14:textId="77777777" w:rsidR="004B304D" w:rsidRPr="00662771" w:rsidRDefault="004B304D" w:rsidP="004B304D">
      <w:pPr>
        <w:tabs>
          <w:tab w:val="left" w:pos="-709"/>
        </w:tabs>
        <w:ind w:left="708" w:right="22" w:hanging="708"/>
        <w:jc w:val="both"/>
        <w:rPr>
          <w:rFonts w:ascii="Arial" w:hAnsi="Arial" w:cs="Arial"/>
          <w:lang w:val="es-ES"/>
        </w:rPr>
      </w:pPr>
    </w:p>
    <w:p w14:paraId="62304B0A"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Quinta.-</w:t>
      </w:r>
      <w:proofErr w:type="gramEnd"/>
      <w:r w:rsidRPr="00662771">
        <w:rPr>
          <w:rFonts w:ascii="Arial" w:hAnsi="Arial" w:cs="Arial"/>
          <w:b/>
          <w:u w:val="single"/>
        </w:rPr>
        <w:t xml:space="preserve"> Plazo, lugar y condiciones para la entrega de los bienes o prestación del servicio.</w:t>
      </w:r>
    </w:p>
    <w:p w14:paraId="71BBA89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4B304D">
      <w:pPr>
        <w:ind w:right="22"/>
        <w:jc w:val="both"/>
        <w:rPr>
          <w:rFonts w:ascii="Arial" w:hAnsi="Arial" w:cs="Arial"/>
        </w:rPr>
      </w:pPr>
    </w:p>
    <w:p w14:paraId="3ACAF96E" w14:textId="77777777" w:rsidR="004B304D" w:rsidRPr="00662771" w:rsidRDefault="004B304D" w:rsidP="004B304D">
      <w:pPr>
        <w:ind w:right="22"/>
        <w:jc w:val="both"/>
        <w:rPr>
          <w:rFonts w:ascii="Arial" w:hAnsi="Arial" w:cs="Arial"/>
        </w:rPr>
      </w:pPr>
    </w:p>
    <w:p w14:paraId="17CFC2B6" w14:textId="77777777" w:rsidR="004B304D" w:rsidRPr="00662771" w:rsidRDefault="004B304D" w:rsidP="004B304D">
      <w:pPr>
        <w:ind w:right="22"/>
        <w:jc w:val="both"/>
        <w:outlineLvl w:val="0"/>
        <w:rPr>
          <w:rFonts w:ascii="Arial" w:hAnsi="Arial" w:cs="Arial"/>
          <w:b/>
          <w:u w:val="single"/>
          <w:lang w:val="es-ES"/>
        </w:rPr>
      </w:pPr>
      <w:proofErr w:type="gramStart"/>
      <w:r w:rsidRPr="00662771">
        <w:rPr>
          <w:rFonts w:ascii="Arial" w:hAnsi="Arial" w:cs="Arial"/>
          <w:b/>
          <w:u w:val="single"/>
          <w:lang w:val="es-ES"/>
        </w:rPr>
        <w:t>Sexta.-</w:t>
      </w:r>
      <w:proofErr w:type="gramEnd"/>
      <w:r w:rsidRPr="00662771">
        <w:rPr>
          <w:rFonts w:ascii="Arial" w:hAnsi="Arial" w:cs="Arial"/>
          <w:b/>
          <w:u w:val="single"/>
          <w:lang w:val="es-ES"/>
        </w:rPr>
        <w:t xml:space="preserve"> Administración (si aplica- y Supervisión) del contrato.</w:t>
      </w:r>
    </w:p>
    <w:p w14:paraId="186D7A1D" w14:textId="77777777" w:rsidR="004B304D" w:rsidRPr="00662771" w:rsidRDefault="004B304D" w:rsidP="004B304D">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4B304D">
      <w:pPr>
        <w:ind w:right="22"/>
        <w:jc w:val="both"/>
        <w:rPr>
          <w:rFonts w:ascii="Arial" w:hAnsi="Arial" w:cs="Arial"/>
        </w:rPr>
      </w:pPr>
    </w:p>
    <w:p w14:paraId="027183B6" w14:textId="77777777" w:rsidR="004B304D" w:rsidRPr="00662771" w:rsidRDefault="004B304D" w:rsidP="004B304D">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4B304D">
      <w:pPr>
        <w:ind w:right="-1"/>
        <w:jc w:val="both"/>
        <w:rPr>
          <w:rFonts w:ascii="Arial" w:hAnsi="Arial" w:cs="Arial"/>
        </w:rPr>
      </w:pPr>
    </w:p>
    <w:p w14:paraId="5ADB06E5"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rPr>
        <w:lastRenderedPageBreak/>
        <w:t>Visto bueno para la liberación de la garantía de cumplimiento.</w:t>
      </w:r>
    </w:p>
    <w:p w14:paraId="01E697D4"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4B304D">
      <w:pPr>
        <w:autoSpaceDN w:val="0"/>
        <w:ind w:right="-1"/>
        <w:jc w:val="both"/>
        <w:rPr>
          <w:rFonts w:ascii="Arial" w:hAnsi="Arial" w:cs="Arial"/>
          <w:snapToGrid w:val="0"/>
          <w:color w:val="000000" w:themeColor="text1"/>
        </w:rPr>
      </w:pPr>
    </w:p>
    <w:p w14:paraId="7856FDAD" w14:textId="77777777" w:rsidR="004B304D" w:rsidRPr="00662771" w:rsidRDefault="004B304D" w:rsidP="004B304D">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4B304D">
      <w:pPr>
        <w:ind w:right="22"/>
        <w:contextualSpacing/>
        <w:jc w:val="both"/>
        <w:rPr>
          <w:rFonts w:ascii="Arial" w:hAnsi="Arial" w:cs="Arial"/>
          <w:snapToGrid w:val="0"/>
          <w:lang w:val="es-ES_tradnl"/>
        </w:rPr>
      </w:pPr>
    </w:p>
    <w:p w14:paraId="3908945A" w14:textId="77777777" w:rsidR="004B304D" w:rsidRPr="00662771" w:rsidRDefault="004B304D" w:rsidP="004B304D">
      <w:pPr>
        <w:ind w:right="22"/>
        <w:jc w:val="both"/>
        <w:outlineLvl w:val="0"/>
        <w:rPr>
          <w:rFonts w:ascii="Arial" w:hAnsi="Arial" w:cs="Arial"/>
          <w:b/>
          <w:u w:val="single"/>
          <w:lang w:val="es-ES"/>
        </w:rPr>
      </w:pPr>
      <w:proofErr w:type="gramStart"/>
      <w:r w:rsidRPr="00662771">
        <w:rPr>
          <w:rFonts w:ascii="Arial" w:hAnsi="Arial" w:cs="Arial"/>
          <w:b/>
          <w:u w:val="single"/>
          <w:lang w:val="es-ES"/>
        </w:rPr>
        <w:t>Séptima.-</w:t>
      </w:r>
      <w:proofErr w:type="gramEnd"/>
      <w:r w:rsidRPr="00662771">
        <w:rPr>
          <w:rFonts w:ascii="Arial" w:hAnsi="Arial" w:cs="Arial"/>
          <w:b/>
          <w:u w:val="single"/>
          <w:lang w:val="es-ES"/>
        </w:rPr>
        <w:t xml:space="preserve"> Garantía de cumplimiento.</w:t>
      </w:r>
    </w:p>
    <w:p w14:paraId="19301D76"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4B304D">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4B304D">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4B304D">
      <w:pPr>
        <w:widowControl w:val="0"/>
        <w:ind w:right="22"/>
        <w:jc w:val="both"/>
        <w:rPr>
          <w:rFonts w:ascii="Arial" w:hAnsi="Arial" w:cs="Arial"/>
          <w:lang w:val="es-ES_tradnl" w:eastAsia="es-MX"/>
        </w:rPr>
      </w:pPr>
    </w:p>
    <w:p w14:paraId="6C6B35B9"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Pr="00662771" w:rsidRDefault="004B304D" w:rsidP="004B304D">
      <w:pPr>
        <w:widowControl w:val="0"/>
        <w:ind w:right="22"/>
        <w:jc w:val="both"/>
        <w:rPr>
          <w:rFonts w:ascii="Arial" w:hAnsi="Arial" w:cs="Arial"/>
          <w:lang w:val="es-ES_tradnl" w:eastAsia="es-MX"/>
        </w:rPr>
      </w:pPr>
    </w:p>
    <w:p w14:paraId="0FC81851" w14:textId="77777777" w:rsidR="004B304D" w:rsidRPr="00662771" w:rsidRDefault="004B304D" w:rsidP="004B304D">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4B304D">
      <w:pPr>
        <w:widowControl w:val="0"/>
        <w:ind w:left="-142" w:right="22" w:firstLine="142"/>
        <w:jc w:val="both"/>
        <w:rPr>
          <w:rFonts w:ascii="Arial" w:hAnsi="Arial" w:cs="Arial"/>
        </w:rPr>
      </w:pPr>
    </w:p>
    <w:p w14:paraId="2B27AA6F"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rPr>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4B304D">
      <w:pPr>
        <w:widowControl w:val="0"/>
        <w:ind w:right="22"/>
        <w:jc w:val="both"/>
        <w:rPr>
          <w:rFonts w:ascii="Arial" w:hAnsi="Arial" w:cs="Arial"/>
        </w:rPr>
      </w:pPr>
    </w:p>
    <w:p w14:paraId="631BC736"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4B304D">
      <w:pPr>
        <w:ind w:right="22"/>
        <w:jc w:val="both"/>
        <w:rPr>
          <w:rFonts w:ascii="Arial" w:hAnsi="Arial" w:cs="Arial"/>
        </w:rPr>
      </w:pPr>
    </w:p>
    <w:p w14:paraId="5BBE0935" w14:textId="77777777" w:rsidR="004B304D" w:rsidRPr="00662771" w:rsidRDefault="004B304D" w:rsidP="004B304D">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Octava.-</w:t>
      </w:r>
      <w:proofErr w:type="gramEnd"/>
      <w:r w:rsidRPr="00662771">
        <w:rPr>
          <w:rFonts w:ascii="Arial" w:hAnsi="Arial" w:cs="Arial"/>
          <w:b/>
          <w:bCs/>
          <w:u w:val="single"/>
        </w:rPr>
        <w:t xml:space="preserve"> Seguro de responsabilidad civil.</w:t>
      </w:r>
    </w:p>
    <w:p w14:paraId="24740D3F"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4B304D">
      <w:pPr>
        <w:ind w:right="22"/>
        <w:rPr>
          <w:rFonts w:ascii="Arial" w:hAnsi="Arial" w:cs="Arial"/>
        </w:rPr>
      </w:pPr>
    </w:p>
    <w:p w14:paraId="404B2FDF" w14:textId="77777777" w:rsidR="004B304D" w:rsidRPr="00662771" w:rsidRDefault="004B304D" w:rsidP="004B304D">
      <w:pPr>
        <w:ind w:right="22"/>
        <w:outlineLvl w:val="0"/>
        <w:rPr>
          <w:rFonts w:ascii="Arial" w:hAnsi="Arial" w:cs="Arial"/>
          <w:b/>
          <w:u w:val="single"/>
        </w:rPr>
      </w:pPr>
      <w:proofErr w:type="gramStart"/>
      <w:r w:rsidRPr="00662771">
        <w:rPr>
          <w:rFonts w:ascii="Arial" w:hAnsi="Arial" w:cs="Arial"/>
          <w:b/>
          <w:u w:val="single"/>
        </w:rPr>
        <w:lastRenderedPageBreak/>
        <w:t>Octava.-</w:t>
      </w:r>
      <w:proofErr w:type="gramEnd"/>
      <w:r w:rsidRPr="00662771">
        <w:rPr>
          <w:rFonts w:ascii="Arial" w:hAnsi="Arial" w:cs="Arial"/>
          <w:b/>
          <w:u w:val="single"/>
        </w:rPr>
        <w:t xml:space="preserve"> Pena convencional.</w:t>
      </w:r>
    </w:p>
    <w:p w14:paraId="1F78645E" w14:textId="77777777" w:rsidR="004B304D" w:rsidRPr="00662771" w:rsidRDefault="004B304D" w:rsidP="004B304D">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424"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424"/>
      <w:r w:rsidRPr="00662771">
        <w:rPr>
          <w:rFonts w:ascii="Arial" w:hAnsi="Arial" w:cs="Arial"/>
          <w:color w:val="000000"/>
        </w:rPr>
        <w:t>; así como en los demás apartados que sean aplicables.</w:t>
      </w:r>
    </w:p>
    <w:p w14:paraId="68AF2244" w14:textId="77777777" w:rsidR="004B304D" w:rsidRPr="00662771" w:rsidRDefault="004B304D" w:rsidP="004B304D">
      <w:pPr>
        <w:ind w:right="22"/>
        <w:jc w:val="both"/>
        <w:rPr>
          <w:rFonts w:ascii="Arial" w:hAnsi="Arial" w:cs="Arial"/>
        </w:rPr>
      </w:pPr>
    </w:p>
    <w:p w14:paraId="21C28CC8"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4B304D">
      <w:pPr>
        <w:ind w:right="22"/>
        <w:jc w:val="both"/>
        <w:rPr>
          <w:rFonts w:ascii="Arial" w:hAnsi="Arial" w:cs="Arial"/>
          <w:color w:val="000000"/>
        </w:rPr>
      </w:pPr>
    </w:p>
    <w:p w14:paraId="68193C4B"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4B304D">
      <w:pPr>
        <w:ind w:right="22"/>
        <w:jc w:val="both"/>
        <w:rPr>
          <w:rFonts w:ascii="Arial" w:hAnsi="Arial" w:cs="Arial"/>
          <w:color w:val="000000"/>
        </w:rPr>
      </w:pPr>
    </w:p>
    <w:p w14:paraId="2CC01655"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4B304D">
      <w:pPr>
        <w:ind w:right="22"/>
        <w:jc w:val="both"/>
        <w:rPr>
          <w:rFonts w:ascii="Arial" w:hAnsi="Arial" w:cs="Arial"/>
          <w:color w:val="000000"/>
        </w:rPr>
      </w:pPr>
    </w:p>
    <w:p w14:paraId="183DDCC4"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w:t>
      </w:r>
      <w:proofErr w:type="gramStart"/>
      <w:r w:rsidRPr="00662771">
        <w:rPr>
          <w:rFonts w:ascii="Arial" w:hAnsi="Arial" w:cs="Arial"/>
          <w:color w:val="000000"/>
        </w:rPr>
        <w:t>las mismas</w:t>
      </w:r>
      <w:proofErr w:type="gramEnd"/>
      <w:r w:rsidRPr="00662771">
        <w:rPr>
          <w:rFonts w:ascii="Arial" w:hAnsi="Arial" w:cs="Arial"/>
          <w:color w:val="000000"/>
        </w:rPr>
        <w:t xml:space="preserve"> al hacer efectiva la garantía de cumplimiento.</w:t>
      </w:r>
    </w:p>
    <w:p w14:paraId="184B0D84" w14:textId="77777777" w:rsidR="004B304D" w:rsidRPr="00662771" w:rsidRDefault="004B304D" w:rsidP="004B304D">
      <w:pPr>
        <w:ind w:right="22"/>
        <w:rPr>
          <w:rFonts w:ascii="Arial" w:hAnsi="Arial" w:cs="Arial"/>
          <w:u w:val="single"/>
        </w:rPr>
      </w:pPr>
    </w:p>
    <w:p w14:paraId="12525148" w14:textId="77777777" w:rsidR="004B304D" w:rsidRPr="00662771" w:rsidRDefault="004B304D" w:rsidP="004B304D">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Novena.-</w:t>
      </w:r>
      <w:proofErr w:type="gramEnd"/>
      <w:r w:rsidRPr="00662771">
        <w:rPr>
          <w:rFonts w:ascii="Arial" w:hAnsi="Arial" w:cs="Arial"/>
          <w:b/>
          <w:bCs/>
          <w:u w:val="single"/>
        </w:rPr>
        <w:t xml:space="preserve"> Deducciones.</w:t>
      </w:r>
    </w:p>
    <w:p w14:paraId="7B04DFD7"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4B304D">
      <w:pPr>
        <w:ind w:right="22"/>
        <w:jc w:val="both"/>
        <w:rPr>
          <w:rFonts w:ascii="Arial" w:hAnsi="Arial" w:cs="Arial"/>
          <w:color w:val="000000"/>
        </w:rPr>
      </w:pPr>
    </w:p>
    <w:p w14:paraId="3F2CCFF7" w14:textId="77777777" w:rsidR="004B304D" w:rsidRPr="00662771" w:rsidRDefault="004B304D" w:rsidP="004B304D">
      <w:pPr>
        <w:tabs>
          <w:tab w:val="left" w:pos="9072"/>
        </w:tabs>
        <w:ind w:right="22"/>
        <w:jc w:val="both"/>
        <w:rPr>
          <w:rFonts w:ascii="Arial" w:hAnsi="Arial" w:cs="Arial"/>
          <w:color w:val="000000"/>
        </w:rPr>
      </w:pPr>
      <w:r w:rsidRPr="00662771">
        <w:rPr>
          <w:rFonts w:ascii="Arial" w:hAnsi="Arial" w:cs="Arial"/>
          <w:color w:val="000000" w:themeColor="text1"/>
        </w:rPr>
        <w:t>Los montos a deducir,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4B304D">
      <w:pPr>
        <w:ind w:right="22"/>
        <w:jc w:val="both"/>
        <w:rPr>
          <w:rFonts w:ascii="Arial" w:hAnsi="Arial" w:cs="Arial"/>
          <w:u w:val="single"/>
        </w:rPr>
      </w:pPr>
    </w:p>
    <w:p w14:paraId="0112B99B" w14:textId="77777777" w:rsidR="004B304D" w:rsidRPr="00662771" w:rsidRDefault="004B304D" w:rsidP="004B304D">
      <w:pPr>
        <w:ind w:right="22"/>
        <w:outlineLvl w:val="0"/>
        <w:rPr>
          <w:rFonts w:ascii="Arial" w:hAnsi="Arial" w:cs="Arial"/>
          <w:b/>
          <w:bCs/>
          <w:u w:val="single"/>
        </w:rPr>
      </w:pPr>
      <w:proofErr w:type="gramStart"/>
      <w:r w:rsidRPr="00662771">
        <w:rPr>
          <w:rFonts w:ascii="Arial" w:hAnsi="Arial" w:cs="Arial"/>
          <w:b/>
          <w:u w:val="single"/>
        </w:rPr>
        <w:t>Décima</w:t>
      </w:r>
      <w:r w:rsidRPr="00662771">
        <w:rPr>
          <w:rFonts w:ascii="Arial" w:hAnsi="Arial" w:cs="Arial"/>
          <w:b/>
          <w:bCs/>
          <w:u w:val="single"/>
        </w:rPr>
        <w:t>.-</w:t>
      </w:r>
      <w:proofErr w:type="gramEnd"/>
      <w:r w:rsidRPr="00662771">
        <w:rPr>
          <w:rFonts w:ascii="Arial" w:hAnsi="Arial" w:cs="Arial"/>
          <w:b/>
          <w:bCs/>
          <w:u w:val="single"/>
        </w:rPr>
        <w:t xml:space="preserve"> Terminación anticipada.</w:t>
      </w:r>
    </w:p>
    <w:p w14:paraId="466722DC" w14:textId="77777777" w:rsidR="004B304D" w:rsidRPr="00662771" w:rsidRDefault="004B304D" w:rsidP="004B304D">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4B304D">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rsidP="006F7D2E">
      <w:pPr>
        <w:widowControl w:val="0"/>
        <w:numPr>
          <w:ilvl w:val="0"/>
          <w:numId w:val="97"/>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4B304D">
      <w:pPr>
        <w:autoSpaceDE w:val="0"/>
        <w:autoSpaceDN w:val="0"/>
        <w:ind w:right="22"/>
        <w:jc w:val="both"/>
        <w:rPr>
          <w:rFonts w:ascii="Arial" w:hAnsi="Arial" w:cs="Arial"/>
          <w:lang w:eastAsia="es-MX"/>
        </w:rPr>
      </w:pPr>
    </w:p>
    <w:p w14:paraId="20708FE0" w14:textId="77777777" w:rsidR="004B304D" w:rsidRPr="00662771" w:rsidRDefault="004B304D" w:rsidP="004B304D">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w:t>
      </w:r>
      <w:proofErr w:type="spellStart"/>
      <w:r w:rsidRPr="00662771">
        <w:rPr>
          <w:rFonts w:ascii="Arial" w:hAnsi="Arial" w:cs="Arial"/>
          <w:color w:val="000000"/>
          <w:lang w:eastAsia="es-MX"/>
        </w:rPr>
        <w:t>lX</w:t>
      </w:r>
      <w:proofErr w:type="spellEnd"/>
      <w:r w:rsidRPr="00662771">
        <w:rPr>
          <w:rFonts w:ascii="Arial" w:hAnsi="Arial" w:cs="Arial"/>
          <w:color w:val="000000"/>
          <w:lang w:eastAsia="es-MX"/>
        </w:rPr>
        <w:t xml:space="preserve">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4B304D">
      <w:pPr>
        <w:ind w:right="22"/>
        <w:jc w:val="both"/>
        <w:rPr>
          <w:rFonts w:ascii="Arial" w:hAnsi="Arial" w:cs="Arial"/>
          <w:color w:val="000000"/>
          <w:lang w:eastAsia="es-MX"/>
        </w:rPr>
      </w:pPr>
    </w:p>
    <w:p w14:paraId="1CD38EB0" w14:textId="77777777" w:rsidR="004B304D" w:rsidRPr="00662771" w:rsidRDefault="004B304D" w:rsidP="004B304D">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 xml:space="preserve">Décima </w:t>
      </w:r>
      <w:proofErr w:type="gramStart"/>
      <w:r w:rsidRPr="00662771">
        <w:rPr>
          <w:rFonts w:ascii="Arial" w:hAnsi="Arial" w:cs="Arial"/>
          <w:b/>
          <w:bCs/>
          <w:u w:val="single"/>
        </w:rPr>
        <w:t>Primera.-</w:t>
      </w:r>
      <w:proofErr w:type="gramEnd"/>
      <w:r w:rsidRPr="00662771">
        <w:rPr>
          <w:rFonts w:ascii="Arial" w:hAnsi="Arial" w:cs="Arial"/>
          <w:b/>
          <w:bCs/>
          <w:u w:val="single"/>
        </w:rPr>
        <w:t xml:space="preserve"> Rescisión administrativa.</w:t>
      </w:r>
    </w:p>
    <w:p w14:paraId="7B15B746" w14:textId="77777777" w:rsidR="004B304D" w:rsidRPr="00662771" w:rsidRDefault="004B304D" w:rsidP="004B304D">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4B304D">
      <w:pPr>
        <w:ind w:right="22"/>
        <w:jc w:val="both"/>
        <w:rPr>
          <w:rFonts w:ascii="Arial" w:hAnsi="Arial" w:cs="Arial"/>
        </w:rPr>
      </w:pPr>
    </w:p>
    <w:p w14:paraId="20E258F3"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4B304D">
      <w:pPr>
        <w:ind w:right="22"/>
        <w:jc w:val="both"/>
        <w:rPr>
          <w:rFonts w:ascii="Arial" w:hAnsi="Arial" w:cs="Arial"/>
        </w:rPr>
      </w:pPr>
    </w:p>
    <w:p w14:paraId="57B902C8" w14:textId="77777777" w:rsidR="004B304D" w:rsidRPr="00662771" w:rsidRDefault="004B304D" w:rsidP="004B304D">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4B304D">
      <w:pPr>
        <w:ind w:right="22"/>
        <w:jc w:val="both"/>
        <w:rPr>
          <w:rFonts w:ascii="Arial" w:hAnsi="Arial" w:cs="Arial"/>
        </w:rPr>
      </w:pPr>
    </w:p>
    <w:p w14:paraId="4A3D6E4F" w14:textId="77777777" w:rsidR="004B304D" w:rsidRPr="00662771" w:rsidRDefault="004B304D" w:rsidP="004B304D">
      <w:pPr>
        <w:ind w:right="22"/>
        <w:jc w:val="both"/>
        <w:outlineLvl w:val="0"/>
        <w:rPr>
          <w:rFonts w:ascii="Arial" w:hAnsi="Arial" w:cs="Arial"/>
          <w:bCs/>
          <w:u w:val="single"/>
        </w:rPr>
      </w:pPr>
      <w:r w:rsidRPr="00662771">
        <w:rPr>
          <w:rFonts w:ascii="Arial" w:hAnsi="Arial" w:cs="Arial"/>
          <w:b/>
          <w:u w:val="single"/>
        </w:rPr>
        <w:t xml:space="preserve">Décima </w:t>
      </w:r>
      <w:proofErr w:type="gramStart"/>
      <w:r w:rsidRPr="00662771">
        <w:rPr>
          <w:rFonts w:ascii="Arial" w:hAnsi="Arial" w:cs="Arial"/>
          <w:b/>
          <w:u w:val="single"/>
        </w:rPr>
        <w:t>Segunda.-</w:t>
      </w:r>
      <w:proofErr w:type="gramEnd"/>
      <w:r w:rsidRPr="00662771">
        <w:rPr>
          <w:rFonts w:ascii="Arial" w:hAnsi="Arial" w:cs="Arial"/>
          <w:b/>
          <w:u w:val="single"/>
        </w:rPr>
        <w:t xml:space="preserve"> P</w:t>
      </w:r>
      <w:r w:rsidRPr="00662771">
        <w:rPr>
          <w:rFonts w:ascii="Arial" w:hAnsi="Arial" w:cs="Arial"/>
          <w:b/>
          <w:bCs/>
          <w:u w:val="single"/>
        </w:rPr>
        <w:t>revalencia.</w:t>
      </w:r>
    </w:p>
    <w:p w14:paraId="31BD9D40"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4B304D">
      <w:pPr>
        <w:ind w:right="22"/>
        <w:jc w:val="both"/>
        <w:rPr>
          <w:rFonts w:ascii="Arial" w:hAnsi="Arial" w:cs="Arial"/>
        </w:rPr>
      </w:pPr>
    </w:p>
    <w:p w14:paraId="708AE6C8" w14:textId="77777777" w:rsidR="004B304D" w:rsidRPr="00662771" w:rsidRDefault="004B304D" w:rsidP="004B304D">
      <w:pPr>
        <w:ind w:right="22"/>
        <w:jc w:val="both"/>
        <w:outlineLvl w:val="0"/>
        <w:rPr>
          <w:rFonts w:ascii="Arial" w:hAnsi="Arial" w:cs="Arial"/>
          <w:bCs/>
        </w:rPr>
      </w:pPr>
      <w:r w:rsidRPr="00662771">
        <w:rPr>
          <w:rFonts w:ascii="Arial" w:hAnsi="Arial" w:cs="Arial"/>
          <w:b/>
          <w:bCs/>
          <w:u w:val="single"/>
        </w:rPr>
        <w:t xml:space="preserve">Décima </w:t>
      </w:r>
      <w:proofErr w:type="gramStart"/>
      <w:r w:rsidRPr="00662771">
        <w:rPr>
          <w:rFonts w:ascii="Arial" w:hAnsi="Arial" w:cs="Arial"/>
          <w:b/>
          <w:bCs/>
          <w:u w:val="single"/>
        </w:rPr>
        <w:t>Tercera.-</w:t>
      </w:r>
      <w:proofErr w:type="gramEnd"/>
      <w:r w:rsidRPr="00662771">
        <w:rPr>
          <w:rFonts w:ascii="Arial" w:hAnsi="Arial" w:cs="Arial"/>
          <w:b/>
          <w:bCs/>
          <w:u w:val="single"/>
        </w:rPr>
        <w:t xml:space="preserve"> </w:t>
      </w:r>
      <w:r w:rsidRPr="00662771">
        <w:rPr>
          <w:rFonts w:ascii="Arial" w:hAnsi="Arial" w:cs="Arial"/>
          <w:b/>
          <w:u w:val="single"/>
        </w:rPr>
        <w:t>Transferencia de derechos.</w:t>
      </w:r>
    </w:p>
    <w:p w14:paraId="1BC47328" w14:textId="77777777" w:rsidR="004B304D" w:rsidRPr="00662771" w:rsidRDefault="004B304D" w:rsidP="004B304D">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4B304D">
      <w:pPr>
        <w:autoSpaceDN w:val="0"/>
        <w:ind w:right="22"/>
        <w:jc w:val="both"/>
        <w:rPr>
          <w:rFonts w:ascii="Arial" w:hAnsi="Arial" w:cs="Arial"/>
          <w:bCs/>
        </w:rPr>
      </w:pPr>
    </w:p>
    <w:p w14:paraId="5A80125D"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Cuarta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4B304D">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w:t>
      </w:r>
      <w:proofErr w:type="gramStart"/>
      <w:r w:rsidRPr="00662771">
        <w:rPr>
          <w:rFonts w:ascii="Arial" w:hAnsi="Arial" w:cs="Arial"/>
        </w:rPr>
        <w:t>contrato,</w:t>
      </w:r>
      <w:proofErr w:type="gramEnd"/>
      <w:r w:rsidRPr="00662771">
        <w:rPr>
          <w:rFonts w:ascii="Arial" w:hAnsi="Arial" w:cs="Arial"/>
        </w:rPr>
        <w:t xml:space="preserve">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 xml:space="preserve">únicamente el Impuesto al Valor Agregado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84BAA42" w14:textId="77777777" w:rsidR="004B304D" w:rsidRPr="00662771" w:rsidRDefault="004B304D" w:rsidP="004B304D">
      <w:pPr>
        <w:ind w:right="22"/>
        <w:jc w:val="both"/>
        <w:rPr>
          <w:rFonts w:ascii="Arial" w:hAnsi="Arial" w:cs="Arial"/>
        </w:rPr>
      </w:pPr>
    </w:p>
    <w:p w14:paraId="09CFA249" w14:textId="77777777" w:rsidR="004B304D" w:rsidRPr="00662771" w:rsidRDefault="004B304D" w:rsidP="004B304D">
      <w:pPr>
        <w:ind w:right="22"/>
        <w:jc w:val="both"/>
        <w:outlineLvl w:val="0"/>
        <w:rPr>
          <w:rFonts w:ascii="Arial" w:hAnsi="Arial" w:cs="Arial"/>
          <w:b/>
        </w:rPr>
      </w:pPr>
      <w:r w:rsidRPr="00662771">
        <w:rPr>
          <w:rFonts w:ascii="Arial" w:hAnsi="Arial" w:cs="Arial"/>
          <w:b/>
          <w:u w:val="single"/>
        </w:rPr>
        <w:t xml:space="preserve">Décima </w:t>
      </w:r>
      <w:proofErr w:type="gramStart"/>
      <w:r w:rsidRPr="00662771">
        <w:rPr>
          <w:rFonts w:ascii="Arial" w:hAnsi="Arial" w:cs="Arial"/>
          <w:b/>
          <w:u w:val="single"/>
        </w:rPr>
        <w:t>Quinta.-</w:t>
      </w:r>
      <w:proofErr w:type="gramEnd"/>
      <w:r w:rsidRPr="00662771">
        <w:rPr>
          <w:rFonts w:ascii="Arial" w:hAnsi="Arial" w:cs="Arial"/>
          <w:b/>
          <w:u w:val="single"/>
        </w:rPr>
        <w:t xml:space="preserve"> Propiedad intelectual.</w:t>
      </w:r>
    </w:p>
    <w:p w14:paraId="7D918B2E" w14:textId="77777777" w:rsidR="004B304D" w:rsidRPr="00662771" w:rsidRDefault="004B304D" w:rsidP="004B304D">
      <w:pPr>
        <w:ind w:right="-1"/>
        <w:jc w:val="both"/>
        <w:rPr>
          <w:rFonts w:ascii="Arial" w:eastAsiaTheme="minorHAnsi" w:hAnsi="Arial" w:cs="Arial"/>
          <w:lang w:eastAsia="en-US"/>
        </w:rPr>
      </w:pPr>
      <w:r w:rsidRPr="00662771">
        <w:rPr>
          <w:rFonts w:ascii="Arial" w:hAnsi="Arial" w:cs="Arial"/>
          <w:color w:val="000000" w:themeColor="text1"/>
        </w:rPr>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4B304D">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4B304D">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4B304D">
      <w:pPr>
        <w:ind w:right="22"/>
        <w:jc w:val="both"/>
        <w:rPr>
          <w:rFonts w:ascii="Arial" w:hAnsi="Arial" w:cs="Arial"/>
          <w:color w:val="000000" w:themeColor="text1"/>
        </w:rPr>
      </w:pPr>
    </w:p>
    <w:p w14:paraId="404EA99B"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4B304D">
      <w:pPr>
        <w:ind w:right="22"/>
        <w:jc w:val="both"/>
        <w:rPr>
          <w:rFonts w:ascii="Arial" w:hAnsi="Arial" w:cs="Arial"/>
        </w:rPr>
      </w:pPr>
    </w:p>
    <w:p w14:paraId="7A685011" w14:textId="77777777" w:rsidR="004B304D" w:rsidRPr="00662771" w:rsidRDefault="004B304D" w:rsidP="004B304D">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w:t>
      </w:r>
      <w:proofErr w:type="gramStart"/>
      <w:r w:rsidRPr="00662771">
        <w:rPr>
          <w:rFonts w:ascii="Arial" w:hAnsi="Arial" w:cs="Arial"/>
          <w:b/>
          <w:bCs/>
          <w:u w:val="single"/>
        </w:rPr>
        <w:t>Sexta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4B304D">
      <w:pPr>
        <w:ind w:right="22"/>
        <w:jc w:val="both"/>
        <w:rPr>
          <w:rFonts w:ascii="Arial" w:hAnsi="Arial" w:cs="Arial"/>
        </w:rPr>
      </w:pPr>
    </w:p>
    <w:p w14:paraId="4E6EEF72" w14:textId="77777777" w:rsidR="004B304D" w:rsidRPr="00662771" w:rsidRDefault="004B304D" w:rsidP="004B304D">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w:t>
      </w:r>
      <w:proofErr w:type="gramStart"/>
      <w:r w:rsidRPr="00662771">
        <w:rPr>
          <w:rFonts w:ascii="Arial" w:hAnsi="Arial" w:cs="Arial"/>
          <w:b/>
          <w:u w:val="single"/>
        </w:rPr>
        <w:t>Séptima</w:t>
      </w:r>
      <w:r w:rsidRPr="00662771">
        <w:rPr>
          <w:rFonts w:ascii="Arial" w:hAnsi="Arial" w:cs="Arial"/>
          <w:b/>
          <w:bCs/>
          <w:u w:val="single"/>
        </w:rPr>
        <w:t>.-</w:t>
      </w:r>
      <w:proofErr w:type="gramEnd"/>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4B304D">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4B304D">
      <w:pPr>
        <w:ind w:right="-1"/>
        <w:jc w:val="both"/>
        <w:rPr>
          <w:rFonts w:ascii="Arial" w:hAnsi="Arial" w:cs="Arial"/>
          <w:color w:val="000000" w:themeColor="text1"/>
        </w:rPr>
      </w:pPr>
    </w:p>
    <w:p w14:paraId="0C6A6E4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4B304D">
      <w:pPr>
        <w:ind w:right="22"/>
        <w:jc w:val="both"/>
        <w:rPr>
          <w:rFonts w:ascii="Arial" w:hAnsi="Arial" w:cs="Arial"/>
        </w:rPr>
      </w:pPr>
    </w:p>
    <w:p w14:paraId="3E7B7771"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Octava</w:t>
      </w:r>
      <w:r w:rsidRPr="00662771">
        <w:rPr>
          <w:rFonts w:ascii="Arial" w:hAnsi="Arial" w:cs="Arial"/>
          <w:b/>
          <w:u w:val="single"/>
        </w:rPr>
        <w:t>.-</w:t>
      </w:r>
      <w:proofErr w:type="gramEnd"/>
      <w:r w:rsidRPr="00662771">
        <w:rPr>
          <w:rFonts w:ascii="Arial" w:hAnsi="Arial" w:cs="Arial"/>
          <w:b/>
          <w:u w:val="single"/>
        </w:rPr>
        <w:t xml:space="preserve"> Responsabilidad laboral.</w:t>
      </w:r>
    </w:p>
    <w:p w14:paraId="21A200AC"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4B304D">
      <w:pPr>
        <w:ind w:right="22"/>
        <w:jc w:val="both"/>
        <w:rPr>
          <w:rFonts w:ascii="Arial" w:hAnsi="Arial" w:cs="Arial"/>
        </w:rPr>
      </w:pPr>
    </w:p>
    <w:p w14:paraId="30312598" w14:textId="77777777" w:rsidR="004B304D" w:rsidRPr="00662771" w:rsidRDefault="004B304D" w:rsidP="004B304D">
      <w:pPr>
        <w:ind w:right="22"/>
        <w:jc w:val="both"/>
        <w:outlineLvl w:val="0"/>
        <w:rPr>
          <w:rFonts w:ascii="Arial" w:hAnsi="Arial" w:cs="Arial"/>
          <w:b/>
          <w:bCs/>
          <w:u w:val="single"/>
          <w:lang w:val="es-ES"/>
        </w:rPr>
      </w:pPr>
      <w:r w:rsidRPr="00662771">
        <w:rPr>
          <w:rFonts w:ascii="Arial" w:hAnsi="Arial" w:cs="Arial"/>
          <w:b/>
          <w:u w:val="single"/>
          <w:lang w:val="es-ES"/>
        </w:rPr>
        <w:t xml:space="preserve">Décima </w:t>
      </w:r>
      <w:proofErr w:type="gramStart"/>
      <w:r w:rsidRPr="00662771">
        <w:rPr>
          <w:rFonts w:ascii="Arial" w:hAnsi="Arial" w:cs="Arial"/>
          <w:b/>
          <w:u w:val="single"/>
          <w:lang w:val="es-ES"/>
        </w:rPr>
        <w:t>Novena.-</w:t>
      </w:r>
      <w:proofErr w:type="gramEnd"/>
      <w:r w:rsidRPr="00662771">
        <w:rPr>
          <w:rFonts w:ascii="Arial" w:hAnsi="Arial" w:cs="Arial"/>
          <w:b/>
          <w:u w:val="single"/>
          <w:lang w:val="es-ES"/>
        </w:rPr>
        <w:t xml:space="preserve"> Incrementos y modificaciones.</w:t>
      </w:r>
    </w:p>
    <w:p w14:paraId="687BF655"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4B304D">
      <w:pPr>
        <w:widowControl w:val="0"/>
        <w:ind w:right="22"/>
        <w:jc w:val="both"/>
        <w:rPr>
          <w:rFonts w:ascii="Arial" w:hAnsi="Arial" w:cs="Arial"/>
          <w:lang w:eastAsia="es-MX"/>
        </w:rPr>
      </w:pPr>
    </w:p>
    <w:p w14:paraId="5AFFC21B" w14:textId="77777777" w:rsidR="004B304D" w:rsidRPr="00662771" w:rsidRDefault="004B304D" w:rsidP="004B304D">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4B304D">
      <w:pPr>
        <w:widowControl w:val="0"/>
        <w:ind w:right="22"/>
        <w:jc w:val="both"/>
        <w:rPr>
          <w:rFonts w:ascii="Arial" w:hAnsi="Arial" w:cs="Arial"/>
        </w:rPr>
      </w:pPr>
    </w:p>
    <w:p w14:paraId="75CEAF49" w14:textId="77777777" w:rsidR="004B304D" w:rsidRPr="00662771" w:rsidRDefault="004B304D" w:rsidP="004B304D">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4B304D">
      <w:pPr>
        <w:widowControl w:val="0"/>
        <w:ind w:right="22"/>
        <w:jc w:val="both"/>
        <w:rPr>
          <w:rFonts w:ascii="Arial" w:hAnsi="Arial" w:cs="Arial"/>
        </w:rPr>
      </w:pPr>
    </w:p>
    <w:p w14:paraId="23B692D7" w14:textId="77777777" w:rsidR="004B304D" w:rsidRPr="00662771" w:rsidRDefault="004B304D" w:rsidP="004B304D">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8758C3">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4B304D">
      <w:pPr>
        <w:ind w:right="22"/>
        <w:jc w:val="both"/>
        <w:rPr>
          <w:rFonts w:ascii="Arial" w:hAnsi="Arial" w:cs="Arial"/>
        </w:rPr>
      </w:pPr>
    </w:p>
    <w:p w14:paraId="3E9A7D93"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Primera.-</w:t>
      </w:r>
      <w:proofErr w:type="gramEnd"/>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4B304D">
      <w:pPr>
        <w:ind w:right="22"/>
        <w:jc w:val="both"/>
        <w:rPr>
          <w:rFonts w:ascii="Arial" w:hAnsi="Arial" w:cs="Arial"/>
          <w:lang w:eastAsia="es-MX"/>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w:t>
      </w:r>
      <w:proofErr w:type="spellStart"/>
      <w:r w:rsidRPr="00662771">
        <w:rPr>
          <w:rFonts w:ascii="Arial" w:hAnsi="Arial" w:cs="Arial"/>
        </w:rPr>
        <w:t>a caso</w:t>
      </w:r>
      <w:proofErr w:type="spellEnd"/>
      <w:r w:rsidRPr="00662771">
        <w:rPr>
          <w:rFonts w:ascii="Arial" w:hAnsi="Arial" w:cs="Arial"/>
        </w:rPr>
        <w:t xml:space="preserve">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4B304D">
      <w:pPr>
        <w:ind w:right="22"/>
        <w:jc w:val="both"/>
        <w:rPr>
          <w:rFonts w:ascii="Arial" w:hAnsi="Arial" w:cs="Arial"/>
          <w:b/>
          <w:u w:val="single"/>
        </w:rPr>
      </w:pPr>
    </w:p>
    <w:p w14:paraId="506526D6"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Segunda.-</w:t>
      </w:r>
      <w:proofErr w:type="gramEnd"/>
      <w:r w:rsidRPr="00662771">
        <w:rPr>
          <w:rFonts w:ascii="Arial" w:hAnsi="Arial" w:cs="Arial"/>
          <w:b/>
          <w:u w:val="single"/>
        </w:rPr>
        <w:t xml:space="preserve"> Vicios del consentimiento. </w:t>
      </w:r>
    </w:p>
    <w:p w14:paraId="538FD2AE" w14:textId="77777777" w:rsidR="004B304D" w:rsidRPr="00662771" w:rsidRDefault="004B304D" w:rsidP="004B304D">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reconocen que en la celebración del presente contrato no ha mediado error, dolo, lesión, violencia, mala fe, ni vicio alguno del consentimiento que pudiera invalidarlo o nulificarlo.</w:t>
      </w:r>
    </w:p>
    <w:p w14:paraId="4F924F7A" w14:textId="77777777" w:rsidR="004B304D" w:rsidRPr="00662771" w:rsidRDefault="004B304D" w:rsidP="004B304D">
      <w:pPr>
        <w:ind w:right="22"/>
        <w:jc w:val="both"/>
        <w:rPr>
          <w:rFonts w:ascii="Arial" w:hAnsi="Arial" w:cs="Arial"/>
        </w:rPr>
      </w:pPr>
    </w:p>
    <w:p w14:paraId="3AFFD53C"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Tercera.-</w:t>
      </w:r>
      <w:proofErr w:type="gramEnd"/>
      <w:r w:rsidRPr="00662771">
        <w:rPr>
          <w:rFonts w:ascii="Arial" w:hAnsi="Arial" w:cs="Arial"/>
          <w:b/>
          <w:u w:val="single"/>
        </w:rPr>
        <w:t xml:space="preserve"> Notificaciones.</w:t>
      </w:r>
    </w:p>
    <w:p w14:paraId="03A43771" w14:textId="77777777" w:rsidR="004B304D" w:rsidRPr="00662771" w:rsidRDefault="004B304D" w:rsidP="004B304D">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proofErr w:type="gramStart"/>
      <w:r w:rsidRPr="00662771">
        <w:rPr>
          <w:rFonts w:ascii="Arial" w:hAnsi="Arial" w:cs="Arial"/>
          <w:b/>
        </w:rPr>
        <w:t>II._</w:t>
      </w:r>
      <w:proofErr w:type="gramEnd"/>
      <w:r w:rsidRPr="00662771">
        <w:rPr>
          <w:rFonts w:ascii="Arial" w:hAnsi="Arial" w:cs="Arial"/>
          <w:b/>
        </w:rPr>
        <w:t xml:space="preserve">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Default="004B304D" w:rsidP="004B304D">
      <w:pPr>
        <w:ind w:right="22"/>
        <w:jc w:val="both"/>
        <w:rPr>
          <w:rFonts w:ascii="Arial" w:hAnsi="Arial" w:cs="Arial"/>
        </w:rPr>
      </w:pPr>
    </w:p>
    <w:p w14:paraId="48E11CCC" w14:textId="77777777" w:rsidR="00B1746C" w:rsidRDefault="00B1746C" w:rsidP="004B304D">
      <w:pPr>
        <w:ind w:right="22"/>
        <w:jc w:val="both"/>
        <w:rPr>
          <w:rFonts w:ascii="Arial" w:hAnsi="Arial" w:cs="Arial"/>
        </w:rPr>
      </w:pPr>
    </w:p>
    <w:p w14:paraId="3D6EB27B" w14:textId="77777777" w:rsidR="00B1746C" w:rsidRPr="00662771" w:rsidRDefault="00B1746C" w:rsidP="004B304D">
      <w:pPr>
        <w:ind w:right="22"/>
        <w:jc w:val="both"/>
        <w:rPr>
          <w:rFonts w:ascii="Arial" w:hAnsi="Arial" w:cs="Arial"/>
        </w:rPr>
      </w:pPr>
    </w:p>
    <w:p w14:paraId="7BCBBD9A" w14:textId="77777777" w:rsidR="004B304D" w:rsidRPr="00662771" w:rsidRDefault="004B304D" w:rsidP="004B304D">
      <w:pPr>
        <w:ind w:left="708" w:right="22" w:hanging="708"/>
        <w:jc w:val="both"/>
        <w:outlineLvl w:val="0"/>
        <w:rPr>
          <w:rFonts w:ascii="Arial" w:hAnsi="Arial" w:cs="Arial"/>
          <w:u w:val="single"/>
        </w:rPr>
      </w:pPr>
      <w:r w:rsidRPr="00662771">
        <w:rPr>
          <w:rFonts w:ascii="Arial" w:hAnsi="Arial" w:cs="Arial"/>
          <w:b/>
          <w:u w:val="single"/>
          <w:lang w:val="es-ES_tradnl"/>
        </w:rPr>
        <w:lastRenderedPageBreak/>
        <w:t xml:space="preserve">Vigésima </w:t>
      </w:r>
      <w:proofErr w:type="gramStart"/>
      <w:r w:rsidRPr="00662771">
        <w:rPr>
          <w:rFonts w:ascii="Arial" w:hAnsi="Arial" w:cs="Arial"/>
          <w:b/>
          <w:u w:val="single"/>
          <w:lang w:val="es-ES_tradnl"/>
        </w:rPr>
        <w:t>Cuarta.</w:t>
      </w:r>
      <w:r w:rsidRPr="00662771">
        <w:rPr>
          <w:rFonts w:ascii="Arial" w:hAnsi="Arial" w:cs="Arial"/>
          <w:b/>
          <w:u w:val="single"/>
        </w:rPr>
        <w:t>-</w:t>
      </w:r>
      <w:proofErr w:type="gramEnd"/>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4B304D">
      <w:pPr>
        <w:ind w:right="22"/>
        <w:jc w:val="both"/>
        <w:rPr>
          <w:rFonts w:ascii="Arial" w:hAnsi="Arial" w:cs="Arial"/>
        </w:rPr>
      </w:pPr>
      <w:r w:rsidRPr="00662771">
        <w:rPr>
          <w:rFonts w:ascii="Arial" w:hAnsi="Arial" w:cs="Arial"/>
        </w:rPr>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4B304D">
      <w:pPr>
        <w:ind w:right="22"/>
        <w:jc w:val="both"/>
        <w:rPr>
          <w:rFonts w:ascii="Arial" w:hAnsi="Arial" w:cs="Arial"/>
        </w:rPr>
      </w:pPr>
    </w:p>
    <w:p w14:paraId="3161E968" w14:textId="77777777" w:rsidR="004B304D" w:rsidRPr="00662771" w:rsidRDefault="004B304D" w:rsidP="004B304D">
      <w:pPr>
        <w:ind w:right="22"/>
        <w:jc w:val="both"/>
        <w:rPr>
          <w:rFonts w:ascii="Arial" w:hAnsi="Arial" w:cs="Arial"/>
          <w:b/>
          <w:bCs/>
          <w:u w:val="single"/>
        </w:rPr>
      </w:pPr>
      <w:r w:rsidRPr="00662771">
        <w:rPr>
          <w:rFonts w:ascii="Arial" w:hAnsi="Arial" w:cs="Arial"/>
          <w:b/>
          <w:bCs/>
          <w:u w:val="single"/>
        </w:rPr>
        <w:t xml:space="preserve">Vigésima </w:t>
      </w:r>
      <w:proofErr w:type="gramStart"/>
      <w:r w:rsidRPr="00662771">
        <w:rPr>
          <w:rFonts w:ascii="Arial" w:hAnsi="Arial" w:cs="Arial"/>
          <w:b/>
          <w:bCs/>
          <w:u w:val="single"/>
        </w:rPr>
        <w:t>Quinta.-</w:t>
      </w:r>
      <w:proofErr w:type="gramEnd"/>
      <w:r w:rsidRPr="00662771">
        <w:rPr>
          <w:rFonts w:ascii="Arial" w:hAnsi="Arial" w:cs="Arial"/>
          <w:b/>
          <w:bCs/>
          <w:u w:val="single"/>
        </w:rPr>
        <w:t xml:space="preserve"> Ética y Conducta.</w:t>
      </w:r>
    </w:p>
    <w:p w14:paraId="1443FDD8"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4B304D">
      <w:pPr>
        <w:ind w:right="22"/>
        <w:jc w:val="both"/>
        <w:rPr>
          <w:rFonts w:ascii="Arial" w:hAnsi="Arial" w:cs="Arial"/>
        </w:rPr>
      </w:pPr>
    </w:p>
    <w:p w14:paraId="0C8561F5" w14:textId="77777777" w:rsidR="004B304D" w:rsidRPr="00662771" w:rsidRDefault="004B304D" w:rsidP="004B304D">
      <w:pPr>
        <w:ind w:right="22"/>
        <w:outlineLvl w:val="0"/>
        <w:rPr>
          <w:rFonts w:ascii="Arial" w:hAnsi="Arial" w:cs="Arial"/>
          <w:b/>
          <w:u w:val="single"/>
          <w:lang w:val="es-ES"/>
        </w:rPr>
      </w:pPr>
      <w:r w:rsidRPr="00662771">
        <w:rPr>
          <w:rFonts w:ascii="Arial" w:hAnsi="Arial" w:cs="Arial"/>
          <w:b/>
          <w:u w:val="single"/>
        </w:rPr>
        <w:t xml:space="preserve">Vigésima </w:t>
      </w:r>
      <w:proofErr w:type="gramStart"/>
      <w:r w:rsidRPr="00662771">
        <w:rPr>
          <w:rFonts w:ascii="Arial" w:hAnsi="Arial" w:cs="Arial"/>
          <w:b/>
          <w:u w:val="single"/>
        </w:rPr>
        <w:t>Sexta.-</w:t>
      </w:r>
      <w:proofErr w:type="gramEnd"/>
      <w:r w:rsidRPr="00662771">
        <w:rPr>
          <w:rFonts w:ascii="Arial" w:hAnsi="Arial" w:cs="Arial"/>
          <w:b/>
          <w:u w:val="single"/>
        </w:rPr>
        <w:t xml:space="preserve"> </w:t>
      </w:r>
      <w:r w:rsidRPr="00662771">
        <w:rPr>
          <w:rFonts w:ascii="Arial" w:hAnsi="Arial" w:cs="Arial"/>
          <w:b/>
          <w:u w:val="single"/>
          <w:lang w:val="es-ES"/>
        </w:rPr>
        <w:t>Jurisdicción y controversias.</w:t>
      </w:r>
    </w:p>
    <w:p w14:paraId="740B9D10" w14:textId="77777777" w:rsidR="004B304D" w:rsidRPr="00662771" w:rsidRDefault="004B304D" w:rsidP="004B304D">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4B304D">
      <w:pPr>
        <w:ind w:right="22"/>
        <w:jc w:val="both"/>
        <w:rPr>
          <w:rFonts w:ascii="Arial" w:hAnsi="Arial" w:cs="Arial"/>
        </w:rPr>
      </w:pPr>
    </w:p>
    <w:p w14:paraId="092A5CB9" w14:textId="77777777" w:rsidR="004B304D" w:rsidRPr="00662771" w:rsidRDefault="004B304D" w:rsidP="004B304D">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4B304D">
      <w:pPr>
        <w:ind w:right="22"/>
        <w:jc w:val="both"/>
        <w:rPr>
          <w:rFonts w:ascii="Arial" w:hAnsi="Arial" w:cs="Arial"/>
        </w:rPr>
      </w:pPr>
    </w:p>
    <w:p w14:paraId="180EE097" w14:textId="77777777" w:rsidR="004B304D" w:rsidRPr="00662771" w:rsidRDefault="004B304D" w:rsidP="004B304D">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4B304D">
                  <w:pPr>
                    <w:pBdr>
                      <w:bottom w:val="single" w:sz="12" w:space="1" w:color="auto"/>
                    </w:pBdr>
                    <w:jc w:val="center"/>
                    <w:rPr>
                      <w:rFonts w:ascii="Arial" w:hAnsi="Arial" w:cs="Arial"/>
                    </w:rPr>
                  </w:pPr>
                  <w:r w:rsidRPr="00662771">
                    <w:rPr>
                      <w:rFonts w:ascii="Arial" w:hAnsi="Arial" w:cs="Arial"/>
                    </w:rPr>
                    <w:t xml:space="preserve">Por el </w:t>
                  </w:r>
                  <w:r w:rsidRPr="00662771">
                    <w:rPr>
                      <w:rFonts w:ascii="Arial" w:hAnsi="Arial" w:cs="Arial"/>
                      <w:b/>
                      <w:bCs/>
                    </w:rPr>
                    <w:t>“Instituto”</w:t>
                  </w:r>
                </w:p>
                <w:p w14:paraId="359A255C" w14:textId="77777777" w:rsidR="004B304D" w:rsidRPr="00662771" w:rsidRDefault="004B304D" w:rsidP="004B304D">
                  <w:pPr>
                    <w:pBdr>
                      <w:bottom w:val="single" w:sz="12" w:space="1" w:color="auto"/>
                    </w:pBdr>
                    <w:rPr>
                      <w:rFonts w:ascii="Arial" w:hAnsi="Arial" w:cs="Arial"/>
                    </w:rPr>
                  </w:pPr>
                </w:p>
                <w:p w14:paraId="75981575" w14:textId="77777777" w:rsidR="004B304D" w:rsidRPr="00662771" w:rsidRDefault="004B304D" w:rsidP="004B304D">
                  <w:pPr>
                    <w:pBdr>
                      <w:bottom w:val="single" w:sz="12" w:space="1" w:color="auto"/>
                    </w:pBdr>
                    <w:rPr>
                      <w:rFonts w:ascii="Arial" w:hAnsi="Arial" w:cs="Arial"/>
                    </w:rPr>
                  </w:pPr>
                </w:p>
                <w:p w14:paraId="667C1DF1" w14:textId="77777777" w:rsidR="004B304D" w:rsidRPr="00662771" w:rsidRDefault="004B304D" w:rsidP="004B304D">
                  <w:pPr>
                    <w:pBdr>
                      <w:bottom w:val="single" w:sz="12" w:space="1" w:color="auto"/>
                    </w:pBdr>
                    <w:rPr>
                      <w:rFonts w:ascii="Arial" w:hAnsi="Arial" w:cs="Arial"/>
                    </w:rPr>
                  </w:pPr>
                </w:p>
                <w:p w14:paraId="42958AE1" w14:textId="5E6061BC" w:rsidR="004B304D" w:rsidRPr="00662771" w:rsidRDefault="004B304D" w:rsidP="004B304D">
                  <w:pPr>
                    <w:tabs>
                      <w:tab w:val="left" w:pos="581"/>
                      <w:tab w:val="center" w:pos="2727"/>
                    </w:tabs>
                    <w:jc w:val="center"/>
                    <w:rPr>
                      <w:rFonts w:ascii="Arial" w:hAnsi="Arial" w:cs="Arial"/>
                      <w:u w:val="dotted"/>
                    </w:rPr>
                  </w:pPr>
                  <w:r w:rsidRPr="00662771">
                    <w:rPr>
                      <w:rFonts w:ascii="Arial" w:hAnsi="Arial" w:cs="Arial"/>
                      <w:b/>
                    </w:rPr>
                    <w:t xml:space="preserve">Si aplica: </w:t>
                  </w:r>
                  <w:r w:rsidR="00D67158">
                    <w:rPr>
                      <w:rFonts w:ascii="Arial" w:hAnsi="Arial" w:cs="Arial"/>
                      <w:b/>
                      <w:bCs/>
                      <w:u w:val="dotted"/>
                    </w:rPr>
                    <w:t>Mtro</w:t>
                  </w:r>
                  <w:r w:rsidRPr="00662771">
                    <w:rPr>
                      <w:rFonts w:ascii="Arial" w:hAnsi="Arial" w:cs="Arial"/>
                      <w:b/>
                      <w:bCs/>
                      <w:u w:val="dotted"/>
                    </w:rPr>
                    <w:t xml:space="preserve">. </w:t>
                  </w:r>
                  <w:r w:rsidR="00D67158">
                    <w:rPr>
                      <w:rFonts w:ascii="Arial" w:hAnsi="Arial" w:cs="Arial"/>
                      <w:b/>
                      <w:bCs/>
                      <w:u w:val="dotted"/>
                    </w:rPr>
                    <w:t>Jesús Octavio García</w:t>
                  </w:r>
                  <w:r w:rsidR="00571891">
                    <w:rPr>
                      <w:rFonts w:ascii="Arial" w:hAnsi="Arial" w:cs="Arial"/>
                      <w:b/>
                      <w:bCs/>
                      <w:u w:val="dotted"/>
                    </w:rPr>
                    <w:t xml:space="preserve"> González</w:t>
                  </w:r>
                  <w:r w:rsidRPr="00662771">
                    <w:rPr>
                      <w:rFonts w:ascii="Arial" w:hAnsi="Arial" w:cs="Arial"/>
                      <w:b/>
                      <w:bCs/>
                      <w:u w:val="dotted"/>
                    </w:rPr>
                    <w:t xml:space="preserve"> </w:t>
                  </w:r>
                </w:p>
                <w:p w14:paraId="7DFDBBE4" w14:textId="5B2B6021" w:rsidR="004B304D" w:rsidRPr="00662771" w:rsidRDefault="004B304D" w:rsidP="004B304D">
                  <w:pPr>
                    <w:tabs>
                      <w:tab w:val="left" w:pos="581"/>
                      <w:tab w:val="center" w:pos="2727"/>
                    </w:tabs>
                    <w:jc w:val="center"/>
                    <w:rPr>
                      <w:rFonts w:ascii="Arial" w:hAnsi="Arial" w:cs="Arial"/>
                    </w:rPr>
                  </w:pPr>
                  <w:r w:rsidRPr="00662771">
                    <w:rPr>
                      <w:rFonts w:ascii="Arial" w:hAnsi="Arial" w:cs="Arial"/>
                      <w:b/>
                    </w:rPr>
                    <w:t>Apoderad</w:t>
                  </w:r>
                  <w:r w:rsidR="00D67158">
                    <w:rPr>
                      <w:rFonts w:ascii="Arial" w:hAnsi="Arial" w:cs="Arial"/>
                      <w:b/>
                    </w:rPr>
                    <w:t>o</w:t>
                  </w:r>
                  <w:r w:rsidRPr="00662771">
                    <w:rPr>
                      <w:rFonts w:ascii="Arial" w:hAnsi="Arial" w:cs="Arial"/>
                      <w:b/>
                    </w:rPr>
                    <w:t xml:space="preserve"> Legal</w:t>
                  </w:r>
                </w:p>
                <w:p w14:paraId="0A1E1816" w14:textId="77777777" w:rsidR="004B304D" w:rsidRPr="00662771" w:rsidRDefault="004B304D" w:rsidP="004B304D">
                  <w:pPr>
                    <w:pBdr>
                      <w:bottom w:val="single" w:sz="12" w:space="1" w:color="auto"/>
                    </w:pBdr>
                    <w:rPr>
                      <w:rFonts w:ascii="Arial" w:hAnsi="Arial" w:cs="Arial"/>
                    </w:rPr>
                  </w:pPr>
                </w:p>
                <w:p w14:paraId="3F8EBA04" w14:textId="77777777" w:rsidR="004B304D" w:rsidRPr="00662771" w:rsidRDefault="004B304D" w:rsidP="004B304D">
                  <w:pPr>
                    <w:pBdr>
                      <w:bottom w:val="single" w:sz="12" w:space="1" w:color="auto"/>
                    </w:pBdr>
                    <w:rPr>
                      <w:rFonts w:ascii="Arial" w:hAnsi="Arial" w:cs="Arial"/>
                    </w:rPr>
                  </w:pPr>
                </w:p>
                <w:p w14:paraId="618303DE" w14:textId="77777777" w:rsidR="004B304D" w:rsidRPr="00662771" w:rsidRDefault="004B304D" w:rsidP="004B304D">
                  <w:pPr>
                    <w:pBdr>
                      <w:bottom w:val="single" w:sz="12" w:space="1" w:color="auto"/>
                    </w:pBdr>
                    <w:rPr>
                      <w:rFonts w:ascii="Arial" w:hAnsi="Arial" w:cs="Arial"/>
                    </w:rPr>
                  </w:pPr>
                </w:p>
                <w:p w14:paraId="7A38425F" w14:textId="4590D15F"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Licenciado</w:t>
                  </w:r>
                  <w:r w:rsidR="009F07D9" w:rsidRPr="009F07D9">
                    <w:rPr>
                      <w:rFonts w:ascii="Arial" w:hAnsi="Arial" w:cs="Arial"/>
                      <w:b/>
                    </w:rPr>
                    <w:t xml:space="preserve"> Mario Alfonso Burciaga Esparza</w:t>
                  </w:r>
                </w:p>
                <w:p w14:paraId="5B5737D6"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4B304D">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4B304D">
                  <w:pPr>
                    <w:pBdr>
                      <w:bottom w:val="single" w:sz="12" w:space="1" w:color="auto"/>
                    </w:pBdr>
                    <w:rPr>
                      <w:rFonts w:ascii="Arial" w:hAnsi="Arial" w:cs="Arial"/>
                    </w:rPr>
                  </w:pPr>
                </w:p>
                <w:p w14:paraId="7C7ACBFE" w14:textId="77777777" w:rsidR="004B304D" w:rsidRPr="00662771" w:rsidRDefault="004B304D" w:rsidP="004B304D">
                  <w:pPr>
                    <w:pBdr>
                      <w:bottom w:val="single" w:sz="12" w:space="1" w:color="auto"/>
                    </w:pBdr>
                    <w:rPr>
                      <w:rFonts w:ascii="Arial" w:hAnsi="Arial" w:cs="Arial"/>
                    </w:rPr>
                  </w:pPr>
                </w:p>
                <w:p w14:paraId="0DF0DA0B" w14:textId="77777777" w:rsidR="004B304D" w:rsidRPr="00662771" w:rsidRDefault="004B304D" w:rsidP="004B304D">
                  <w:pPr>
                    <w:pBdr>
                      <w:bottom w:val="single" w:sz="12" w:space="1" w:color="auto"/>
                    </w:pBdr>
                    <w:rPr>
                      <w:rFonts w:ascii="Arial" w:hAnsi="Arial" w:cs="Arial"/>
                    </w:rPr>
                  </w:pPr>
                </w:p>
                <w:p w14:paraId="6BE99AC1"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4B304D">
                  <w:pPr>
                    <w:pBdr>
                      <w:bottom w:val="single" w:sz="12" w:space="1" w:color="auto"/>
                    </w:pBdr>
                    <w:rPr>
                      <w:rFonts w:ascii="Arial" w:hAnsi="Arial" w:cs="Arial"/>
                    </w:rPr>
                  </w:pPr>
                </w:p>
                <w:p w14:paraId="59782E69" w14:textId="77777777" w:rsidR="004B304D" w:rsidRPr="00662771" w:rsidRDefault="004B304D" w:rsidP="004B304D">
                  <w:pPr>
                    <w:pBdr>
                      <w:bottom w:val="single" w:sz="12" w:space="1" w:color="auto"/>
                    </w:pBdr>
                    <w:rPr>
                      <w:rFonts w:ascii="Arial" w:hAnsi="Arial" w:cs="Arial"/>
                    </w:rPr>
                  </w:pPr>
                </w:p>
                <w:p w14:paraId="72994B3B" w14:textId="77777777" w:rsidR="004B304D" w:rsidRPr="00662771" w:rsidRDefault="004B304D" w:rsidP="004B304D">
                  <w:pPr>
                    <w:pBdr>
                      <w:bottom w:val="single" w:sz="12" w:space="1" w:color="auto"/>
                    </w:pBdr>
                    <w:rPr>
                      <w:rFonts w:ascii="Arial" w:hAnsi="Arial" w:cs="Arial"/>
                    </w:rPr>
                  </w:pPr>
                </w:p>
                <w:p w14:paraId="7DE81582" w14:textId="77777777" w:rsidR="004B304D" w:rsidRPr="00662771" w:rsidRDefault="004B304D" w:rsidP="004B304D">
                  <w:pPr>
                    <w:pBdr>
                      <w:bottom w:val="single" w:sz="12" w:space="1" w:color="auto"/>
                    </w:pBdr>
                    <w:rPr>
                      <w:rFonts w:ascii="Arial" w:hAnsi="Arial" w:cs="Arial"/>
                    </w:rPr>
                  </w:pPr>
                </w:p>
                <w:p w14:paraId="4B8E1ED4"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4B304D">
                  <w:pPr>
                    <w:ind w:right="5"/>
                    <w:jc w:val="center"/>
                    <w:rPr>
                      <w:rFonts w:ascii="Arial" w:hAnsi="Arial" w:cs="Arial"/>
                      <w:b/>
                    </w:rPr>
                  </w:pPr>
                  <w:r w:rsidRPr="00662771">
                    <w:rPr>
                      <w:rFonts w:ascii="Arial" w:hAnsi="Arial" w:cs="Arial"/>
                    </w:rPr>
                    <w:t xml:space="preserve">Por el </w:t>
                  </w:r>
                  <w:r w:rsidRPr="00662771">
                    <w:rPr>
                      <w:rFonts w:ascii="Arial" w:hAnsi="Arial" w:cs="Arial"/>
                      <w:b/>
                      <w:bCs/>
                    </w:rPr>
                    <w:t>“Proveedor”</w:t>
                  </w:r>
                </w:p>
                <w:p w14:paraId="00FA4338" w14:textId="77777777" w:rsidR="004B304D" w:rsidRPr="00662771" w:rsidRDefault="004B304D" w:rsidP="004B304D">
                  <w:pPr>
                    <w:pBdr>
                      <w:bottom w:val="single" w:sz="12" w:space="1" w:color="auto"/>
                    </w:pBdr>
                    <w:ind w:right="5"/>
                    <w:rPr>
                      <w:rFonts w:ascii="Arial" w:hAnsi="Arial" w:cs="Arial"/>
                    </w:rPr>
                  </w:pPr>
                </w:p>
                <w:p w14:paraId="1BF176D7" w14:textId="77777777" w:rsidR="004B304D" w:rsidRPr="00662771" w:rsidRDefault="004B304D" w:rsidP="004B304D">
                  <w:pPr>
                    <w:pBdr>
                      <w:bottom w:val="single" w:sz="12" w:space="1" w:color="auto"/>
                    </w:pBdr>
                    <w:ind w:right="5"/>
                    <w:rPr>
                      <w:rFonts w:ascii="Arial" w:hAnsi="Arial" w:cs="Arial"/>
                    </w:rPr>
                  </w:pPr>
                </w:p>
                <w:p w14:paraId="1968D220" w14:textId="77777777" w:rsidR="004B304D" w:rsidRPr="00662771" w:rsidRDefault="004B304D" w:rsidP="004B304D">
                  <w:pPr>
                    <w:pBdr>
                      <w:bottom w:val="single" w:sz="12" w:space="1" w:color="auto"/>
                    </w:pBdr>
                    <w:ind w:right="5"/>
                    <w:rPr>
                      <w:rFonts w:ascii="Arial" w:hAnsi="Arial" w:cs="Arial"/>
                    </w:rPr>
                  </w:pPr>
                </w:p>
                <w:p w14:paraId="6551E78F" w14:textId="77777777" w:rsidR="004B304D" w:rsidRPr="00662771" w:rsidRDefault="004B304D" w:rsidP="004B304D">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4B304D">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4B304D">
            <w:pPr>
              <w:ind w:right="5"/>
              <w:jc w:val="center"/>
              <w:rPr>
                <w:rFonts w:ascii="Arial" w:hAnsi="Arial" w:cs="Arial"/>
                <w:b/>
              </w:rPr>
            </w:pPr>
          </w:p>
        </w:tc>
      </w:tr>
    </w:tbl>
    <w:p w14:paraId="18C0C026" w14:textId="77777777" w:rsidR="004B304D" w:rsidRPr="00662771" w:rsidRDefault="004B304D" w:rsidP="004B304D">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w:t>
      </w:r>
      <w:proofErr w:type="gramStart"/>
      <w:r w:rsidRPr="00662771">
        <w:rPr>
          <w:rFonts w:ascii="Arial" w:hAnsi="Arial" w:cs="Arial"/>
          <w:b/>
          <w:u w:val="single"/>
        </w:rPr>
        <w:t>contrato)</w:t>
      </w:r>
      <w:r w:rsidRPr="00662771">
        <w:rPr>
          <w:rFonts w:ascii="Arial" w:hAnsi="Arial" w:cs="Arial"/>
          <w:b/>
        </w:rPr>
        <w:t>/</w:t>
      </w:r>
      <w:proofErr w:type="gramEnd"/>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pPr>
        <w:jc w:val="both"/>
        <w:rPr>
          <w:rFonts w:ascii="Arial" w:hAnsi="Arial" w:cs="Arial"/>
          <w:color w:val="666699"/>
          <w:kern w:val="32"/>
        </w:rPr>
      </w:pPr>
    </w:p>
    <w:p w14:paraId="5D90A4AF" w14:textId="69D3B61C" w:rsidR="00F50DDC" w:rsidRPr="00662771" w:rsidRDefault="00F50DDC">
      <w:pPr>
        <w:rPr>
          <w:rFonts w:ascii="Arial" w:hAnsi="Arial" w:cs="Arial"/>
          <w:color w:val="666699"/>
          <w:kern w:val="32"/>
        </w:rPr>
      </w:pPr>
      <w:r w:rsidRPr="00662771">
        <w:rPr>
          <w:rFonts w:ascii="Arial" w:hAnsi="Arial" w:cs="Arial"/>
          <w:color w:val="666699"/>
          <w:kern w:val="32"/>
        </w:rPr>
        <w:br w:type="page"/>
      </w:r>
    </w:p>
    <w:p w14:paraId="5AAFD1D2" w14:textId="59B4335E" w:rsidR="00CC1403" w:rsidRPr="00662771" w:rsidRDefault="00624CF1">
      <w:pPr>
        <w:pStyle w:val="Ttulo1"/>
        <w:spacing w:before="240" w:after="60"/>
        <w:rPr>
          <w:rFonts w:cs="Arial"/>
          <w:color w:val="CC0066"/>
          <w:kern w:val="32"/>
          <w:sz w:val="28"/>
          <w:szCs w:val="28"/>
        </w:rPr>
      </w:pPr>
      <w:bookmarkStart w:id="1425" w:name="_Toc149156163"/>
      <w:bookmarkStart w:id="1426" w:name="_Hlk100751003"/>
      <w:bookmarkStart w:id="1427" w:name="_Toc512432288"/>
      <w:r w:rsidRPr="00662771">
        <w:rPr>
          <w:rFonts w:cs="Arial"/>
          <w:color w:val="CC0066"/>
          <w:kern w:val="32"/>
          <w:sz w:val="28"/>
          <w:szCs w:val="28"/>
        </w:rPr>
        <w:lastRenderedPageBreak/>
        <w:t>ANEXO 1</w:t>
      </w:r>
      <w:r w:rsidR="005B3A63" w:rsidRPr="00662771">
        <w:rPr>
          <w:rFonts w:cs="Arial"/>
          <w:color w:val="CC0066"/>
          <w:kern w:val="32"/>
          <w:sz w:val="28"/>
          <w:szCs w:val="28"/>
        </w:rPr>
        <w:t>0</w:t>
      </w:r>
      <w:bookmarkEnd w:id="1425"/>
    </w:p>
    <w:p w14:paraId="26115755" w14:textId="77777777" w:rsidR="00CC1403" w:rsidRPr="00662771" w:rsidRDefault="00624CF1">
      <w:pPr>
        <w:pStyle w:val="Ttulo1"/>
        <w:shd w:val="clear" w:color="auto" w:fill="D9D9D9" w:themeFill="background1" w:themeFillShade="D9"/>
        <w:rPr>
          <w:rFonts w:cs="Arial"/>
          <w:kern w:val="32"/>
          <w:sz w:val="28"/>
          <w:szCs w:val="28"/>
        </w:rPr>
      </w:pPr>
      <w:bookmarkStart w:id="1428" w:name="_Toc104199046"/>
      <w:bookmarkStart w:id="1429" w:name="_Toc127378604"/>
      <w:bookmarkStart w:id="1430" w:name="_Toc127981564"/>
      <w:bookmarkStart w:id="1431" w:name="_Toc144317535"/>
      <w:bookmarkStart w:id="1432" w:name="_Toc149156164"/>
      <w:bookmarkEnd w:id="1426"/>
      <w:r w:rsidRPr="00662771">
        <w:rPr>
          <w:rFonts w:cs="Arial"/>
          <w:kern w:val="32"/>
          <w:sz w:val="28"/>
          <w:szCs w:val="28"/>
        </w:rPr>
        <w:t>Solicitud de expedición de Certificado Digital de usuarios externos</w:t>
      </w:r>
      <w:bookmarkEnd w:id="1428"/>
      <w:bookmarkEnd w:id="1429"/>
      <w:bookmarkEnd w:id="1430"/>
      <w:bookmarkEnd w:id="1431"/>
      <w:bookmarkEnd w:id="1432"/>
    </w:p>
    <w:p w14:paraId="02501CE4" w14:textId="77777777" w:rsidR="00CC1403" w:rsidRPr="00662771" w:rsidRDefault="00CC1403">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pPr>
              <w:jc w:val="center"/>
              <w:rPr>
                <w:rFonts w:ascii="Arial" w:hAnsi="Arial" w:cs="Arial"/>
                <w:b/>
                <w:u w:val="single"/>
                <w:lang w:val="es-ES"/>
              </w:rPr>
            </w:pPr>
            <w:r w:rsidRPr="00662771">
              <w:rPr>
                <w:rFonts w:ascii="Arial" w:hAnsi="Arial" w:cs="Arial"/>
                <w:lang w:val="es-ES"/>
              </w:rPr>
              <w:t xml:space="preserve">Haga Doble </w:t>
            </w:r>
            <w:proofErr w:type="spellStart"/>
            <w:proofErr w:type="gramStart"/>
            <w:r w:rsidRPr="00662771">
              <w:rPr>
                <w:rFonts w:ascii="Arial" w:hAnsi="Arial" w:cs="Arial"/>
                <w:lang w:val="es-ES"/>
              </w:rPr>
              <w:t>Click</w:t>
            </w:r>
            <w:proofErr w:type="spellEnd"/>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309EB949" w:rsidR="00CC1403" w:rsidRPr="00662771" w:rsidRDefault="00640D61">
            <w:pPr>
              <w:jc w:val="center"/>
              <w:rPr>
                <w:rFonts w:ascii="Arial" w:hAnsi="Arial" w:cs="Arial"/>
                <w:lang w:val="es-ES"/>
              </w:rPr>
            </w:pPr>
            <w:r w:rsidRPr="00662771">
              <w:rPr>
                <w:rFonts w:ascii="Arial" w:hAnsi="Arial" w:cs="Arial"/>
                <w:lang w:val="es-ES"/>
              </w:rPr>
              <w:object w:dxaOrig="1287" w:dyaOrig="837"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pt;height:42pt" o:ole="">
                  <v:imagedata r:id="rId43" o:title=""/>
                </v:shape>
                <o:OLEObject Type="Embed" ProgID="AcroExch.Document.DC" ShapeID="_x0000_i1025" DrawAspect="Icon" ObjectID="_1826471638" r:id="rId44"/>
              </w:object>
            </w:r>
          </w:p>
        </w:tc>
      </w:tr>
    </w:tbl>
    <w:p w14:paraId="6B9685A1" w14:textId="77777777" w:rsidR="00CC1403" w:rsidRPr="00662771" w:rsidRDefault="00624CF1">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5">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pPr>
        <w:rPr>
          <w:rFonts w:ascii="Arial" w:hAnsi="Arial" w:cs="Arial"/>
          <w:lang w:val="es-ES"/>
        </w:rPr>
      </w:pPr>
    </w:p>
    <w:p w14:paraId="4EA0E699" w14:textId="77777777" w:rsidR="00CC1403" w:rsidRPr="00662771" w:rsidRDefault="00CC1403">
      <w:pPr>
        <w:rPr>
          <w:rFonts w:ascii="Arial" w:hAnsi="Arial" w:cs="Arial"/>
          <w:lang w:val="es-ES"/>
        </w:rPr>
      </w:pPr>
    </w:p>
    <w:p w14:paraId="0DBB6708" w14:textId="77777777" w:rsidR="00CC1403" w:rsidRPr="00662771" w:rsidRDefault="00CC1403">
      <w:pPr>
        <w:rPr>
          <w:rFonts w:ascii="Arial" w:hAnsi="Arial" w:cs="Arial"/>
          <w:lang w:val="es-ES"/>
        </w:rPr>
      </w:pPr>
    </w:p>
    <w:p w14:paraId="696C6383" w14:textId="77777777" w:rsidR="00CC1403" w:rsidRPr="00662771" w:rsidRDefault="00CC1403">
      <w:pPr>
        <w:rPr>
          <w:rFonts w:ascii="Arial" w:hAnsi="Arial" w:cs="Arial"/>
          <w:lang w:val="es-ES"/>
        </w:rPr>
      </w:pPr>
    </w:p>
    <w:p w14:paraId="7E328EF9" w14:textId="77777777" w:rsidR="00CC1403" w:rsidRPr="00662771" w:rsidRDefault="00CC1403">
      <w:pPr>
        <w:rPr>
          <w:rFonts w:ascii="Arial" w:hAnsi="Arial" w:cs="Arial"/>
          <w:lang w:val="es-ES"/>
        </w:rPr>
      </w:pPr>
    </w:p>
    <w:p w14:paraId="74A3E65B" w14:textId="77777777" w:rsidR="00CC1403" w:rsidRPr="00662771" w:rsidRDefault="00CC1403">
      <w:pPr>
        <w:rPr>
          <w:rFonts w:ascii="Arial" w:hAnsi="Arial" w:cs="Arial"/>
          <w:lang w:val="es-ES"/>
        </w:rPr>
      </w:pPr>
    </w:p>
    <w:p w14:paraId="4EC933A8" w14:textId="77777777" w:rsidR="00CC1403" w:rsidRPr="00662771" w:rsidRDefault="00CC1403">
      <w:pPr>
        <w:rPr>
          <w:rFonts w:ascii="Arial" w:hAnsi="Arial" w:cs="Arial"/>
          <w:lang w:val="es-ES"/>
        </w:rPr>
      </w:pPr>
    </w:p>
    <w:p w14:paraId="17CFA4F3" w14:textId="77777777" w:rsidR="00CC1403" w:rsidRPr="00662771" w:rsidRDefault="00CC1403">
      <w:pPr>
        <w:rPr>
          <w:rFonts w:ascii="Arial" w:hAnsi="Arial" w:cs="Arial"/>
          <w:lang w:val="es-ES"/>
        </w:rPr>
      </w:pPr>
    </w:p>
    <w:p w14:paraId="13F7CDDB" w14:textId="77777777" w:rsidR="00CC1403" w:rsidRPr="00662771" w:rsidRDefault="00CC1403">
      <w:pPr>
        <w:rPr>
          <w:rFonts w:ascii="Arial" w:hAnsi="Arial" w:cs="Arial"/>
          <w:lang w:val="es-ES"/>
        </w:rPr>
      </w:pPr>
    </w:p>
    <w:p w14:paraId="24A0FA4A" w14:textId="77777777" w:rsidR="00CC1403" w:rsidRPr="00662771" w:rsidRDefault="00CC1403">
      <w:pPr>
        <w:rPr>
          <w:rFonts w:ascii="Arial" w:hAnsi="Arial" w:cs="Arial"/>
          <w:lang w:val="es-ES"/>
        </w:rPr>
      </w:pPr>
    </w:p>
    <w:p w14:paraId="4EAEB768" w14:textId="77777777" w:rsidR="00CC1403" w:rsidRPr="00662771" w:rsidRDefault="00CC1403">
      <w:pPr>
        <w:rPr>
          <w:rFonts w:ascii="Arial" w:hAnsi="Arial" w:cs="Arial"/>
          <w:lang w:val="es-ES"/>
        </w:rPr>
      </w:pPr>
    </w:p>
    <w:p w14:paraId="1FBEF869" w14:textId="77777777" w:rsidR="00CC1403" w:rsidRPr="00662771" w:rsidRDefault="00CC1403">
      <w:pPr>
        <w:rPr>
          <w:rFonts w:ascii="Arial" w:hAnsi="Arial" w:cs="Arial"/>
          <w:lang w:val="es-ES"/>
        </w:rPr>
      </w:pPr>
    </w:p>
    <w:p w14:paraId="7C4C8FA2" w14:textId="77777777" w:rsidR="00CC1403" w:rsidRPr="00662771" w:rsidRDefault="00CC1403">
      <w:pPr>
        <w:rPr>
          <w:rFonts w:ascii="Arial" w:hAnsi="Arial" w:cs="Arial"/>
          <w:lang w:val="es-ES"/>
        </w:rPr>
      </w:pPr>
    </w:p>
    <w:p w14:paraId="202F4299" w14:textId="77777777" w:rsidR="00CC1403" w:rsidRPr="00662771" w:rsidRDefault="00CC1403">
      <w:pPr>
        <w:rPr>
          <w:rFonts w:ascii="Arial" w:hAnsi="Arial" w:cs="Arial"/>
          <w:lang w:val="es-ES"/>
        </w:rPr>
      </w:pPr>
    </w:p>
    <w:p w14:paraId="501AAE17" w14:textId="77777777" w:rsidR="00CC1403" w:rsidRPr="00662771" w:rsidRDefault="00CC1403">
      <w:pPr>
        <w:rPr>
          <w:rFonts w:ascii="Arial" w:hAnsi="Arial" w:cs="Arial"/>
          <w:lang w:val="es-ES"/>
        </w:rPr>
      </w:pPr>
    </w:p>
    <w:p w14:paraId="2A957F46" w14:textId="77777777" w:rsidR="00CC1403" w:rsidRPr="00662771" w:rsidRDefault="00CC1403">
      <w:pPr>
        <w:rPr>
          <w:rFonts w:ascii="Arial" w:hAnsi="Arial" w:cs="Arial"/>
          <w:lang w:val="es-ES"/>
        </w:rPr>
      </w:pPr>
    </w:p>
    <w:p w14:paraId="44406EE1" w14:textId="77777777" w:rsidR="00CC1403" w:rsidRPr="00662771" w:rsidRDefault="00CC1403">
      <w:pPr>
        <w:rPr>
          <w:rFonts w:ascii="Arial" w:hAnsi="Arial" w:cs="Arial"/>
          <w:lang w:val="es-ES"/>
        </w:rPr>
      </w:pPr>
    </w:p>
    <w:p w14:paraId="76EA8E65" w14:textId="77777777" w:rsidR="00CC1403" w:rsidRPr="00662771" w:rsidRDefault="00CC1403">
      <w:pPr>
        <w:rPr>
          <w:rFonts w:ascii="Arial" w:hAnsi="Arial" w:cs="Arial"/>
          <w:lang w:val="es-ES"/>
        </w:rPr>
      </w:pPr>
    </w:p>
    <w:p w14:paraId="1F659EAC" w14:textId="77777777" w:rsidR="00CC1403" w:rsidRPr="00662771" w:rsidRDefault="00CC1403">
      <w:pPr>
        <w:rPr>
          <w:rFonts w:ascii="Arial" w:hAnsi="Arial" w:cs="Arial"/>
          <w:lang w:val="es-ES"/>
        </w:rPr>
      </w:pPr>
    </w:p>
    <w:p w14:paraId="1884E834" w14:textId="77777777" w:rsidR="00CC1403" w:rsidRPr="00662771" w:rsidRDefault="00CC1403">
      <w:pPr>
        <w:rPr>
          <w:rFonts w:ascii="Arial" w:hAnsi="Arial" w:cs="Arial"/>
          <w:lang w:val="es-ES"/>
        </w:rPr>
      </w:pPr>
    </w:p>
    <w:p w14:paraId="3DCCE3D0" w14:textId="77777777" w:rsidR="00CC1403" w:rsidRPr="00662771" w:rsidRDefault="00CC1403">
      <w:pPr>
        <w:rPr>
          <w:rFonts w:ascii="Arial" w:hAnsi="Arial" w:cs="Arial"/>
          <w:lang w:val="es-ES"/>
        </w:rPr>
      </w:pPr>
    </w:p>
    <w:p w14:paraId="784C82FE" w14:textId="77777777" w:rsidR="00CC1403" w:rsidRPr="00662771" w:rsidRDefault="00CC1403">
      <w:pPr>
        <w:rPr>
          <w:rFonts w:ascii="Arial" w:hAnsi="Arial" w:cs="Arial"/>
          <w:lang w:val="es-ES"/>
        </w:rPr>
      </w:pPr>
    </w:p>
    <w:p w14:paraId="2A4A41B6" w14:textId="77777777" w:rsidR="00CC1403" w:rsidRPr="00662771" w:rsidRDefault="00CC1403">
      <w:pPr>
        <w:pStyle w:val="Ttulo1"/>
        <w:spacing w:before="240" w:after="60"/>
        <w:rPr>
          <w:rFonts w:cs="Arial"/>
          <w:color w:val="CC0066"/>
          <w:kern w:val="32"/>
          <w:sz w:val="20"/>
        </w:rPr>
      </w:pPr>
    </w:p>
    <w:p w14:paraId="7DC7AB45" w14:textId="77777777" w:rsidR="00CC1403" w:rsidRPr="00662771" w:rsidRDefault="00CC1403">
      <w:pPr>
        <w:pStyle w:val="Ttulo1"/>
        <w:spacing w:before="240" w:after="60"/>
        <w:rPr>
          <w:rFonts w:cs="Arial"/>
          <w:color w:val="CC0066"/>
          <w:kern w:val="32"/>
          <w:sz w:val="20"/>
        </w:rPr>
      </w:pPr>
    </w:p>
    <w:p w14:paraId="70027332" w14:textId="77777777" w:rsidR="00CC1403" w:rsidRPr="00662771" w:rsidRDefault="00CC1403">
      <w:pPr>
        <w:pStyle w:val="Ttulo1"/>
        <w:spacing w:before="240" w:after="60"/>
        <w:rPr>
          <w:rFonts w:cs="Arial"/>
          <w:color w:val="CC0066"/>
          <w:kern w:val="32"/>
          <w:sz w:val="20"/>
        </w:rPr>
      </w:pPr>
    </w:p>
    <w:p w14:paraId="290A2C31" w14:textId="77777777" w:rsidR="00CC1403" w:rsidRPr="00662771" w:rsidRDefault="00CC1403">
      <w:pPr>
        <w:pStyle w:val="Ttulo1"/>
        <w:spacing w:before="240" w:after="60"/>
        <w:rPr>
          <w:rFonts w:cs="Arial"/>
          <w:color w:val="CC0066"/>
          <w:kern w:val="32"/>
          <w:sz w:val="20"/>
        </w:rPr>
      </w:pPr>
    </w:p>
    <w:p w14:paraId="064E245A" w14:textId="77777777" w:rsidR="00CC1403" w:rsidRPr="00662771" w:rsidRDefault="00CC1403">
      <w:pPr>
        <w:pStyle w:val="Ttulo1"/>
        <w:spacing w:before="240" w:after="60"/>
        <w:rPr>
          <w:rFonts w:cs="Arial"/>
          <w:color w:val="CC0066"/>
          <w:kern w:val="32"/>
          <w:sz w:val="20"/>
        </w:rPr>
      </w:pPr>
    </w:p>
    <w:p w14:paraId="7ED54E48" w14:textId="77777777" w:rsidR="00CC1403" w:rsidRPr="00662771" w:rsidRDefault="00624CF1">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pPr>
        <w:rPr>
          <w:rFonts w:ascii="Arial" w:hAnsi="Arial" w:cs="Arial"/>
          <w:b/>
          <w:color w:val="CC0066"/>
          <w:kern w:val="32"/>
          <w:lang w:val="es-ES"/>
        </w:rPr>
      </w:pPr>
      <w:bookmarkStart w:id="1433" w:name="_Toc149156165"/>
      <w:r w:rsidRPr="00662771">
        <w:rPr>
          <w:rFonts w:ascii="Arial" w:hAnsi="Arial" w:cs="Arial"/>
          <w:color w:val="CC0066"/>
          <w:kern w:val="32"/>
        </w:rPr>
        <w:br w:type="page"/>
      </w:r>
    </w:p>
    <w:p w14:paraId="19FDFA64" w14:textId="61090BBC" w:rsidR="00CC1403" w:rsidRPr="00662771" w:rsidRDefault="00624CF1" w:rsidP="00F50DDC">
      <w:pPr>
        <w:pStyle w:val="Ttulo1"/>
        <w:spacing w:before="240" w:after="60"/>
        <w:rPr>
          <w:rFonts w:cs="Arial"/>
          <w:color w:val="CC0066"/>
          <w:kern w:val="32"/>
          <w:sz w:val="28"/>
          <w:szCs w:val="28"/>
        </w:rPr>
      </w:pPr>
      <w:r w:rsidRPr="00662771">
        <w:rPr>
          <w:rFonts w:cs="Arial"/>
          <w:color w:val="CC0066"/>
          <w:kern w:val="32"/>
          <w:sz w:val="28"/>
          <w:szCs w:val="28"/>
        </w:rPr>
        <w:lastRenderedPageBreak/>
        <w:t>ANEXO 1</w:t>
      </w:r>
      <w:bookmarkEnd w:id="1427"/>
      <w:r w:rsidR="005B3A63" w:rsidRPr="00662771">
        <w:rPr>
          <w:rFonts w:cs="Arial"/>
          <w:color w:val="CC0066"/>
          <w:kern w:val="32"/>
          <w:sz w:val="28"/>
          <w:szCs w:val="28"/>
        </w:rPr>
        <w:t>1</w:t>
      </w:r>
      <w:bookmarkEnd w:id="1433"/>
    </w:p>
    <w:p w14:paraId="3F7B7CA2" w14:textId="4B45B573" w:rsidR="00CC1403" w:rsidRPr="00662771" w:rsidRDefault="00624CF1">
      <w:pPr>
        <w:pStyle w:val="Ttulo1"/>
        <w:shd w:val="clear" w:color="auto" w:fill="D9D9D9" w:themeFill="background1" w:themeFillShade="D9"/>
        <w:rPr>
          <w:rFonts w:cs="Arial"/>
          <w:kern w:val="32"/>
          <w:sz w:val="28"/>
          <w:szCs w:val="28"/>
        </w:rPr>
      </w:pPr>
      <w:bookmarkStart w:id="1434" w:name="_Toc492377972"/>
      <w:bookmarkStart w:id="1435" w:name="_Toc3539038"/>
      <w:bookmarkStart w:id="1436" w:name="_Toc464498757"/>
      <w:bookmarkStart w:id="1437" w:name="_Toc23958056"/>
      <w:bookmarkStart w:id="1438" w:name="_Toc96092367"/>
      <w:bookmarkStart w:id="1439" w:name="_Toc505704936"/>
      <w:bookmarkStart w:id="1440" w:name="_Toc94701586"/>
      <w:bookmarkStart w:id="1441" w:name="_Toc493501676"/>
      <w:bookmarkStart w:id="1442" w:name="_Toc494211634"/>
      <w:bookmarkStart w:id="1443" w:name="_Toc496883370"/>
      <w:bookmarkStart w:id="1444" w:name="_Toc498523252"/>
      <w:bookmarkStart w:id="1445" w:name="_Toc452121432"/>
      <w:bookmarkStart w:id="1446" w:name="_Toc491181010"/>
      <w:bookmarkStart w:id="1447" w:name="_Toc89112392"/>
      <w:bookmarkStart w:id="1448" w:name="_Toc487209370"/>
      <w:bookmarkStart w:id="1449" w:name="_Toc488428684"/>
      <w:bookmarkStart w:id="1450" w:name="_Toc23410290"/>
      <w:bookmarkStart w:id="1451" w:name="_Toc510612373"/>
      <w:bookmarkStart w:id="1452" w:name="_Toc464498351"/>
      <w:bookmarkStart w:id="1453" w:name="_Toc104199048"/>
      <w:bookmarkStart w:id="1454" w:name="_Toc127378606"/>
      <w:bookmarkStart w:id="1455" w:name="_Toc127981566"/>
      <w:bookmarkStart w:id="1456" w:name="_Toc144317537"/>
      <w:bookmarkStart w:id="1457" w:name="_Toc149156166"/>
      <w:bookmarkEnd w:id="1420"/>
      <w:bookmarkEnd w:id="1421"/>
      <w:r w:rsidRPr="00662771">
        <w:rPr>
          <w:rFonts w:cs="Arial"/>
          <w:kern w:val="32"/>
          <w:sz w:val="28"/>
          <w:szCs w:val="28"/>
        </w:rPr>
        <w:t>Registro de participación</w:t>
      </w:r>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14:paraId="7F69366D" w14:textId="27620ECC" w:rsidR="00CC1403" w:rsidRPr="00662771" w:rsidRDefault="00CC1403">
      <w:pPr>
        <w:pStyle w:val="E4"/>
        <w:ind w:left="0"/>
        <w:jc w:val="center"/>
        <w:rPr>
          <w:rFonts w:cs="Arial"/>
          <w:b/>
          <w:bCs/>
          <w:sz w:val="20"/>
        </w:rPr>
      </w:pPr>
    </w:p>
    <w:p w14:paraId="025A032A" w14:textId="33140B35" w:rsidR="00CC1403" w:rsidRPr="00662771" w:rsidRDefault="006C19D5">
      <w:pPr>
        <w:rPr>
          <w:rFonts w:ascii="Arial" w:hAnsi="Arial" w:cs="Arial"/>
        </w:rPr>
      </w:pPr>
      <w:r w:rsidRPr="00662771">
        <w:rPr>
          <w:rFonts w:cs="Arial"/>
          <w:b/>
          <w:bCs/>
          <w:noProof/>
          <w:sz w:val="28"/>
          <w:szCs w:val="28"/>
          <w:lang w:eastAsia="es-MX"/>
        </w:rPr>
        <mc:AlternateContent>
          <mc:Choice Requires="wpg">
            <w:drawing>
              <wp:anchor distT="0" distB="0" distL="114300" distR="114300" simplePos="0" relativeHeight="251658246" behindDoc="0" locked="0" layoutInCell="1" allowOverlap="1" wp14:anchorId="7BEF6853" wp14:editId="08CC5D5C">
                <wp:simplePos x="0" y="0"/>
                <wp:positionH relativeFrom="column">
                  <wp:posOffset>-343641</wp:posOffset>
                </wp:positionH>
                <wp:positionV relativeFrom="paragraph">
                  <wp:posOffset>126478</wp:posOffset>
                </wp:positionV>
                <wp:extent cx="6400800" cy="7384414"/>
                <wp:effectExtent l="0" t="0" r="19050" b="7620"/>
                <wp:wrapNone/>
                <wp:docPr id="19" name="Grupo 19"/>
                <wp:cNvGraphicFramePr/>
                <a:graphic xmlns:a="http://schemas.openxmlformats.org/drawingml/2006/main">
                  <a:graphicData uri="http://schemas.microsoft.com/office/word/2010/wordprocessingGroup">
                    <wpg:wgp>
                      <wpg:cNvGrpSpPr/>
                      <wpg:grpSpPr>
                        <a:xfrm>
                          <a:off x="0" y="0"/>
                          <a:ext cx="6400800" cy="7384414"/>
                          <a:chOff x="-149877" y="-216412"/>
                          <a:chExt cx="6496685" cy="7373542"/>
                        </a:xfrm>
                      </wpg:grpSpPr>
                      <wps:wsp>
                        <wps:cNvPr id="20" name="Text Box 67"/>
                        <wps:cNvSpPr txBox="1">
                          <a:spLocks noChangeArrowheads="1"/>
                        </wps:cNvSpPr>
                        <wps:spPr bwMode="auto">
                          <a:xfrm>
                            <a:off x="113013" y="1261561"/>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3C77F482" w:rsidR="00C1229D" w:rsidRDefault="00C1229D">
                              <w:pPr>
                                <w:jc w:val="center"/>
                                <w:rPr>
                                  <w:rFonts w:ascii="Arial" w:hAnsi="Arial" w:cs="Arial"/>
                                  <w:b/>
                                  <w:szCs w:val="24"/>
                                </w:rPr>
                              </w:pPr>
                              <w:r>
                                <w:rPr>
                                  <w:rFonts w:ascii="Arial" w:hAnsi="Arial" w:cs="Arial"/>
                                  <w:b/>
                                  <w:szCs w:val="24"/>
                                </w:rPr>
                                <w:t>No. LP-INE-</w:t>
                              </w:r>
                              <w:r w:rsidR="00E97FA0">
                                <w:rPr>
                                  <w:rFonts w:ascii="Arial" w:hAnsi="Arial" w:cs="Arial"/>
                                  <w:b/>
                                  <w:szCs w:val="24"/>
                                </w:rPr>
                                <w:t>043</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2"/>
                            <a:ext cx="6496685" cy="7373542"/>
                            <a:chOff x="-149877" y="-216412"/>
                            <a:chExt cx="6496685" cy="7373542"/>
                          </a:xfrm>
                        </wpg:grpSpPr>
                        <wps:wsp>
                          <wps:cNvPr id="22" name="Rectangle 68"/>
                          <wps:cNvSpPr>
                            <a:spLocks noChangeArrowheads="1"/>
                          </wps:cNvSpPr>
                          <wps:spPr bwMode="auto">
                            <a:xfrm>
                              <a:off x="-149877" y="-216412"/>
                              <a:ext cx="6496685" cy="700610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6">
                              <a:extLst>
                                <a:ext uri="{28A0092B-C50C-407E-A947-70E740481C1C}">
                                  <a14:useLocalDpi xmlns:a14="http://schemas.microsoft.com/office/drawing/2010/main" val="0"/>
                                </a:ext>
                              </a:extLst>
                            </a:blip>
                            <a:stretch>
                              <a:fillRect/>
                            </a:stretch>
                          </pic:blipFill>
                          <pic:spPr>
                            <a:xfrm>
                              <a:off x="3175687" y="6938855"/>
                              <a:ext cx="3013710" cy="218275"/>
                            </a:xfrm>
                            <a:prstGeom prst="rect">
                              <a:avLst/>
                            </a:prstGeom>
                            <a:ln w="12700">
                              <a:miter lim="400000"/>
                              <a:headEnd/>
                              <a:tailEnd/>
                            </a:ln>
                          </pic:spPr>
                        </pic:pic>
                      </wpg:grpSp>
                    </wpg:wgp>
                  </a:graphicData>
                </a:graphic>
                <wp14:sizeRelH relativeFrom="margin">
                  <wp14:pctWidth>0</wp14:pctWidth>
                </wp14:sizeRelH>
              </wp:anchor>
            </w:drawing>
          </mc:Choice>
          <mc:Fallback>
            <w:pict>
              <v:group w14:anchorId="7BEF6853" id="Grupo 19" o:spid="_x0000_s1026" style="position:absolute;margin-left:-27.05pt;margin-top:9.95pt;width:7in;height:581.45pt;z-index:251658246;mso-width-relative:margin"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3C77F482" w:rsidR="00C1229D" w:rsidRDefault="00C1229D">
                        <w:pPr>
                          <w:jc w:val="center"/>
                          <w:rPr>
                            <w:rFonts w:ascii="Arial" w:hAnsi="Arial" w:cs="Arial"/>
                            <w:b/>
                            <w:szCs w:val="24"/>
                          </w:rPr>
                        </w:pPr>
                        <w:r>
                          <w:rPr>
                            <w:rFonts w:ascii="Arial" w:hAnsi="Arial" w:cs="Arial"/>
                            <w:b/>
                            <w:szCs w:val="24"/>
                          </w:rPr>
                          <w:t>No. LP-INE-</w:t>
                        </w:r>
                        <w:r w:rsidR="00E97FA0">
                          <w:rPr>
                            <w:rFonts w:ascii="Arial" w:hAnsi="Arial" w:cs="Arial"/>
                            <w:b/>
                            <w:szCs w:val="24"/>
                          </w:rPr>
                          <w:t>043</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388;width:30137;height:2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47" o:title="LG CONTAMXS- INST"/>
                  </v:shape>
                </v:group>
              </v:group>
            </w:pict>
          </mc:Fallback>
        </mc:AlternateContent>
      </w:r>
    </w:p>
    <w:p w14:paraId="523816A2" w14:textId="77777777" w:rsidR="00CC1403" w:rsidRPr="00662771" w:rsidRDefault="00624CF1" w:rsidP="005905F7">
      <w:pPr>
        <w:ind w:right="-283" w:hanging="426"/>
        <w:rPr>
          <w:rFonts w:ascii="Arial" w:hAnsi="Arial" w:cs="Arial"/>
        </w:rPr>
      </w:pPr>
      <w:r w:rsidRPr="00662771">
        <w:rPr>
          <w:rFonts w:ascii="Arial" w:hAnsi="Arial" w:cs="Arial"/>
          <w:noProof/>
          <w:lang w:eastAsia="es-MX"/>
        </w:rPr>
        <w:drawing>
          <wp:inline distT="0" distB="0" distL="0" distR="0" wp14:anchorId="5DEFECE0" wp14:editId="60F54DE4">
            <wp:extent cx="6169427" cy="388587"/>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8">
                      <a:extLst>
                        <a:ext uri="{28A0092B-C50C-407E-A947-70E740481C1C}">
                          <a14:useLocalDpi xmlns:a14="http://schemas.microsoft.com/office/drawing/2010/main" val="0"/>
                        </a:ext>
                      </a:extLst>
                    </a:blip>
                    <a:srcRect b="44262"/>
                    <a:stretch>
                      <a:fillRect/>
                    </a:stretch>
                  </pic:blipFill>
                  <pic:spPr>
                    <a:xfrm>
                      <a:off x="0" y="0"/>
                      <a:ext cx="6241094" cy="393101"/>
                    </a:xfrm>
                    <a:prstGeom prst="rect">
                      <a:avLst/>
                    </a:prstGeom>
                    <a:noFill/>
                    <a:ln>
                      <a:noFill/>
                    </a:ln>
                  </pic:spPr>
                </pic:pic>
              </a:graphicData>
            </a:graphic>
          </wp:inline>
        </w:drawing>
      </w:r>
    </w:p>
    <w:p w14:paraId="4CC91D6B" w14:textId="5181E54C" w:rsidR="00CC1403" w:rsidRPr="00662771" w:rsidRDefault="00B1746C">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21C4C8A0">
                <wp:simplePos x="0" y="0"/>
                <wp:positionH relativeFrom="column">
                  <wp:posOffset>4420870</wp:posOffset>
                </wp:positionH>
                <wp:positionV relativeFrom="paragraph">
                  <wp:posOffset>50718</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anchor>
            </w:drawing>
          </mc:Choice>
          <mc:Fallback>
            <w:pict>
              <v:group w14:anchorId="25B6FBD3" id="Group 69" o:spid="_x0000_s1031" style="position:absolute;margin-left:348.1pt;margin-top:4pt;width:125.3pt;height:50.25pt;z-index:25165824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15AAB8D8" w:rsidR="00CC1403" w:rsidRPr="00662771" w:rsidRDefault="00CC1403">
      <w:pPr>
        <w:rPr>
          <w:rFonts w:ascii="Arial" w:hAnsi="Arial" w:cs="Arial"/>
        </w:rPr>
      </w:pPr>
    </w:p>
    <w:p w14:paraId="273AC301" w14:textId="77777777" w:rsidR="00CC1403" w:rsidRPr="00662771" w:rsidRDefault="00624CF1">
      <w:pPr>
        <w:rPr>
          <w:rFonts w:ascii="Arial" w:hAnsi="Arial" w:cs="Arial"/>
        </w:rPr>
      </w:pPr>
      <w:r w:rsidRPr="00662771">
        <w:rPr>
          <w:rFonts w:ascii="Arial" w:hAnsi="Arial" w:cs="Arial"/>
        </w:rPr>
        <w:t xml:space="preserve"> </w:t>
      </w:r>
    </w:p>
    <w:p w14:paraId="1457C60C" w14:textId="77777777" w:rsidR="00CC1403" w:rsidRPr="00662771" w:rsidRDefault="00CC1403">
      <w:pPr>
        <w:rPr>
          <w:rFonts w:ascii="Arial" w:hAnsi="Arial" w:cs="Arial"/>
        </w:rPr>
      </w:pPr>
    </w:p>
    <w:p w14:paraId="0655752F" w14:textId="77777777" w:rsidR="00CC1403" w:rsidRPr="00662771" w:rsidRDefault="00CC1403">
      <w:pPr>
        <w:rPr>
          <w:rFonts w:ascii="Arial" w:hAnsi="Arial" w:cs="Arial"/>
        </w:rPr>
      </w:pPr>
    </w:p>
    <w:p w14:paraId="177D2FBE" w14:textId="77777777" w:rsidR="00CC1403" w:rsidRPr="00662771" w:rsidRDefault="00CC1403">
      <w:pPr>
        <w:pStyle w:val="Ttulo1"/>
        <w:spacing w:before="240" w:after="60"/>
        <w:ind w:left="432"/>
        <w:jc w:val="left"/>
        <w:rPr>
          <w:rFonts w:cs="Arial"/>
          <w:color w:val="666699"/>
          <w:kern w:val="32"/>
          <w:sz w:val="20"/>
        </w:rPr>
      </w:pPr>
      <w:bookmarkStart w:id="1458" w:name="_Toc306816242"/>
      <w:bookmarkStart w:id="1459" w:name="_Toc306816243"/>
      <w:bookmarkEnd w:id="1458"/>
      <w:bookmarkEnd w:id="1459"/>
    </w:p>
    <w:p w14:paraId="389D512F" w14:textId="77777777" w:rsidR="00CC1403" w:rsidRPr="00662771" w:rsidRDefault="00CC1403">
      <w:pPr>
        <w:rPr>
          <w:rFonts w:ascii="Arial" w:hAnsi="Arial" w:cs="Arial"/>
        </w:rPr>
      </w:pPr>
    </w:p>
    <w:p w14:paraId="064044A8" w14:textId="77777777" w:rsidR="00CC1403" w:rsidRPr="00662771" w:rsidRDefault="00CC1403">
      <w:pPr>
        <w:rPr>
          <w:rFonts w:ascii="Arial" w:hAnsi="Arial" w:cs="Arial"/>
        </w:rPr>
      </w:pPr>
    </w:p>
    <w:p w14:paraId="6A968691" w14:textId="77777777" w:rsidR="00CC1403" w:rsidRPr="00662771" w:rsidRDefault="00CC1403">
      <w:pPr>
        <w:rPr>
          <w:rFonts w:ascii="Arial" w:hAnsi="Arial" w:cs="Arial"/>
        </w:rPr>
      </w:pPr>
    </w:p>
    <w:p w14:paraId="2BB568F4" w14:textId="77777777" w:rsidR="00CC1403" w:rsidRPr="00662771" w:rsidRDefault="00CC1403">
      <w:pPr>
        <w:rPr>
          <w:rFonts w:ascii="Arial" w:hAnsi="Arial" w:cs="Arial"/>
        </w:rPr>
      </w:pPr>
    </w:p>
    <w:p w14:paraId="69883147" w14:textId="77777777" w:rsidR="00CC1403" w:rsidRPr="00662771" w:rsidRDefault="00CC1403">
      <w:pPr>
        <w:rPr>
          <w:rFonts w:ascii="Arial" w:hAnsi="Arial" w:cs="Arial"/>
        </w:rPr>
      </w:pPr>
    </w:p>
    <w:p w14:paraId="28D76C6D" w14:textId="77777777" w:rsidR="00CC1403" w:rsidRPr="00662771" w:rsidRDefault="00CC1403">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pPr>
              <w:rPr>
                <w:rFonts w:ascii="Arial" w:hAnsi="Arial" w:cs="Arial"/>
                <w:b/>
              </w:rPr>
            </w:pPr>
            <w:r w:rsidRPr="00662771">
              <w:rPr>
                <w:rFonts w:ascii="Arial" w:hAnsi="Arial" w:cs="Arial"/>
                <w:b/>
              </w:rPr>
              <w:t>Nombre o Razón Social:</w:t>
            </w:r>
          </w:p>
          <w:p w14:paraId="377BE19E" w14:textId="77777777" w:rsidR="00CC1403" w:rsidRPr="00662771" w:rsidRDefault="00CC1403">
            <w:pPr>
              <w:rPr>
                <w:rFonts w:ascii="Arial" w:hAnsi="Arial" w:cs="Arial"/>
                <w:b/>
              </w:rPr>
            </w:pPr>
          </w:p>
          <w:p w14:paraId="268B3F38" w14:textId="77777777" w:rsidR="00CC1403" w:rsidRPr="00662771" w:rsidRDefault="00CC1403">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pPr>
              <w:rPr>
                <w:rFonts w:ascii="Arial" w:hAnsi="Arial" w:cs="Arial"/>
                <w:b/>
              </w:rPr>
            </w:pPr>
            <w:r w:rsidRPr="00662771">
              <w:rPr>
                <w:rFonts w:ascii="Arial" w:hAnsi="Arial" w:cs="Arial"/>
                <w:b/>
              </w:rPr>
              <w:t>Domicilio:</w:t>
            </w:r>
          </w:p>
          <w:p w14:paraId="428331C7" w14:textId="77777777" w:rsidR="00CC1403" w:rsidRPr="00662771" w:rsidRDefault="00624CF1">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77777777" w:rsidR="00CC1403" w:rsidRPr="00662771" w:rsidRDefault="00624CF1">
            <w:pPr>
              <w:jc w:val="both"/>
              <w:rPr>
                <w:rFonts w:ascii="Arial" w:hAnsi="Arial" w:cs="Arial"/>
                <w:b/>
              </w:rPr>
            </w:pPr>
            <w:r w:rsidRPr="00662771">
              <w:rPr>
                <w:rFonts w:ascii="Arial" w:hAnsi="Arial" w:cs="Arial"/>
                <w:b/>
              </w:rPr>
              <w:t>Objeto de la contratación:</w:t>
            </w:r>
          </w:p>
          <w:p w14:paraId="65A949D2" w14:textId="77777777" w:rsidR="00591A6F" w:rsidRPr="00662771" w:rsidRDefault="00591A6F" w:rsidP="004656AC">
            <w:pPr>
              <w:jc w:val="both"/>
              <w:rPr>
                <w:rFonts w:ascii="Arial" w:hAnsi="Arial" w:cs="Arial"/>
                <w:b/>
                <w:bCs/>
              </w:rPr>
            </w:pPr>
          </w:p>
          <w:p w14:paraId="7F7E3A7A" w14:textId="5C49B80D" w:rsidR="000831EF" w:rsidRPr="00662771" w:rsidRDefault="00C7191B" w:rsidP="00C12D12">
            <w:pPr>
              <w:jc w:val="both"/>
              <w:rPr>
                <w:rFonts w:ascii="Arial" w:hAnsi="Arial" w:cs="Arial"/>
                <w:b/>
                <w:bCs/>
              </w:rPr>
            </w:pPr>
            <w:r w:rsidRPr="00C7191B">
              <w:rPr>
                <w:rFonts w:ascii="Arial" w:hAnsi="Arial" w:cs="Arial"/>
                <w:b/>
                <w:bCs/>
              </w:rPr>
              <w:t>Renovación de garantía y soporte técnico para la Infraestructura de Almacenamiento</w:t>
            </w:r>
            <w:r w:rsidR="00E7335C">
              <w:rPr>
                <w:rFonts w:ascii="Arial" w:hAnsi="Arial" w:cs="Arial"/>
                <w:b/>
                <w:bCs/>
              </w:rPr>
              <w:t xml:space="preserve"> </w:t>
            </w:r>
            <w:r w:rsidRPr="00C7191B">
              <w:rPr>
                <w:rFonts w:ascii="Arial" w:hAnsi="Arial" w:cs="Arial"/>
                <w:b/>
                <w:bCs/>
              </w:rPr>
              <w:t>en Red (NAS) para datos no estructurados marca Dell EMC modelo Isilon H400</w:t>
            </w:r>
          </w:p>
        </w:tc>
        <w:tc>
          <w:tcPr>
            <w:tcW w:w="4587" w:type="dxa"/>
            <w:gridSpan w:val="2"/>
            <w:tcBorders>
              <w:bottom w:val="dashSmallGap" w:sz="4" w:space="0" w:color="auto"/>
            </w:tcBorders>
          </w:tcPr>
          <w:p w14:paraId="28964D56" w14:textId="77777777" w:rsidR="00CC1403" w:rsidRPr="00662771" w:rsidRDefault="00624CF1">
            <w:pPr>
              <w:rPr>
                <w:rFonts w:ascii="Arial" w:hAnsi="Arial" w:cs="Arial"/>
                <w:b/>
              </w:rPr>
            </w:pPr>
            <w:r w:rsidRPr="00662771">
              <w:rPr>
                <w:rFonts w:ascii="Arial" w:hAnsi="Arial" w:cs="Arial"/>
                <w:b/>
              </w:rPr>
              <w:t>RFC:</w:t>
            </w:r>
          </w:p>
          <w:p w14:paraId="2921AF31" w14:textId="77777777" w:rsidR="00CC1403" w:rsidRPr="00662771" w:rsidRDefault="00CC1403">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pPr>
              <w:rPr>
                <w:rFonts w:ascii="Arial" w:hAnsi="Arial" w:cs="Arial"/>
                <w:b/>
              </w:rPr>
            </w:pPr>
            <w:r w:rsidRPr="00662771">
              <w:rPr>
                <w:rFonts w:ascii="Arial" w:hAnsi="Arial" w:cs="Arial"/>
                <w:b/>
              </w:rPr>
              <w:t>(       )  _______________</w:t>
            </w:r>
          </w:p>
          <w:p w14:paraId="0EC27335" w14:textId="77777777" w:rsidR="00CC1403" w:rsidRPr="00662771" w:rsidRDefault="00CC1403">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pPr>
              <w:rPr>
                <w:rFonts w:ascii="Arial" w:hAnsi="Arial" w:cs="Arial"/>
                <w:b/>
              </w:rPr>
            </w:pPr>
            <w:r w:rsidRPr="00662771">
              <w:rPr>
                <w:rFonts w:ascii="Arial" w:hAnsi="Arial" w:cs="Arial"/>
                <w:b/>
              </w:rPr>
              <w:t>(       )  _______________</w:t>
            </w:r>
          </w:p>
          <w:p w14:paraId="4CF3CA9F" w14:textId="77777777" w:rsidR="00CC1403" w:rsidRPr="00662771" w:rsidRDefault="00CC1403">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pPr>
              <w:rPr>
                <w:rFonts w:ascii="Arial" w:hAnsi="Arial" w:cs="Arial"/>
                <w:b/>
              </w:rPr>
            </w:pPr>
            <w:r w:rsidRPr="00662771">
              <w:rPr>
                <w:rFonts w:ascii="Arial" w:hAnsi="Arial" w:cs="Arial"/>
                <w:b/>
              </w:rPr>
              <w:t>Correo electrónico:</w:t>
            </w:r>
          </w:p>
          <w:p w14:paraId="5FAA9169" w14:textId="6BC69ECB" w:rsidR="00CC1403" w:rsidRPr="00662771" w:rsidRDefault="00624CF1">
            <w:pPr>
              <w:rPr>
                <w:rFonts w:ascii="Arial" w:hAnsi="Arial" w:cs="Arial"/>
              </w:rPr>
            </w:pPr>
            <w:hyperlink r:id="rId49" w:history="1">
              <w:r w:rsidRPr="00662771">
                <w:rPr>
                  <w:rStyle w:val="Hipervnculo"/>
                  <w:rFonts w:ascii="Arial" w:hAnsi="Arial" w:cs="Arial"/>
                </w:rPr>
                <w:t>roberto.medina@ine.mx</w:t>
              </w:r>
            </w:hyperlink>
            <w:r w:rsidRPr="00662771">
              <w:rPr>
                <w:rFonts w:ascii="Arial" w:hAnsi="Arial" w:cs="Arial"/>
              </w:rPr>
              <w:t xml:space="preserve"> </w:t>
            </w:r>
          </w:p>
          <w:p w14:paraId="6E54D091" w14:textId="782B51EC" w:rsidR="00CC1403" w:rsidRPr="0047330D" w:rsidRDefault="00C4492A" w:rsidP="0047330D">
            <w:pPr>
              <w:ind w:left="851" w:hanging="851"/>
              <w:rPr>
                <w:rFonts w:ascii="Arial" w:hAnsi="Arial" w:cs="Arial"/>
              </w:rPr>
            </w:pPr>
            <w:hyperlink r:id="rId50" w:history="1">
              <w:r w:rsidRPr="003A43FC">
                <w:rPr>
                  <w:rStyle w:val="Hipervnculo"/>
                  <w:rFonts w:ascii="Arial" w:hAnsi="Arial" w:cs="Arial"/>
                </w:rPr>
                <w:t>ary.rodriguez@ine.mx</w:t>
              </w:r>
            </w:hyperlink>
            <w:r>
              <w:rPr>
                <w:rFonts w:ascii="Arial" w:hAnsi="Arial" w:cs="Arial"/>
              </w:rPr>
              <w:t xml:space="preserve"> </w:t>
            </w:r>
          </w:p>
        </w:tc>
        <w:tc>
          <w:tcPr>
            <w:tcW w:w="4587" w:type="dxa"/>
            <w:gridSpan w:val="2"/>
            <w:tcBorders>
              <w:top w:val="dashSmallGap" w:sz="4" w:space="0" w:color="auto"/>
            </w:tcBorders>
          </w:tcPr>
          <w:p w14:paraId="46D238D2" w14:textId="77777777" w:rsidR="00CC1403" w:rsidRPr="00662771" w:rsidRDefault="00624CF1">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pPr>
              <w:rPr>
                <w:rFonts w:ascii="Arial" w:hAnsi="Arial" w:cs="Arial"/>
                <w:b/>
              </w:rPr>
            </w:pPr>
            <w:r w:rsidRPr="00662771">
              <w:rPr>
                <w:rFonts w:ascii="Arial" w:hAnsi="Arial" w:cs="Arial"/>
                <w:b/>
              </w:rPr>
              <w:t>Sello de recepción:</w:t>
            </w:r>
          </w:p>
          <w:p w14:paraId="07F0CCEA" w14:textId="77777777" w:rsidR="00CC1403" w:rsidRPr="00662771" w:rsidRDefault="00CC1403">
            <w:pPr>
              <w:jc w:val="center"/>
              <w:rPr>
                <w:rFonts w:ascii="Arial" w:hAnsi="Arial" w:cs="Arial"/>
                <w:b/>
              </w:rPr>
            </w:pPr>
          </w:p>
          <w:p w14:paraId="3BF1D7DE" w14:textId="77777777" w:rsidR="00CC1403" w:rsidRPr="00662771" w:rsidRDefault="00CC1403">
            <w:pPr>
              <w:jc w:val="center"/>
              <w:rPr>
                <w:rFonts w:ascii="Arial" w:hAnsi="Arial" w:cs="Arial"/>
                <w:b/>
              </w:rPr>
            </w:pPr>
          </w:p>
          <w:p w14:paraId="47F33597" w14:textId="77777777" w:rsidR="00CC1403" w:rsidRPr="00662771" w:rsidRDefault="00CC1403">
            <w:pPr>
              <w:jc w:val="center"/>
              <w:rPr>
                <w:rFonts w:ascii="Arial" w:hAnsi="Arial" w:cs="Arial"/>
                <w:b/>
              </w:rPr>
            </w:pPr>
          </w:p>
          <w:p w14:paraId="585BC8CE" w14:textId="77777777" w:rsidR="00CC1403" w:rsidRPr="00662771" w:rsidRDefault="00CC1403">
            <w:pPr>
              <w:rPr>
                <w:rFonts w:ascii="Arial" w:hAnsi="Arial" w:cs="Arial"/>
                <w:b/>
              </w:rPr>
            </w:pPr>
          </w:p>
        </w:tc>
        <w:tc>
          <w:tcPr>
            <w:tcW w:w="4587" w:type="dxa"/>
            <w:gridSpan w:val="2"/>
          </w:tcPr>
          <w:p w14:paraId="543376B4" w14:textId="77777777" w:rsidR="00CC1403" w:rsidRPr="00662771" w:rsidRDefault="00624CF1">
            <w:pPr>
              <w:rPr>
                <w:rFonts w:ascii="Arial" w:hAnsi="Arial" w:cs="Arial"/>
                <w:b/>
              </w:rPr>
            </w:pPr>
            <w:r w:rsidRPr="00662771">
              <w:rPr>
                <w:rFonts w:ascii="Arial" w:hAnsi="Arial" w:cs="Arial"/>
                <w:b/>
              </w:rPr>
              <w:t>Nombre, Cargo y Firma:</w:t>
            </w:r>
          </w:p>
          <w:p w14:paraId="555DB87F" w14:textId="77777777" w:rsidR="00CC1403" w:rsidRPr="00662771" w:rsidRDefault="00CC1403">
            <w:pPr>
              <w:rPr>
                <w:rFonts w:ascii="Arial" w:hAnsi="Arial" w:cs="Arial"/>
                <w:b/>
              </w:rPr>
            </w:pPr>
          </w:p>
          <w:p w14:paraId="077BC991" w14:textId="77777777" w:rsidR="00CC1403" w:rsidRPr="00662771" w:rsidRDefault="00CC1403">
            <w:pPr>
              <w:rPr>
                <w:rFonts w:ascii="Arial" w:hAnsi="Arial" w:cs="Arial"/>
                <w:b/>
              </w:rPr>
            </w:pPr>
          </w:p>
          <w:p w14:paraId="32F06298" w14:textId="77777777" w:rsidR="00CC1403" w:rsidRPr="00662771" w:rsidRDefault="00CC1403">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8F1CC8">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pPr>
        <w:rPr>
          <w:rFonts w:ascii="Arial" w:hAnsi="Arial" w:cs="Arial"/>
          <w:b/>
          <w:color w:val="CC0066"/>
          <w:kern w:val="32"/>
          <w:lang w:val="es-ES"/>
        </w:rPr>
      </w:pPr>
      <w:bookmarkStart w:id="1460" w:name="_Toc127378607"/>
      <w:bookmarkStart w:id="1461" w:name="_Toc149156167"/>
    </w:p>
    <w:p w14:paraId="293049DA" w14:textId="77777777" w:rsidR="00515962" w:rsidRPr="00662771" w:rsidRDefault="00515962">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7843DF4" w:rsidR="00CC1403" w:rsidRPr="00662771" w:rsidRDefault="00624CF1" w:rsidP="007D2BA6">
      <w:pPr>
        <w:pStyle w:val="Ttulo1"/>
        <w:tabs>
          <w:tab w:val="left" w:pos="6374"/>
        </w:tabs>
        <w:spacing w:before="240" w:after="60"/>
        <w:rPr>
          <w:rFonts w:cs="Arial"/>
          <w:color w:val="CC0066"/>
          <w:kern w:val="32"/>
          <w:sz w:val="28"/>
          <w:szCs w:val="28"/>
        </w:rPr>
      </w:pPr>
      <w:r w:rsidRPr="00662771">
        <w:rPr>
          <w:rFonts w:cs="Arial"/>
          <w:color w:val="CC0066"/>
          <w:kern w:val="32"/>
          <w:sz w:val="28"/>
          <w:szCs w:val="28"/>
        </w:rPr>
        <w:lastRenderedPageBreak/>
        <w:t>ANEXO 1</w:t>
      </w:r>
      <w:bookmarkEnd w:id="1460"/>
      <w:r w:rsidR="005B3A63" w:rsidRPr="00662771">
        <w:rPr>
          <w:rFonts w:cs="Arial"/>
          <w:color w:val="CC0066"/>
          <w:kern w:val="32"/>
          <w:sz w:val="28"/>
          <w:szCs w:val="28"/>
        </w:rPr>
        <w:t>2</w:t>
      </w:r>
      <w:bookmarkEnd w:id="1461"/>
    </w:p>
    <w:p w14:paraId="5C1331A7" w14:textId="77777777" w:rsidR="00CC1403" w:rsidRPr="00662771" w:rsidRDefault="00624CF1">
      <w:pPr>
        <w:pStyle w:val="Ttulo1"/>
        <w:shd w:val="clear" w:color="auto" w:fill="D9D9D9" w:themeFill="background1" w:themeFillShade="D9"/>
        <w:rPr>
          <w:rFonts w:cs="Arial"/>
          <w:kern w:val="32"/>
          <w:sz w:val="28"/>
          <w:szCs w:val="28"/>
        </w:rPr>
      </w:pPr>
      <w:bookmarkStart w:id="1462" w:name="_Toc488428688"/>
      <w:bookmarkStart w:id="1463" w:name="_Toc104199050"/>
      <w:bookmarkStart w:id="1464" w:name="_Toc464498759"/>
      <w:bookmarkStart w:id="1465" w:name="_Toc487209372"/>
      <w:bookmarkStart w:id="1466" w:name="_Toc492377974"/>
      <w:bookmarkStart w:id="1467" w:name="_Toc491181012"/>
      <w:bookmarkStart w:id="1468" w:name="_Toc498523254"/>
      <w:bookmarkStart w:id="1469" w:name="_Toc505704938"/>
      <w:bookmarkStart w:id="1470" w:name="_Toc19704313"/>
      <w:bookmarkStart w:id="1471" w:name="_Toc452121434"/>
      <w:bookmarkStart w:id="1472" w:name="_Toc23410292"/>
      <w:bookmarkStart w:id="1473" w:name="_Toc496883372"/>
      <w:bookmarkStart w:id="1474" w:name="_Toc3539040"/>
      <w:bookmarkStart w:id="1475" w:name="_Toc494211636"/>
      <w:bookmarkStart w:id="1476" w:name="_Toc493501678"/>
      <w:bookmarkStart w:id="1477" w:name="_Toc464498353"/>
      <w:bookmarkStart w:id="1478" w:name="_Toc89112394"/>
      <w:bookmarkStart w:id="1479" w:name="_Toc510612375"/>
      <w:bookmarkStart w:id="1480" w:name="_Toc96092369"/>
      <w:bookmarkStart w:id="1481" w:name="_Toc23958058"/>
      <w:bookmarkStart w:id="1482" w:name="_Toc94701588"/>
      <w:bookmarkStart w:id="1483" w:name="_Toc127378608"/>
      <w:bookmarkStart w:id="1484" w:name="_Toc127981568"/>
      <w:bookmarkStart w:id="1485" w:name="_Toc144317539"/>
      <w:bookmarkStart w:id="1486" w:name="_Toc149156168"/>
      <w:r w:rsidRPr="00662771">
        <w:rPr>
          <w:rFonts w:cs="Arial"/>
          <w:kern w:val="32"/>
          <w:sz w:val="28"/>
          <w:szCs w:val="28"/>
        </w:rPr>
        <w:t>Constancia de recepción de documentos</w:t>
      </w:r>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p>
    <w:p w14:paraId="04F16CA5" w14:textId="77777777" w:rsidR="00CC1403" w:rsidRPr="00662771" w:rsidRDefault="00CC1403">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C1229D">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rsidP="006F7D2E">
            <w:pPr>
              <w:pStyle w:val="Texto0"/>
              <w:numPr>
                <w:ilvl w:val="0"/>
                <w:numId w:val="76"/>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C1229D">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rsidP="006F7D2E">
            <w:pPr>
              <w:pStyle w:val="Texto0"/>
              <w:numPr>
                <w:ilvl w:val="0"/>
                <w:numId w:val="77"/>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201ABC39" w:rsidR="00F50DDC" w:rsidRPr="00662771" w:rsidRDefault="00F50DDC" w:rsidP="00C1229D">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cédula profesional</w:t>
            </w:r>
            <w:r w:rsidR="002A2182">
              <w:rPr>
                <w:rFonts w:cs="Arial"/>
                <w:b/>
                <w:i/>
                <w:sz w:val="20"/>
                <w:u w:val="single"/>
              </w:rPr>
              <w:t xml:space="preserve"> con fotografía</w:t>
            </w:r>
            <w:r w:rsidRPr="00662771">
              <w:rPr>
                <w:rFonts w:cs="Arial"/>
                <w:b/>
                <w:i/>
                <w:sz w:val="20"/>
                <w:u w:val="single"/>
              </w:rPr>
              <w:t>),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C1229D">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C1229D">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C1229D">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C1229D">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rsidP="006F7D2E">
            <w:pPr>
              <w:pStyle w:val="Texto0"/>
              <w:numPr>
                <w:ilvl w:val="0"/>
                <w:numId w:val="76"/>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662771">
              <w:rPr>
                <w:rFonts w:cs="Arial"/>
                <w:sz w:val="20"/>
                <w:lang w:val="es-MX"/>
              </w:rPr>
              <w:t>Instituto,</w:t>
            </w:r>
            <w:proofErr w:type="gramEnd"/>
            <w:r w:rsidRPr="00662771">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rsidP="006F7D2E">
            <w:pPr>
              <w:pStyle w:val="Texto0"/>
              <w:numPr>
                <w:ilvl w:val="0"/>
                <w:numId w:val="76"/>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rsidP="006F7D2E">
            <w:pPr>
              <w:pStyle w:val="Texto0"/>
              <w:numPr>
                <w:ilvl w:val="0"/>
                <w:numId w:val="76"/>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E10909">
      <w:pPr>
        <w:ind w:left="-426"/>
        <w:jc w:val="both"/>
        <w:rPr>
          <w:rFonts w:ascii="Arial" w:hAnsi="Arial" w:cs="Arial"/>
          <w:b/>
          <w:bCs/>
          <w:u w:val="single"/>
        </w:rPr>
      </w:pPr>
    </w:p>
    <w:p w14:paraId="51524C13" w14:textId="5D3D5170" w:rsidR="00F50DDC" w:rsidRPr="00662771" w:rsidRDefault="00F50DDC" w:rsidP="00E10909">
      <w:pPr>
        <w:ind w:left="-426"/>
        <w:jc w:val="both"/>
        <w:rPr>
          <w:rFonts w:ascii="Arial" w:hAnsi="Arial" w:cs="Arial"/>
          <w:b/>
          <w:bCs/>
          <w:u w:val="single"/>
        </w:rPr>
      </w:pPr>
    </w:p>
    <w:p w14:paraId="146A1C0B" w14:textId="45C28A1E" w:rsidR="00F50DDC" w:rsidRPr="00662771" w:rsidRDefault="00F50DDC" w:rsidP="00E10909">
      <w:pPr>
        <w:ind w:left="-426"/>
        <w:jc w:val="both"/>
        <w:rPr>
          <w:rFonts w:ascii="Arial" w:hAnsi="Arial" w:cs="Arial"/>
          <w:b/>
          <w:bCs/>
          <w:u w:val="single"/>
        </w:rPr>
      </w:pPr>
    </w:p>
    <w:p w14:paraId="53397C9C" w14:textId="5F6E5319" w:rsidR="00F50DDC" w:rsidRPr="00662771" w:rsidRDefault="00F50DDC" w:rsidP="00E10909">
      <w:pPr>
        <w:ind w:left="-426"/>
        <w:jc w:val="both"/>
        <w:rPr>
          <w:rFonts w:ascii="Arial" w:hAnsi="Arial" w:cs="Arial"/>
          <w:b/>
          <w:bCs/>
          <w:u w:val="single"/>
        </w:rPr>
      </w:pPr>
    </w:p>
    <w:p w14:paraId="2676CB89" w14:textId="366B1E5D" w:rsidR="00F50DDC" w:rsidRPr="00662771" w:rsidRDefault="00F50DDC" w:rsidP="00E10909">
      <w:pPr>
        <w:ind w:left="-426"/>
        <w:jc w:val="both"/>
        <w:rPr>
          <w:rFonts w:ascii="Arial" w:hAnsi="Arial" w:cs="Arial"/>
          <w:b/>
          <w:bCs/>
          <w:u w:val="single"/>
        </w:rPr>
      </w:pPr>
    </w:p>
    <w:p w14:paraId="46789639" w14:textId="1B27EAA4" w:rsidR="00F50DDC" w:rsidRPr="00662771" w:rsidRDefault="00F50DDC" w:rsidP="00E10909">
      <w:pPr>
        <w:ind w:left="-426"/>
        <w:jc w:val="both"/>
        <w:rPr>
          <w:rFonts w:ascii="Arial" w:hAnsi="Arial" w:cs="Arial"/>
          <w:b/>
          <w:bCs/>
          <w:u w:val="single"/>
        </w:rPr>
      </w:pPr>
    </w:p>
    <w:p w14:paraId="65615890" w14:textId="628F74FC" w:rsidR="00F50DDC" w:rsidRPr="00662771" w:rsidRDefault="00F50DDC" w:rsidP="00E10909">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rsidP="006F7D2E">
            <w:pPr>
              <w:pStyle w:val="Texto0"/>
              <w:numPr>
                <w:ilvl w:val="0"/>
                <w:numId w:val="99"/>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C1229D">
            <w:pPr>
              <w:pStyle w:val="Texto0"/>
              <w:tabs>
                <w:tab w:val="left" w:pos="176"/>
              </w:tabs>
              <w:spacing w:before="60" w:after="60" w:line="240" w:lineRule="auto"/>
              <w:ind w:left="176" w:firstLine="0"/>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C1229D">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C1229D">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 xml:space="preserve">(Durante el análisis detallado se verificará, que sea elaborada conforme al numeral 2 y 4.2 de la presente convocatoria, no se aceptará escrito o leyenda que solo haga referencia al mismo, y se verificará que contenga los documentos, </w:t>
            </w:r>
            <w:proofErr w:type="gramStart"/>
            <w:r w:rsidRPr="00662771">
              <w:rPr>
                <w:rFonts w:cs="Arial"/>
                <w:sz w:val="20"/>
                <w:lang w:val="es-MX"/>
              </w:rPr>
              <w:t>que</w:t>
            </w:r>
            <w:proofErr w:type="gramEnd"/>
            <w:r w:rsidRPr="00662771">
              <w:rPr>
                <w:rFonts w:cs="Arial"/>
                <w:sz w:val="20"/>
                <w:lang w:val="es-MX"/>
              </w:rPr>
              <w:t xml:space="preserve"> en su caso, se soliciten en dicho anexo, debiendo considerar las modificaciones que se deriven de la(s) Junta(s) de Aclaraciones que se celebre(n).)</w:t>
            </w:r>
          </w:p>
          <w:p w14:paraId="4A09D0F2"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C1229D">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C1229D">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requisitar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C1229D">
            <w:pPr>
              <w:jc w:val="center"/>
              <w:rPr>
                <w:rFonts w:ascii="Arial" w:hAnsi="Arial" w:cs="Arial"/>
                <w:bCs/>
              </w:rPr>
            </w:pPr>
          </w:p>
        </w:tc>
      </w:tr>
    </w:tbl>
    <w:p w14:paraId="439C72F1" w14:textId="77777777" w:rsidR="00F50DDC" w:rsidRPr="00662771" w:rsidRDefault="00F50DDC" w:rsidP="00E10909">
      <w:pPr>
        <w:ind w:left="-426"/>
        <w:jc w:val="both"/>
        <w:rPr>
          <w:rFonts w:ascii="Arial" w:hAnsi="Arial" w:cs="Arial"/>
          <w:b/>
          <w:bCs/>
          <w:u w:val="single"/>
        </w:rPr>
      </w:pPr>
    </w:p>
    <w:p w14:paraId="6419304D" w14:textId="77777777" w:rsidR="00F50DDC" w:rsidRPr="00662771" w:rsidRDefault="00F50DDC" w:rsidP="00E10909">
      <w:pPr>
        <w:ind w:left="-426"/>
        <w:jc w:val="both"/>
        <w:rPr>
          <w:rFonts w:ascii="Arial" w:hAnsi="Arial" w:cs="Arial"/>
          <w:b/>
          <w:bCs/>
          <w:u w:val="single"/>
        </w:rPr>
      </w:pPr>
    </w:p>
    <w:p w14:paraId="632B9315" w14:textId="63F25E51" w:rsidR="00CC1403" w:rsidRPr="00662771" w:rsidRDefault="00E10909" w:rsidP="00E10909">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pPr>
        <w:ind w:left="567" w:hanging="567"/>
        <w:jc w:val="center"/>
        <w:rPr>
          <w:rFonts w:ascii="Arial" w:hAnsi="Arial" w:cs="Arial"/>
          <w:b/>
          <w:bCs/>
          <w:u w:val="single"/>
        </w:rPr>
      </w:pPr>
    </w:p>
    <w:p w14:paraId="19B66546"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pPr>
        <w:ind w:left="567" w:hanging="567"/>
        <w:jc w:val="center"/>
        <w:rPr>
          <w:rFonts w:ascii="Arial" w:hAnsi="Arial" w:cs="Arial"/>
          <w:b/>
          <w:bCs/>
          <w:i/>
        </w:rPr>
      </w:pPr>
    </w:p>
    <w:p w14:paraId="16D2FAD8" w14:textId="77777777" w:rsidR="00CC1403" w:rsidRPr="00662771" w:rsidRDefault="00CC1403">
      <w:pPr>
        <w:ind w:left="567" w:hanging="567"/>
        <w:jc w:val="center"/>
        <w:rPr>
          <w:rFonts w:ascii="Arial" w:hAnsi="Arial" w:cs="Arial"/>
          <w:b/>
          <w:bCs/>
          <w:i/>
        </w:rPr>
      </w:pPr>
    </w:p>
    <w:p w14:paraId="36EDF8B3" w14:textId="77777777" w:rsidR="00CC1403" w:rsidRPr="00662771" w:rsidRDefault="00624CF1">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pPr>
        <w:ind w:left="567" w:hanging="567"/>
        <w:jc w:val="center"/>
        <w:rPr>
          <w:rFonts w:ascii="Arial" w:hAnsi="Arial" w:cs="Arial"/>
          <w:b/>
          <w:bCs/>
          <w:i/>
        </w:rPr>
      </w:pPr>
    </w:p>
    <w:p w14:paraId="0CF0877F" w14:textId="77777777" w:rsidR="00CC1403" w:rsidRPr="00662771" w:rsidRDefault="00CC1403">
      <w:pPr>
        <w:ind w:left="567" w:hanging="567"/>
        <w:jc w:val="center"/>
        <w:rPr>
          <w:rFonts w:ascii="Arial" w:hAnsi="Arial" w:cs="Arial"/>
          <w:b/>
          <w:bCs/>
          <w:i/>
        </w:rPr>
      </w:pPr>
    </w:p>
    <w:p w14:paraId="028ACE7C" w14:textId="77777777" w:rsidR="00CC1403" w:rsidRPr="00662771" w:rsidRDefault="00624CF1">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pPr>
        <w:ind w:left="851" w:hanging="851"/>
        <w:jc w:val="both"/>
        <w:rPr>
          <w:rFonts w:ascii="Arial" w:hAnsi="Arial" w:cs="Arial"/>
        </w:rPr>
      </w:pPr>
    </w:p>
    <w:p w14:paraId="4470D5AA" w14:textId="77777777" w:rsidR="00CC1403" w:rsidRPr="00662771" w:rsidRDefault="00624CF1">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pPr>
        <w:jc w:val="both"/>
        <w:rPr>
          <w:rFonts w:ascii="Arial" w:hAnsi="Arial" w:cs="Arial"/>
        </w:rPr>
      </w:pPr>
    </w:p>
    <w:p w14:paraId="1F146DEB" w14:textId="77777777" w:rsidR="00CC1403" w:rsidRPr="00662771" w:rsidRDefault="00CC1403">
      <w:pPr>
        <w:jc w:val="both"/>
        <w:rPr>
          <w:rFonts w:ascii="Arial" w:hAnsi="Arial" w:cs="Arial"/>
        </w:rPr>
      </w:pPr>
    </w:p>
    <w:p w14:paraId="6DC98DF6" w14:textId="77777777" w:rsidR="00CC1403" w:rsidRPr="00662771" w:rsidRDefault="00CC1403">
      <w:pPr>
        <w:jc w:val="both"/>
        <w:rPr>
          <w:rFonts w:ascii="Arial" w:hAnsi="Arial" w:cs="Arial"/>
        </w:rPr>
      </w:pPr>
    </w:p>
    <w:p w14:paraId="6857FC0B" w14:textId="77777777" w:rsidR="00CC1403" w:rsidRPr="00662771" w:rsidRDefault="00CC1403">
      <w:pPr>
        <w:jc w:val="both"/>
        <w:rPr>
          <w:rFonts w:ascii="Arial" w:hAnsi="Arial" w:cs="Arial"/>
        </w:rPr>
      </w:pPr>
    </w:p>
    <w:p w14:paraId="126D1E92" w14:textId="77777777" w:rsidR="00CC1403" w:rsidRPr="00662771" w:rsidRDefault="00CC1403">
      <w:pPr>
        <w:jc w:val="both"/>
        <w:rPr>
          <w:rFonts w:ascii="Arial" w:hAnsi="Arial" w:cs="Arial"/>
        </w:rPr>
      </w:pPr>
    </w:p>
    <w:p w14:paraId="7F3A8214" w14:textId="497C693E" w:rsidR="00CC1403" w:rsidRPr="00662771" w:rsidRDefault="007A6621">
      <w:pPr>
        <w:jc w:val="both"/>
        <w:rPr>
          <w:rFonts w:ascii="Arial" w:hAnsi="Arial" w:cs="Arial"/>
        </w:rPr>
      </w:pPr>
      <w:r w:rsidRPr="00662771">
        <w:rPr>
          <w:rFonts w:ascii="Arial" w:hAnsi="Arial" w:cs="Arial"/>
        </w:rPr>
        <w:t xml:space="preserve"> </w:t>
      </w:r>
    </w:p>
    <w:p w14:paraId="029D3E91" w14:textId="77777777" w:rsidR="00CC1403" w:rsidRPr="00662771" w:rsidRDefault="00CC1403">
      <w:pPr>
        <w:jc w:val="both"/>
        <w:rPr>
          <w:rFonts w:ascii="Arial" w:hAnsi="Arial" w:cs="Arial"/>
        </w:rPr>
      </w:pPr>
    </w:p>
    <w:p w14:paraId="6575F98B" w14:textId="77777777" w:rsidR="00CC1403" w:rsidRPr="00662771" w:rsidRDefault="00CC1403">
      <w:pPr>
        <w:jc w:val="both"/>
        <w:rPr>
          <w:rFonts w:ascii="Arial" w:hAnsi="Arial" w:cs="Arial"/>
        </w:rPr>
      </w:pPr>
    </w:p>
    <w:p w14:paraId="79F34487" w14:textId="132EA874" w:rsidR="00CC1403" w:rsidRPr="00662771" w:rsidRDefault="00CC1403">
      <w:pPr>
        <w:jc w:val="both"/>
        <w:rPr>
          <w:rFonts w:ascii="Arial" w:hAnsi="Arial" w:cs="Arial"/>
        </w:rPr>
      </w:pPr>
    </w:p>
    <w:sectPr w:rsidR="00CC1403" w:rsidRPr="00662771" w:rsidSect="00816B43">
      <w:headerReference w:type="default" r:id="rId51"/>
      <w:footerReference w:type="default" r:id="rId52"/>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D8095A" w14:textId="77777777" w:rsidR="00066B5C" w:rsidRDefault="00066B5C">
      <w:r>
        <w:separator/>
      </w:r>
    </w:p>
  </w:endnote>
  <w:endnote w:type="continuationSeparator" w:id="0">
    <w:p w14:paraId="1C977C08" w14:textId="77777777" w:rsidR="00066B5C" w:rsidRDefault="00066B5C">
      <w:r>
        <w:continuationSeparator/>
      </w:r>
    </w:p>
  </w:endnote>
  <w:endnote w:type="continuationNotice" w:id="1">
    <w:p w14:paraId="4E0A5CCA" w14:textId="77777777" w:rsidR="00066B5C" w:rsidRDefault="00066B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charset w:val="00"/>
    <w:family w:val="roman"/>
    <w:pitch w:val="default"/>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29B0A9CF"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F64E2D">
      <w:rPr>
        <w:rFonts w:ascii="Arial" w:hAnsi="Arial" w:cs="Arial"/>
        <w:b/>
        <w:bCs/>
      </w:rPr>
      <w:t>62</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77777777" w:rsidR="005D06B0" w:rsidRPr="005D06B0" w:rsidRDefault="005D06B0" w:rsidP="005D06B0">
    <w:pPr>
      <w:pStyle w:val="Piedepgina"/>
      <w:jc w:val="right"/>
      <w:rPr>
        <w:rFonts w:ascii="Arial" w:hAnsi="Arial" w:cs="Arial"/>
        <w:color w:val="000000" w:themeColor="text1"/>
      </w:rPr>
    </w:pPr>
    <w:r w:rsidRPr="005D06B0">
      <w:rPr>
        <w:rFonts w:ascii="Arial" w:hAnsi="Arial" w:cs="Arial"/>
        <w:color w:val="000000" w:themeColor="text1"/>
      </w:rPr>
      <w:t xml:space="preserve">Página </w:t>
    </w:r>
    <w:r w:rsidRPr="005D06B0">
      <w:rPr>
        <w:rFonts w:ascii="Arial" w:hAnsi="Arial" w:cs="Arial"/>
        <w:color w:val="000000" w:themeColor="text1"/>
      </w:rPr>
      <w:fldChar w:fldCharType="begin"/>
    </w:r>
    <w:r w:rsidRPr="005D06B0">
      <w:rPr>
        <w:rFonts w:ascii="Arial" w:hAnsi="Arial" w:cs="Arial"/>
        <w:color w:val="000000" w:themeColor="text1"/>
      </w:rPr>
      <w:instrText>PAGE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r w:rsidRPr="005D06B0">
      <w:rPr>
        <w:rFonts w:ascii="Arial" w:hAnsi="Arial" w:cs="Arial"/>
        <w:color w:val="000000" w:themeColor="text1"/>
      </w:rPr>
      <w:t xml:space="preserve"> de </w:t>
    </w:r>
    <w:r w:rsidRPr="005D06B0">
      <w:rPr>
        <w:rFonts w:ascii="Arial" w:hAnsi="Arial" w:cs="Arial"/>
        <w:color w:val="000000" w:themeColor="text1"/>
      </w:rPr>
      <w:fldChar w:fldCharType="begin"/>
    </w:r>
    <w:r w:rsidRPr="005D06B0">
      <w:rPr>
        <w:rFonts w:ascii="Arial" w:hAnsi="Arial" w:cs="Arial"/>
        <w:color w:val="000000" w:themeColor="text1"/>
      </w:rPr>
      <w:instrText>NUMPAGES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FC19CA" w14:textId="77777777" w:rsidR="00066B5C" w:rsidRDefault="00066B5C">
      <w:r>
        <w:separator/>
      </w:r>
    </w:p>
  </w:footnote>
  <w:footnote w:type="continuationSeparator" w:id="0">
    <w:p w14:paraId="2761ED93" w14:textId="77777777" w:rsidR="00066B5C" w:rsidRDefault="00066B5C">
      <w:r>
        <w:continuationSeparator/>
      </w:r>
    </w:p>
  </w:footnote>
  <w:footnote w:type="continuationNotice" w:id="1">
    <w:p w14:paraId="2C0FF036" w14:textId="77777777" w:rsidR="00066B5C" w:rsidRDefault="00066B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608625322"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54152A3C"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FE7E78">
      <w:rPr>
        <w:rFonts w:ascii="Arial" w:hAnsi="Arial" w:cs="Arial"/>
        <w:color w:val="808080"/>
        <w:szCs w:val="22"/>
      </w:rPr>
      <w:t>043</w:t>
    </w:r>
    <w:r>
      <w:rPr>
        <w:rFonts w:ascii="Arial" w:hAnsi="Arial" w:cs="Arial"/>
        <w:color w:val="808080"/>
        <w:szCs w:val="22"/>
      </w:rPr>
      <w:t>/202</w:t>
    </w:r>
    <w:r w:rsidR="00CE413F">
      <w:rPr>
        <w:rFonts w:ascii="Arial" w:hAnsi="Arial" w:cs="Arial"/>
        <w:color w:val="808080"/>
        <w:szCs w:val="22"/>
      </w:rPr>
      <w:t>5</w:t>
    </w:r>
  </w:p>
  <w:p w14:paraId="2A0F6303" w14:textId="77777777" w:rsidR="00C1229D" w:rsidRDefault="00C1229D" w:rsidP="00C1229D">
    <w:pPr>
      <w:pStyle w:val="Encabezado"/>
      <w:jc w:val="right"/>
      <w:rPr>
        <w:rFonts w:ascii="Arial" w:hAnsi="Arial" w:cs="Arial"/>
        <w:color w:val="808080"/>
        <w:szCs w:val="22"/>
      </w:rPr>
    </w:pPr>
  </w:p>
  <w:p w14:paraId="13115C8E" w14:textId="77777777" w:rsidR="003F6B7A" w:rsidRDefault="003F6B7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4FDDDD7D" w:rsidR="00C1229D" w:rsidRDefault="00C1229D">
    <w:pPr>
      <w:pStyle w:val="Encabezado"/>
      <w:jc w:val="right"/>
      <w:rPr>
        <w:rFonts w:ascii="Arial" w:hAnsi="Arial" w:cs="Arial"/>
        <w:color w:val="808080"/>
        <w:szCs w:val="22"/>
      </w:rPr>
    </w:pPr>
    <w:r>
      <w:rPr>
        <w:rFonts w:ascii="Arial" w:hAnsi="Arial" w:cs="Arial"/>
        <w:color w:val="808080"/>
        <w:szCs w:val="22"/>
      </w:rPr>
      <w:t>No. LP-INE-</w:t>
    </w:r>
    <w:r w:rsidR="00E97FA0">
      <w:rPr>
        <w:rFonts w:ascii="Arial" w:hAnsi="Arial" w:cs="Arial"/>
        <w:color w:val="808080"/>
        <w:szCs w:val="22"/>
      </w:rPr>
      <w:t>043</w:t>
    </w:r>
    <w:r>
      <w:rPr>
        <w:rFonts w:ascii="Arial" w:hAnsi="Arial" w:cs="Arial"/>
        <w:color w:val="808080"/>
        <w:szCs w:val="22"/>
      </w:rPr>
      <w:t>/202</w:t>
    </w:r>
    <w:r w:rsidR="00EA60B1">
      <w:rPr>
        <w:rFonts w:ascii="Arial" w:hAnsi="Arial" w:cs="Arial"/>
        <w:color w:val="808080"/>
        <w:szCs w:val="22"/>
      </w:rPr>
      <w:t>5</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1"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2" w15:restartNumberingAfterBreak="0">
    <w:nsid w:val="02693117"/>
    <w:multiLevelType w:val="multilevel"/>
    <w:tmpl w:val="1428A5F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4"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15"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17"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19"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1"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22"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3"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24" w15:restartNumberingAfterBreak="0">
    <w:nsid w:val="13486D49"/>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7"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28"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29"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0"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31"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32"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1BEA0EDF"/>
    <w:multiLevelType w:val="multilevel"/>
    <w:tmpl w:val="3918C482"/>
    <w:lvl w:ilvl="0">
      <w:start w:val="1"/>
      <w:numFmt w:val="lowerLetter"/>
      <w:lvlText w:val="%1)"/>
      <w:lvlJc w:val="left"/>
      <w:pPr>
        <w:ind w:left="360" w:hanging="360"/>
      </w:pPr>
      <w:rPr>
        <w:b/>
        <w:bCs/>
        <w:color w:val="215868" w:themeColor="accent5" w:themeShade="8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35"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36"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37"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38"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39"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40"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41"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42" w15:restartNumberingAfterBreak="0">
    <w:nsid w:val="2598643F"/>
    <w:multiLevelType w:val="multilevel"/>
    <w:tmpl w:val="2598643F"/>
    <w:lvl w:ilvl="0">
      <w:start w:val="1"/>
      <w:numFmt w:val="lowerLetter"/>
      <w:lvlText w:val="%1)"/>
      <w:lvlJc w:val="left"/>
      <w:pPr>
        <w:ind w:left="720" w:hanging="360"/>
      </w:pPr>
      <w:rPr>
        <w:b/>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4"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46"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47" w15:restartNumberingAfterBreak="0">
    <w:nsid w:val="2CFC7847"/>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2D4269E9"/>
    <w:multiLevelType w:val="multilevel"/>
    <w:tmpl w:val="00566618"/>
    <w:lvl w:ilvl="0">
      <w:start w:val="1"/>
      <w:numFmt w:val="decimal"/>
      <w:lvlText w:val="%1."/>
      <w:lvlJc w:val="left"/>
      <w:pPr>
        <w:ind w:left="720" w:hanging="360"/>
      </w:pPr>
      <w:rPr>
        <w:rFonts w:hint="default"/>
      </w:rPr>
    </w:lvl>
    <w:lvl w:ilvl="1">
      <w:start w:val="1"/>
      <w:numFmt w:val="none"/>
      <w:lvlText w:val="1"/>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9"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0"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51"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52"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3"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4"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56"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7"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8"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59"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60"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61"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2" w15:restartNumberingAfterBreak="0">
    <w:nsid w:val="3B8B0E20"/>
    <w:multiLevelType w:val="hybridMultilevel"/>
    <w:tmpl w:val="8C2A97B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3"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64"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65"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6"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67"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68"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69"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70"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71"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73"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5"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7"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78"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79"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81"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82"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4"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6"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87"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8"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89"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90"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2"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94" w15:restartNumberingAfterBreak="0">
    <w:nsid w:val="5F1030ED"/>
    <w:multiLevelType w:val="hybridMultilevel"/>
    <w:tmpl w:val="6B1ED194"/>
    <w:lvl w:ilvl="0" w:tplc="A85EA896">
      <w:start w:val="1"/>
      <w:numFmt w:val="bullet"/>
      <w:lvlText w:val="•"/>
      <w:lvlJc w:val="left"/>
      <w:pPr>
        <w:ind w:left="323"/>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00F29614">
      <w:start w:val="1"/>
      <w:numFmt w:val="bullet"/>
      <w:lvlText w:val="o"/>
      <w:lvlJc w:val="left"/>
      <w:pPr>
        <w:ind w:left="136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E64C6FF8">
      <w:start w:val="1"/>
      <w:numFmt w:val="bullet"/>
      <w:lvlText w:val="▪"/>
      <w:lvlJc w:val="left"/>
      <w:pPr>
        <w:ind w:left="208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0AEEBEAA">
      <w:start w:val="1"/>
      <w:numFmt w:val="bullet"/>
      <w:lvlText w:val="•"/>
      <w:lvlJc w:val="left"/>
      <w:pPr>
        <w:ind w:left="280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1C26557C">
      <w:start w:val="1"/>
      <w:numFmt w:val="bullet"/>
      <w:lvlText w:val="o"/>
      <w:lvlJc w:val="left"/>
      <w:pPr>
        <w:ind w:left="352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CD34D914">
      <w:start w:val="1"/>
      <w:numFmt w:val="bullet"/>
      <w:lvlText w:val="▪"/>
      <w:lvlJc w:val="left"/>
      <w:pPr>
        <w:ind w:left="424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6D26A1A4">
      <w:start w:val="1"/>
      <w:numFmt w:val="bullet"/>
      <w:lvlText w:val="•"/>
      <w:lvlJc w:val="left"/>
      <w:pPr>
        <w:ind w:left="496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77EC353A">
      <w:start w:val="1"/>
      <w:numFmt w:val="bullet"/>
      <w:lvlText w:val="o"/>
      <w:lvlJc w:val="left"/>
      <w:pPr>
        <w:ind w:left="568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60A2A5AE">
      <w:start w:val="1"/>
      <w:numFmt w:val="bullet"/>
      <w:lvlText w:val="▪"/>
      <w:lvlJc w:val="left"/>
      <w:pPr>
        <w:ind w:left="640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95"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96"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97"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98"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99"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100"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101"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02"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103"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104"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5"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6"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7"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08" w15:restartNumberingAfterBreak="0">
    <w:nsid w:val="6E9811C4"/>
    <w:multiLevelType w:val="hybridMultilevel"/>
    <w:tmpl w:val="8796274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09"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10"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1" w15:restartNumberingAfterBreak="0">
    <w:nsid w:val="737927EE"/>
    <w:multiLevelType w:val="hybridMultilevel"/>
    <w:tmpl w:val="036C96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2" w15:restartNumberingAfterBreak="0">
    <w:nsid w:val="737E7822"/>
    <w:multiLevelType w:val="hybridMultilevel"/>
    <w:tmpl w:val="1522002E"/>
    <w:lvl w:ilvl="0" w:tplc="4C1C22CC">
      <w:start w:val="1"/>
      <w:numFmt w:val="bullet"/>
      <w:lvlText w:val="•"/>
      <w:lvlJc w:val="left"/>
      <w:pPr>
        <w:ind w:left="323"/>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5D562544">
      <w:start w:val="1"/>
      <w:numFmt w:val="bullet"/>
      <w:lvlText w:val="o"/>
      <w:lvlJc w:val="left"/>
      <w:pPr>
        <w:ind w:left="136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09A8D758">
      <w:start w:val="1"/>
      <w:numFmt w:val="bullet"/>
      <w:lvlText w:val="▪"/>
      <w:lvlJc w:val="left"/>
      <w:pPr>
        <w:ind w:left="208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FBC8CA20">
      <w:start w:val="1"/>
      <w:numFmt w:val="bullet"/>
      <w:lvlText w:val="•"/>
      <w:lvlJc w:val="left"/>
      <w:pPr>
        <w:ind w:left="280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CAA4A00C">
      <w:start w:val="1"/>
      <w:numFmt w:val="bullet"/>
      <w:lvlText w:val="o"/>
      <w:lvlJc w:val="left"/>
      <w:pPr>
        <w:ind w:left="352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925EA482">
      <w:start w:val="1"/>
      <w:numFmt w:val="bullet"/>
      <w:lvlText w:val="▪"/>
      <w:lvlJc w:val="left"/>
      <w:pPr>
        <w:ind w:left="424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B4360DA6">
      <w:start w:val="1"/>
      <w:numFmt w:val="bullet"/>
      <w:lvlText w:val="•"/>
      <w:lvlJc w:val="left"/>
      <w:pPr>
        <w:ind w:left="496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1B9C77EE">
      <w:start w:val="1"/>
      <w:numFmt w:val="bullet"/>
      <w:lvlText w:val="o"/>
      <w:lvlJc w:val="left"/>
      <w:pPr>
        <w:ind w:left="568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6FA486CC">
      <w:start w:val="1"/>
      <w:numFmt w:val="bullet"/>
      <w:lvlText w:val="▪"/>
      <w:lvlJc w:val="left"/>
      <w:pPr>
        <w:ind w:left="640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113"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114"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115"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16"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117"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8"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9"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20"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121"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22"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86"/>
  </w:num>
  <w:num w:numId="10" w16cid:durableId="1595243874">
    <w:abstractNumId w:val="21"/>
  </w:num>
  <w:num w:numId="11" w16cid:durableId="561795466">
    <w:abstractNumId w:val="30"/>
  </w:num>
  <w:num w:numId="12" w16cid:durableId="1225877115">
    <w:abstractNumId w:val="6"/>
  </w:num>
  <w:num w:numId="13" w16cid:durableId="1846476873">
    <w:abstractNumId w:val="68"/>
  </w:num>
  <w:num w:numId="14" w16cid:durableId="1322193114">
    <w:abstractNumId w:val="77"/>
  </w:num>
  <w:num w:numId="15" w16cid:durableId="180559393">
    <w:abstractNumId w:val="80"/>
  </w:num>
  <w:num w:numId="16" w16cid:durableId="1177041314">
    <w:abstractNumId w:val="60"/>
  </w:num>
  <w:num w:numId="17" w16cid:durableId="767190418">
    <w:abstractNumId w:val="72"/>
  </w:num>
  <w:num w:numId="18" w16cid:durableId="1985311299">
    <w:abstractNumId w:val="96"/>
  </w:num>
  <w:num w:numId="19" w16cid:durableId="1120756606">
    <w:abstractNumId w:val="10"/>
  </w:num>
  <w:num w:numId="20" w16cid:durableId="140316034">
    <w:abstractNumId w:val="102"/>
  </w:num>
  <w:num w:numId="21" w16cid:durableId="742601191">
    <w:abstractNumId w:val="98"/>
  </w:num>
  <w:num w:numId="22" w16cid:durableId="27418590">
    <w:abstractNumId w:val="81"/>
  </w:num>
  <w:num w:numId="23" w16cid:durableId="148834061">
    <w:abstractNumId w:val="114"/>
  </w:num>
  <w:num w:numId="24" w16cid:durableId="1194072368">
    <w:abstractNumId w:val="69"/>
  </w:num>
  <w:num w:numId="25" w16cid:durableId="881938708">
    <w:abstractNumId w:val="64"/>
  </w:num>
  <w:num w:numId="26" w16cid:durableId="907882323">
    <w:abstractNumId w:val="27"/>
  </w:num>
  <w:num w:numId="27" w16cid:durableId="242685996">
    <w:abstractNumId w:val="55"/>
  </w:num>
  <w:num w:numId="28" w16cid:durableId="487400853">
    <w:abstractNumId w:val="20"/>
  </w:num>
  <w:num w:numId="29" w16cid:durableId="251085182">
    <w:abstractNumId w:val="97"/>
  </w:num>
  <w:num w:numId="30" w16cid:durableId="887490561">
    <w:abstractNumId w:val="93"/>
  </w:num>
  <w:num w:numId="31" w16cid:durableId="320621431">
    <w:abstractNumId w:val="63"/>
  </w:num>
  <w:num w:numId="32" w16cid:durableId="1643118958">
    <w:abstractNumId w:val="34"/>
  </w:num>
  <w:num w:numId="33" w16cid:durableId="1519540884">
    <w:abstractNumId w:val="14"/>
  </w:num>
  <w:num w:numId="34" w16cid:durableId="811993060">
    <w:abstractNumId w:val="23"/>
  </w:num>
  <w:num w:numId="35" w16cid:durableId="903025885">
    <w:abstractNumId w:val="89"/>
  </w:num>
  <w:num w:numId="36" w16cid:durableId="507521304">
    <w:abstractNumId w:val="66"/>
  </w:num>
  <w:num w:numId="37" w16cid:durableId="1235704392">
    <w:abstractNumId w:val="40"/>
  </w:num>
  <w:num w:numId="38" w16cid:durableId="1982617650">
    <w:abstractNumId w:val="107"/>
  </w:num>
  <w:num w:numId="39" w16cid:durableId="1082603887">
    <w:abstractNumId w:val="113"/>
  </w:num>
  <w:num w:numId="40" w16cid:durableId="772285302">
    <w:abstractNumId w:val="41"/>
  </w:num>
  <w:num w:numId="41" w16cid:durableId="1300307412">
    <w:abstractNumId w:val="52"/>
  </w:num>
  <w:num w:numId="42" w16cid:durableId="1161120190">
    <w:abstractNumId w:val="100"/>
  </w:num>
  <w:num w:numId="43" w16cid:durableId="1005280851">
    <w:abstractNumId w:val="26"/>
  </w:num>
  <w:num w:numId="44" w16cid:durableId="1248274719">
    <w:abstractNumId w:val="50"/>
  </w:num>
  <w:num w:numId="45" w16cid:durableId="1704287529">
    <w:abstractNumId w:val="104"/>
  </w:num>
  <w:num w:numId="46" w16cid:durableId="1196774701">
    <w:abstractNumId w:val="118"/>
  </w:num>
  <w:num w:numId="47" w16cid:durableId="433794180">
    <w:abstractNumId w:val="110"/>
  </w:num>
  <w:num w:numId="48" w16cid:durableId="1542941691">
    <w:abstractNumId w:val="79"/>
  </w:num>
  <w:num w:numId="49" w16cid:durableId="641882998">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122"/>
  </w:num>
  <w:num w:numId="52" w16cid:durableId="2122453856">
    <w:abstractNumId w:val="45"/>
  </w:num>
  <w:num w:numId="53" w16cid:durableId="490604865">
    <w:abstractNumId w:val="32"/>
  </w:num>
  <w:num w:numId="54" w16cid:durableId="1740135267">
    <w:abstractNumId w:val="103"/>
  </w:num>
  <w:num w:numId="55" w16cid:durableId="1266615086">
    <w:abstractNumId w:val="101"/>
  </w:num>
  <w:num w:numId="56" w16cid:durableId="423458852">
    <w:abstractNumId w:val="18"/>
  </w:num>
  <w:num w:numId="57" w16cid:durableId="999696199">
    <w:abstractNumId w:val="67"/>
  </w:num>
  <w:num w:numId="58" w16cid:durableId="1334526173">
    <w:abstractNumId w:val="42"/>
  </w:num>
  <w:num w:numId="59" w16cid:durableId="899169090">
    <w:abstractNumId w:val="57"/>
  </w:num>
  <w:num w:numId="60" w16cid:durableId="1721201518">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97183776">
    <w:abstractNumId w:val="70"/>
  </w:num>
  <w:num w:numId="62" w16cid:durableId="760837503">
    <w:abstractNumId w:val="33"/>
  </w:num>
  <w:num w:numId="63" w16cid:durableId="1954550255">
    <w:abstractNumId w:val="36"/>
  </w:num>
  <w:num w:numId="64" w16cid:durableId="22511635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389619523">
    <w:abstractNumId w:val="44"/>
  </w:num>
  <w:num w:numId="66" w16cid:durableId="132991436">
    <w:abstractNumId w:val="71"/>
  </w:num>
  <w:num w:numId="67" w16cid:durableId="1876036864">
    <w:abstractNumId w:val="82"/>
  </w:num>
  <w:num w:numId="68" w16cid:durableId="1598902078">
    <w:abstractNumId w:val="78"/>
  </w:num>
  <w:num w:numId="69" w16cid:durableId="673186749">
    <w:abstractNumId w:val="115"/>
  </w:num>
  <w:num w:numId="70" w16cid:durableId="917833297">
    <w:abstractNumId w:val="38"/>
  </w:num>
  <w:num w:numId="71" w16cid:durableId="231545486">
    <w:abstractNumId w:val="88"/>
  </w:num>
  <w:num w:numId="72" w16cid:durableId="2126843827">
    <w:abstractNumId w:val="120"/>
  </w:num>
  <w:num w:numId="73" w16cid:durableId="77702578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46304933">
    <w:abstractNumId w:val="116"/>
  </w:num>
  <w:num w:numId="75" w16cid:durableId="116215701">
    <w:abstractNumId w:val="15"/>
  </w:num>
  <w:num w:numId="76" w16cid:durableId="1648363494">
    <w:abstractNumId w:val="87"/>
  </w:num>
  <w:num w:numId="77" w16cid:durableId="1803041313">
    <w:abstractNumId w:val="84"/>
  </w:num>
  <w:num w:numId="78" w16cid:durableId="516194214">
    <w:abstractNumId w:val="121"/>
  </w:num>
  <w:num w:numId="79" w16cid:durableId="474953671">
    <w:abstractNumId w:val="25"/>
  </w:num>
  <w:num w:numId="80" w16cid:durableId="1581601771">
    <w:abstractNumId w:val="109"/>
  </w:num>
  <w:num w:numId="81" w16cid:durableId="2024896620">
    <w:abstractNumId w:val="43"/>
  </w:num>
  <w:num w:numId="82" w16cid:durableId="882793597">
    <w:abstractNumId w:val="75"/>
  </w:num>
  <w:num w:numId="83" w16cid:durableId="87888418">
    <w:abstractNumId w:val="17"/>
  </w:num>
  <w:num w:numId="84" w16cid:durableId="556356045">
    <w:abstractNumId w:val="73"/>
  </w:num>
  <w:num w:numId="85" w16cid:durableId="304940386">
    <w:abstractNumId w:val="119"/>
  </w:num>
  <w:num w:numId="86" w16cid:durableId="993530968">
    <w:abstractNumId w:val="61"/>
  </w:num>
  <w:num w:numId="87" w16cid:durableId="1691182317">
    <w:abstractNumId w:val="91"/>
  </w:num>
  <w:num w:numId="88" w16cid:durableId="1911499217">
    <w:abstractNumId w:val="29"/>
  </w:num>
  <w:num w:numId="89" w16cid:durableId="1587881492">
    <w:abstractNumId w:val="19"/>
  </w:num>
  <w:num w:numId="90" w16cid:durableId="1646616432">
    <w:abstractNumId w:val="90"/>
  </w:num>
  <w:num w:numId="91" w16cid:durableId="1202746594">
    <w:abstractNumId w:val="54"/>
  </w:num>
  <w:num w:numId="92" w16cid:durableId="599722319">
    <w:abstractNumId w:val="117"/>
  </w:num>
  <w:num w:numId="93" w16cid:durableId="73087121">
    <w:abstractNumId w:val="28"/>
  </w:num>
  <w:num w:numId="94" w16cid:durableId="1137449600">
    <w:abstractNumId w:val="13"/>
  </w:num>
  <w:num w:numId="95" w16cid:durableId="993416465">
    <w:abstractNumId w:val="53"/>
  </w:num>
  <w:num w:numId="96" w16cid:durableId="990017029">
    <w:abstractNumId w:val="22"/>
  </w:num>
  <w:num w:numId="97" w16cid:durableId="134493829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231934556">
    <w:abstractNumId w:val="95"/>
  </w:num>
  <w:num w:numId="99" w16cid:durableId="827862803">
    <w:abstractNumId w:val="92"/>
  </w:num>
  <w:num w:numId="100" w16cid:durableId="1047073247">
    <w:abstractNumId w:val="49"/>
  </w:num>
  <w:num w:numId="101" w16cid:durableId="1363358253">
    <w:abstractNumId w:val="74"/>
  </w:num>
  <w:num w:numId="102" w16cid:durableId="619383224">
    <w:abstractNumId w:val="105"/>
  </w:num>
  <w:num w:numId="103" w16cid:durableId="925649747">
    <w:abstractNumId w:val="56"/>
  </w:num>
  <w:num w:numId="104" w16cid:durableId="1003625066">
    <w:abstractNumId w:val="76"/>
  </w:num>
  <w:num w:numId="105" w16cid:durableId="1009218616">
    <w:abstractNumId w:val="65"/>
  </w:num>
  <w:num w:numId="106" w16cid:durableId="1232501427">
    <w:abstractNumId w:val="99"/>
  </w:num>
  <w:num w:numId="107" w16cid:durableId="395712354">
    <w:abstractNumId w:val="35"/>
  </w:num>
  <w:num w:numId="108" w16cid:durableId="454955285">
    <w:abstractNumId w:val="9"/>
  </w:num>
  <w:num w:numId="109" w16cid:durableId="829104096">
    <w:abstractNumId w:val="16"/>
  </w:num>
  <w:num w:numId="110" w16cid:durableId="28649900">
    <w:abstractNumId w:val="83"/>
  </w:num>
  <w:num w:numId="111" w16cid:durableId="1380397447">
    <w:abstractNumId w:val="39"/>
  </w:num>
  <w:num w:numId="112" w16cid:durableId="78600219">
    <w:abstractNumId w:val="31"/>
  </w:num>
  <w:num w:numId="113" w16cid:durableId="1385249481">
    <w:abstractNumId w:val="51"/>
  </w:num>
  <w:num w:numId="114" w16cid:durableId="565997523">
    <w:abstractNumId w:val="46"/>
  </w:num>
  <w:num w:numId="115" w16cid:durableId="1827281977">
    <w:abstractNumId w:val="85"/>
  </w:num>
  <w:num w:numId="116" w16cid:durableId="1586303489">
    <w:abstractNumId w:val="106"/>
  </w:num>
  <w:num w:numId="117" w16cid:durableId="1651253531">
    <w:abstractNumId w:val="62"/>
  </w:num>
  <w:num w:numId="118" w16cid:durableId="1848278390">
    <w:abstractNumId w:val="111"/>
  </w:num>
  <w:num w:numId="119" w16cid:durableId="2057968552">
    <w:abstractNumId w:val="108"/>
  </w:num>
  <w:num w:numId="120" w16cid:durableId="1595170607">
    <w:abstractNumId w:val="112"/>
  </w:num>
  <w:num w:numId="121" w16cid:durableId="742532073">
    <w:abstractNumId w:val="94"/>
  </w:num>
  <w:num w:numId="122" w16cid:durableId="1486818015">
    <w:abstractNumId w:val="48"/>
  </w:num>
  <w:num w:numId="123" w16cid:durableId="738673314">
    <w:abstractNumId w:val="24"/>
  </w:num>
  <w:num w:numId="124" w16cid:durableId="1898589461">
    <w:abstractNumId w:val="47"/>
  </w:num>
  <w:num w:numId="125" w16cid:durableId="873495887">
    <w:abstractNumId w:val="12"/>
  </w:num>
  <w:numIdMacAtCleanup w:val="1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419"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30C"/>
    <w:rsid w:val="0000143F"/>
    <w:rsid w:val="000014FE"/>
    <w:rsid w:val="00001680"/>
    <w:rsid w:val="00001CBC"/>
    <w:rsid w:val="00002AC7"/>
    <w:rsid w:val="00002E46"/>
    <w:rsid w:val="00002F83"/>
    <w:rsid w:val="000035A7"/>
    <w:rsid w:val="000037BB"/>
    <w:rsid w:val="00003DB2"/>
    <w:rsid w:val="00004116"/>
    <w:rsid w:val="00004132"/>
    <w:rsid w:val="00004295"/>
    <w:rsid w:val="0000477C"/>
    <w:rsid w:val="00004781"/>
    <w:rsid w:val="0000483D"/>
    <w:rsid w:val="00004B4D"/>
    <w:rsid w:val="00004C7A"/>
    <w:rsid w:val="00005225"/>
    <w:rsid w:val="000052A7"/>
    <w:rsid w:val="00005390"/>
    <w:rsid w:val="00005792"/>
    <w:rsid w:val="0000583C"/>
    <w:rsid w:val="000067C9"/>
    <w:rsid w:val="0000686B"/>
    <w:rsid w:val="00006B9A"/>
    <w:rsid w:val="000071A8"/>
    <w:rsid w:val="00007245"/>
    <w:rsid w:val="00007348"/>
    <w:rsid w:val="00007454"/>
    <w:rsid w:val="000077DE"/>
    <w:rsid w:val="0000796C"/>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4DB"/>
    <w:rsid w:val="00014582"/>
    <w:rsid w:val="0001458E"/>
    <w:rsid w:val="00014A6D"/>
    <w:rsid w:val="00014B42"/>
    <w:rsid w:val="00014C24"/>
    <w:rsid w:val="00014E98"/>
    <w:rsid w:val="00015058"/>
    <w:rsid w:val="000155B8"/>
    <w:rsid w:val="0001599B"/>
    <w:rsid w:val="00015EC4"/>
    <w:rsid w:val="00015F05"/>
    <w:rsid w:val="00016301"/>
    <w:rsid w:val="000163C8"/>
    <w:rsid w:val="0001654C"/>
    <w:rsid w:val="000166FE"/>
    <w:rsid w:val="00016700"/>
    <w:rsid w:val="0001691A"/>
    <w:rsid w:val="00016968"/>
    <w:rsid w:val="00016D1D"/>
    <w:rsid w:val="00016E7D"/>
    <w:rsid w:val="000173FB"/>
    <w:rsid w:val="000174C4"/>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B4"/>
    <w:rsid w:val="00023751"/>
    <w:rsid w:val="00023780"/>
    <w:rsid w:val="00023E29"/>
    <w:rsid w:val="00024038"/>
    <w:rsid w:val="00024206"/>
    <w:rsid w:val="000242E4"/>
    <w:rsid w:val="0002432A"/>
    <w:rsid w:val="00024433"/>
    <w:rsid w:val="00024458"/>
    <w:rsid w:val="00024A00"/>
    <w:rsid w:val="00025408"/>
    <w:rsid w:val="000255E2"/>
    <w:rsid w:val="00025AA5"/>
    <w:rsid w:val="00025E89"/>
    <w:rsid w:val="00026333"/>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2B"/>
    <w:rsid w:val="00037AE4"/>
    <w:rsid w:val="00037CAD"/>
    <w:rsid w:val="00040147"/>
    <w:rsid w:val="00040168"/>
    <w:rsid w:val="000403F0"/>
    <w:rsid w:val="000403FF"/>
    <w:rsid w:val="000411D2"/>
    <w:rsid w:val="000411E6"/>
    <w:rsid w:val="000412A7"/>
    <w:rsid w:val="00041431"/>
    <w:rsid w:val="00041619"/>
    <w:rsid w:val="00041660"/>
    <w:rsid w:val="0004177E"/>
    <w:rsid w:val="00041D85"/>
    <w:rsid w:val="00041DB9"/>
    <w:rsid w:val="00041DE2"/>
    <w:rsid w:val="00041EDA"/>
    <w:rsid w:val="00041FBA"/>
    <w:rsid w:val="00042107"/>
    <w:rsid w:val="00042253"/>
    <w:rsid w:val="00042847"/>
    <w:rsid w:val="00043209"/>
    <w:rsid w:val="00043584"/>
    <w:rsid w:val="000436B3"/>
    <w:rsid w:val="000438C3"/>
    <w:rsid w:val="00043972"/>
    <w:rsid w:val="00043BD5"/>
    <w:rsid w:val="00044286"/>
    <w:rsid w:val="0004439D"/>
    <w:rsid w:val="00044421"/>
    <w:rsid w:val="000447A7"/>
    <w:rsid w:val="000449B4"/>
    <w:rsid w:val="00044CF4"/>
    <w:rsid w:val="00044F5B"/>
    <w:rsid w:val="000456ED"/>
    <w:rsid w:val="000458D4"/>
    <w:rsid w:val="00045A7E"/>
    <w:rsid w:val="0004616D"/>
    <w:rsid w:val="00046355"/>
    <w:rsid w:val="0004675E"/>
    <w:rsid w:val="00046B67"/>
    <w:rsid w:val="00046CF4"/>
    <w:rsid w:val="00046E4D"/>
    <w:rsid w:val="00046FF6"/>
    <w:rsid w:val="0004704D"/>
    <w:rsid w:val="00047072"/>
    <w:rsid w:val="00047796"/>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501"/>
    <w:rsid w:val="000547CB"/>
    <w:rsid w:val="00054834"/>
    <w:rsid w:val="00054A3E"/>
    <w:rsid w:val="00054B5E"/>
    <w:rsid w:val="00054CA4"/>
    <w:rsid w:val="00054E09"/>
    <w:rsid w:val="00055809"/>
    <w:rsid w:val="0005592F"/>
    <w:rsid w:val="00055A6B"/>
    <w:rsid w:val="00055DA1"/>
    <w:rsid w:val="000563A6"/>
    <w:rsid w:val="0005658F"/>
    <w:rsid w:val="000567EA"/>
    <w:rsid w:val="00056E8D"/>
    <w:rsid w:val="00057212"/>
    <w:rsid w:val="00057592"/>
    <w:rsid w:val="00057898"/>
    <w:rsid w:val="00057AC7"/>
    <w:rsid w:val="00057CBE"/>
    <w:rsid w:val="00057CF3"/>
    <w:rsid w:val="00057D24"/>
    <w:rsid w:val="00057EA8"/>
    <w:rsid w:val="0006003A"/>
    <w:rsid w:val="0006043E"/>
    <w:rsid w:val="00060EA8"/>
    <w:rsid w:val="00061163"/>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712"/>
    <w:rsid w:val="000667FF"/>
    <w:rsid w:val="00066B5C"/>
    <w:rsid w:val="0006757A"/>
    <w:rsid w:val="000678BF"/>
    <w:rsid w:val="00067B91"/>
    <w:rsid w:val="00067C13"/>
    <w:rsid w:val="00067DEA"/>
    <w:rsid w:val="00067F32"/>
    <w:rsid w:val="00070053"/>
    <w:rsid w:val="000703B3"/>
    <w:rsid w:val="00070538"/>
    <w:rsid w:val="000707C8"/>
    <w:rsid w:val="000709B5"/>
    <w:rsid w:val="00071180"/>
    <w:rsid w:val="0007124B"/>
    <w:rsid w:val="00071EB2"/>
    <w:rsid w:val="000720FE"/>
    <w:rsid w:val="00072342"/>
    <w:rsid w:val="00072693"/>
    <w:rsid w:val="000729DA"/>
    <w:rsid w:val="00072E78"/>
    <w:rsid w:val="00072F05"/>
    <w:rsid w:val="00072FBF"/>
    <w:rsid w:val="000733D8"/>
    <w:rsid w:val="00073C00"/>
    <w:rsid w:val="00073C45"/>
    <w:rsid w:val="00073E62"/>
    <w:rsid w:val="0007491B"/>
    <w:rsid w:val="00074AEF"/>
    <w:rsid w:val="00074F74"/>
    <w:rsid w:val="00075092"/>
    <w:rsid w:val="000752DD"/>
    <w:rsid w:val="000754B7"/>
    <w:rsid w:val="000756B5"/>
    <w:rsid w:val="000759CF"/>
    <w:rsid w:val="00075C44"/>
    <w:rsid w:val="00075FD9"/>
    <w:rsid w:val="00076096"/>
    <w:rsid w:val="000761D3"/>
    <w:rsid w:val="000762CE"/>
    <w:rsid w:val="00076625"/>
    <w:rsid w:val="000767B8"/>
    <w:rsid w:val="000767E4"/>
    <w:rsid w:val="00076931"/>
    <w:rsid w:val="00076C4A"/>
    <w:rsid w:val="00076DC8"/>
    <w:rsid w:val="00077202"/>
    <w:rsid w:val="00077663"/>
    <w:rsid w:val="00077744"/>
    <w:rsid w:val="0007779A"/>
    <w:rsid w:val="00077843"/>
    <w:rsid w:val="00077A7A"/>
    <w:rsid w:val="00077A9A"/>
    <w:rsid w:val="00077AC5"/>
    <w:rsid w:val="00077B8D"/>
    <w:rsid w:val="00077C82"/>
    <w:rsid w:val="00077D8D"/>
    <w:rsid w:val="00080093"/>
    <w:rsid w:val="00080D75"/>
    <w:rsid w:val="00080EA5"/>
    <w:rsid w:val="00080F23"/>
    <w:rsid w:val="0008106E"/>
    <w:rsid w:val="00081353"/>
    <w:rsid w:val="00081678"/>
    <w:rsid w:val="00082157"/>
    <w:rsid w:val="000821D9"/>
    <w:rsid w:val="00082372"/>
    <w:rsid w:val="00082422"/>
    <w:rsid w:val="00082464"/>
    <w:rsid w:val="00082865"/>
    <w:rsid w:val="00082A96"/>
    <w:rsid w:val="00082FE3"/>
    <w:rsid w:val="000831EF"/>
    <w:rsid w:val="0008399C"/>
    <w:rsid w:val="00083B0D"/>
    <w:rsid w:val="0008434D"/>
    <w:rsid w:val="0008444D"/>
    <w:rsid w:val="00084792"/>
    <w:rsid w:val="00084CE7"/>
    <w:rsid w:val="00084CE9"/>
    <w:rsid w:val="00084FDB"/>
    <w:rsid w:val="00085449"/>
    <w:rsid w:val="000858A5"/>
    <w:rsid w:val="000858B7"/>
    <w:rsid w:val="00085EBE"/>
    <w:rsid w:val="0008629C"/>
    <w:rsid w:val="00086AF8"/>
    <w:rsid w:val="00086B21"/>
    <w:rsid w:val="00087418"/>
    <w:rsid w:val="000875E4"/>
    <w:rsid w:val="00087D2C"/>
    <w:rsid w:val="00087D5F"/>
    <w:rsid w:val="00087EEE"/>
    <w:rsid w:val="00090092"/>
    <w:rsid w:val="00090768"/>
    <w:rsid w:val="00090BE5"/>
    <w:rsid w:val="00090CA5"/>
    <w:rsid w:val="00090D36"/>
    <w:rsid w:val="00091105"/>
    <w:rsid w:val="0009128A"/>
    <w:rsid w:val="000915C2"/>
    <w:rsid w:val="00091734"/>
    <w:rsid w:val="000918CB"/>
    <w:rsid w:val="00091A26"/>
    <w:rsid w:val="00091A4F"/>
    <w:rsid w:val="00091C11"/>
    <w:rsid w:val="00091E03"/>
    <w:rsid w:val="00092108"/>
    <w:rsid w:val="00092802"/>
    <w:rsid w:val="000932A0"/>
    <w:rsid w:val="0009337A"/>
    <w:rsid w:val="000934A3"/>
    <w:rsid w:val="00093AD9"/>
    <w:rsid w:val="00093B18"/>
    <w:rsid w:val="00093E56"/>
    <w:rsid w:val="00093E97"/>
    <w:rsid w:val="000948A7"/>
    <w:rsid w:val="00094A6A"/>
    <w:rsid w:val="00094D6F"/>
    <w:rsid w:val="00094E02"/>
    <w:rsid w:val="000950DE"/>
    <w:rsid w:val="00095147"/>
    <w:rsid w:val="00095358"/>
    <w:rsid w:val="00095C9F"/>
    <w:rsid w:val="00095E18"/>
    <w:rsid w:val="00095FC6"/>
    <w:rsid w:val="00095FF2"/>
    <w:rsid w:val="00096535"/>
    <w:rsid w:val="00096666"/>
    <w:rsid w:val="00096825"/>
    <w:rsid w:val="00096853"/>
    <w:rsid w:val="000969A8"/>
    <w:rsid w:val="00096B3D"/>
    <w:rsid w:val="00096ECD"/>
    <w:rsid w:val="00096F4F"/>
    <w:rsid w:val="000976EF"/>
    <w:rsid w:val="00097844"/>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EBF"/>
    <w:rsid w:val="000A1FD3"/>
    <w:rsid w:val="000A2239"/>
    <w:rsid w:val="000A260D"/>
    <w:rsid w:val="000A2615"/>
    <w:rsid w:val="000A28F4"/>
    <w:rsid w:val="000A2BD8"/>
    <w:rsid w:val="000A2F78"/>
    <w:rsid w:val="000A2F9D"/>
    <w:rsid w:val="000A371A"/>
    <w:rsid w:val="000A3AA8"/>
    <w:rsid w:val="000A3AB9"/>
    <w:rsid w:val="000A3B1B"/>
    <w:rsid w:val="000A3E2B"/>
    <w:rsid w:val="000A4216"/>
    <w:rsid w:val="000A49A0"/>
    <w:rsid w:val="000A4A3C"/>
    <w:rsid w:val="000A4F81"/>
    <w:rsid w:val="000A5B6D"/>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90C"/>
    <w:rsid w:val="000B0B16"/>
    <w:rsid w:val="000B0BDD"/>
    <w:rsid w:val="000B0F07"/>
    <w:rsid w:val="000B0F2A"/>
    <w:rsid w:val="000B12F8"/>
    <w:rsid w:val="000B15F2"/>
    <w:rsid w:val="000B1B40"/>
    <w:rsid w:val="000B1B6C"/>
    <w:rsid w:val="000B1F58"/>
    <w:rsid w:val="000B2048"/>
    <w:rsid w:val="000B26D9"/>
    <w:rsid w:val="000B28E7"/>
    <w:rsid w:val="000B2E46"/>
    <w:rsid w:val="000B2E5F"/>
    <w:rsid w:val="000B2ED2"/>
    <w:rsid w:val="000B2F48"/>
    <w:rsid w:val="000B308A"/>
    <w:rsid w:val="000B3B77"/>
    <w:rsid w:val="000B3C44"/>
    <w:rsid w:val="000B3D37"/>
    <w:rsid w:val="000B3E9F"/>
    <w:rsid w:val="000B3FF9"/>
    <w:rsid w:val="000B40C5"/>
    <w:rsid w:val="000B413A"/>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9DC"/>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B4C"/>
    <w:rsid w:val="000D118F"/>
    <w:rsid w:val="000D1609"/>
    <w:rsid w:val="000D1A5C"/>
    <w:rsid w:val="000D1CA8"/>
    <w:rsid w:val="000D26FA"/>
    <w:rsid w:val="000D2813"/>
    <w:rsid w:val="000D29AD"/>
    <w:rsid w:val="000D303E"/>
    <w:rsid w:val="000D3259"/>
    <w:rsid w:val="000D3353"/>
    <w:rsid w:val="000D3CF9"/>
    <w:rsid w:val="000D3E8D"/>
    <w:rsid w:val="000D408F"/>
    <w:rsid w:val="000D41D1"/>
    <w:rsid w:val="000D425D"/>
    <w:rsid w:val="000D450D"/>
    <w:rsid w:val="000D4751"/>
    <w:rsid w:val="000D49FD"/>
    <w:rsid w:val="000D4AE5"/>
    <w:rsid w:val="000D53A9"/>
    <w:rsid w:val="000D5553"/>
    <w:rsid w:val="000D55B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3FF1"/>
    <w:rsid w:val="000E43ED"/>
    <w:rsid w:val="000E4927"/>
    <w:rsid w:val="000E4AF3"/>
    <w:rsid w:val="000E4E67"/>
    <w:rsid w:val="000E5081"/>
    <w:rsid w:val="000E50D6"/>
    <w:rsid w:val="000E5308"/>
    <w:rsid w:val="000E5365"/>
    <w:rsid w:val="000E5377"/>
    <w:rsid w:val="000E5388"/>
    <w:rsid w:val="000E5665"/>
    <w:rsid w:val="000E57FB"/>
    <w:rsid w:val="000E58FA"/>
    <w:rsid w:val="000E59A1"/>
    <w:rsid w:val="000E5A0E"/>
    <w:rsid w:val="000E5D70"/>
    <w:rsid w:val="000E5FB9"/>
    <w:rsid w:val="000E6031"/>
    <w:rsid w:val="000E6434"/>
    <w:rsid w:val="000E6579"/>
    <w:rsid w:val="000E65C8"/>
    <w:rsid w:val="000E68C7"/>
    <w:rsid w:val="000E6EB4"/>
    <w:rsid w:val="000E717C"/>
    <w:rsid w:val="000E7778"/>
    <w:rsid w:val="000E7CC3"/>
    <w:rsid w:val="000E7E49"/>
    <w:rsid w:val="000E7E8F"/>
    <w:rsid w:val="000F0018"/>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3D0"/>
    <w:rsid w:val="000F4526"/>
    <w:rsid w:val="000F4A8C"/>
    <w:rsid w:val="000F4AF1"/>
    <w:rsid w:val="000F510B"/>
    <w:rsid w:val="000F529C"/>
    <w:rsid w:val="000F577E"/>
    <w:rsid w:val="000F5832"/>
    <w:rsid w:val="000F5ACF"/>
    <w:rsid w:val="000F6054"/>
    <w:rsid w:val="000F6176"/>
    <w:rsid w:val="000F682E"/>
    <w:rsid w:val="000F6C4F"/>
    <w:rsid w:val="000F6CC4"/>
    <w:rsid w:val="000F6D32"/>
    <w:rsid w:val="000F773A"/>
    <w:rsid w:val="000F7D91"/>
    <w:rsid w:val="000F7E53"/>
    <w:rsid w:val="0010051E"/>
    <w:rsid w:val="001005A3"/>
    <w:rsid w:val="001007FD"/>
    <w:rsid w:val="00100997"/>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BFC"/>
    <w:rsid w:val="00103CC8"/>
    <w:rsid w:val="00103DAC"/>
    <w:rsid w:val="00103F66"/>
    <w:rsid w:val="001042CF"/>
    <w:rsid w:val="001048A0"/>
    <w:rsid w:val="00104B78"/>
    <w:rsid w:val="0010508A"/>
    <w:rsid w:val="001050D0"/>
    <w:rsid w:val="00105420"/>
    <w:rsid w:val="0010546B"/>
    <w:rsid w:val="00105539"/>
    <w:rsid w:val="001057D8"/>
    <w:rsid w:val="00105925"/>
    <w:rsid w:val="00105CE1"/>
    <w:rsid w:val="00106362"/>
    <w:rsid w:val="001066EA"/>
    <w:rsid w:val="00106734"/>
    <w:rsid w:val="00106BC7"/>
    <w:rsid w:val="00107736"/>
    <w:rsid w:val="00107878"/>
    <w:rsid w:val="00107892"/>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CFE"/>
    <w:rsid w:val="001130EA"/>
    <w:rsid w:val="001132B1"/>
    <w:rsid w:val="00113432"/>
    <w:rsid w:val="001135E0"/>
    <w:rsid w:val="0011367F"/>
    <w:rsid w:val="001136D1"/>
    <w:rsid w:val="001136D5"/>
    <w:rsid w:val="001138AF"/>
    <w:rsid w:val="00113D5D"/>
    <w:rsid w:val="00113E4F"/>
    <w:rsid w:val="00114065"/>
    <w:rsid w:val="00114261"/>
    <w:rsid w:val="001146FF"/>
    <w:rsid w:val="001151BD"/>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252"/>
    <w:rsid w:val="001273B6"/>
    <w:rsid w:val="001274A7"/>
    <w:rsid w:val="00127539"/>
    <w:rsid w:val="001275DF"/>
    <w:rsid w:val="0012786D"/>
    <w:rsid w:val="00127DAB"/>
    <w:rsid w:val="00127EF9"/>
    <w:rsid w:val="00127F51"/>
    <w:rsid w:val="00127FFB"/>
    <w:rsid w:val="00130476"/>
    <w:rsid w:val="001307A3"/>
    <w:rsid w:val="001308A4"/>
    <w:rsid w:val="00130BFA"/>
    <w:rsid w:val="00130CEE"/>
    <w:rsid w:val="00131063"/>
    <w:rsid w:val="001313F3"/>
    <w:rsid w:val="001319BF"/>
    <w:rsid w:val="00131BCC"/>
    <w:rsid w:val="00131C4B"/>
    <w:rsid w:val="0013235C"/>
    <w:rsid w:val="00132470"/>
    <w:rsid w:val="001325EA"/>
    <w:rsid w:val="001325F1"/>
    <w:rsid w:val="00132B6C"/>
    <w:rsid w:val="00132BC3"/>
    <w:rsid w:val="00132CB7"/>
    <w:rsid w:val="00132EEB"/>
    <w:rsid w:val="001330E0"/>
    <w:rsid w:val="001339C3"/>
    <w:rsid w:val="00133BA7"/>
    <w:rsid w:val="00133DF0"/>
    <w:rsid w:val="0013407E"/>
    <w:rsid w:val="00134096"/>
    <w:rsid w:val="001342BA"/>
    <w:rsid w:val="00134438"/>
    <w:rsid w:val="0013468D"/>
    <w:rsid w:val="001349CD"/>
    <w:rsid w:val="00134B2B"/>
    <w:rsid w:val="00134B2D"/>
    <w:rsid w:val="00134BFC"/>
    <w:rsid w:val="00134F19"/>
    <w:rsid w:val="00135249"/>
    <w:rsid w:val="00135272"/>
    <w:rsid w:val="00135276"/>
    <w:rsid w:val="00135869"/>
    <w:rsid w:val="00135C0E"/>
    <w:rsid w:val="00136654"/>
    <w:rsid w:val="001368AB"/>
    <w:rsid w:val="001370FE"/>
    <w:rsid w:val="001372B4"/>
    <w:rsid w:val="0013735D"/>
    <w:rsid w:val="001373AB"/>
    <w:rsid w:val="00137A16"/>
    <w:rsid w:val="00137BFD"/>
    <w:rsid w:val="00137CB6"/>
    <w:rsid w:val="00137CFE"/>
    <w:rsid w:val="00137D78"/>
    <w:rsid w:val="001401A8"/>
    <w:rsid w:val="00140370"/>
    <w:rsid w:val="001403B8"/>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BFB"/>
    <w:rsid w:val="00145E26"/>
    <w:rsid w:val="00145ED8"/>
    <w:rsid w:val="00146106"/>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3D"/>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F0"/>
    <w:rsid w:val="00154D00"/>
    <w:rsid w:val="00154D58"/>
    <w:rsid w:val="00154D5D"/>
    <w:rsid w:val="00154EE3"/>
    <w:rsid w:val="00154F73"/>
    <w:rsid w:val="0015562B"/>
    <w:rsid w:val="00155702"/>
    <w:rsid w:val="001557EA"/>
    <w:rsid w:val="001558E2"/>
    <w:rsid w:val="00155AB4"/>
    <w:rsid w:val="00155FEC"/>
    <w:rsid w:val="001560DF"/>
    <w:rsid w:val="00156243"/>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EC6"/>
    <w:rsid w:val="00161FC5"/>
    <w:rsid w:val="00162120"/>
    <w:rsid w:val="0016218B"/>
    <w:rsid w:val="001623BB"/>
    <w:rsid w:val="00162568"/>
    <w:rsid w:val="0016280A"/>
    <w:rsid w:val="00162819"/>
    <w:rsid w:val="00162C30"/>
    <w:rsid w:val="00163174"/>
    <w:rsid w:val="0016377A"/>
    <w:rsid w:val="00163A4B"/>
    <w:rsid w:val="00163A9A"/>
    <w:rsid w:val="00163C08"/>
    <w:rsid w:val="00163D71"/>
    <w:rsid w:val="00163DD8"/>
    <w:rsid w:val="00163DFF"/>
    <w:rsid w:val="00163E5E"/>
    <w:rsid w:val="00164AFF"/>
    <w:rsid w:val="00164B75"/>
    <w:rsid w:val="00164BC2"/>
    <w:rsid w:val="00164BD8"/>
    <w:rsid w:val="00164D62"/>
    <w:rsid w:val="00164E1C"/>
    <w:rsid w:val="0016519B"/>
    <w:rsid w:val="001653F7"/>
    <w:rsid w:val="00165766"/>
    <w:rsid w:val="00165784"/>
    <w:rsid w:val="00165E14"/>
    <w:rsid w:val="001663CA"/>
    <w:rsid w:val="00166496"/>
    <w:rsid w:val="00166648"/>
    <w:rsid w:val="001667C1"/>
    <w:rsid w:val="00166816"/>
    <w:rsid w:val="0016693D"/>
    <w:rsid w:val="00166C73"/>
    <w:rsid w:val="00166DA6"/>
    <w:rsid w:val="00166F2D"/>
    <w:rsid w:val="001673BF"/>
    <w:rsid w:val="001674DF"/>
    <w:rsid w:val="00167880"/>
    <w:rsid w:val="00167DB8"/>
    <w:rsid w:val="001700EB"/>
    <w:rsid w:val="00170196"/>
    <w:rsid w:val="00170828"/>
    <w:rsid w:val="00170A7B"/>
    <w:rsid w:val="00170B49"/>
    <w:rsid w:val="00170B4B"/>
    <w:rsid w:val="00170C90"/>
    <w:rsid w:val="0017132A"/>
    <w:rsid w:val="0017138B"/>
    <w:rsid w:val="00171392"/>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A5"/>
    <w:rsid w:val="0017408F"/>
    <w:rsid w:val="001740E0"/>
    <w:rsid w:val="00174431"/>
    <w:rsid w:val="001746C3"/>
    <w:rsid w:val="00174943"/>
    <w:rsid w:val="00174D88"/>
    <w:rsid w:val="00174EAC"/>
    <w:rsid w:val="00174F71"/>
    <w:rsid w:val="0017560B"/>
    <w:rsid w:val="00175669"/>
    <w:rsid w:val="001757B0"/>
    <w:rsid w:val="001759CE"/>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459"/>
    <w:rsid w:val="001825C9"/>
    <w:rsid w:val="00182810"/>
    <w:rsid w:val="00182889"/>
    <w:rsid w:val="00182A22"/>
    <w:rsid w:val="00182DBA"/>
    <w:rsid w:val="0018324B"/>
    <w:rsid w:val="00183475"/>
    <w:rsid w:val="0018352A"/>
    <w:rsid w:val="0018354F"/>
    <w:rsid w:val="001837E0"/>
    <w:rsid w:val="00183B38"/>
    <w:rsid w:val="00183C78"/>
    <w:rsid w:val="00183EC2"/>
    <w:rsid w:val="001842D6"/>
    <w:rsid w:val="001843D3"/>
    <w:rsid w:val="0018459D"/>
    <w:rsid w:val="001848B3"/>
    <w:rsid w:val="001849A8"/>
    <w:rsid w:val="00184CE0"/>
    <w:rsid w:val="00184D01"/>
    <w:rsid w:val="00184EBB"/>
    <w:rsid w:val="001852C5"/>
    <w:rsid w:val="0018560C"/>
    <w:rsid w:val="00185770"/>
    <w:rsid w:val="0018580C"/>
    <w:rsid w:val="00185BE5"/>
    <w:rsid w:val="0018633E"/>
    <w:rsid w:val="0018668B"/>
    <w:rsid w:val="001867E4"/>
    <w:rsid w:val="001868F9"/>
    <w:rsid w:val="00186B8A"/>
    <w:rsid w:val="00186ECB"/>
    <w:rsid w:val="00187028"/>
    <w:rsid w:val="00187273"/>
    <w:rsid w:val="001877AF"/>
    <w:rsid w:val="001878C0"/>
    <w:rsid w:val="00187F1B"/>
    <w:rsid w:val="001902EC"/>
    <w:rsid w:val="0019033A"/>
    <w:rsid w:val="001904A8"/>
    <w:rsid w:val="00191746"/>
    <w:rsid w:val="00191932"/>
    <w:rsid w:val="00191A6C"/>
    <w:rsid w:val="00191B74"/>
    <w:rsid w:val="0019210E"/>
    <w:rsid w:val="00192239"/>
    <w:rsid w:val="00192317"/>
    <w:rsid w:val="00192396"/>
    <w:rsid w:val="001924F8"/>
    <w:rsid w:val="00192FEC"/>
    <w:rsid w:val="00193004"/>
    <w:rsid w:val="00193181"/>
    <w:rsid w:val="0019347B"/>
    <w:rsid w:val="0019352B"/>
    <w:rsid w:val="001935D3"/>
    <w:rsid w:val="001938C7"/>
    <w:rsid w:val="0019390E"/>
    <w:rsid w:val="0019395C"/>
    <w:rsid w:val="001939CF"/>
    <w:rsid w:val="001939E8"/>
    <w:rsid w:val="00193C79"/>
    <w:rsid w:val="00193EBE"/>
    <w:rsid w:val="00194147"/>
    <w:rsid w:val="001941A0"/>
    <w:rsid w:val="00194518"/>
    <w:rsid w:val="0019501C"/>
    <w:rsid w:val="001958FE"/>
    <w:rsid w:val="00195AB2"/>
    <w:rsid w:val="00195BFB"/>
    <w:rsid w:val="00196081"/>
    <w:rsid w:val="00196082"/>
    <w:rsid w:val="001965CD"/>
    <w:rsid w:val="0019660B"/>
    <w:rsid w:val="00196704"/>
    <w:rsid w:val="00196EB7"/>
    <w:rsid w:val="00196F0B"/>
    <w:rsid w:val="001970A9"/>
    <w:rsid w:val="001971FB"/>
    <w:rsid w:val="00197489"/>
    <w:rsid w:val="001975EA"/>
    <w:rsid w:val="00197793"/>
    <w:rsid w:val="00197D09"/>
    <w:rsid w:val="001A01E4"/>
    <w:rsid w:val="001A0792"/>
    <w:rsid w:val="001A1011"/>
    <w:rsid w:val="001A1254"/>
    <w:rsid w:val="001A12E0"/>
    <w:rsid w:val="001A1575"/>
    <w:rsid w:val="001A1705"/>
    <w:rsid w:val="001A19C9"/>
    <w:rsid w:val="001A1B18"/>
    <w:rsid w:val="001A1C0B"/>
    <w:rsid w:val="001A1F1C"/>
    <w:rsid w:val="001A1FEF"/>
    <w:rsid w:val="001A20FC"/>
    <w:rsid w:val="001A23D9"/>
    <w:rsid w:val="001A26BB"/>
    <w:rsid w:val="001A2783"/>
    <w:rsid w:val="001A2C8B"/>
    <w:rsid w:val="001A2D66"/>
    <w:rsid w:val="001A30ED"/>
    <w:rsid w:val="001A3267"/>
    <w:rsid w:val="001A3423"/>
    <w:rsid w:val="001A39BD"/>
    <w:rsid w:val="001A3A3F"/>
    <w:rsid w:val="001A3E16"/>
    <w:rsid w:val="001A3F0C"/>
    <w:rsid w:val="001A4361"/>
    <w:rsid w:val="001A48EB"/>
    <w:rsid w:val="001A4B20"/>
    <w:rsid w:val="001A4C04"/>
    <w:rsid w:val="001A4C1B"/>
    <w:rsid w:val="001A4F5D"/>
    <w:rsid w:val="001A5484"/>
    <w:rsid w:val="001A54A7"/>
    <w:rsid w:val="001A5BF1"/>
    <w:rsid w:val="001A5C92"/>
    <w:rsid w:val="001A5DB0"/>
    <w:rsid w:val="001A6213"/>
    <w:rsid w:val="001A69DC"/>
    <w:rsid w:val="001A6F2D"/>
    <w:rsid w:val="001A6FC2"/>
    <w:rsid w:val="001A73C5"/>
    <w:rsid w:val="001A7443"/>
    <w:rsid w:val="001A7701"/>
    <w:rsid w:val="001A77D3"/>
    <w:rsid w:val="001A7804"/>
    <w:rsid w:val="001B0154"/>
    <w:rsid w:val="001B0262"/>
    <w:rsid w:val="001B03A9"/>
    <w:rsid w:val="001B0508"/>
    <w:rsid w:val="001B067E"/>
    <w:rsid w:val="001B0690"/>
    <w:rsid w:val="001B0F7F"/>
    <w:rsid w:val="001B13E2"/>
    <w:rsid w:val="001B166C"/>
    <w:rsid w:val="001B1E7D"/>
    <w:rsid w:val="001B20B2"/>
    <w:rsid w:val="001B2159"/>
    <w:rsid w:val="001B2855"/>
    <w:rsid w:val="001B2B58"/>
    <w:rsid w:val="001B326B"/>
    <w:rsid w:val="001B3C8C"/>
    <w:rsid w:val="001B3C96"/>
    <w:rsid w:val="001B42A9"/>
    <w:rsid w:val="001B43FD"/>
    <w:rsid w:val="001B46E4"/>
    <w:rsid w:val="001B4975"/>
    <w:rsid w:val="001B51E0"/>
    <w:rsid w:val="001B52EF"/>
    <w:rsid w:val="001B546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FB0"/>
    <w:rsid w:val="001B7FF9"/>
    <w:rsid w:val="001C0118"/>
    <w:rsid w:val="001C07C2"/>
    <w:rsid w:val="001C0EC8"/>
    <w:rsid w:val="001C0F16"/>
    <w:rsid w:val="001C138A"/>
    <w:rsid w:val="001C14E3"/>
    <w:rsid w:val="001C16F6"/>
    <w:rsid w:val="001C19B8"/>
    <w:rsid w:val="001C1B07"/>
    <w:rsid w:val="001C1BD7"/>
    <w:rsid w:val="001C1DF8"/>
    <w:rsid w:val="001C1F1D"/>
    <w:rsid w:val="001C1F32"/>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52F"/>
    <w:rsid w:val="001D3DDA"/>
    <w:rsid w:val="001D3F58"/>
    <w:rsid w:val="001D4117"/>
    <w:rsid w:val="001D4592"/>
    <w:rsid w:val="001D46DE"/>
    <w:rsid w:val="001D4889"/>
    <w:rsid w:val="001D48F2"/>
    <w:rsid w:val="001D4D26"/>
    <w:rsid w:val="001D4E08"/>
    <w:rsid w:val="001D5113"/>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6CBF"/>
    <w:rsid w:val="001E73A8"/>
    <w:rsid w:val="001E7AA0"/>
    <w:rsid w:val="001E7B15"/>
    <w:rsid w:val="001E7B2B"/>
    <w:rsid w:val="001E7E36"/>
    <w:rsid w:val="001E7E92"/>
    <w:rsid w:val="001E7EA5"/>
    <w:rsid w:val="001F05FC"/>
    <w:rsid w:val="001F061F"/>
    <w:rsid w:val="001F0659"/>
    <w:rsid w:val="001F0926"/>
    <w:rsid w:val="001F0E14"/>
    <w:rsid w:val="001F0E51"/>
    <w:rsid w:val="001F1470"/>
    <w:rsid w:val="001F1642"/>
    <w:rsid w:val="001F17FD"/>
    <w:rsid w:val="001F20BB"/>
    <w:rsid w:val="001F23DF"/>
    <w:rsid w:val="001F2799"/>
    <w:rsid w:val="001F27C0"/>
    <w:rsid w:val="001F2B49"/>
    <w:rsid w:val="001F2DBD"/>
    <w:rsid w:val="001F2ECE"/>
    <w:rsid w:val="001F3057"/>
    <w:rsid w:val="001F3095"/>
    <w:rsid w:val="001F30AA"/>
    <w:rsid w:val="001F32AF"/>
    <w:rsid w:val="001F3692"/>
    <w:rsid w:val="001F36B7"/>
    <w:rsid w:val="001F3810"/>
    <w:rsid w:val="001F3841"/>
    <w:rsid w:val="001F3CC6"/>
    <w:rsid w:val="001F41CF"/>
    <w:rsid w:val="001F44DD"/>
    <w:rsid w:val="001F4691"/>
    <w:rsid w:val="001F46FF"/>
    <w:rsid w:val="001F4BC3"/>
    <w:rsid w:val="001F4C81"/>
    <w:rsid w:val="001F4CA7"/>
    <w:rsid w:val="001F4DC6"/>
    <w:rsid w:val="001F4F55"/>
    <w:rsid w:val="001F50C0"/>
    <w:rsid w:val="001F52C1"/>
    <w:rsid w:val="001F585F"/>
    <w:rsid w:val="001F5E82"/>
    <w:rsid w:val="001F606F"/>
    <w:rsid w:val="001F6215"/>
    <w:rsid w:val="001F6695"/>
    <w:rsid w:val="001F67F0"/>
    <w:rsid w:val="001F6A17"/>
    <w:rsid w:val="001F6AE3"/>
    <w:rsid w:val="001F6B70"/>
    <w:rsid w:val="001F6C80"/>
    <w:rsid w:val="001F6D00"/>
    <w:rsid w:val="001F7476"/>
    <w:rsid w:val="001F765E"/>
    <w:rsid w:val="001F784C"/>
    <w:rsid w:val="001F78EC"/>
    <w:rsid w:val="001F7CA6"/>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D32"/>
    <w:rsid w:val="00203E63"/>
    <w:rsid w:val="002042A1"/>
    <w:rsid w:val="00204302"/>
    <w:rsid w:val="00204525"/>
    <w:rsid w:val="00204557"/>
    <w:rsid w:val="0020465A"/>
    <w:rsid w:val="0020469C"/>
    <w:rsid w:val="002046BF"/>
    <w:rsid w:val="002047F7"/>
    <w:rsid w:val="00204898"/>
    <w:rsid w:val="00204DB7"/>
    <w:rsid w:val="0020532A"/>
    <w:rsid w:val="00205840"/>
    <w:rsid w:val="00205BCD"/>
    <w:rsid w:val="00205D1E"/>
    <w:rsid w:val="00206013"/>
    <w:rsid w:val="002060B5"/>
    <w:rsid w:val="0020657F"/>
    <w:rsid w:val="00206AE8"/>
    <w:rsid w:val="00206E3E"/>
    <w:rsid w:val="00206F40"/>
    <w:rsid w:val="002076A7"/>
    <w:rsid w:val="00207B62"/>
    <w:rsid w:val="00207C15"/>
    <w:rsid w:val="00207E94"/>
    <w:rsid w:val="002103DF"/>
    <w:rsid w:val="0021054C"/>
    <w:rsid w:val="002107F7"/>
    <w:rsid w:val="00210D91"/>
    <w:rsid w:val="002110D8"/>
    <w:rsid w:val="00211313"/>
    <w:rsid w:val="00211560"/>
    <w:rsid w:val="00211887"/>
    <w:rsid w:val="002119C7"/>
    <w:rsid w:val="00211C49"/>
    <w:rsid w:val="00211F8A"/>
    <w:rsid w:val="002120B0"/>
    <w:rsid w:val="002120E8"/>
    <w:rsid w:val="00212362"/>
    <w:rsid w:val="00212B2E"/>
    <w:rsid w:val="00212CFA"/>
    <w:rsid w:val="00213156"/>
    <w:rsid w:val="002133B6"/>
    <w:rsid w:val="00213523"/>
    <w:rsid w:val="002136AA"/>
    <w:rsid w:val="00213B1F"/>
    <w:rsid w:val="00213D77"/>
    <w:rsid w:val="00213D7E"/>
    <w:rsid w:val="00213FCF"/>
    <w:rsid w:val="00214059"/>
    <w:rsid w:val="00214561"/>
    <w:rsid w:val="002147B2"/>
    <w:rsid w:val="002162D6"/>
    <w:rsid w:val="00216942"/>
    <w:rsid w:val="00216C0E"/>
    <w:rsid w:val="00216C8B"/>
    <w:rsid w:val="00216CC3"/>
    <w:rsid w:val="00216EAE"/>
    <w:rsid w:val="00217A13"/>
    <w:rsid w:val="00217B20"/>
    <w:rsid w:val="00217F0C"/>
    <w:rsid w:val="00220374"/>
    <w:rsid w:val="00220612"/>
    <w:rsid w:val="00220D74"/>
    <w:rsid w:val="00220E97"/>
    <w:rsid w:val="00221032"/>
    <w:rsid w:val="00221A56"/>
    <w:rsid w:val="00221CA1"/>
    <w:rsid w:val="00221EC2"/>
    <w:rsid w:val="00221F14"/>
    <w:rsid w:val="002223AF"/>
    <w:rsid w:val="00222881"/>
    <w:rsid w:val="00222A9D"/>
    <w:rsid w:val="00222D2A"/>
    <w:rsid w:val="00222FB3"/>
    <w:rsid w:val="00223525"/>
    <w:rsid w:val="002235EF"/>
    <w:rsid w:val="00223A9B"/>
    <w:rsid w:val="00223DA7"/>
    <w:rsid w:val="00223DE0"/>
    <w:rsid w:val="0022423B"/>
    <w:rsid w:val="00224363"/>
    <w:rsid w:val="002244F7"/>
    <w:rsid w:val="0022459C"/>
    <w:rsid w:val="002246ED"/>
    <w:rsid w:val="00224738"/>
    <w:rsid w:val="00224844"/>
    <w:rsid w:val="002248E1"/>
    <w:rsid w:val="00224C6F"/>
    <w:rsid w:val="00224D1E"/>
    <w:rsid w:val="0022503A"/>
    <w:rsid w:val="00225210"/>
    <w:rsid w:val="00225472"/>
    <w:rsid w:val="0022564B"/>
    <w:rsid w:val="002258FC"/>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5F3"/>
    <w:rsid w:val="00236796"/>
    <w:rsid w:val="00236920"/>
    <w:rsid w:val="00236A44"/>
    <w:rsid w:val="00236A7B"/>
    <w:rsid w:val="00236AC6"/>
    <w:rsid w:val="00236D15"/>
    <w:rsid w:val="00236DDB"/>
    <w:rsid w:val="002372A7"/>
    <w:rsid w:val="002372B8"/>
    <w:rsid w:val="0023738A"/>
    <w:rsid w:val="002375B0"/>
    <w:rsid w:val="0023772D"/>
    <w:rsid w:val="00237AA9"/>
    <w:rsid w:val="00240137"/>
    <w:rsid w:val="00240357"/>
    <w:rsid w:val="0024088D"/>
    <w:rsid w:val="00240A6F"/>
    <w:rsid w:val="00240B8A"/>
    <w:rsid w:val="00241464"/>
    <w:rsid w:val="002414F3"/>
    <w:rsid w:val="00241528"/>
    <w:rsid w:val="00241819"/>
    <w:rsid w:val="00241834"/>
    <w:rsid w:val="00241B20"/>
    <w:rsid w:val="00241FEE"/>
    <w:rsid w:val="002421B0"/>
    <w:rsid w:val="0024227B"/>
    <w:rsid w:val="002426ED"/>
    <w:rsid w:val="00242A89"/>
    <w:rsid w:val="00242AA5"/>
    <w:rsid w:val="00242D3B"/>
    <w:rsid w:val="00243329"/>
    <w:rsid w:val="002435BC"/>
    <w:rsid w:val="00243D9C"/>
    <w:rsid w:val="00244001"/>
    <w:rsid w:val="00244337"/>
    <w:rsid w:val="002443BA"/>
    <w:rsid w:val="0024473C"/>
    <w:rsid w:val="00244767"/>
    <w:rsid w:val="002448C2"/>
    <w:rsid w:val="00244EB4"/>
    <w:rsid w:val="00244FC3"/>
    <w:rsid w:val="00245625"/>
    <w:rsid w:val="002457F3"/>
    <w:rsid w:val="00245AFE"/>
    <w:rsid w:val="00245C9C"/>
    <w:rsid w:val="002464E1"/>
    <w:rsid w:val="002465C1"/>
    <w:rsid w:val="002467EF"/>
    <w:rsid w:val="00246823"/>
    <w:rsid w:val="00246A36"/>
    <w:rsid w:val="00247050"/>
    <w:rsid w:val="002472B5"/>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F"/>
    <w:rsid w:val="00262DA5"/>
    <w:rsid w:val="002630A0"/>
    <w:rsid w:val="00263A3E"/>
    <w:rsid w:val="00263F3F"/>
    <w:rsid w:val="00264190"/>
    <w:rsid w:val="00264211"/>
    <w:rsid w:val="002645F6"/>
    <w:rsid w:val="00264D5F"/>
    <w:rsid w:val="002650EE"/>
    <w:rsid w:val="002653E8"/>
    <w:rsid w:val="00265A1F"/>
    <w:rsid w:val="00265EB8"/>
    <w:rsid w:val="00266220"/>
    <w:rsid w:val="00266364"/>
    <w:rsid w:val="002663FB"/>
    <w:rsid w:val="00266515"/>
    <w:rsid w:val="00266587"/>
    <w:rsid w:val="00266D96"/>
    <w:rsid w:val="002672B6"/>
    <w:rsid w:val="00267340"/>
    <w:rsid w:val="00267633"/>
    <w:rsid w:val="00267935"/>
    <w:rsid w:val="00270363"/>
    <w:rsid w:val="00270500"/>
    <w:rsid w:val="00270962"/>
    <w:rsid w:val="002713A1"/>
    <w:rsid w:val="002714C3"/>
    <w:rsid w:val="00271584"/>
    <w:rsid w:val="00271649"/>
    <w:rsid w:val="002718DD"/>
    <w:rsid w:val="00271A7F"/>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89"/>
    <w:rsid w:val="00284FEC"/>
    <w:rsid w:val="002852B9"/>
    <w:rsid w:val="002856FA"/>
    <w:rsid w:val="00285FC8"/>
    <w:rsid w:val="00285FD9"/>
    <w:rsid w:val="002862CF"/>
    <w:rsid w:val="00286E86"/>
    <w:rsid w:val="002870E0"/>
    <w:rsid w:val="0028717F"/>
    <w:rsid w:val="0028743F"/>
    <w:rsid w:val="002874AF"/>
    <w:rsid w:val="002876D8"/>
    <w:rsid w:val="00287870"/>
    <w:rsid w:val="0029017F"/>
    <w:rsid w:val="0029053D"/>
    <w:rsid w:val="00290A10"/>
    <w:rsid w:val="00290F05"/>
    <w:rsid w:val="00291A46"/>
    <w:rsid w:val="00291E07"/>
    <w:rsid w:val="00292157"/>
    <w:rsid w:val="00292AD4"/>
    <w:rsid w:val="00292B29"/>
    <w:rsid w:val="00292BBA"/>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508"/>
    <w:rsid w:val="00295886"/>
    <w:rsid w:val="00295C05"/>
    <w:rsid w:val="00295E88"/>
    <w:rsid w:val="0029612E"/>
    <w:rsid w:val="00296747"/>
    <w:rsid w:val="00296942"/>
    <w:rsid w:val="00296D03"/>
    <w:rsid w:val="00296E11"/>
    <w:rsid w:val="0029711D"/>
    <w:rsid w:val="002973F7"/>
    <w:rsid w:val="0029765D"/>
    <w:rsid w:val="002978DA"/>
    <w:rsid w:val="00297953"/>
    <w:rsid w:val="00297AC8"/>
    <w:rsid w:val="00297EFF"/>
    <w:rsid w:val="00297F56"/>
    <w:rsid w:val="002A00AB"/>
    <w:rsid w:val="002A0436"/>
    <w:rsid w:val="002A07A7"/>
    <w:rsid w:val="002A0DC0"/>
    <w:rsid w:val="002A116B"/>
    <w:rsid w:val="002A11E4"/>
    <w:rsid w:val="002A138D"/>
    <w:rsid w:val="002A15D9"/>
    <w:rsid w:val="002A1627"/>
    <w:rsid w:val="002A195D"/>
    <w:rsid w:val="002A19F8"/>
    <w:rsid w:val="002A1D77"/>
    <w:rsid w:val="002A1F1E"/>
    <w:rsid w:val="002A2182"/>
    <w:rsid w:val="002A24B8"/>
    <w:rsid w:val="002A2BF7"/>
    <w:rsid w:val="002A2E61"/>
    <w:rsid w:val="002A30F6"/>
    <w:rsid w:val="002A310B"/>
    <w:rsid w:val="002A3326"/>
    <w:rsid w:val="002A3D4C"/>
    <w:rsid w:val="002A4179"/>
    <w:rsid w:val="002A41B7"/>
    <w:rsid w:val="002A4271"/>
    <w:rsid w:val="002A44CF"/>
    <w:rsid w:val="002A479E"/>
    <w:rsid w:val="002A47CA"/>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937"/>
    <w:rsid w:val="002B2121"/>
    <w:rsid w:val="002B2478"/>
    <w:rsid w:val="002B2AEE"/>
    <w:rsid w:val="002B3014"/>
    <w:rsid w:val="002B3059"/>
    <w:rsid w:val="002B325B"/>
    <w:rsid w:val="002B3E10"/>
    <w:rsid w:val="002B3FFA"/>
    <w:rsid w:val="002B42BF"/>
    <w:rsid w:val="002B4339"/>
    <w:rsid w:val="002B45CF"/>
    <w:rsid w:val="002B488A"/>
    <w:rsid w:val="002B4EF5"/>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235"/>
    <w:rsid w:val="002C05B6"/>
    <w:rsid w:val="002C0645"/>
    <w:rsid w:val="002C0B29"/>
    <w:rsid w:val="002C0BC3"/>
    <w:rsid w:val="002C0CA9"/>
    <w:rsid w:val="002C0F04"/>
    <w:rsid w:val="002C11C9"/>
    <w:rsid w:val="002C146E"/>
    <w:rsid w:val="002C196C"/>
    <w:rsid w:val="002C1F82"/>
    <w:rsid w:val="002C21B8"/>
    <w:rsid w:val="002C2298"/>
    <w:rsid w:val="002C22C5"/>
    <w:rsid w:val="002C26ED"/>
    <w:rsid w:val="002C27D4"/>
    <w:rsid w:val="002C2A7E"/>
    <w:rsid w:val="002C2AF2"/>
    <w:rsid w:val="002C2CF4"/>
    <w:rsid w:val="002C3216"/>
    <w:rsid w:val="002C343A"/>
    <w:rsid w:val="002C3A4E"/>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6A8"/>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9E8"/>
    <w:rsid w:val="002D5AF5"/>
    <w:rsid w:val="002D5BE3"/>
    <w:rsid w:val="002D62CB"/>
    <w:rsid w:val="002D65F7"/>
    <w:rsid w:val="002D68ED"/>
    <w:rsid w:val="002D698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AC"/>
    <w:rsid w:val="002E418C"/>
    <w:rsid w:val="002E4195"/>
    <w:rsid w:val="002E41A1"/>
    <w:rsid w:val="002E45EE"/>
    <w:rsid w:val="002E471D"/>
    <w:rsid w:val="002E47A4"/>
    <w:rsid w:val="002E4821"/>
    <w:rsid w:val="002E4A4E"/>
    <w:rsid w:val="002E4C14"/>
    <w:rsid w:val="002E4CA5"/>
    <w:rsid w:val="002E4DC0"/>
    <w:rsid w:val="002E4F9A"/>
    <w:rsid w:val="002E4FE2"/>
    <w:rsid w:val="002E5011"/>
    <w:rsid w:val="002E569D"/>
    <w:rsid w:val="002E56C7"/>
    <w:rsid w:val="002E59DE"/>
    <w:rsid w:val="002E5C85"/>
    <w:rsid w:val="002E5EDB"/>
    <w:rsid w:val="002E6292"/>
    <w:rsid w:val="002E63BB"/>
    <w:rsid w:val="002E642C"/>
    <w:rsid w:val="002E6596"/>
    <w:rsid w:val="002E670D"/>
    <w:rsid w:val="002E685E"/>
    <w:rsid w:val="002E6C16"/>
    <w:rsid w:val="002E6D4A"/>
    <w:rsid w:val="002E6D53"/>
    <w:rsid w:val="002E7181"/>
    <w:rsid w:val="002E724D"/>
    <w:rsid w:val="002E7CE5"/>
    <w:rsid w:val="002F050F"/>
    <w:rsid w:val="002F06A0"/>
    <w:rsid w:val="002F0833"/>
    <w:rsid w:val="002F0A55"/>
    <w:rsid w:val="002F0BBC"/>
    <w:rsid w:val="002F0D95"/>
    <w:rsid w:val="002F0F0B"/>
    <w:rsid w:val="002F1201"/>
    <w:rsid w:val="002F1508"/>
    <w:rsid w:val="002F19CE"/>
    <w:rsid w:val="002F1E2A"/>
    <w:rsid w:val="002F251D"/>
    <w:rsid w:val="002F25C9"/>
    <w:rsid w:val="002F27E6"/>
    <w:rsid w:val="002F2AB8"/>
    <w:rsid w:val="002F2BF3"/>
    <w:rsid w:val="002F2F07"/>
    <w:rsid w:val="002F2F0F"/>
    <w:rsid w:val="002F3137"/>
    <w:rsid w:val="002F3391"/>
    <w:rsid w:val="002F34CC"/>
    <w:rsid w:val="002F3629"/>
    <w:rsid w:val="002F3870"/>
    <w:rsid w:val="002F3A2E"/>
    <w:rsid w:val="002F4E90"/>
    <w:rsid w:val="002F5464"/>
    <w:rsid w:val="002F5574"/>
    <w:rsid w:val="002F5663"/>
    <w:rsid w:val="002F5751"/>
    <w:rsid w:val="002F58EA"/>
    <w:rsid w:val="002F58FC"/>
    <w:rsid w:val="002F6851"/>
    <w:rsid w:val="002F6867"/>
    <w:rsid w:val="002F6C2E"/>
    <w:rsid w:val="002F6E7E"/>
    <w:rsid w:val="002F75D6"/>
    <w:rsid w:val="002F7674"/>
    <w:rsid w:val="002F7992"/>
    <w:rsid w:val="002F7C1E"/>
    <w:rsid w:val="002F7E07"/>
    <w:rsid w:val="00300597"/>
    <w:rsid w:val="0030094D"/>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8C4"/>
    <w:rsid w:val="0030397A"/>
    <w:rsid w:val="003039FA"/>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5C02"/>
    <w:rsid w:val="0030611E"/>
    <w:rsid w:val="0030647B"/>
    <w:rsid w:val="00306620"/>
    <w:rsid w:val="00306AD3"/>
    <w:rsid w:val="00306AE3"/>
    <w:rsid w:val="00306B19"/>
    <w:rsid w:val="00306BD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3985"/>
    <w:rsid w:val="00313AD9"/>
    <w:rsid w:val="00313F28"/>
    <w:rsid w:val="00313F61"/>
    <w:rsid w:val="0031409A"/>
    <w:rsid w:val="003140D5"/>
    <w:rsid w:val="003140F9"/>
    <w:rsid w:val="00314336"/>
    <w:rsid w:val="0031442C"/>
    <w:rsid w:val="00314533"/>
    <w:rsid w:val="00314578"/>
    <w:rsid w:val="003146F4"/>
    <w:rsid w:val="00314715"/>
    <w:rsid w:val="003147D1"/>
    <w:rsid w:val="00314B26"/>
    <w:rsid w:val="00314C5C"/>
    <w:rsid w:val="00314D1C"/>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804"/>
    <w:rsid w:val="00321B7F"/>
    <w:rsid w:val="00321F1F"/>
    <w:rsid w:val="003224C8"/>
    <w:rsid w:val="00322667"/>
    <w:rsid w:val="00322720"/>
    <w:rsid w:val="003234BF"/>
    <w:rsid w:val="0032368B"/>
    <w:rsid w:val="00323A03"/>
    <w:rsid w:val="00323A6D"/>
    <w:rsid w:val="00323B2C"/>
    <w:rsid w:val="003243D1"/>
    <w:rsid w:val="0032441A"/>
    <w:rsid w:val="003250EF"/>
    <w:rsid w:val="0032522F"/>
    <w:rsid w:val="00325448"/>
    <w:rsid w:val="003255C0"/>
    <w:rsid w:val="00325710"/>
    <w:rsid w:val="0032579B"/>
    <w:rsid w:val="003259DB"/>
    <w:rsid w:val="00325BF7"/>
    <w:rsid w:val="00325E01"/>
    <w:rsid w:val="00326030"/>
    <w:rsid w:val="00326130"/>
    <w:rsid w:val="003263D8"/>
    <w:rsid w:val="0032668C"/>
    <w:rsid w:val="00326803"/>
    <w:rsid w:val="00326D21"/>
    <w:rsid w:val="00327080"/>
    <w:rsid w:val="003270C4"/>
    <w:rsid w:val="003271FA"/>
    <w:rsid w:val="0032726B"/>
    <w:rsid w:val="0032733E"/>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B16"/>
    <w:rsid w:val="00330F89"/>
    <w:rsid w:val="00331810"/>
    <w:rsid w:val="00331A49"/>
    <w:rsid w:val="00331E25"/>
    <w:rsid w:val="00331E41"/>
    <w:rsid w:val="00331FA9"/>
    <w:rsid w:val="00331FBB"/>
    <w:rsid w:val="0033207B"/>
    <w:rsid w:val="00332391"/>
    <w:rsid w:val="003323C9"/>
    <w:rsid w:val="00332F6F"/>
    <w:rsid w:val="00333823"/>
    <w:rsid w:val="0033387C"/>
    <w:rsid w:val="003338E2"/>
    <w:rsid w:val="0033390A"/>
    <w:rsid w:val="00333A60"/>
    <w:rsid w:val="00333F26"/>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7148"/>
    <w:rsid w:val="003372E2"/>
    <w:rsid w:val="0033748B"/>
    <w:rsid w:val="003379B9"/>
    <w:rsid w:val="003379FE"/>
    <w:rsid w:val="00337D20"/>
    <w:rsid w:val="00337E24"/>
    <w:rsid w:val="0034014A"/>
    <w:rsid w:val="003402B8"/>
    <w:rsid w:val="003409BF"/>
    <w:rsid w:val="00340A2C"/>
    <w:rsid w:val="00340B7A"/>
    <w:rsid w:val="00340D68"/>
    <w:rsid w:val="00340F7E"/>
    <w:rsid w:val="0034124F"/>
    <w:rsid w:val="00341520"/>
    <w:rsid w:val="00341606"/>
    <w:rsid w:val="0034182E"/>
    <w:rsid w:val="00341B3D"/>
    <w:rsid w:val="00341FC5"/>
    <w:rsid w:val="00342063"/>
    <w:rsid w:val="003420C1"/>
    <w:rsid w:val="0034220F"/>
    <w:rsid w:val="003423E3"/>
    <w:rsid w:val="00342B27"/>
    <w:rsid w:val="00342BD9"/>
    <w:rsid w:val="00342C59"/>
    <w:rsid w:val="00342CDD"/>
    <w:rsid w:val="00343063"/>
    <w:rsid w:val="00343166"/>
    <w:rsid w:val="00343427"/>
    <w:rsid w:val="0034348C"/>
    <w:rsid w:val="00343BD7"/>
    <w:rsid w:val="00343D41"/>
    <w:rsid w:val="00344069"/>
    <w:rsid w:val="003441F3"/>
    <w:rsid w:val="003442F8"/>
    <w:rsid w:val="00344396"/>
    <w:rsid w:val="00344A8A"/>
    <w:rsid w:val="00344B11"/>
    <w:rsid w:val="00344CB8"/>
    <w:rsid w:val="00345129"/>
    <w:rsid w:val="0034530C"/>
    <w:rsid w:val="003456AE"/>
    <w:rsid w:val="00345B2B"/>
    <w:rsid w:val="00345B4D"/>
    <w:rsid w:val="00345CB3"/>
    <w:rsid w:val="00345FB0"/>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679"/>
    <w:rsid w:val="0035077A"/>
    <w:rsid w:val="00350FE7"/>
    <w:rsid w:val="0035102D"/>
    <w:rsid w:val="003512BE"/>
    <w:rsid w:val="003512E3"/>
    <w:rsid w:val="00351845"/>
    <w:rsid w:val="00351C95"/>
    <w:rsid w:val="00351D23"/>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36E"/>
    <w:rsid w:val="003575C7"/>
    <w:rsid w:val="003575D9"/>
    <w:rsid w:val="00357656"/>
    <w:rsid w:val="003578D0"/>
    <w:rsid w:val="0036050C"/>
    <w:rsid w:val="003605B5"/>
    <w:rsid w:val="00360717"/>
    <w:rsid w:val="00360869"/>
    <w:rsid w:val="00360DA3"/>
    <w:rsid w:val="00360FFF"/>
    <w:rsid w:val="00361A37"/>
    <w:rsid w:val="00361D18"/>
    <w:rsid w:val="003624D9"/>
    <w:rsid w:val="003626B8"/>
    <w:rsid w:val="00362A31"/>
    <w:rsid w:val="00362B11"/>
    <w:rsid w:val="00362DBB"/>
    <w:rsid w:val="00362DC2"/>
    <w:rsid w:val="00362EF0"/>
    <w:rsid w:val="00362F7D"/>
    <w:rsid w:val="00362FF8"/>
    <w:rsid w:val="00363599"/>
    <w:rsid w:val="00363AB4"/>
    <w:rsid w:val="00363D98"/>
    <w:rsid w:val="00363F0E"/>
    <w:rsid w:val="00363F32"/>
    <w:rsid w:val="00363FEF"/>
    <w:rsid w:val="00364000"/>
    <w:rsid w:val="00364BD3"/>
    <w:rsid w:val="00364D32"/>
    <w:rsid w:val="00364DFF"/>
    <w:rsid w:val="003655E2"/>
    <w:rsid w:val="003656CA"/>
    <w:rsid w:val="00365972"/>
    <w:rsid w:val="00365D66"/>
    <w:rsid w:val="00365E41"/>
    <w:rsid w:val="0036611D"/>
    <w:rsid w:val="0036632B"/>
    <w:rsid w:val="00366421"/>
    <w:rsid w:val="00366C08"/>
    <w:rsid w:val="00366EA9"/>
    <w:rsid w:val="003670F8"/>
    <w:rsid w:val="003671A3"/>
    <w:rsid w:val="00367596"/>
    <w:rsid w:val="0036759D"/>
    <w:rsid w:val="00367667"/>
    <w:rsid w:val="00367C76"/>
    <w:rsid w:val="00370216"/>
    <w:rsid w:val="003707B6"/>
    <w:rsid w:val="00370B24"/>
    <w:rsid w:val="00370B60"/>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E3E"/>
    <w:rsid w:val="00373149"/>
    <w:rsid w:val="00373259"/>
    <w:rsid w:val="00373608"/>
    <w:rsid w:val="00373F46"/>
    <w:rsid w:val="00374114"/>
    <w:rsid w:val="0037436C"/>
    <w:rsid w:val="00375068"/>
    <w:rsid w:val="00375175"/>
    <w:rsid w:val="00375191"/>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F8"/>
    <w:rsid w:val="00382A41"/>
    <w:rsid w:val="00382B2E"/>
    <w:rsid w:val="00382E7D"/>
    <w:rsid w:val="00382EE5"/>
    <w:rsid w:val="00383002"/>
    <w:rsid w:val="00383123"/>
    <w:rsid w:val="003833A8"/>
    <w:rsid w:val="003834B1"/>
    <w:rsid w:val="00383667"/>
    <w:rsid w:val="00383BC5"/>
    <w:rsid w:val="00383FEA"/>
    <w:rsid w:val="00384046"/>
    <w:rsid w:val="003842A7"/>
    <w:rsid w:val="00384445"/>
    <w:rsid w:val="003844E1"/>
    <w:rsid w:val="00384A06"/>
    <w:rsid w:val="00384C67"/>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22"/>
    <w:rsid w:val="00397C1F"/>
    <w:rsid w:val="00397D58"/>
    <w:rsid w:val="00397E7F"/>
    <w:rsid w:val="003A01A3"/>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86F"/>
    <w:rsid w:val="003A448F"/>
    <w:rsid w:val="003A467A"/>
    <w:rsid w:val="003A47DC"/>
    <w:rsid w:val="003A48B8"/>
    <w:rsid w:val="003A4ADE"/>
    <w:rsid w:val="003A52CE"/>
    <w:rsid w:val="003A5687"/>
    <w:rsid w:val="003A56DB"/>
    <w:rsid w:val="003A594E"/>
    <w:rsid w:val="003A5A0F"/>
    <w:rsid w:val="003A5B32"/>
    <w:rsid w:val="003A5C21"/>
    <w:rsid w:val="003A6089"/>
    <w:rsid w:val="003A6486"/>
    <w:rsid w:val="003A659E"/>
    <w:rsid w:val="003A65E5"/>
    <w:rsid w:val="003A7021"/>
    <w:rsid w:val="003A71A4"/>
    <w:rsid w:val="003A749F"/>
    <w:rsid w:val="003A7753"/>
    <w:rsid w:val="003A7812"/>
    <w:rsid w:val="003A7B51"/>
    <w:rsid w:val="003A7CDD"/>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82F"/>
    <w:rsid w:val="003B5ACA"/>
    <w:rsid w:val="003B5CCB"/>
    <w:rsid w:val="003B5CD4"/>
    <w:rsid w:val="003B62E0"/>
    <w:rsid w:val="003B6310"/>
    <w:rsid w:val="003B65C8"/>
    <w:rsid w:val="003B6BE3"/>
    <w:rsid w:val="003B6D9B"/>
    <w:rsid w:val="003B6FBB"/>
    <w:rsid w:val="003B7764"/>
    <w:rsid w:val="003B77F3"/>
    <w:rsid w:val="003B79D5"/>
    <w:rsid w:val="003B7BAE"/>
    <w:rsid w:val="003B7F2B"/>
    <w:rsid w:val="003B7F65"/>
    <w:rsid w:val="003C016C"/>
    <w:rsid w:val="003C01CD"/>
    <w:rsid w:val="003C05A3"/>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CFD"/>
    <w:rsid w:val="003C31A4"/>
    <w:rsid w:val="003C32A2"/>
    <w:rsid w:val="003C346D"/>
    <w:rsid w:val="003C3530"/>
    <w:rsid w:val="003C3547"/>
    <w:rsid w:val="003C3824"/>
    <w:rsid w:val="003C3BB8"/>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841"/>
    <w:rsid w:val="003C5939"/>
    <w:rsid w:val="003C5AFF"/>
    <w:rsid w:val="003C5CB3"/>
    <w:rsid w:val="003C6495"/>
    <w:rsid w:val="003C664E"/>
    <w:rsid w:val="003C69F8"/>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D0151"/>
    <w:rsid w:val="003D0237"/>
    <w:rsid w:val="003D0D70"/>
    <w:rsid w:val="003D0E19"/>
    <w:rsid w:val="003D0FFB"/>
    <w:rsid w:val="003D139C"/>
    <w:rsid w:val="003D16E3"/>
    <w:rsid w:val="003D181D"/>
    <w:rsid w:val="003D22BC"/>
    <w:rsid w:val="003D26F0"/>
    <w:rsid w:val="003D28C0"/>
    <w:rsid w:val="003D28D8"/>
    <w:rsid w:val="003D2B3D"/>
    <w:rsid w:val="003D2E57"/>
    <w:rsid w:val="003D3345"/>
    <w:rsid w:val="003D3530"/>
    <w:rsid w:val="003D3D9B"/>
    <w:rsid w:val="003D3E72"/>
    <w:rsid w:val="003D3F56"/>
    <w:rsid w:val="003D4077"/>
    <w:rsid w:val="003D4212"/>
    <w:rsid w:val="003D44DC"/>
    <w:rsid w:val="003D4C3C"/>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278"/>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24"/>
    <w:rsid w:val="003E196D"/>
    <w:rsid w:val="003E1BB6"/>
    <w:rsid w:val="003E1DC1"/>
    <w:rsid w:val="003E1F7A"/>
    <w:rsid w:val="003E2144"/>
    <w:rsid w:val="003E25AB"/>
    <w:rsid w:val="003E25AD"/>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949"/>
    <w:rsid w:val="003E5A91"/>
    <w:rsid w:val="003E5C18"/>
    <w:rsid w:val="003E5C41"/>
    <w:rsid w:val="003E5DDB"/>
    <w:rsid w:val="003E5E1F"/>
    <w:rsid w:val="003E5EED"/>
    <w:rsid w:val="003E60E2"/>
    <w:rsid w:val="003E63D5"/>
    <w:rsid w:val="003E63ED"/>
    <w:rsid w:val="003E655F"/>
    <w:rsid w:val="003E6603"/>
    <w:rsid w:val="003E6745"/>
    <w:rsid w:val="003E67E0"/>
    <w:rsid w:val="003E67FE"/>
    <w:rsid w:val="003E6A00"/>
    <w:rsid w:val="003E6C6F"/>
    <w:rsid w:val="003E6CF5"/>
    <w:rsid w:val="003E6E5A"/>
    <w:rsid w:val="003E73E0"/>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4A9"/>
    <w:rsid w:val="003F2597"/>
    <w:rsid w:val="003F2696"/>
    <w:rsid w:val="003F26EC"/>
    <w:rsid w:val="003F2D8E"/>
    <w:rsid w:val="003F3059"/>
    <w:rsid w:val="003F305E"/>
    <w:rsid w:val="003F318B"/>
    <w:rsid w:val="003F3449"/>
    <w:rsid w:val="003F3C54"/>
    <w:rsid w:val="003F3D4D"/>
    <w:rsid w:val="003F3E1C"/>
    <w:rsid w:val="003F41DA"/>
    <w:rsid w:val="003F440F"/>
    <w:rsid w:val="003F4623"/>
    <w:rsid w:val="003F4959"/>
    <w:rsid w:val="003F4986"/>
    <w:rsid w:val="003F4C40"/>
    <w:rsid w:val="003F4E87"/>
    <w:rsid w:val="003F4F26"/>
    <w:rsid w:val="003F5457"/>
    <w:rsid w:val="003F5618"/>
    <w:rsid w:val="003F5662"/>
    <w:rsid w:val="003F5BBB"/>
    <w:rsid w:val="003F5CEA"/>
    <w:rsid w:val="003F5EF0"/>
    <w:rsid w:val="003F5F25"/>
    <w:rsid w:val="003F6064"/>
    <w:rsid w:val="003F60F6"/>
    <w:rsid w:val="003F616B"/>
    <w:rsid w:val="003F667E"/>
    <w:rsid w:val="003F6701"/>
    <w:rsid w:val="003F6729"/>
    <w:rsid w:val="003F6B7A"/>
    <w:rsid w:val="003F6D96"/>
    <w:rsid w:val="003F6EEE"/>
    <w:rsid w:val="003F7078"/>
    <w:rsid w:val="003F7088"/>
    <w:rsid w:val="003F7156"/>
    <w:rsid w:val="003F7276"/>
    <w:rsid w:val="003F74C2"/>
    <w:rsid w:val="003F7739"/>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E30"/>
    <w:rsid w:val="00404116"/>
    <w:rsid w:val="00404305"/>
    <w:rsid w:val="00404411"/>
    <w:rsid w:val="0040475A"/>
    <w:rsid w:val="00404987"/>
    <w:rsid w:val="00404C19"/>
    <w:rsid w:val="00404E78"/>
    <w:rsid w:val="004051B4"/>
    <w:rsid w:val="00405270"/>
    <w:rsid w:val="00405756"/>
    <w:rsid w:val="004059FE"/>
    <w:rsid w:val="00405A78"/>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7C"/>
    <w:rsid w:val="004134BA"/>
    <w:rsid w:val="00413847"/>
    <w:rsid w:val="00413874"/>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1AC"/>
    <w:rsid w:val="0041632F"/>
    <w:rsid w:val="0041635E"/>
    <w:rsid w:val="00416633"/>
    <w:rsid w:val="00416758"/>
    <w:rsid w:val="004169AC"/>
    <w:rsid w:val="00416CA1"/>
    <w:rsid w:val="00416D85"/>
    <w:rsid w:val="00416ED1"/>
    <w:rsid w:val="0041704E"/>
    <w:rsid w:val="004170C0"/>
    <w:rsid w:val="0041724C"/>
    <w:rsid w:val="00417304"/>
    <w:rsid w:val="004175F7"/>
    <w:rsid w:val="004178BE"/>
    <w:rsid w:val="00417EC4"/>
    <w:rsid w:val="00417EED"/>
    <w:rsid w:val="004204C8"/>
    <w:rsid w:val="004207DC"/>
    <w:rsid w:val="00420D6E"/>
    <w:rsid w:val="00420F92"/>
    <w:rsid w:val="004212BB"/>
    <w:rsid w:val="0042153D"/>
    <w:rsid w:val="0042156F"/>
    <w:rsid w:val="00421726"/>
    <w:rsid w:val="00421D8B"/>
    <w:rsid w:val="00421E4C"/>
    <w:rsid w:val="00422093"/>
    <w:rsid w:val="00422291"/>
    <w:rsid w:val="00422C2A"/>
    <w:rsid w:val="00422D4E"/>
    <w:rsid w:val="00422DAF"/>
    <w:rsid w:val="00422EA8"/>
    <w:rsid w:val="00422F81"/>
    <w:rsid w:val="00423299"/>
    <w:rsid w:val="00423545"/>
    <w:rsid w:val="004239E6"/>
    <w:rsid w:val="00423C7B"/>
    <w:rsid w:val="004249D8"/>
    <w:rsid w:val="00424AED"/>
    <w:rsid w:val="00424CF5"/>
    <w:rsid w:val="00424FA5"/>
    <w:rsid w:val="0042545E"/>
    <w:rsid w:val="00425974"/>
    <w:rsid w:val="00425C69"/>
    <w:rsid w:val="00425C87"/>
    <w:rsid w:val="00425DFA"/>
    <w:rsid w:val="00425E73"/>
    <w:rsid w:val="00426145"/>
    <w:rsid w:val="004262B9"/>
    <w:rsid w:val="00426B9F"/>
    <w:rsid w:val="00426D17"/>
    <w:rsid w:val="00426D9A"/>
    <w:rsid w:val="00426E54"/>
    <w:rsid w:val="00427089"/>
    <w:rsid w:val="00427186"/>
    <w:rsid w:val="00427259"/>
    <w:rsid w:val="00427A5E"/>
    <w:rsid w:val="00427DF2"/>
    <w:rsid w:val="00427F19"/>
    <w:rsid w:val="004302CA"/>
    <w:rsid w:val="004302F8"/>
    <w:rsid w:val="0043044B"/>
    <w:rsid w:val="004305F5"/>
    <w:rsid w:val="0043100F"/>
    <w:rsid w:val="0043118D"/>
    <w:rsid w:val="0043125C"/>
    <w:rsid w:val="004316CD"/>
    <w:rsid w:val="004318B7"/>
    <w:rsid w:val="004318C8"/>
    <w:rsid w:val="00431B1E"/>
    <w:rsid w:val="00431E92"/>
    <w:rsid w:val="00431FCA"/>
    <w:rsid w:val="004323DD"/>
    <w:rsid w:val="0043248E"/>
    <w:rsid w:val="0043265D"/>
    <w:rsid w:val="004327BA"/>
    <w:rsid w:val="00432880"/>
    <w:rsid w:val="004331D1"/>
    <w:rsid w:val="00433414"/>
    <w:rsid w:val="004335A6"/>
    <w:rsid w:val="00433862"/>
    <w:rsid w:val="0043391A"/>
    <w:rsid w:val="00433A62"/>
    <w:rsid w:val="00433ACB"/>
    <w:rsid w:val="00433B44"/>
    <w:rsid w:val="00433E64"/>
    <w:rsid w:val="00433EEC"/>
    <w:rsid w:val="004341FE"/>
    <w:rsid w:val="00434590"/>
    <w:rsid w:val="004345A2"/>
    <w:rsid w:val="004346FB"/>
    <w:rsid w:val="004349F4"/>
    <w:rsid w:val="00435185"/>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EC"/>
    <w:rsid w:val="00444494"/>
    <w:rsid w:val="00444CC0"/>
    <w:rsid w:val="00444F88"/>
    <w:rsid w:val="00445109"/>
    <w:rsid w:val="004451D7"/>
    <w:rsid w:val="0044538D"/>
    <w:rsid w:val="00445483"/>
    <w:rsid w:val="004457C3"/>
    <w:rsid w:val="0044599B"/>
    <w:rsid w:val="00445AE7"/>
    <w:rsid w:val="004460EF"/>
    <w:rsid w:val="0044610C"/>
    <w:rsid w:val="004464A7"/>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58B"/>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66C"/>
    <w:rsid w:val="004636FD"/>
    <w:rsid w:val="00463776"/>
    <w:rsid w:val="00463781"/>
    <w:rsid w:val="004637C6"/>
    <w:rsid w:val="00463B64"/>
    <w:rsid w:val="00463D94"/>
    <w:rsid w:val="00463DC8"/>
    <w:rsid w:val="00464178"/>
    <w:rsid w:val="0046454E"/>
    <w:rsid w:val="00464646"/>
    <w:rsid w:val="004647CD"/>
    <w:rsid w:val="004649EF"/>
    <w:rsid w:val="00464B90"/>
    <w:rsid w:val="00464D4F"/>
    <w:rsid w:val="00464D76"/>
    <w:rsid w:val="00465165"/>
    <w:rsid w:val="004656AC"/>
    <w:rsid w:val="0046585F"/>
    <w:rsid w:val="00465DB6"/>
    <w:rsid w:val="00465EC1"/>
    <w:rsid w:val="00466148"/>
    <w:rsid w:val="00466247"/>
    <w:rsid w:val="004664EB"/>
    <w:rsid w:val="00466728"/>
    <w:rsid w:val="0046687F"/>
    <w:rsid w:val="00467316"/>
    <w:rsid w:val="004675F6"/>
    <w:rsid w:val="004676A7"/>
    <w:rsid w:val="004677B8"/>
    <w:rsid w:val="004679A9"/>
    <w:rsid w:val="00467F76"/>
    <w:rsid w:val="00470130"/>
    <w:rsid w:val="00470254"/>
    <w:rsid w:val="00471190"/>
    <w:rsid w:val="00471645"/>
    <w:rsid w:val="00471C8A"/>
    <w:rsid w:val="00471F97"/>
    <w:rsid w:val="00472476"/>
    <w:rsid w:val="004725C1"/>
    <w:rsid w:val="00472726"/>
    <w:rsid w:val="004729C3"/>
    <w:rsid w:val="00472E3B"/>
    <w:rsid w:val="00473038"/>
    <w:rsid w:val="0047330D"/>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693"/>
    <w:rsid w:val="0047591A"/>
    <w:rsid w:val="00475ADD"/>
    <w:rsid w:val="00475AFD"/>
    <w:rsid w:val="00475C52"/>
    <w:rsid w:val="00475DDF"/>
    <w:rsid w:val="00475DE9"/>
    <w:rsid w:val="00475F47"/>
    <w:rsid w:val="00476015"/>
    <w:rsid w:val="00476048"/>
    <w:rsid w:val="00476350"/>
    <w:rsid w:val="00476700"/>
    <w:rsid w:val="0047675A"/>
    <w:rsid w:val="00477078"/>
    <w:rsid w:val="00477480"/>
    <w:rsid w:val="004775D0"/>
    <w:rsid w:val="00477F41"/>
    <w:rsid w:val="004801AF"/>
    <w:rsid w:val="004803F1"/>
    <w:rsid w:val="00480463"/>
    <w:rsid w:val="004805C1"/>
    <w:rsid w:val="00480A02"/>
    <w:rsid w:val="00480E9F"/>
    <w:rsid w:val="00481061"/>
    <w:rsid w:val="00481153"/>
    <w:rsid w:val="00481163"/>
    <w:rsid w:val="00481326"/>
    <w:rsid w:val="0048142F"/>
    <w:rsid w:val="004816DA"/>
    <w:rsid w:val="00481893"/>
    <w:rsid w:val="00481A17"/>
    <w:rsid w:val="00481CA7"/>
    <w:rsid w:val="00481F84"/>
    <w:rsid w:val="00482202"/>
    <w:rsid w:val="004825A8"/>
    <w:rsid w:val="00482716"/>
    <w:rsid w:val="004829E3"/>
    <w:rsid w:val="00482AC3"/>
    <w:rsid w:val="00482B0F"/>
    <w:rsid w:val="00482B34"/>
    <w:rsid w:val="00482BC1"/>
    <w:rsid w:val="00482BFB"/>
    <w:rsid w:val="00482C3C"/>
    <w:rsid w:val="00482DBA"/>
    <w:rsid w:val="00482F3C"/>
    <w:rsid w:val="004834B0"/>
    <w:rsid w:val="004838B1"/>
    <w:rsid w:val="00483AA6"/>
    <w:rsid w:val="00483C7C"/>
    <w:rsid w:val="00483DAC"/>
    <w:rsid w:val="00483FCE"/>
    <w:rsid w:val="0048429D"/>
    <w:rsid w:val="00484C99"/>
    <w:rsid w:val="00484C9E"/>
    <w:rsid w:val="00484CAF"/>
    <w:rsid w:val="004852EA"/>
    <w:rsid w:val="0048537A"/>
    <w:rsid w:val="00485449"/>
    <w:rsid w:val="00485873"/>
    <w:rsid w:val="004858B9"/>
    <w:rsid w:val="004858D5"/>
    <w:rsid w:val="004858DE"/>
    <w:rsid w:val="004859A0"/>
    <w:rsid w:val="00485A7F"/>
    <w:rsid w:val="00485B5D"/>
    <w:rsid w:val="00485BC5"/>
    <w:rsid w:val="00485C89"/>
    <w:rsid w:val="00485CA2"/>
    <w:rsid w:val="00485D07"/>
    <w:rsid w:val="00485FD8"/>
    <w:rsid w:val="00486096"/>
    <w:rsid w:val="00486226"/>
    <w:rsid w:val="004862C3"/>
    <w:rsid w:val="004863D1"/>
    <w:rsid w:val="00486BBE"/>
    <w:rsid w:val="00486CF7"/>
    <w:rsid w:val="00486D70"/>
    <w:rsid w:val="00486E14"/>
    <w:rsid w:val="00486ED2"/>
    <w:rsid w:val="00487124"/>
    <w:rsid w:val="00487369"/>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E47"/>
    <w:rsid w:val="00496E4B"/>
    <w:rsid w:val="00496F40"/>
    <w:rsid w:val="004970DB"/>
    <w:rsid w:val="0049745F"/>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41"/>
    <w:rsid w:val="004A14BA"/>
    <w:rsid w:val="004A1527"/>
    <w:rsid w:val="004A15AF"/>
    <w:rsid w:val="004A178C"/>
    <w:rsid w:val="004A1F0A"/>
    <w:rsid w:val="004A1F2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8BF"/>
    <w:rsid w:val="004A5964"/>
    <w:rsid w:val="004A59B8"/>
    <w:rsid w:val="004A5C6D"/>
    <w:rsid w:val="004A5E2D"/>
    <w:rsid w:val="004A5F7F"/>
    <w:rsid w:val="004A601C"/>
    <w:rsid w:val="004A6315"/>
    <w:rsid w:val="004A6953"/>
    <w:rsid w:val="004A6C5C"/>
    <w:rsid w:val="004A6CB3"/>
    <w:rsid w:val="004A7004"/>
    <w:rsid w:val="004A722B"/>
    <w:rsid w:val="004A7A58"/>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696"/>
    <w:rsid w:val="004B46EE"/>
    <w:rsid w:val="004B490F"/>
    <w:rsid w:val="004B4E87"/>
    <w:rsid w:val="004B51B4"/>
    <w:rsid w:val="004B54AD"/>
    <w:rsid w:val="004B55BA"/>
    <w:rsid w:val="004B55F6"/>
    <w:rsid w:val="004B5628"/>
    <w:rsid w:val="004B5683"/>
    <w:rsid w:val="004B5825"/>
    <w:rsid w:val="004B5BBC"/>
    <w:rsid w:val="004B6326"/>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2FA"/>
    <w:rsid w:val="004C0402"/>
    <w:rsid w:val="004C043C"/>
    <w:rsid w:val="004C0A87"/>
    <w:rsid w:val="004C0BBE"/>
    <w:rsid w:val="004C0BD7"/>
    <w:rsid w:val="004C0F77"/>
    <w:rsid w:val="004C1635"/>
    <w:rsid w:val="004C1804"/>
    <w:rsid w:val="004C190B"/>
    <w:rsid w:val="004C1C0D"/>
    <w:rsid w:val="004C2234"/>
    <w:rsid w:val="004C2359"/>
    <w:rsid w:val="004C2763"/>
    <w:rsid w:val="004C297C"/>
    <w:rsid w:val="004C2B19"/>
    <w:rsid w:val="004C2CA1"/>
    <w:rsid w:val="004C2CE5"/>
    <w:rsid w:val="004C3034"/>
    <w:rsid w:val="004C34F1"/>
    <w:rsid w:val="004C366E"/>
    <w:rsid w:val="004C3B3E"/>
    <w:rsid w:val="004C3DF4"/>
    <w:rsid w:val="004C3FF5"/>
    <w:rsid w:val="004C421C"/>
    <w:rsid w:val="004C467D"/>
    <w:rsid w:val="004C4800"/>
    <w:rsid w:val="004C4887"/>
    <w:rsid w:val="004C4968"/>
    <w:rsid w:val="004C4DC6"/>
    <w:rsid w:val="004C508C"/>
    <w:rsid w:val="004C50C2"/>
    <w:rsid w:val="004C5129"/>
    <w:rsid w:val="004C559A"/>
    <w:rsid w:val="004C5CD2"/>
    <w:rsid w:val="004C5CF1"/>
    <w:rsid w:val="004C5EB8"/>
    <w:rsid w:val="004C6234"/>
    <w:rsid w:val="004C6371"/>
    <w:rsid w:val="004C6493"/>
    <w:rsid w:val="004C64D6"/>
    <w:rsid w:val="004C6735"/>
    <w:rsid w:val="004C6B30"/>
    <w:rsid w:val="004C71B7"/>
    <w:rsid w:val="004C74D7"/>
    <w:rsid w:val="004C7567"/>
    <w:rsid w:val="004C7572"/>
    <w:rsid w:val="004C76FE"/>
    <w:rsid w:val="004C7831"/>
    <w:rsid w:val="004C7CB7"/>
    <w:rsid w:val="004C7E44"/>
    <w:rsid w:val="004D00C6"/>
    <w:rsid w:val="004D0338"/>
    <w:rsid w:val="004D0385"/>
    <w:rsid w:val="004D042C"/>
    <w:rsid w:val="004D068E"/>
    <w:rsid w:val="004D0853"/>
    <w:rsid w:val="004D099E"/>
    <w:rsid w:val="004D09BD"/>
    <w:rsid w:val="004D15A1"/>
    <w:rsid w:val="004D1635"/>
    <w:rsid w:val="004D197D"/>
    <w:rsid w:val="004D1B8E"/>
    <w:rsid w:val="004D24A7"/>
    <w:rsid w:val="004D25FE"/>
    <w:rsid w:val="004D2CE8"/>
    <w:rsid w:val="004D2D10"/>
    <w:rsid w:val="004D2EC0"/>
    <w:rsid w:val="004D2F34"/>
    <w:rsid w:val="004D3252"/>
    <w:rsid w:val="004D3514"/>
    <w:rsid w:val="004D3A36"/>
    <w:rsid w:val="004D3BC4"/>
    <w:rsid w:val="004D3CA9"/>
    <w:rsid w:val="004D3CD9"/>
    <w:rsid w:val="004D3F72"/>
    <w:rsid w:val="004D4038"/>
    <w:rsid w:val="004D4285"/>
    <w:rsid w:val="004D43DB"/>
    <w:rsid w:val="004D47B7"/>
    <w:rsid w:val="004D4848"/>
    <w:rsid w:val="004D48C0"/>
    <w:rsid w:val="004D4BA3"/>
    <w:rsid w:val="004D4D7D"/>
    <w:rsid w:val="004D4EC5"/>
    <w:rsid w:val="004D5608"/>
    <w:rsid w:val="004D5D4E"/>
    <w:rsid w:val="004D5DAE"/>
    <w:rsid w:val="004D5F3C"/>
    <w:rsid w:val="004D6374"/>
    <w:rsid w:val="004D69F5"/>
    <w:rsid w:val="004D6BB2"/>
    <w:rsid w:val="004D7003"/>
    <w:rsid w:val="004D73B5"/>
    <w:rsid w:val="004D7806"/>
    <w:rsid w:val="004D7BE1"/>
    <w:rsid w:val="004E0079"/>
    <w:rsid w:val="004E0998"/>
    <w:rsid w:val="004E0D30"/>
    <w:rsid w:val="004E11E3"/>
    <w:rsid w:val="004E12CE"/>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605E"/>
    <w:rsid w:val="004E62E2"/>
    <w:rsid w:val="004E683D"/>
    <w:rsid w:val="004E6DD2"/>
    <w:rsid w:val="004E6F3C"/>
    <w:rsid w:val="004E750A"/>
    <w:rsid w:val="004E76C1"/>
    <w:rsid w:val="004E76CC"/>
    <w:rsid w:val="004E786B"/>
    <w:rsid w:val="004E7DFA"/>
    <w:rsid w:val="004F017F"/>
    <w:rsid w:val="004F048B"/>
    <w:rsid w:val="004F076D"/>
    <w:rsid w:val="004F07D0"/>
    <w:rsid w:val="004F07FF"/>
    <w:rsid w:val="004F0B87"/>
    <w:rsid w:val="004F0D79"/>
    <w:rsid w:val="004F0DA9"/>
    <w:rsid w:val="004F0DDA"/>
    <w:rsid w:val="004F1150"/>
    <w:rsid w:val="004F1764"/>
    <w:rsid w:val="004F1BE7"/>
    <w:rsid w:val="004F1DA7"/>
    <w:rsid w:val="004F1DB6"/>
    <w:rsid w:val="004F1DCB"/>
    <w:rsid w:val="004F1E37"/>
    <w:rsid w:val="004F246E"/>
    <w:rsid w:val="004F2614"/>
    <w:rsid w:val="004F268B"/>
    <w:rsid w:val="004F2E93"/>
    <w:rsid w:val="004F301B"/>
    <w:rsid w:val="004F3091"/>
    <w:rsid w:val="004F3177"/>
    <w:rsid w:val="004F34FF"/>
    <w:rsid w:val="004F359F"/>
    <w:rsid w:val="004F35F9"/>
    <w:rsid w:val="004F360A"/>
    <w:rsid w:val="004F3982"/>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CF"/>
    <w:rsid w:val="004F68EB"/>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A0C"/>
    <w:rsid w:val="00511BEF"/>
    <w:rsid w:val="00511DC6"/>
    <w:rsid w:val="00512069"/>
    <w:rsid w:val="005124A1"/>
    <w:rsid w:val="005125D2"/>
    <w:rsid w:val="00512843"/>
    <w:rsid w:val="005128AE"/>
    <w:rsid w:val="0051290E"/>
    <w:rsid w:val="00512DB3"/>
    <w:rsid w:val="005131CC"/>
    <w:rsid w:val="00513215"/>
    <w:rsid w:val="00513438"/>
    <w:rsid w:val="0051352A"/>
    <w:rsid w:val="005136B6"/>
    <w:rsid w:val="005138BE"/>
    <w:rsid w:val="00513CBE"/>
    <w:rsid w:val="00513E4E"/>
    <w:rsid w:val="00513FF0"/>
    <w:rsid w:val="00514096"/>
    <w:rsid w:val="005140E6"/>
    <w:rsid w:val="005141E1"/>
    <w:rsid w:val="005143C1"/>
    <w:rsid w:val="005144CF"/>
    <w:rsid w:val="00514885"/>
    <w:rsid w:val="00514968"/>
    <w:rsid w:val="005149DA"/>
    <w:rsid w:val="00514D66"/>
    <w:rsid w:val="00514EB1"/>
    <w:rsid w:val="005150D4"/>
    <w:rsid w:val="0051552C"/>
    <w:rsid w:val="005155A8"/>
    <w:rsid w:val="005156CA"/>
    <w:rsid w:val="00515784"/>
    <w:rsid w:val="005158B1"/>
    <w:rsid w:val="00515962"/>
    <w:rsid w:val="00515B36"/>
    <w:rsid w:val="00515F62"/>
    <w:rsid w:val="005162EC"/>
    <w:rsid w:val="00516E39"/>
    <w:rsid w:val="00516E79"/>
    <w:rsid w:val="0051716C"/>
    <w:rsid w:val="005171DC"/>
    <w:rsid w:val="00517610"/>
    <w:rsid w:val="0051793B"/>
    <w:rsid w:val="00517ACB"/>
    <w:rsid w:val="00517BAA"/>
    <w:rsid w:val="00517F86"/>
    <w:rsid w:val="00520226"/>
    <w:rsid w:val="00520349"/>
    <w:rsid w:val="005205E8"/>
    <w:rsid w:val="00520732"/>
    <w:rsid w:val="005209AD"/>
    <w:rsid w:val="00520C13"/>
    <w:rsid w:val="00520F78"/>
    <w:rsid w:val="00520FC9"/>
    <w:rsid w:val="0052109B"/>
    <w:rsid w:val="005213CC"/>
    <w:rsid w:val="005214F3"/>
    <w:rsid w:val="00521BD8"/>
    <w:rsid w:val="00521D1E"/>
    <w:rsid w:val="00521D29"/>
    <w:rsid w:val="005226E9"/>
    <w:rsid w:val="00522BA7"/>
    <w:rsid w:val="00522F2A"/>
    <w:rsid w:val="005233F5"/>
    <w:rsid w:val="00523408"/>
    <w:rsid w:val="005239F7"/>
    <w:rsid w:val="00523A99"/>
    <w:rsid w:val="00523ED6"/>
    <w:rsid w:val="005241A9"/>
    <w:rsid w:val="005242CD"/>
    <w:rsid w:val="0052493F"/>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7B0"/>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0A5"/>
    <w:rsid w:val="00532336"/>
    <w:rsid w:val="00532646"/>
    <w:rsid w:val="00532961"/>
    <w:rsid w:val="00532D36"/>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BE6"/>
    <w:rsid w:val="00536F2C"/>
    <w:rsid w:val="005374FF"/>
    <w:rsid w:val="005376CD"/>
    <w:rsid w:val="00537B3D"/>
    <w:rsid w:val="00537DBD"/>
    <w:rsid w:val="0054010F"/>
    <w:rsid w:val="005401D2"/>
    <w:rsid w:val="0054058D"/>
    <w:rsid w:val="00540C7D"/>
    <w:rsid w:val="00540F7D"/>
    <w:rsid w:val="0054141E"/>
    <w:rsid w:val="00541497"/>
    <w:rsid w:val="005417AB"/>
    <w:rsid w:val="005419B9"/>
    <w:rsid w:val="00541A32"/>
    <w:rsid w:val="00541BFE"/>
    <w:rsid w:val="00541D40"/>
    <w:rsid w:val="00541E18"/>
    <w:rsid w:val="00541FB9"/>
    <w:rsid w:val="0054223D"/>
    <w:rsid w:val="005422AF"/>
    <w:rsid w:val="005424A2"/>
    <w:rsid w:val="0054263A"/>
    <w:rsid w:val="005426CD"/>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9B1"/>
    <w:rsid w:val="00545D48"/>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CC5"/>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84A"/>
    <w:rsid w:val="00556B0D"/>
    <w:rsid w:val="00556CD5"/>
    <w:rsid w:val="00557124"/>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88B"/>
    <w:rsid w:val="00563D17"/>
    <w:rsid w:val="00563F88"/>
    <w:rsid w:val="00563FD4"/>
    <w:rsid w:val="0056452F"/>
    <w:rsid w:val="0056472B"/>
    <w:rsid w:val="00564A61"/>
    <w:rsid w:val="00564CC1"/>
    <w:rsid w:val="00564F03"/>
    <w:rsid w:val="0056539F"/>
    <w:rsid w:val="00565823"/>
    <w:rsid w:val="00565B5B"/>
    <w:rsid w:val="00565C5B"/>
    <w:rsid w:val="0056601F"/>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671"/>
    <w:rsid w:val="0057075D"/>
    <w:rsid w:val="0057139D"/>
    <w:rsid w:val="00571891"/>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F7B"/>
    <w:rsid w:val="005821F4"/>
    <w:rsid w:val="00582322"/>
    <w:rsid w:val="0058244A"/>
    <w:rsid w:val="00582490"/>
    <w:rsid w:val="0058277B"/>
    <w:rsid w:val="0058286A"/>
    <w:rsid w:val="005828D4"/>
    <w:rsid w:val="005828E2"/>
    <w:rsid w:val="00582E2F"/>
    <w:rsid w:val="00583051"/>
    <w:rsid w:val="005834A2"/>
    <w:rsid w:val="005834FE"/>
    <w:rsid w:val="00583749"/>
    <w:rsid w:val="00583913"/>
    <w:rsid w:val="00583A0F"/>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B7C"/>
    <w:rsid w:val="00587B9D"/>
    <w:rsid w:val="00587E9C"/>
    <w:rsid w:val="00587EB1"/>
    <w:rsid w:val="005905F7"/>
    <w:rsid w:val="0059090C"/>
    <w:rsid w:val="00590C11"/>
    <w:rsid w:val="00590DA6"/>
    <w:rsid w:val="00590E70"/>
    <w:rsid w:val="00591A6F"/>
    <w:rsid w:val="00591B3B"/>
    <w:rsid w:val="005925D7"/>
    <w:rsid w:val="005926E4"/>
    <w:rsid w:val="0059295E"/>
    <w:rsid w:val="0059296A"/>
    <w:rsid w:val="005932CA"/>
    <w:rsid w:val="0059330D"/>
    <w:rsid w:val="005933C8"/>
    <w:rsid w:val="0059342B"/>
    <w:rsid w:val="00593496"/>
    <w:rsid w:val="00593DEF"/>
    <w:rsid w:val="00593F81"/>
    <w:rsid w:val="00594350"/>
    <w:rsid w:val="005944E2"/>
    <w:rsid w:val="005948A6"/>
    <w:rsid w:val="00594C88"/>
    <w:rsid w:val="00594E73"/>
    <w:rsid w:val="00595216"/>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B7B"/>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B00DD"/>
    <w:rsid w:val="005B0154"/>
    <w:rsid w:val="005B0179"/>
    <w:rsid w:val="005B02C9"/>
    <w:rsid w:val="005B05A7"/>
    <w:rsid w:val="005B1078"/>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28F"/>
    <w:rsid w:val="005B747E"/>
    <w:rsid w:val="005B751C"/>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9A"/>
    <w:rsid w:val="005C2DCC"/>
    <w:rsid w:val="005C2E13"/>
    <w:rsid w:val="005C3712"/>
    <w:rsid w:val="005C379F"/>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6AD0"/>
    <w:rsid w:val="005D724F"/>
    <w:rsid w:val="005D7919"/>
    <w:rsid w:val="005D7E5A"/>
    <w:rsid w:val="005D7F32"/>
    <w:rsid w:val="005E00A1"/>
    <w:rsid w:val="005E0250"/>
    <w:rsid w:val="005E0315"/>
    <w:rsid w:val="005E034C"/>
    <w:rsid w:val="005E06AD"/>
    <w:rsid w:val="005E0AB6"/>
    <w:rsid w:val="005E0CB1"/>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2CF"/>
    <w:rsid w:val="005E436D"/>
    <w:rsid w:val="005E43EE"/>
    <w:rsid w:val="005E43F6"/>
    <w:rsid w:val="005E4511"/>
    <w:rsid w:val="005E482A"/>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7FE"/>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FB"/>
    <w:rsid w:val="005F5951"/>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12C"/>
    <w:rsid w:val="00600174"/>
    <w:rsid w:val="006001CC"/>
    <w:rsid w:val="006007F9"/>
    <w:rsid w:val="00600D8D"/>
    <w:rsid w:val="00600DFF"/>
    <w:rsid w:val="00600E15"/>
    <w:rsid w:val="006012C3"/>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5F0F"/>
    <w:rsid w:val="0060610B"/>
    <w:rsid w:val="0060616B"/>
    <w:rsid w:val="00606225"/>
    <w:rsid w:val="006062DD"/>
    <w:rsid w:val="006066A0"/>
    <w:rsid w:val="006066A2"/>
    <w:rsid w:val="00606723"/>
    <w:rsid w:val="006069C4"/>
    <w:rsid w:val="00606AB7"/>
    <w:rsid w:val="00606CC6"/>
    <w:rsid w:val="0060702B"/>
    <w:rsid w:val="0060728A"/>
    <w:rsid w:val="006076E2"/>
    <w:rsid w:val="00607722"/>
    <w:rsid w:val="00607AF4"/>
    <w:rsid w:val="00607BE3"/>
    <w:rsid w:val="00607D54"/>
    <w:rsid w:val="006103F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606A"/>
    <w:rsid w:val="006161B7"/>
    <w:rsid w:val="006163E5"/>
    <w:rsid w:val="0061650E"/>
    <w:rsid w:val="00616A64"/>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2C6"/>
    <w:rsid w:val="006234B9"/>
    <w:rsid w:val="0062371E"/>
    <w:rsid w:val="00623A1E"/>
    <w:rsid w:val="0062404F"/>
    <w:rsid w:val="006248A9"/>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6D11"/>
    <w:rsid w:val="00627921"/>
    <w:rsid w:val="006279B0"/>
    <w:rsid w:val="00627D14"/>
    <w:rsid w:val="00627E1F"/>
    <w:rsid w:val="00627E5E"/>
    <w:rsid w:val="00627EFF"/>
    <w:rsid w:val="0063073B"/>
    <w:rsid w:val="00630890"/>
    <w:rsid w:val="00630C52"/>
    <w:rsid w:val="00630DBA"/>
    <w:rsid w:val="00630FB0"/>
    <w:rsid w:val="006311E7"/>
    <w:rsid w:val="0063122B"/>
    <w:rsid w:val="00631324"/>
    <w:rsid w:val="00631660"/>
    <w:rsid w:val="00631AB7"/>
    <w:rsid w:val="00631AD7"/>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9C1"/>
    <w:rsid w:val="00636A63"/>
    <w:rsid w:val="00636D84"/>
    <w:rsid w:val="006374CF"/>
    <w:rsid w:val="00637544"/>
    <w:rsid w:val="006379A6"/>
    <w:rsid w:val="006379AE"/>
    <w:rsid w:val="00637E21"/>
    <w:rsid w:val="00637EDA"/>
    <w:rsid w:val="00637FAD"/>
    <w:rsid w:val="00640002"/>
    <w:rsid w:val="006401A6"/>
    <w:rsid w:val="006401DE"/>
    <w:rsid w:val="00640B88"/>
    <w:rsid w:val="00640BFC"/>
    <w:rsid w:val="00640D61"/>
    <w:rsid w:val="00640EB7"/>
    <w:rsid w:val="0064111F"/>
    <w:rsid w:val="006418E0"/>
    <w:rsid w:val="006419FD"/>
    <w:rsid w:val="00641B99"/>
    <w:rsid w:val="00641E6E"/>
    <w:rsid w:val="00642042"/>
    <w:rsid w:val="00642220"/>
    <w:rsid w:val="0064281A"/>
    <w:rsid w:val="00642856"/>
    <w:rsid w:val="00642914"/>
    <w:rsid w:val="00642EA0"/>
    <w:rsid w:val="00642EC7"/>
    <w:rsid w:val="00642FB3"/>
    <w:rsid w:val="00643198"/>
    <w:rsid w:val="006434A4"/>
    <w:rsid w:val="00643A62"/>
    <w:rsid w:val="00644240"/>
    <w:rsid w:val="006447C8"/>
    <w:rsid w:val="00644A42"/>
    <w:rsid w:val="00645029"/>
    <w:rsid w:val="0064516E"/>
    <w:rsid w:val="00645D2A"/>
    <w:rsid w:val="00645E02"/>
    <w:rsid w:val="00645E1B"/>
    <w:rsid w:val="00645F04"/>
    <w:rsid w:val="00645F6C"/>
    <w:rsid w:val="00646A03"/>
    <w:rsid w:val="00646B26"/>
    <w:rsid w:val="00646B38"/>
    <w:rsid w:val="00646D00"/>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4021"/>
    <w:rsid w:val="006541C1"/>
    <w:rsid w:val="00654547"/>
    <w:rsid w:val="006553C3"/>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D47"/>
    <w:rsid w:val="00666E48"/>
    <w:rsid w:val="006670C0"/>
    <w:rsid w:val="00667233"/>
    <w:rsid w:val="006673CF"/>
    <w:rsid w:val="006676DC"/>
    <w:rsid w:val="006679D2"/>
    <w:rsid w:val="00667ACA"/>
    <w:rsid w:val="00667B37"/>
    <w:rsid w:val="0067009A"/>
    <w:rsid w:val="006701CF"/>
    <w:rsid w:val="006702B3"/>
    <w:rsid w:val="006708F9"/>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11B6"/>
    <w:rsid w:val="006812D0"/>
    <w:rsid w:val="006813F3"/>
    <w:rsid w:val="006816D1"/>
    <w:rsid w:val="00681CA7"/>
    <w:rsid w:val="00682419"/>
    <w:rsid w:val="00682724"/>
    <w:rsid w:val="00682A3B"/>
    <w:rsid w:val="00682AF8"/>
    <w:rsid w:val="00682B49"/>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13B"/>
    <w:rsid w:val="006864B5"/>
    <w:rsid w:val="006869CC"/>
    <w:rsid w:val="00686B91"/>
    <w:rsid w:val="00687774"/>
    <w:rsid w:val="006878B4"/>
    <w:rsid w:val="00687D4F"/>
    <w:rsid w:val="00687F28"/>
    <w:rsid w:val="00690025"/>
    <w:rsid w:val="0069025E"/>
    <w:rsid w:val="006904A2"/>
    <w:rsid w:val="006907E1"/>
    <w:rsid w:val="00690AD4"/>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F4C"/>
    <w:rsid w:val="00697385"/>
    <w:rsid w:val="00697C9B"/>
    <w:rsid w:val="006A02B7"/>
    <w:rsid w:val="006A093C"/>
    <w:rsid w:val="006A09F2"/>
    <w:rsid w:val="006A13EB"/>
    <w:rsid w:val="006A13F5"/>
    <w:rsid w:val="006A1786"/>
    <w:rsid w:val="006A1801"/>
    <w:rsid w:val="006A18F4"/>
    <w:rsid w:val="006A1FFF"/>
    <w:rsid w:val="006A2094"/>
    <w:rsid w:val="006A22D0"/>
    <w:rsid w:val="006A22EB"/>
    <w:rsid w:val="006A2325"/>
    <w:rsid w:val="006A2430"/>
    <w:rsid w:val="006A2474"/>
    <w:rsid w:val="006A249E"/>
    <w:rsid w:val="006A25AE"/>
    <w:rsid w:val="006A2AEA"/>
    <w:rsid w:val="006A3158"/>
    <w:rsid w:val="006A35AA"/>
    <w:rsid w:val="006A3875"/>
    <w:rsid w:val="006A3A90"/>
    <w:rsid w:val="006A3BC3"/>
    <w:rsid w:val="006A3D7B"/>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61"/>
    <w:rsid w:val="006B08F1"/>
    <w:rsid w:val="006B0B0B"/>
    <w:rsid w:val="006B0D9F"/>
    <w:rsid w:val="006B165F"/>
    <w:rsid w:val="006B16EA"/>
    <w:rsid w:val="006B1719"/>
    <w:rsid w:val="006B1887"/>
    <w:rsid w:val="006B1B3C"/>
    <w:rsid w:val="006B1F60"/>
    <w:rsid w:val="006B2067"/>
    <w:rsid w:val="006B22DA"/>
    <w:rsid w:val="006B2305"/>
    <w:rsid w:val="006B256A"/>
    <w:rsid w:val="006B2607"/>
    <w:rsid w:val="006B28AF"/>
    <w:rsid w:val="006B2D5A"/>
    <w:rsid w:val="006B2EA8"/>
    <w:rsid w:val="006B2EB5"/>
    <w:rsid w:val="006B306B"/>
    <w:rsid w:val="006B363D"/>
    <w:rsid w:val="006B380E"/>
    <w:rsid w:val="006B3A4E"/>
    <w:rsid w:val="006B43EC"/>
    <w:rsid w:val="006B4928"/>
    <w:rsid w:val="006B4A0F"/>
    <w:rsid w:val="006B4B2E"/>
    <w:rsid w:val="006B4BE5"/>
    <w:rsid w:val="006B4FE8"/>
    <w:rsid w:val="006B50F3"/>
    <w:rsid w:val="006B5446"/>
    <w:rsid w:val="006B59D9"/>
    <w:rsid w:val="006B60CE"/>
    <w:rsid w:val="006B61E7"/>
    <w:rsid w:val="006B640D"/>
    <w:rsid w:val="006B663D"/>
    <w:rsid w:val="006B6840"/>
    <w:rsid w:val="006B6B2B"/>
    <w:rsid w:val="006B7152"/>
    <w:rsid w:val="006B7509"/>
    <w:rsid w:val="006B7903"/>
    <w:rsid w:val="006B7CAD"/>
    <w:rsid w:val="006B7E7D"/>
    <w:rsid w:val="006C0468"/>
    <w:rsid w:val="006C0CEE"/>
    <w:rsid w:val="006C0D7B"/>
    <w:rsid w:val="006C0D84"/>
    <w:rsid w:val="006C0E2A"/>
    <w:rsid w:val="006C0F3A"/>
    <w:rsid w:val="006C1241"/>
    <w:rsid w:val="006C19D5"/>
    <w:rsid w:val="006C1CD7"/>
    <w:rsid w:val="006C1D65"/>
    <w:rsid w:val="006C2126"/>
    <w:rsid w:val="006C2A6E"/>
    <w:rsid w:val="006C2A9D"/>
    <w:rsid w:val="006C2D19"/>
    <w:rsid w:val="006C3121"/>
    <w:rsid w:val="006C3311"/>
    <w:rsid w:val="006C34FB"/>
    <w:rsid w:val="006C3508"/>
    <w:rsid w:val="006C35A8"/>
    <w:rsid w:val="006C3703"/>
    <w:rsid w:val="006C3B53"/>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5FA9"/>
    <w:rsid w:val="006C60E6"/>
    <w:rsid w:val="006C6D79"/>
    <w:rsid w:val="006C7614"/>
    <w:rsid w:val="006C77FF"/>
    <w:rsid w:val="006C7B74"/>
    <w:rsid w:val="006C7D96"/>
    <w:rsid w:val="006C7E79"/>
    <w:rsid w:val="006D0035"/>
    <w:rsid w:val="006D003C"/>
    <w:rsid w:val="006D0170"/>
    <w:rsid w:val="006D02A6"/>
    <w:rsid w:val="006D04D8"/>
    <w:rsid w:val="006D0CA7"/>
    <w:rsid w:val="006D10A0"/>
    <w:rsid w:val="006D13CE"/>
    <w:rsid w:val="006D1481"/>
    <w:rsid w:val="006D1614"/>
    <w:rsid w:val="006D17AE"/>
    <w:rsid w:val="006D1B32"/>
    <w:rsid w:val="006D1C4B"/>
    <w:rsid w:val="006D1D7C"/>
    <w:rsid w:val="006D20B9"/>
    <w:rsid w:val="006D2D28"/>
    <w:rsid w:val="006D2DF5"/>
    <w:rsid w:val="006D2E30"/>
    <w:rsid w:val="006D2E5B"/>
    <w:rsid w:val="006D326F"/>
    <w:rsid w:val="006D339F"/>
    <w:rsid w:val="006D3435"/>
    <w:rsid w:val="006D3757"/>
    <w:rsid w:val="006D3A9B"/>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B00"/>
    <w:rsid w:val="006D6D8A"/>
    <w:rsid w:val="006D6FE0"/>
    <w:rsid w:val="006D71C4"/>
    <w:rsid w:val="006D71EE"/>
    <w:rsid w:val="006D72FC"/>
    <w:rsid w:val="006D734D"/>
    <w:rsid w:val="006D7ADB"/>
    <w:rsid w:val="006D7B23"/>
    <w:rsid w:val="006E01D1"/>
    <w:rsid w:val="006E02F2"/>
    <w:rsid w:val="006E056B"/>
    <w:rsid w:val="006E0967"/>
    <w:rsid w:val="006E10C2"/>
    <w:rsid w:val="006E14A3"/>
    <w:rsid w:val="006E1724"/>
    <w:rsid w:val="006E17FA"/>
    <w:rsid w:val="006E1EE9"/>
    <w:rsid w:val="006E2BF9"/>
    <w:rsid w:val="006E2E1A"/>
    <w:rsid w:val="006E305F"/>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61F"/>
    <w:rsid w:val="006E5690"/>
    <w:rsid w:val="006E588C"/>
    <w:rsid w:val="006E5AE4"/>
    <w:rsid w:val="006E63CE"/>
    <w:rsid w:val="006E6516"/>
    <w:rsid w:val="006E67D6"/>
    <w:rsid w:val="006E6865"/>
    <w:rsid w:val="006E68A4"/>
    <w:rsid w:val="006E6E2D"/>
    <w:rsid w:val="006E7228"/>
    <w:rsid w:val="006E74A6"/>
    <w:rsid w:val="006E7540"/>
    <w:rsid w:val="006E793D"/>
    <w:rsid w:val="006E7A5D"/>
    <w:rsid w:val="006E7C06"/>
    <w:rsid w:val="006F038F"/>
    <w:rsid w:val="006F070C"/>
    <w:rsid w:val="006F096E"/>
    <w:rsid w:val="006F0A05"/>
    <w:rsid w:val="006F0A62"/>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BAE"/>
    <w:rsid w:val="006F3E06"/>
    <w:rsid w:val="006F400B"/>
    <w:rsid w:val="006F43C0"/>
    <w:rsid w:val="006F474F"/>
    <w:rsid w:val="006F4AD6"/>
    <w:rsid w:val="006F5374"/>
    <w:rsid w:val="006F5431"/>
    <w:rsid w:val="006F57B9"/>
    <w:rsid w:val="006F584D"/>
    <w:rsid w:val="006F5AF5"/>
    <w:rsid w:val="006F5CAA"/>
    <w:rsid w:val="006F5ED6"/>
    <w:rsid w:val="006F6173"/>
    <w:rsid w:val="006F69BC"/>
    <w:rsid w:val="006F6A06"/>
    <w:rsid w:val="006F6B8F"/>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84"/>
    <w:rsid w:val="007006B2"/>
    <w:rsid w:val="007006EB"/>
    <w:rsid w:val="00700759"/>
    <w:rsid w:val="007007DB"/>
    <w:rsid w:val="00700CA1"/>
    <w:rsid w:val="007010AE"/>
    <w:rsid w:val="00701962"/>
    <w:rsid w:val="007019D1"/>
    <w:rsid w:val="00701AB0"/>
    <w:rsid w:val="00701C72"/>
    <w:rsid w:val="00701E29"/>
    <w:rsid w:val="00703368"/>
    <w:rsid w:val="0070370A"/>
    <w:rsid w:val="00703BD9"/>
    <w:rsid w:val="00703C6A"/>
    <w:rsid w:val="00703DAB"/>
    <w:rsid w:val="007041E2"/>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4D4"/>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E20"/>
    <w:rsid w:val="0071411B"/>
    <w:rsid w:val="007141B6"/>
    <w:rsid w:val="007143A8"/>
    <w:rsid w:val="00714402"/>
    <w:rsid w:val="00714414"/>
    <w:rsid w:val="007146A0"/>
    <w:rsid w:val="007146AC"/>
    <w:rsid w:val="007146CE"/>
    <w:rsid w:val="00714721"/>
    <w:rsid w:val="00714B61"/>
    <w:rsid w:val="00714C33"/>
    <w:rsid w:val="00715083"/>
    <w:rsid w:val="00715613"/>
    <w:rsid w:val="0071581D"/>
    <w:rsid w:val="00715D0A"/>
    <w:rsid w:val="00715E1C"/>
    <w:rsid w:val="00715E6F"/>
    <w:rsid w:val="00715EAE"/>
    <w:rsid w:val="00715FF1"/>
    <w:rsid w:val="00716014"/>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FF"/>
    <w:rsid w:val="007222EB"/>
    <w:rsid w:val="00722319"/>
    <w:rsid w:val="0072279D"/>
    <w:rsid w:val="007228A9"/>
    <w:rsid w:val="00722A4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200E"/>
    <w:rsid w:val="007328D3"/>
    <w:rsid w:val="007328DF"/>
    <w:rsid w:val="00732934"/>
    <w:rsid w:val="00732E5D"/>
    <w:rsid w:val="0073387B"/>
    <w:rsid w:val="0073391E"/>
    <w:rsid w:val="0073394B"/>
    <w:rsid w:val="00733C6F"/>
    <w:rsid w:val="00733CA4"/>
    <w:rsid w:val="0073441E"/>
    <w:rsid w:val="00734890"/>
    <w:rsid w:val="007348CA"/>
    <w:rsid w:val="00734EA1"/>
    <w:rsid w:val="007350F6"/>
    <w:rsid w:val="0073518D"/>
    <w:rsid w:val="0073526D"/>
    <w:rsid w:val="00735484"/>
    <w:rsid w:val="00735887"/>
    <w:rsid w:val="00735BE5"/>
    <w:rsid w:val="00735C6B"/>
    <w:rsid w:val="00736255"/>
    <w:rsid w:val="00736668"/>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7FD"/>
    <w:rsid w:val="007428D1"/>
    <w:rsid w:val="007429A5"/>
    <w:rsid w:val="00742A1A"/>
    <w:rsid w:val="00742AB0"/>
    <w:rsid w:val="00742D6C"/>
    <w:rsid w:val="00743091"/>
    <w:rsid w:val="00743695"/>
    <w:rsid w:val="007437B1"/>
    <w:rsid w:val="0074385A"/>
    <w:rsid w:val="00743984"/>
    <w:rsid w:val="00744144"/>
    <w:rsid w:val="007441F9"/>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754"/>
    <w:rsid w:val="00747A71"/>
    <w:rsid w:val="00750102"/>
    <w:rsid w:val="00750275"/>
    <w:rsid w:val="0075058E"/>
    <w:rsid w:val="007505AC"/>
    <w:rsid w:val="00750DDF"/>
    <w:rsid w:val="00751122"/>
    <w:rsid w:val="0075182F"/>
    <w:rsid w:val="00751A5B"/>
    <w:rsid w:val="00751C63"/>
    <w:rsid w:val="00751E38"/>
    <w:rsid w:val="0075205B"/>
    <w:rsid w:val="00752153"/>
    <w:rsid w:val="00752169"/>
    <w:rsid w:val="00752BED"/>
    <w:rsid w:val="0075393D"/>
    <w:rsid w:val="00753986"/>
    <w:rsid w:val="00753C5D"/>
    <w:rsid w:val="00753CED"/>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292"/>
    <w:rsid w:val="00757433"/>
    <w:rsid w:val="007575E0"/>
    <w:rsid w:val="00757A11"/>
    <w:rsid w:val="00757B70"/>
    <w:rsid w:val="00757BA0"/>
    <w:rsid w:val="00757EFC"/>
    <w:rsid w:val="0076024A"/>
    <w:rsid w:val="00760925"/>
    <w:rsid w:val="007610D2"/>
    <w:rsid w:val="007611AE"/>
    <w:rsid w:val="007612A6"/>
    <w:rsid w:val="0076133F"/>
    <w:rsid w:val="0076148C"/>
    <w:rsid w:val="007614A5"/>
    <w:rsid w:val="0076177E"/>
    <w:rsid w:val="00761D59"/>
    <w:rsid w:val="00761EC7"/>
    <w:rsid w:val="00762159"/>
    <w:rsid w:val="00762379"/>
    <w:rsid w:val="00762485"/>
    <w:rsid w:val="00762496"/>
    <w:rsid w:val="007624C4"/>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F72"/>
    <w:rsid w:val="00765FD8"/>
    <w:rsid w:val="0076607E"/>
    <w:rsid w:val="00766296"/>
    <w:rsid w:val="007662D7"/>
    <w:rsid w:val="00766CC3"/>
    <w:rsid w:val="00766D4B"/>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AF5"/>
    <w:rsid w:val="00780B39"/>
    <w:rsid w:val="00780D2E"/>
    <w:rsid w:val="00781038"/>
    <w:rsid w:val="00781058"/>
    <w:rsid w:val="00781752"/>
    <w:rsid w:val="00781790"/>
    <w:rsid w:val="00781CC0"/>
    <w:rsid w:val="00781E3F"/>
    <w:rsid w:val="00782158"/>
    <w:rsid w:val="0078224F"/>
    <w:rsid w:val="00782279"/>
    <w:rsid w:val="00782B7A"/>
    <w:rsid w:val="00782D92"/>
    <w:rsid w:val="00782ED7"/>
    <w:rsid w:val="00782F1B"/>
    <w:rsid w:val="007830B2"/>
    <w:rsid w:val="007831CD"/>
    <w:rsid w:val="00783362"/>
    <w:rsid w:val="00783520"/>
    <w:rsid w:val="007835EF"/>
    <w:rsid w:val="007837DF"/>
    <w:rsid w:val="007838C9"/>
    <w:rsid w:val="00783A72"/>
    <w:rsid w:val="00783B13"/>
    <w:rsid w:val="00783FC3"/>
    <w:rsid w:val="0078405C"/>
    <w:rsid w:val="00784361"/>
    <w:rsid w:val="007843D4"/>
    <w:rsid w:val="00784533"/>
    <w:rsid w:val="00784807"/>
    <w:rsid w:val="007849DD"/>
    <w:rsid w:val="00784A81"/>
    <w:rsid w:val="00784F3E"/>
    <w:rsid w:val="0078511E"/>
    <w:rsid w:val="00785216"/>
    <w:rsid w:val="00785291"/>
    <w:rsid w:val="007852DF"/>
    <w:rsid w:val="00785600"/>
    <w:rsid w:val="0078574E"/>
    <w:rsid w:val="00785935"/>
    <w:rsid w:val="00785AFF"/>
    <w:rsid w:val="00785B36"/>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986"/>
    <w:rsid w:val="00790CA3"/>
    <w:rsid w:val="0079155C"/>
    <w:rsid w:val="00791642"/>
    <w:rsid w:val="007916A2"/>
    <w:rsid w:val="00791ACC"/>
    <w:rsid w:val="00792251"/>
    <w:rsid w:val="007926DE"/>
    <w:rsid w:val="00792B6C"/>
    <w:rsid w:val="00792B97"/>
    <w:rsid w:val="007930DC"/>
    <w:rsid w:val="007930DE"/>
    <w:rsid w:val="007932BC"/>
    <w:rsid w:val="007934A1"/>
    <w:rsid w:val="00793508"/>
    <w:rsid w:val="00793591"/>
    <w:rsid w:val="0079384E"/>
    <w:rsid w:val="007938A9"/>
    <w:rsid w:val="00793A9C"/>
    <w:rsid w:val="00793B78"/>
    <w:rsid w:val="00793C45"/>
    <w:rsid w:val="00793EB3"/>
    <w:rsid w:val="00794202"/>
    <w:rsid w:val="0079424E"/>
    <w:rsid w:val="00794A43"/>
    <w:rsid w:val="00794BBA"/>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9B"/>
    <w:rsid w:val="007A1025"/>
    <w:rsid w:val="007A10B7"/>
    <w:rsid w:val="007A12CF"/>
    <w:rsid w:val="007A134C"/>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B7B"/>
    <w:rsid w:val="007A3F10"/>
    <w:rsid w:val="007A421D"/>
    <w:rsid w:val="007A4C95"/>
    <w:rsid w:val="007A4C96"/>
    <w:rsid w:val="007A512D"/>
    <w:rsid w:val="007A5628"/>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D7"/>
    <w:rsid w:val="007B14F0"/>
    <w:rsid w:val="007B1616"/>
    <w:rsid w:val="007B17BE"/>
    <w:rsid w:val="007B1B92"/>
    <w:rsid w:val="007B1CC5"/>
    <w:rsid w:val="007B20BD"/>
    <w:rsid w:val="007B22F8"/>
    <w:rsid w:val="007B24D9"/>
    <w:rsid w:val="007B26D9"/>
    <w:rsid w:val="007B27E0"/>
    <w:rsid w:val="007B2E42"/>
    <w:rsid w:val="007B2E7E"/>
    <w:rsid w:val="007B3080"/>
    <w:rsid w:val="007B31A1"/>
    <w:rsid w:val="007B31B1"/>
    <w:rsid w:val="007B337D"/>
    <w:rsid w:val="007B36B5"/>
    <w:rsid w:val="007B36FF"/>
    <w:rsid w:val="007B3A4F"/>
    <w:rsid w:val="007B3CAD"/>
    <w:rsid w:val="007B3CCE"/>
    <w:rsid w:val="007B40C0"/>
    <w:rsid w:val="007B4297"/>
    <w:rsid w:val="007B4465"/>
    <w:rsid w:val="007B4495"/>
    <w:rsid w:val="007B4567"/>
    <w:rsid w:val="007B49E7"/>
    <w:rsid w:val="007B49F8"/>
    <w:rsid w:val="007B4E07"/>
    <w:rsid w:val="007B53DA"/>
    <w:rsid w:val="007B5495"/>
    <w:rsid w:val="007B54AF"/>
    <w:rsid w:val="007B5718"/>
    <w:rsid w:val="007B57A7"/>
    <w:rsid w:val="007B57FB"/>
    <w:rsid w:val="007B5B9E"/>
    <w:rsid w:val="007B6B3D"/>
    <w:rsid w:val="007B6BDB"/>
    <w:rsid w:val="007B6D68"/>
    <w:rsid w:val="007B6EA2"/>
    <w:rsid w:val="007B7098"/>
    <w:rsid w:val="007B7308"/>
    <w:rsid w:val="007B736F"/>
    <w:rsid w:val="007B747B"/>
    <w:rsid w:val="007B774E"/>
    <w:rsid w:val="007B7A19"/>
    <w:rsid w:val="007B7A63"/>
    <w:rsid w:val="007C056A"/>
    <w:rsid w:val="007C05BC"/>
    <w:rsid w:val="007C0637"/>
    <w:rsid w:val="007C0A0F"/>
    <w:rsid w:val="007C0C84"/>
    <w:rsid w:val="007C0DA2"/>
    <w:rsid w:val="007C1261"/>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D00E3"/>
    <w:rsid w:val="007D02B8"/>
    <w:rsid w:val="007D03D5"/>
    <w:rsid w:val="007D04A9"/>
    <w:rsid w:val="007D061F"/>
    <w:rsid w:val="007D0C27"/>
    <w:rsid w:val="007D0F35"/>
    <w:rsid w:val="007D1857"/>
    <w:rsid w:val="007D1973"/>
    <w:rsid w:val="007D1CB5"/>
    <w:rsid w:val="007D1F9A"/>
    <w:rsid w:val="007D22F9"/>
    <w:rsid w:val="007D2335"/>
    <w:rsid w:val="007D246D"/>
    <w:rsid w:val="007D277F"/>
    <w:rsid w:val="007D2AC8"/>
    <w:rsid w:val="007D2AF2"/>
    <w:rsid w:val="007D2BA6"/>
    <w:rsid w:val="007D318C"/>
    <w:rsid w:val="007D3D3B"/>
    <w:rsid w:val="007D3D47"/>
    <w:rsid w:val="007D3E8D"/>
    <w:rsid w:val="007D4414"/>
    <w:rsid w:val="007D4658"/>
    <w:rsid w:val="007D4B06"/>
    <w:rsid w:val="007D4C26"/>
    <w:rsid w:val="007D4D28"/>
    <w:rsid w:val="007D53B5"/>
    <w:rsid w:val="007D55DB"/>
    <w:rsid w:val="007D58AD"/>
    <w:rsid w:val="007D59D9"/>
    <w:rsid w:val="007D5E61"/>
    <w:rsid w:val="007D5EAB"/>
    <w:rsid w:val="007D5F77"/>
    <w:rsid w:val="007D670D"/>
    <w:rsid w:val="007D683B"/>
    <w:rsid w:val="007D6D73"/>
    <w:rsid w:val="007D6E09"/>
    <w:rsid w:val="007D6FB5"/>
    <w:rsid w:val="007D7625"/>
    <w:rsid w:val="007D769E"/>
    <w:rsid w:val="007D7AB5"/>
    <w:rsid w:val="007D7DA5"/>
    <w:rsid w:val="007D7DE9"/>
    <w:rsid w:val="007E084D"/>
    <w:rsid w:val="007E0A60"/>
    <w:rsid w:val="007E0AE9"/>
    <w:rsid w:val="007E0DE1"/>
    <w:rsid w:val="007E0E9A"/>
    <w:rsid w:val="007E0F7C"/>
    <w:rsid w:val="007E10E9"/>
    <w:rsid w:val="007E1BB3"/>
    <w:rsid w:val="007E1D8A"/>
    <w:rsid w:val="007E1F9F"/>
    <w:rsid w:val="007E2203"/>
    <w:rsid w:val="007E238F"/>
    <w:rsid w:val="007E253E"/>
    <w:rsid w:val="007E287A"/>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4BF"/>
    <w:rsid w:val="007E6500"/>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DA7"/>
    <w:rsid w:val="007F4152"/>
    <w:rsid w:val="007F41DB"/>
    <w:rsid w:val="007F4417"/>
    <w:rsid w:val="007F4479"/>
    <w:rsid w:val="007F4691"/>
    <w:rsid w:val="007F4CDB"/>
    <w:rsid w:val="007F4FEF"/>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9F2"/>
    <w:rsid w:val="007F7C19"/>
    <w:rsid w:val="0080038B"/>
    <w:rsid w:val="0080047D"/>
    <w:rsid w:val="008007E9"/>
    <w:rsid w:val="008007FA"/>
    <w:rsid w:val="00800A16"/>
    <w:rsid w:val="00800A7B"/>
    <w:rsid w:val="00800CCB"/>
    <w:rsid w:val="00800E76"/>
    <w:rsid w:val="0080111A"/>
    <w:rsid w:val="0080130A"/>
    <w:rsid w:val="008013DA"/>
    <w:rsid w:val="008013EB"/>
    <w:rsid w:val="0080144E"/>
    <w:rsid w:val="00801540"/>
    <w:rsid w:val="00801D41"/>
    <w:rsid w:val="0080227C"/>
    <w:rsid w:val="00802832"/>
    <w:rsid w:val="00802A13"/>
    <w:rsid w:val="00802D2A"/>
    <w:rsid w:val="00802E93"/>
    <w:rsid w:val="00802F5A"/>
    <w:rsid w:val="00803138"/>
    <w:rsid w:val="00803326"/>
    <w:rsid w:val="00803607"/>
    <w:rsid w:val="00803639"/>
    <w:rsid w:val="008036EF"/>
    <w:rsid w:val="00803AFF"/>
    <w:rsid w:val="00803FB9"/>
    <w:rsid w:val="00803FF3"/>
    <w:rsid w:val="00804064"/>
    <w:rsid w:val="0080426E"/>
    <w:rsid w:val="0080428F"/>
    <w:rsid w:val="0080433F"/>
    <w:rsid w:val="00804378"/>
    <w:rsid w:val="00805480"/>
    <w:rsid w:val="0080551F"/>
    <w:rsid w:val="008057F8"/>
    <w:rsid w:val="008058A3"/>
    <w:rsid w:val="00805ADF"/>
    <w:rsid w:val="00805C0C"/>
    <w:rsid w:val="00805C0E"/>
    <w:rsid w:val="00805EA8"/>
    <w:rsid w:val="00805ED2"/>
    <w:rsid w:val="00806199"/>
    <w:rsid w:val="00806848"/>
    <w:rsid w:val="00806A77"/>
    <w:rsid w:val="00807269"/>
    <w:rsid w:val="00807521"/>
    <w:rsid w:val="00807DEA"/>
    <w:rsid w:val="00807EC7"/>
    <w:rsid w:val="00807F3A"/>
    <w:rsid w:val="00810072"/>
    <w:rsid w:val="0081014C"/>
    <w:rsid w:val="0081021D"/>
    <w:rsid w:val="008102B1"/>
    <w:rsid w:val="008104DC"/>
    <w:rsid w:val="008108A7"/>
    <w:rsid w:val="00810B14"/>
    <w:rsid w:val="00810C14"/>
    <w:rsid w:val="00810C8B"/>
    <w:rsid w:val="00810EF3"/>
    <w:rsid w:val="00810F9D"/>
    <w:rsid w:val="0081145F"/>
    <w:rsid w:val="00811512"/>
    <w:rsid w:val="00811E4F"/>
    <w:rsid w:val="00812176"/>
    <w:rsid w:val="008126FB"/>
    <w:rsid w:val="00812715"/>
    <w:rsid w:val="008129AF"/>
    <w:rsid w:val="00812E0E"/>
    <w:rsid w:val="0081331E"/>
    <w:rsid w:val="008135BA"/>
    <w:rsid w:val="008137C1"/>
    <w:rsid w:val="00813A58"/>
    <w:rsid w:val="008140CE"/>
    <w:rsid w:val="00814D36"/>
    <w:rsid w:val="00815478"/>
    <w:rsid w:val="008154BF"/>
    <w:rsid w:val="008155B3"/>
    <w:rsid w:val="008159FA"/>
    <w:rsid w:val="00815AB6"/>
    <w:rsid w:val="00816376"/>
    <w:rsid w:val="00816709"/>
    <w:rsid w:val="008167AB"/>
    <w:rsid w:val="00816809"/>
    <w:rsid w:val="00816931"/>
    <w:rsid w:val="00816B43"/>
    <w:rsid w:val="0081704C"/>
    <w:rsid w:val="008172F9"/>
    <w:rsid w:val="00817518"/>
    <w:rsid w:val="00817587"/>
    <w:rsid w:val="00817D3B"/>
    <w:rsid w:val="00817E2E"/>
    <w:rsid w:val="00817F0B"/>
    <w:rsid w:val="00820315"/>
    <w:rsid w:val="00820316"/>
    <w:rsid w:val="00820EEF"/>
    <w:rsid w:val="008216B8"/>
    <w:rsid w:val="008218B5"/>
    <w:rsid w:val="00821A4E"/>
    <w:rsid w:val="00821A74"/>
    <w:rsid w:val="00821AB0"/>
    <w:rsid w:val="00821D87"/>
    <w:rsid w:val="00821FD3"/>
    <w:rsid w:val="00822031"/>
    <w:rsid w:val="00822AE7"/>
    <w:rsid w:val="00823205"/>
    <w:rsid w:val="00823446"/>
    <w:rsid w:val="00823889"/>
    <w:rsid w:val="0082398E"/>
    <w:rsid w:val="008239D4"/>
    <w:rsid w:val="00823B69"/>
    <w:rsid w:val="00823D08"/>
    <w:rsid w:val="00823FF8"/>
    <w:rsid w:val="0082404E"/>
    <w:rsid w:val="00824407"/>
    <w:rsid w:val="00824427"/>
    <w:rsid w:val="00824614"/>
    <w:rsid w:val="0082468C"/>
    <w:rsid w:val="008247C0"/>
    <w:rsid w:val="0082590E"/>
    <w:rsid w:val="00825A6A"/>
    <w:rsid w:val="00825A7D"/>
    <w:rsid w:val="00825CA8"/>
    <w:rsid w:val="00825DD6"/>
    <w:rsid w:val="0082605C"/>
    <w:rsid w:val="0082659F"/>
    <w:rsid w:val="00826906"/>
    <w:rsid w:val="00826A22"/>
    <w:rsid w:val="00826CE7"/>
    <w:rsid w:val="00826D22"/>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D22"/>
    <w:rsid w:val="00832F73"/>
    <w:rsid w:val="00833197"/>
    <w:rsid w:val="008331C7"/>
    <w:rsid w:val="00833B4E"/>
    <w:rsid w:val="00833FF9"/>
    <w:rsid w:val="0083408B"/>
    <w:rsid w:val="008346DE"/>
    <w:rsid w:val="008346F1"/>
    <w:rsid w:val="00834734"/>
    <w:rsid w:val="008349BE"/>
    <w:rsid w:val="00834A55"/>
    <w:rsid w:val="00834D1B"/>
    <w:rsid w:val="0083515D"/>
    <w:rsid w:val="008354E8"/>
    <w:rsid w:val="008358E7"/>
    <w:rsid w:val="00835917"/>
    <w:rsid w:val="008359AE"/>
    <w:rsid w:val="008359D5"/>
    <w:rsid w:val="00835B64"/>
    <w:rsid w:val="00835C19"/>
    <w:rsid w:val="00835C6D"/>
    <w:rsid w:val="00835CD4"/>
    <w:rsid w:val="00835DB6"/>
    <w:rsid w:val="00835EF5"/>
    <w:rsid w:val="0083630F"/>
    <w:rsid w:val="00836647"/>
    <w:rsid w:val="00836A48"/>
    <w:rsid w:val="00836D0D"/>
    <w:rsid w:val="00836D6F"/>
    <w:rsid w:val="00836EEA"/>
    <w:rsid w:val="00836FF4"/>
    <w:rsid w:val="00837048"/>
    <w:rsid w:val="008371A3"/>
    <w:rsid w:val="0083742C"/>
    <w:rsid w:val="008377BE"/>
    <w:rsid w:val="00837939"/>
    <w:rsid w:val="00837EAA"/>
    <w:rsid w:val="008401FC"/>
    <w:rsid w:val="008403ED"/>
    <w:rsid w:val="00840478"/>
    <w:rsid w:val="008404F0"/>
    <w:rsid w:val="008405EF"/>
    <w:rsid w:val="00840BDF"/>
    <w:rsid w:val="00840F83"/>
    <w:rsid w:val="008416B9"/>
    <w:rsid w:val="008416C8"/>
    <w:rsid w:val="00841B98"/>
    <w:rsid w:val="008422C0"/>
    <w:rsid w:val="0084232B"/>
    <w:rsid w:val="008429F2"/>
    <w:rsid w:val="00842BC0"/>
    <w:rsid w:val="00843121"/>
    <w:rsid w:val="00843813"/>
    <w:rsid w:val="00843823"/>
    <w:rsid w:val="0084385C"/>
    <w:rsid w:val="008438E1"/>
    <w:rsid w:val="00843B5C"/>
    <w:rsid w:val="00843B99"/>
    <w:rsid w:val="00843FD2"/>
    <w:rsid w:val="008440AA"/>
    <w:rsid w:val="008442C1"/>
    <w:rsid w:val="008445A8"/>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666"/>
    <w:rsid w:val="00854673"/>
    <w:rsid w:val="00854982"/>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A5A"/>
    <w:rsid w:val="0086706A"/>
    <w:rsid w:val="00867287"/>
    <w:rsid w:val="00867622"/>
    <w:rsid w:val="008676F6"/>
    <w:rsid w:val="00867B1F"/>
    <w:rsid w:val="008705CA"/>
    <w:rsid w:val="0087108B"/>
    <w:rsid w:val="0087110C"/>
    <w:rsid w:val="00871414"/>
    <w:rsid w:val="008714D8"/>
    <w:rsid w:val="00871646"/>
    <w:rsid w:val="00871986"/>
    <w:rsid w:val="00871A31"/>
    <w:rsid w:val="00871B9C"/>
    <w:rsid w:val="00871D98"/>
    <w:rsid w:val="00871DD3"/>
    <w:rsid w:val="0087207B"/>
    <w:rsid w:val="00872429"/>
    <w:rsid w:val="0087246C"/>
    <w:rsid w:val="00872508"/>
    <w:rsid w:val="00872635"/>
    <w:rsid w:val="008726ED"/>
    <w:rsid w:val="00872702"/>
    <w:rsid w:val="008727C1"/>
    <w:rsid w:val="00872BA9"/>
    <w:rsid w:val="00872F5B"/>
    <w:rsid w:val="00872FCB"/>
    <w:rsid w:val="008731FE"/>
    <w:rsid w:val="00873529"/>
    <w:rsid w:val="00873609"/>
    <w:rsid w:val="0087371D"/>
    <w:rsid w:val="008738E9"/>
    <w:rsid w:val="0087393B"/>
    <w:rsid w:val="00873A1D"/>
    <w:rsid w:val="00873C9F"/>
    <w:rsid w:val="00873E13"/>
    <w:rsid w:val="0087482F"/>
    <w:rsid w:val="00874D49"/>
    <w:rsid w:val="00874DCE"/>
    <w:rsid w:val="008756B7"/>
    <w:rsid w:val="008758C3"/>
    <w:rsid w:val="00875C31"/>
    <w:rsid w:val="00875C45"/>
    <w:rsid w:val="00875CB7"/>
    <w:rsid w:val="00875EF5"/>
    <w:rsid w:val="0087603A"/>
    <w:rsid w:val="00876096"/>
    <w:rsid w:val="00876641"/>
    <w:rsid w:val="00876743"/>
    <w:rsid w:val="0087684C"/>
    <w:rsid w:val="00876F4C"/>
    <w:rsid w:val="00877270"/>
    <w:rsid w:val="0087752D"/>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CEE"/>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B1B"/>
    <w:rsid w:val="00892F26"/>
    <w:rsid w:val="00893488"/>
    <w:rsid w:val="008934B8"/>
    <w:rsid w:val="00893639"/>
    <w:rsid w:val="008936A4"/>
    <w:rsid w:val="008941DD"/>
    <w:rsid w:val="008945E3"/>
    <w:rsid w:val="0089476A"/>
    <w:rsid w:val="00894A98"/>
    <w:rsid w:val="00894A9D"/>
    <w:rsid w:val="00894AC8"/>
    <w:rsid w:val="0089510A"/>
    <w:rsid w:val="00895249"/>
    <w:rsid w:val="00895584"/>
    <w:rsid w:val="0089573A"/>
    <w:rsid w:val="008959A0"/>
    <w:rsid w:val="00895A54"/>
    <w:rsid w:val="00895A77"/>
    <w:rsid w:val="00895C57"/>
    <w:rsid w:val="00896295"/>
    <w:rsid w:val="008962AC"/>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316C"/>
    <w:rsid w:val="008A3284"/>
    <w:rsid w:val="008A38AF"/>
    <w:rsid w:val="008A392B"/>
    <w:rsid w:val="008A3C47"/>
    <w:rsid w:val="008A4081"/>
    <w:rsid w:val="008A43FF"/>
    <w:rsid w:val="008A44D9"/>
    <w:rsid w:val="008A4685"/>
    <w:rsid w:val="008A4954"/>
    <w:rsid w:val="008A5325"/>
    <w:rsid w:val="008A5830"/>
    <w:rsid w:val="008A59CB"/>
    <w:rsid w:val="008A5F03"/>
    <w:rsid w:val="008A636C"/>
    <w:rsid w:val="008A6658"/>
    <w:rsid w:val="008A679B"/>
    <w:rsid w:val="008A6835"/>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3A9"/>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623"/>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4F5C"/>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59E"/>
    <w:rsid w:val="008C2B81"/>
    <w:rsid w:val="008C2F79"/>
    <w:rsid w:val="008C3135"/>
    <w:rsid w:val="008C3208"/>
    <w:rsid w:val="008C32AA"/>
    <w:rsid w:val="008C3678"/>
    <w:rsid w:val="008C3985"/>
    <w:rsid w:val="008C3A85"/>
    <w:rsid w:val="008C3AED"/>
    <w:rsid w:val="008C3F02"/>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127"/>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65DA"/>
    <w:rsid w:val="008D66E1"/>
    <w:rsid w:val="008D6836"/>
    <w:rsid w:val="008D68C8"/>
    <w:rsid w:val="008D69D5"/>
    <w:rsid w:val="008D6C7E"/>
    <w:rsid w:val="008D7239"/>
    <w:rsid w:val="008D72BA"/>
    <w:rsid w:val="008D75F4"/>
    <w:rsid w:val="008E05CC"/>
    <w:rsid w:val="008E09B0"/>
    <w:rsid w:val="008E0C1C"/>
    <w:rsid w:val="008E0F3D"/>
    <w:rsid w:val="008E1411"/>
    <w:rsid w:val="008E15F3"/>
    <w:rsid w:val="008E16D9"/>
    <w:rsid w:val="008E19B3"/>
    <w:rsid w:val="008E1B12"/>
    <w:rsid w:val="008E1C7B"/>
    <w:rsid w:val="008E1D54"/>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A3C"/>
    <w:rsid w:val="008E4AC1"/>
    <w:rsid w:val="008E5677"/>
    <w:rsid w:val="008E579D"/>
    <w:rsid w:val="008E6504"/>
    <w:rsid w:val="008E6764"/>
    <w:rsid w:val="008E6797"/>
    <w:rsid w:val="008E6863"/>
    <w:rsid w:val="008E6B95"/>
    <w:rsid w:val="008E7003"/>
    <w:rsid w:val="008E7468"/>
    <w:rsid w:val="008E74DA"/>
    <w:rsid w:val="008E7539"/>
    <w:rsid w:val="008E7743"/>
    <w:rsid w:val="008E7A23"/>
    <w:rsid w:val="008E7F65"/>
    <w:rsid w:val="008F000A"/>
    <w:rsid w:val="008F0502"/>
    <w:rsid w:val="008F0B82"/>
    <w:rsid w:val="008F0F35"/>
    <w:rsid w:val="008F11A1"/>
    <w:rsid w:val="008F11FC"/>
    <w:rsid w:val="008F133A"/>
    <w:rsid w:val="008F1669"/>
    <w:rsid w:val="008F1BD7"/>
    <w:rsid w:val="008F1CC8"/>
    <w:rsid w:val="008F1DC8"/>
    <w:rsid w:val="008F1ECC"/>
    <w:rsid w:val="008F2352"/>
    <w:rsid w:val="008F2386"/>
    <w:rsid w:val="008F2732"/>
    <w:rsid w:val="008F291A"/>
    <w:rsid w:val="008F3002"/>
    <w:rsid w:val="008F325C"/>
    <w:rsid w:val="008F3555"/>
    <w:rsid w:val="008F35B1"/>
    <w:rsid w:val="008F3764"/>
    <w:rsid w:val="008F3845"/>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4A6"/>
    <w:rsid w:val="008F650C"/>
    <w:rsid w:val="008F679E"/>
    <w:rsid w:val="008F6841"/>
    <w:rsid w:val="008F6872"/>
    <w:rsid w:val="008F6DA7"/>
    <w:rsid w:val="008F6EA6"/>
    <w:rsid w:val="008F6EAF"/>
    <w:rsid w:val="008F705B"/>
    <w:rsid w:val="008F70A7"/>
    <w:rsid w:val="008F73E1"/>
    <w:rsid w:val="008F779C"/>
    <w:rsid w:val="008F77F5"/>
    <w:rsid w:val="008F7863"/>
    <w:rsid w:val="008F7883"/>
    <w:rsid w:val="008F7952"/>
    <w:rsid w:val="008F7FD9"/>
    <w:rsid w:val="00900347"/>
    <w:rsid w:val="009003E9"/>
    <w:rsid w:val="00900700"/>
    <w:rsid w:val="009008D3"/>
    <w:rsid w:val="00900A3B"/>
    <w:rsid w:val="00900C3A"/>
    <w:rsid w:val="009012E4"/>
    <w:rsid w:val="0090140F"/>
    <w:rsid w:val="0090172B"/>
    <w:rsid w:val="009019B7"/>
    <w:rsid w:val="00901C54"/>
    <w:rsid w:val="00901CCE"/>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0F6"/>
    <w:rsid w:val="009054AB"/>
    <w:rsid w:val="00905688"/>
    <w:rsid w:val="00905C4D"/>
    <w:rsid w:val="009062B0"/>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B4A"/>
    <w:rsid w:val="00932FB9"/>
    <w:rsid w:val="00933136"/>
    <w:rsid w:val="00933148"/>
    <w:rsid w:val="009337BD"/>
    <w:rsid w:val="00933DC9"/>
    <w:rsid w:val="00933F83"/>
    <w:rsid w:val="00934154"/>
    <w:rsid w:val="00934370"/>
    <w:rsid w:val="0093470E"/>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7E6"/>
    <w:rsid w:val="009419AB"/>
    <w:rsid w:val="00941B65"/>
    <w:rsid w:val="00941D83"/>
    <w:rsid w:val="00941E1D"/>
    <w:rsid w:val="00941E86"/>
    <w:rsid w:val="00941E96"/>
    <w:rsid w:val="00941FA0"/>
    <w:rsid w:val="0094222E"/>
    <w:rsid w:val="009422A9"/>
    <w:rsid w:val="009423BE"/>
    <w:rsid w:val="009425F8"/>
    <w:rsid w:val="00942968"/>
    <w:rsid w:val="00942A62"/>
    <w:rsid w:val="00942AD0"/>
    <w:rsid w:val="00942E52"/>
    <w:rsid w:val="00942EA7"/>
    <w:rsid w:val="00943255"/>
    <w:rsid w:val="00943442"/>
    <w:rsid w:val="0094352A"/>
    <w:rsid w:val="009436F3"/>
    <w:rsid w:val="00943A16"/>
    <w:rsid w:val="00943B1F"/>
    <w:rsid w:val="00943C00"/>
    <w:rsid w:val="00943F8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92"/>
    <w:rsid w:val="00952421"/>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28C"/>
    <w:rsid w:val="00960331"/>
    <w:rsid w:val="009606C0"/>
    <w:rsid w:val="00960F18"/>
    <w:rsid w:val="00960F56"/>
    <w:rsid w:val="00961214"/>
    <w:rsid w:val="00961811"/>
    <w:rsid w:val="0096183F"/>
    <w:rsid w:val="009619A1"/>
    <w:rsid w:val="00961D46"/>
    <w:rsid w:val="00961DFE"/>
    <w:rsid w:val="00962388"/>
    <w:rsid w:val="009624E9"/>
    <w:rsid w:val="00962A58"/>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6F1C"/>
    <w:rsid w:val="009677D2"/>
    <w:rsid w:val="009679B5"/>
    <w:rsid w:val="00967E65"/>
    <w:rsid w:val="00967E86"/>
    <w:rsid w:val="00967FD6"/>
    <w:rsid w:val="00970553"/>
    <w:rsid w:val="0097062B"/>
    <w:rsid w:val="00970B0D"/>
    <w:rsid w:val="00970E24"/>
    <w:rsid w:val="00970EB0"/>
    <w:rsid w:val="0097139E"/>
    <w:rsid w:val="00971C96"/>
    <w:rsid w:val="00971E44"/>
    <w:rsid w:val="00971F82"/>
    <w:rsid w:val="00972008"/>
    <w:rsid w:val="009721AB"/>
    <w:rsid w:val="009721C6"/>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6CDF"/>
    <w:rsid w:val="0097715C"/>
    <w:rsid w:val="009778FB"/>
    <w:rsid w:val="00977D50"/>
    <w:rsid w:val="00977F6E"/>
    <w:rsid w:val="009808D4"/>
    <w:rsid w:val="00981002"/>
    <w:rsid w:val="0098179C"/>
    <w:rsid w:val="0098180D"/>
    <w:rsid w:val="0098198F"/>
    <w:rsid w:val="00981AD7"/>
    <w:rsid w:val="00981E29"/>
    <w:rsid w:val="00982020"/>
    <w:rsid w:val="00982268"/>
    <w:rsid w:val="00982442"/>
    <w:rsid w:val="00982AE7"/>
    <w:rsid w:val="00982CBA"/>
    <w:rsid w:val="00982FA2"/>
    <w:rsid w:val="00983006"/>
    <w:rsid w:val="009831AF"/>
    <w:rsid w:val="0098329A"/>
    <w:rsid w:val="009834BC"/>
    <w:rsid w:val="009838B0"/>
    <w:rsid w:val="00983D74"/>
    <w:rsid w:val="00983FE7"/>
    <w:rsid w:val="0098443E"/>
    <w:rsid w:val="009849FB"/>
    <w:rsid w:val="00984F8E"/>
    <w:rsid w:val="009850BC"/>
    <w:rsid w:val="009850DC"/>
    <w:rsid w:val="0098544D"/>
    <w:rsid w:val="00985A4C"/>
    <w:rsid w:val="00985C98"/>
    <w:rsid w:val="00985D81"/>
    <w:rsid w:val="0098630E"/>
    <w:rsid w:val="00986712"/>
    <w:rsid w:val="009868FE"/>
    <w:rsid w:val="00986915"/>
    <w:rsid w:val="009869A8"/>
    <w:rsid w:val="0098705D"/>
    <w:rsid w:val="009874A6"/>
    <w:rsid w:val="009877D4"/>
    <w:rsid w:val="00987EBA"/>
    <w:rsid w:val="00990182"/>
    <w:rsid w:val="009907A6"/>
    <w:rsid w:val="009907EC"/>
    <w:rsid w:val="009909CC"/>
    <w:rsid w:val="00990CFA"/>
    <w:rsid w:val="009910AC"/>
    <w:rsid w:val="00991485"/>
    <w:rsid w:val="009914DA"/>
    <w:rsid w:val="00991B93"/>
    <w:rsid w:val="00991CAE"/>
    <w:rsid w:val="00991F42"/>
    <w:rsid w:val="00992082"/>
    <w:rsid w:val="009921D3"/>
    <w:rsid w:val="00992B3B"/>
    <w:rsid w:val="00992CC9"/>
    <w:rsid w:val="00992D9E"/>
    <w:rsid w:val="009931ED"/>
    <w:rsid w:val="009933EA"/>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9D3"/>
    <w:rsid w:val="009A2BCE"/>
    <w:rsid w:val="009A2C32"/>
    <w:rsid w:val="009A2F6B"/>
    <w:rsid w:val="009A30B6"/>
    <w:rsid w:val="009A3151"/>
    <w:rsid w:val="009A3233"/>
    <w:rsid w:val="009A3374"/>
    <w:rsid w:val="009A37CC"/>
    <w:rsid w:val="009A3BBF"/>
    <w:rsid w:val="009A3C88"/>
    <w:rsid w:val="009A3C93"/>
    <w:rsid w:val="009A3DAB"/>
    <w:rsid w:val="009A3FCE"/>
    <w:rsid w:val="009A42A7"/>
    <w:rsid w:val="009A43BF"/>
    <w:rsid w:val="009A45F5"/>
    <w:rsid w:val="009A4771"/>
    <w:rsid w:val="009A4989"/>
    <w:rsid w:val="009A4AAD"/>
    <w:rsid w:val="009A4CDF"/>
    <w:rsid w:val="009A5306"/>
    <w:rsid w:val="009A590C"/>
    <w:rsid w:val="009A5991"/>
    <w:rsid w:val="009A5F55"/>
    <w:rsid w:val="009A60E0"/>
    <w:rsid w:val="009A6331"/>
    <w:rsid w:val="009A63C1"/>
    <w:rsid w:val="009A63CE"/>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3389"/>
    <w:rsid w:val="009B3DE1"/>
    <w:rsid w:val="009B3E53"/>
    <w:rsid w:val="009B412C"/>
    <w:rsid w:val="009B4A71"/>
    <w:rsid w:val="009B4AD4"/>
    <w:rsid w:val="009B4DEA"/>
    <w:rsid w:val="009B4E1A"/>
    <w:rsid w:val="009B4F4D"/>
    <w:rsid w:val="009B4FC6"/>
    <w:rsid w:val="009B535F"/>
    <w:rsid w:val="009B5CB8"/>
    <w:rsid w:val="009B5DD2"/>
    <w:rsid w:val="009B60F1"/>
    <w:rsid w:val="009B63B1"/>
    <w:rsid w:val="009B6814"/>
    <w:rsid w:val="009B6959"/>
    <w:rsid w:val="009B69C2"/>
    <w:rsid w:val="009B69FD"/>
    <w:rsid w:val="009B6A3F"/>
    <w:rsid w:val="009B6DE9"/>
    <w:rsid w:val="009B70F0"/>
    <w:rsid w:val="009B711E"/>
    <w:rsid w:val="009B7125"/>
    <w:rsid w:val="009B7593"/>
    <w:rsid w:val="009B75BD"/>
    <w:rsid w:val="009B78A8"/>
    <w:rsid w:val="009B7DF7"/>
    <w:rsid w:val="009B7EEB"/>
    <w:rsid w:val="009C02EA"/>
    <w:rsid w:val="009C0738"/>
    <w:rsid w:val="009C09CD"/>
    <w:rsid w:val="009C0C64"/>
    <w:rsid w:val="009C123F"/>
    <w:rsid w:val="009C16E0"/>
    <w:rsid w:val="009C19FC"/>
    <w:rsid w:val="009C1C67"/>
    <w:rsid w:val="009C1F1E"/>
    <w:rsid w:val="009C1F85"/>
    <w:rsid w:val="009C2175"/>
    <w:rsid w:val="009C2AEE"/>
    <w:rsid w:val="009C2B69"/>
    <w:rsid w:val="009C2CF7"/>
    <w:rsid w:val="009C30FB"/>
    <w:rsid w:val="009C321C"/>
    <w:rsid w:val="009C37A1"/>
    <w:rsid w:val="009C37CB"/>
    <w:rsid w:val="009C3806"/>
    <w:rsid w:val="009C3C3D"/>
    <w:rsid w:val="009C3E38"/>
    <w:rsid w:val="009C4334"/>
    <w:rsid w:val="009C4420"/>
    <w:rsid w:val="009C4BDA"/>
    <w:rsid w:val="009C4FDF"/>
    <w:rsid w:val="009C5065"/>
    <w:rsid w:val="009C54D3"/>
    <w:rsid w:val="009C5AD2"/>
    <w:rsid w:val="009C5C90"/>
    <w:rsid w:val="009C5EEA"/>
    <w:rsid w:val="009C6359"/>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657"/>
    <w:rsid w:val="009D1724"/>
    <w:rsid w:val="009D1818"/>
    <w:rsid w:val="009D18AA"/>
    <w:rsid w:val="009D1956"/>
    <w:rsid w:val="009D2484"/>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F0A"/>
    <w:rsid w:val="009E0773"/>
    <w:rsid w:val="009E0C5F"/>
    <w:rsid w:val="009E0F00"/>
    <w:rsid w:val="009E0FA6"/>
    <w:rsid w:val="009E0FEC"/>
    <w:rsid w:val="009E1236"/>
    <w:rsid w:val="009E12AD"/>
    <w:rsid w:val="009E12CD"/>
    <w:rsid w:val="009E1390"/>
    <w:rsid w:val="009E13DC"/>
    <w:rsid w:val="009E1771"/>
    <w:rsid w:val="009E1AC6"/>
    <w:rsid w:val="009E1B20"/>
    <w:rsid w:val="009E1D88"/>
    <w:rsid w:val="009E21BD"/>
    <w:rsid w:val="009E2418"/>
    <w:rsid w:val="009E2ADB"/>
    <w:rsid w:val="009E2BE1"/>
    <w:rsid w:val="009E2C19"/>
    <w:rsid w:val="009E2D8F"/>
    <w:rsid w:val="009E2EA9"/>
    <w:rsid w:val="009E3032"/>
    <w:rsid w:val="009E3100"/>
    <w:rsid w:val="009E335B"/>
    <w:rsid w:val="009E34B8"/>
    <w:rsid w:val="009E3651"/>
    <w:rsid w:val="009E3C02"/>
    <w:rsid w:val="009E3F39"/>
    <w:rsid w:val="009E417B"/>
    <w:rsid w:val="009E43F9"/>
    <w:rsid w:val="009E465F"/>
    <w:rsid w:val="009E4B90"/>
    <w:rsid w:val="009E4C08"/>
    <w:rsid w:val="009E531C"/>
    <w:rsid w:val="009E54AC"/>
    <w:rsid w:val="009E5685"/>
    <w:rsid w:val="009E5795"/>
    <w:rsid w:val="009E5A0F"/>
    <w:rsid w:val="009E5A77"/>
    <w:rsid w:val="009E5EB7"/>
    <w:rsid w:val="009E612D"/>
    <w:rsid w:val="009E619B"/>
    <w:rsid w:val="009E6785"/>
    <w:rsid w:val="009E6838"/>
    <w:rsid w:val="009E6AEB"/>
    <w:rsid w:val="009E6B1E"/>
    <w:rsid w:val="009E6B72"/>
    <w:rsid w:val="009E74D9"/>
    <w:rsid w:val="009E75A0"/>
    <w:rsid w:val="009E75E1"/>
    <w:rsid w:val="009E7770"/>
    <w:rsid w:val="009E7879"/>
    <w:rsid w:val="009E78E0"/>
    <w:rsid w:val="009E7977"/>
    <w:rsid w:val="009E799C"/>
    <w:rsid w:val="009E7AB8"/>
    <w:rsid w:val="009F002D"/>
    <w:rsid w:val="009F04AC"/>
    <w:rsid w:val="009F0551"/>
    <w:rsid w:val="009F0565"/>
    <w:rsid w:val="009F07D9"/>
    <w:rsid w:val="009F07EA"/>
    <w:rsid w:val="009F0AD5"/>
    <w:rsid w:val="009F0F99"/>
    <w:rsid w:val="009F113A"/>
    <w:rsid w:val="009F153F"/>
    <w:rsid w:val="009F1B28"/>
    <w:rsid w:val="009F1D3F"/>
    <w:rsid w:val="009F20AE"/>
    <w:rsid w:val="009F2161"/>
    <w:rsid w:val="009F2221"/>
    <w:rsid w:val="009F2269"/>
    <w:rsid w:val="009F25D8"/>
    <w:rsid w:val="009F276F"/>
    <w:rsid w:val="009F2FB9"/>
    <w:rsid w:val="009F317D"/>
    <w:rsid w:val="009F3247"/>
    <w:rsid w:val="009F33B3"/>
    <w:rsid w:val="009F36BC"/>
    <w:rsid w:val="009F3A06"/>
    <w:rsid w:val="009F3A45"/>
    <w:rsid w:val="009F3BD5"/>
    <w:rsid w:val="009F3C30"/>
    <w:rsid w:val="009F452F"/>
    <w:rsid w:val="009F465E"/>
    <w:rsid w:val="009F4966"/>
    <w:rsid w:val="009F4A1A"/>
    <w:rsid w:val="009F4B30"/>
    <w:rsid w:val="009F4B4A"/>
    <w:rsid w:val="009F5428"/>
    <w:rsid w:val="009F5455"/>
    <w:rsid w:val="009F56E6"/>
    <w:rsid w:val="009F59EA"/>
    <w:rsid w:val="009F5A1D"/>
    <w:rsid w:val="009F5E0D"/>
    <w:rsid w:val="009F6061"/>
    <w:rsid w:val="009F617D"/>
    <w:rsid w:val="009F637C"/>
    <w:rsid w:val="009F653E"/>
    <w:rsid w:val="009F6614"/>
    <w:rsid w:val="009F66AD"/>
    <w:rsid w:val="009F6738"/>
    <w:rsid w:val="009F6A8C"/>
    <w:rsid w:val="009F6AC2"/>
    <w:rsid w:val="009F6B1B"/>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1307"/>
    <w:rsid w:val="00A01688"/>
    <w:rsid w:val="00A0187C"/>
    <w:rsid w:val="00A019CB"/>
    <w:rsid w:val="00A01AD5"/>
    <w:rsid w:val="00A01B56"/>
    <w:rsid w:val="00A01B7B"/>
    <w:rsid w:val="00A01D87"/>
    <w:rsid w:val="00A01E83"/>
    <w:rsid w:val="00A0212F"/>
    <w:rsid w:val="00A022BF"/>
    <w:rsid w:val="00A02633"/>
    <w:rsid w:val="00A0272C"/>
    <w:rsid w:val="00A0293D"/>
    <w:rsid w:val="00A02F6F"/>
    <w:rsid w:val="00A0324C"/>
    <w:rsid w:val="00A03362"/>
    <w:rsid w:val="00A03772"/>
    <w:rsid w:val="00A03D70"/>
    <w:rsid w:val="00A041D9"/>
    <w:rsid w:val="00A04271"/>
    <w:rsid w:val="00A04628"/>
    <w:rsid w:val="00A048A9"/>
    <w:rsid w:val="00A049BE"/>
    <w:rsid w:val="00A049DB"/>
    <w:rsid w:val="00A04AA4"/>
    <w:rsid w:val="00A04B96"/>
    <w:rsid w:val="00A04D52"/>
    <w:rsid w:val="00A04D68"/>
    <w:rsid w:val="00A051B7"/>
    <w:rsid w:val="00A054B9"/>
    <w:rsid w:val="00A055D4"/>
    <w:rsid w:val="00A05EBA"/>
    <w:rsid w:val="00A06158"/>
    <w:rsid w:val="00A06256"/>
    <w:rsid w:val="00A06525"/>
    <w:rsid w:val="00A0727C"/>
    <w:rsid w:val="00A07526"/>
    <w:rsid w:val="00A07645"/>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48F"/>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D9E"/>
    <w:rsid w:val="00A14E91"/>
    <w:rsid w:val="00A152D4"/>
    <w:rsid w:val="00A153B9"/>
    <w:rsid w:val="00A155D8"/>
    <w:rsid w:val="00A15919"/>
    <w:rsid w:val="00A15D04"/>
    <w:rsid w:val="00A15F69"/>
    <w:rsid w:val="00A165C9"/>
    <w:rsid w:val="00A166E9"/>
    <w:rsid w:val="00A16902"/>
    <w:rsid w:val="00A173C2"/>
    <w:rsid w:val="00A175BB"/>
    <w:rsid w:val="00A17658"/>
    <w:rsid w:val="00A17FA0"/>
    <w:rsid w:val="00A20C82"/>
    <w:rsid w:val="00A20E14"/>
    <w:rsid w:val="00A21435"/>
    <w:rsid w:val="00A21CBC"/>
    <w:rsid w:val="00A21CFC"/>
    <w:rsid w:val="00A21DBD"/>
    <w:rsid w:val="00A21DBE"/>
    <w:rsid w:val="00A22127"/>
    <w:rsid w:val="00A2264C"/>
    <w:rsid w:val="00A22E0F"/>
    <w:rsid w:val="00A235E9"/>
    <w:rsid w:val="00A2369A"/>
    <w:rsid w:val="00A23CDF"/>
    <w:rsid w:val="00A23DE6"/>
    <w:rsid w:val="00A23EB7"/>
    <w:rsid w:val="00A240A2"/>
    <w:rsid w:val="00A243CC"/>
    <w:rsid w:val="00A245D5"/>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CB7"/>
    <w:rsid w:val="00A42DB1"/>
    <w:rsid w:val="00A42EAA"/>
    <w:rsid w:val="00A43001"/>
    <w:rsid w:val="00A4309B"/>
    <w:rsid w:val="00A4364C"/>
    <w:rsid w:val="00A436FB"/>
    <w:rsid w:val="00A43B82"/>
    <w:rsid w:val="00A43D30"/>
    <w:rsid w:val="00A4413D"/>
    <w:rsid w:val="00A44325"/>
    <w:rsid w:val="00A444E6"/>
    <w:rsid w:val="00A44682"/>
    <w:rsid w:val="00A44E03"/>
    <w:rsid w:val="00A44EE6"/>
    <w:rsid w:val="00A44FAC"/>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E09"/>
    <w:rsid w:val="00A50264"/>
    <w:rsid w:val="00A50814"/>
    <w:rsid w:val="00A508CF"/>
    <w:rsid w:val="00A50957"/>
    <w:rsid w:val="00A50A02"/>
    <w:rsid w:val="00A50DA3"/>
    <w:rsid w:val="00A513B6"/>
    <w:rsid w:val="00A519BA"/>
    <w:rsid w:val="00A519C8"/>
    <w:rsid w:val="00A51B4F"/>
    <w:rsid w:val="00A51C18"/>
    <w:rsid w:val="00A51E0B"/>
    <w:rsid w:val="00A52420"/>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106"/>
    <w:rsid w:val="00A54373"/>
    <w:rsid w:val="00A545F1"/>
    <w:rsid w:val="00A54671"/>
    <w:rsid w:val="00A54B26"/>
    <w:rsid w:val="00A54B39"/>
    <w:rsid w:val="00A54DA3"/>
    <w:rsid w:val="00A55031"/>
    <w:rsid w:val="00A550A0"/>
    <w:rsid w:val="00A55218"/>
    <w:rsid w:val="00A553E7"/>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609"/>
    <w:rsid w:val="00A578D0"/>
    <w:rsid w:val="00A57C53"/>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8CC"/>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EFB"/>
    <w:rsid w:val="00A6431F"/>
    <w:rsid w:val="00A644DE"/>
    <w:rsid w:val="00A64553"/>
    <w:rsid w:val="00A64712"/>
    <w:rsid w:val="00A647A2"/>
    <w:rsid w:val="00A64883"/>
    <w:rsid w:val="00A64FBE"/>
    <w:rsid w:val="00A65082"/>
    <w:rsid w:val="00A650F2"/>
    <w:rsid w:val="00A65A4A"/>
    <w:rsid w:val="00A65D41"/>
    <w:rsid w:val="00A6604E"/>
    <w:rsid w:val="00A66132"/>
    <w:rsid w:val="00A663E7"/>
    <w:rsid w:val="00A66422"/>
    <w:rsid w:val="00A664CE"/>
    <w:rsid w:val="00A66D10"/>
    <w:rsid w:val="00A66FB0"/>
    <w:rsid w:val="00A671C9"/>
    <w:rsid w:val="00A672D5"/>
    <w:rsid w:val="00A67834"/>
    <w:rsid w:val="00A70117"/>
    <w:rsid w:val="00A70438"/>
    <w:rsid w:val="00A7043D"/>
    <w:rsid w:val="00A7052C"/>
    <w:rsid w:val="00A70579"/>
    <w:rsid w:val="00A7080B"/>
    <w:rsid w:val="00A708EE"/>
    <w:rsid w:val="00A711D0"/>
    <w:rsid w:val="00A71750"/>
    <w:rsid w:val="00A718D2"/>
    <w:rsid w:val="00A718F5"/>
    <w:rsid w:val="00A71BC6"/>
    <w:rsid w:val="00A71D79"/>
    <w:rsid w:val="00A7217A"/>
    <w:rsid w:val="00A72BFE"/>
    <w:rsid w:val="00A72DB3"/>
    <w:rsid w:val="00A734CA"/>
    <w:rsid w:val="00A73525"/>
    <w:rsid w:val="00A73643"/>
    <w:rsid w:val="00A743D2"/>
    <w:rsid w:val="00A7474C"/>
    <w:rsid w:val="00A74917"/>
    <w:rsid w:val="00A74C57"/>
    <w:rsid w:val="00A7531D"/>
    <w:rsid w:val="00A756D3"/>
    <w:rsid w:val="00A7570D"/>
    <w:rsid w:val="00A75791"/>
    <w:rsid w:val="00A75F6E"/>
    <w:rsid w:val="00A761F7"/>
    <w:rsid w:val="00A762C1"/>
    <w:rsid w:val="00A762D9"/>
    <w:rsid w:val="00A768F6"/>
    <w:rsid w:val="00A76900"/>
    <w:rsid w:val="00A76CE9"/>
    <w:rsid w:val="00A76E17"/>
    <w:rsid w:val="00A77159"/>
    <w:rsid w:val="00A771A9"/>
    <w:rsid w:val="00A7737E"/>
    <w:rsid w:val="00A77B30"/>
    <w:rsid w:val="00A80525"/>
    <w:rsid w:val="00A8052B"/>
    <w:rsid w:val="00A807EE"/>
    <w:rsid w:val="00A809C1"/>
    <w:rsid w:val="00A80AAA"/>
    <w:rsid w:val="00A80C4B"/>
    <w:rsid w:val="00A81021"/>
    <w:rsid w:val="00A811D3"/>
    <w:rsid w:val="00A816D7"/>
    <w:rsid w:val="00A8173F"/>
    <w:rsid w:val="00A81752"/>
    <w:rsid w:val="00A81D79"/>
    <w:rsid w:val="00A82418"/>
    <w:rsid w:val="00A82523"/>
    <w:rsid w:val="00A8291D"/>
    <w:rsid w:val="00A82DD7"/>
    <w:rsid w:val="00A831CD"/>
    <w:rsid w:val="00A83396"/>
    <w:rsid w:val="00A83492"/>
    <w:rsid w:val="00A834ED"/>
    <w:rsid w:val="00A83CFC"/>
    <w:rsid w:val="00A84BC5"/>
    <w:rsid w:val="00A84BCA"/>
    <w:rsid w:val="00A84C07"/>
    <w:rsid w:val="00A85136"/>
    <w:rsid w:val="00A851F2"/>
    <w:rsid w:val="00A8573D"/>
    <w:rsid w:val="00A8596A"/>
    <w:rsid w:val="00A85A4B"/>
    <w:rsid w:val="00A85A59"/>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10DB"/>
    <w:rsid w:val="00A9117D"/>
    <w:rsid w:val="00A915C6"/>
    <w:rsid w:val="00A919A5"/>
    <w:rsid w:val="00A919AB"/>
    <w:rsid w:val="00A919EC"/>
    <w:rsid w:val="00A9208D"/>
    <w:rsid w:val="00A9215A"/>
    <w:rsid w:val="00A921CF"/>
    <w:rsid w:val="00A928B0"/>
    <w:rsid w:val="00A92C26"/>
    <w:rsid w:val="00A92E7E"/>
    <w:rsid w:val="00A9316D"/>
    <w:rsid w:val="00A931B7"/>
    <w:rsid w:val="00A93248"/>
    <w:rsid w:val="00A936FC"/>
    <w:rsid w:val="00A93D81"/>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5FD7"/>
    <w:rsid w:val="00A9673F"/>
    <w:rsid w:val="00A96789"/>
    <w:rsid w:val="00A96F85"/>
    <w:rsid w:val="00A97073"/>
    <w:rsid w:val="00A970D1"/>
    <w:rsid w:val="00A972BA"/>
    <w:rsid w:val="00A972E2"/>
    <w:rsid w:val="00A97851"/>
    <w:rsid w:val="00A97B3B"/>
    <w:rsid w:val="00AA031F"/>
    <w:rsid w:val="00AA084E"/>
    <w:rsid w:val="00AA0BDD"/>
    <w:rsid w:val="00AA0D79"/>
    <w:rsid w:val="00AA1482"/>
    <w:rsid w:val="00AA2215"/>
    <w:rsid w:val="00AA22B6"/>
    <w:rsid w:val="00AA256B"/>
    <w:rsid w:val="00AA286D"/>
    <w:rsid w:val="00AA2C3A"/>
    <w:rsid w:val="00AA2C3B"/>
    <w:rsid w:val="00AA2D38"/>
    <w:rsid w:val="00AA306D"/>
    <w:rsid w:val="00AA34FC"/>
    <w:rsid w:val="00AA38F8"/>
    <w:rsid w:val="00AA3AF2"/>
    <w:rsid w:val="00AA3D77"/>
    <w:rsid w:val="00AA3EEE"/>
    <w:rsid w:val="00AA3F5D"/>
    <w:rsid w:val="00AA4010"/>
    <w:rsid w:val="00AA419E"/>
    <w:rsid w:val="00AA43AE"/>
    <w:rsid w:val="00AA4681"/>
    <w:rsid w:val="00AA4D7D"/>
    <w:rsid w:val="00AA5154"/>
    <w:rsid w:val="00AA53BE"/>
    <w:rsid w:val="00AA5538"/>
    <w:rsid w:val="00AA5A00"/>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C18"/>
    <w:rsid w:val="00AB4DB0"/>
    <w:rsid w:val="00AB4E70"/>
    <w:rsid w:val="00AB4F5C"/>
    <w:rsid w:val="00AB4FC8"/>
    <w:rsid w:val="00AB54A1"/>
    <w:rsid w:val="00AB5CB0"/>
    <w:rsid w:val="00AB5CDA"/>
    <w:rsid w:val="00AB5F17"/>
    <w:rsid w:val="00AB5F1F"/>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20C"/>
    <w:rsid w:val="00AC2373"/>
    <w:rsid w:val="00AC2628"/>
    <w:rsid w:val="00AC2A21"/>
    <w:rsid w:val="00AC2AB8"/>
    <w:rsid w:val="00AC2DE9"/>
    <w:rsid w:val="00AC2F10"/>
    <w:rsid w:val="00AC356D"/>
    <w:rsid w:val="00AC389C"/>
    <w:rsid w:val="00AC4099"/>
    <w:rsid w:val="00AC41EA"/>
    <w:rsid w:val="00AC43A7"/>
    <w:rsid w:val="00AC4ADE"/>
    <w:rsid w:val="00AC4B37"/>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FB"/>
    <w:rsid w:val="00AC7C5B"/>
    <w:rsid w:val="00AC7C95"/>
    <w:rsid w:val="00AC7CB0"/>
    <w:rsid w:val="00AC7D60"/>
    <w:rsid w:val="00AD004D"/>
    <w:rsid w:val="00AD00DC"/>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771"/>
    <w:rsid w:val="00AD39BD"/>
    <w:rsid w:val="00AD3CB5"/>
    <w:rsid w:val="00AD462E"/>
    <w:rsid w:val="00AD4679"/>
    <w:rsid w:val="00AD4FB7"/>
    <w:rsid w:val="00AD5848"/>
    <w:rsid w:val="00AD6055"/>
    <w:rsid w:val="00AD6153"/>
    <w:rsid w:val="00AD6B9A"/>
    <w:rsid w:val="00AD6BD8"/>
    <w:rsid w:val="00AD6C02"/>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F88"/>
    <w:rsid w:val="00AE211E"/>
    <w:rsid w:val="00AE23AD"/>
    <w:rsid w:val="00AE24E3"/>
    <w:rsid w:val="00AE267D"/>
    <w:rsid w:val="00AE29FE"/>
    <w:rsid w:val="00AE2B81"/>
    <w:rsid w:val="00AE2CE0"/>
    <w:rsid w:val="00AE2E2A"/>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4C98"/>
    <w:rsid w:val="00AE5006"/>
    <w:rsid w:val="00AE55D5"/>
    <w:rsid w:val="00AE57A9"/>
    <w:rsid w:val="00AE6291"/>
    <w:rsid w:val="00AE638E"/>
    <w:rsid w:val="00AE66EA"/>
    <w:rsid w:val="00AE6823"/>
    <w:rsid w:val="00AE687B"/>
    <w:rsid w:val="00AE69E6"/>
    <w:rsid w:val="00AE6AF8"/>
    <w:rsid w:val="00AE6B7B"/>
    <w:rsid w:val="00AE74C2"/>
    <w:rsid w:val="00AE76D6"/>
    <w:rsid w:val="00AE788B"/>
    <w:rsid w:val="00AE79C4"/>
    <w:rsid w:val="00AE7B0D"/>
    <w:rsid w:val="00AE7D2C"/>
    <w:rsid w:val="00AE7D6B"/>
    <w:rsid w:val="00AE7ED9"/>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1C7"/>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507E"/>
    <w:rsid w:val="00AF50A6"/>
    <w:rsid w:val="00AF563A"/>
    <w:rsid w:val="00AF5B5A"/>
    <w:rsid w:val="00AF5C39"/>
    <w:rsid w:val="00AF6259"/>
    <w:rsid w:val="00AF65D8"/>
    <w:rsid w:val="00AF6AC0"/>
    <w:rsid w:val="00AF6D0C"/>
    <w:rsid w:val="00AF6E4C"/>
    <w:rsid w:val="00AF7561"/>
    <w:rsid w:val="00AF7593"/>
    <w:rsid w:val="00AF7BB4"/>
    <w:rsid w:val="00B00048"/>
    <w:rsid w:val="00B003BB"/>
    <w:rsid w:val="00B005A8"/>
    <w:rsid w:val="00B00AF4"/>
    <w:rsid w:val="00B00BD3"/>
    <w:rsid w:val="00B014D3"/>
    <w:rsid w:val="00B0161E"/>
    <w:rsid w:val="00B017CD"/>
    <w:rsid w:val="00B01948"/>
    <w:rsid w:val="00B019B8"/>
    <w:rsid w:val="00B01AFF"/>
    <w:rsid w:val="00B01E58"/>
    <w:rsid w:val="00B0212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23"/>
    <w:rsid w:val="00B116F9"/>
    <w:rsid w:val="00B11C84"/>
    <w:rsid w:val="00B126E3"/>
    <w:rsid w:val="00B12AA8"/>
    <w:rsid w:val="00B12AE7"/>
    <w:rsid w:val="00B12EA3"/>
    <w:rsid w:val="00B12FB6"/>
    <w:rsid w:val="00B13096"/>
    <w:rsid w:val="00B13641"/>
    <w:rsid w:val="00B13AB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485"/>
    <w:rsid w:val="00B1654E"/>
    <w:rsid w:val="00B166EF"/>
    <w:rsid w:val="00B168D8"/>
    <w:rsid w:val="00B16C5E"/>
    <w:rsid w:val="00B16D75"/>
    <w:rsid w:val="00B16ED9"/>
    <w:rsid w:val="00B17011"/>
    <w:rsid w:val="00B17051"/>
    <w:rsid w:val="00B17218"/>
    <w:rsid w:val="00B172D2"/>
    <w:rsid w:val="00B1746C"/>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12"/>
    <w:rsid w:val="00B21245"/>
    <w:rsid w:val="00B214B2"/>
    <w:rsid w:val="00B21B34"/>
    <w:rsid w:val="00B21BEE"/>
    <w:rsid w:val="00B21FCC"/>
    <w:rsid w:val="00B220F7"/>
    <w:rsid w:val="00B22118"/>
    <w:rsid w:val="00B223FF"/>
    <w:rsid w:val="00B224DA"/>
    <w:rsid w:val="00B224F5"/>
    <w:rsid w:val="00B2285A"/>
    <w:rsid w:val="00B22938"/>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BF8"/>
    <w:rsid w:val="00B27BF9"/>
    <w:rsid w:val="00B27CB8"/>
    <w:rsid w:val="00B27CE3"/>
    <w:rsid w:val="00B27D92"/>
    <w:rsid w:val="00B30084"/>
    <w:rsid w:val="00B300AC"/>
    <w:rsid w:val="00B3031E"/>
    <w:rsid w:val="00B30613"/>
    <w:rsid w:val="00B3062F"/>
    <w:rsid w:val="00B307DC"/>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71A"/>
    <w:rsid w:val="00B32721"/>
    <w:rsid w:val="00B329EB"/>
    <w:rsid w:val="00B32ACF"/>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5DE"/>
    <w:rsid w:val="00B34940"/>
    <w:rsid w:val="00B3496C"/>
    <w:rsid w:val="00B34C00"/>
    <w:rsid w:val="00B34D89"/>
    <w:rsid w:val="00B34FAF"/>
    <w:rsid w:val="00B351BD"/>
    <w:rsid w:val="00B353A8"/>
    <w:rsid w:val="00B354BA"/>
    <w:rsid w:val="00B35564"/>
    <w:rsid w:val="00B3558E"/>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9C1"/>
    <w:rsid w:val="00B44AB2"/>
    <w:rsid w:val="00B44CB1"/>
    <w:rsid w:val="00B450A3"/>
    <w:rsid w:val="00B4516D"/>
    <w:rsid w:val="00B45332"/>
    <w:rsid w:val="00B45369"/>
    <w:rsid w:val="00B453EF"/>
    <w:rsid w:val="00B4578B"/>
    <w:rsid w:val="00B459E4"/>
    <w:rsid w:val="00B45C57"/>
    <w:rsid w:val="00B45CDB"/>
    <w:rsid w:val="00B45D89"/>
    <w:rsid w:val="00B45DBE"/>
    <w:rsid w:val="00B4631B"/>
    <w:rsid w:val="00B4646D"/>
    <w:rsid w:val="00B4665C"/>
    <w:rsid w:val="00B466CB"/>
    <w:rsid w:val="00B46869"/>
    <w:rsid w:val="00B46B95"/>
    <w:rsid w:val="00B46C49"/>
    <w:rsid w:val="00B46C75"/>
    <w:rsid w:val="00B46FC0"/>
    <w:rsid w:val="00B470C9"/>
    <w:rsid w:val="00B47690"/>
    <w:rsid w:val="00B476D2"/>
    <w:rsid w:val="00B4770F"/>
    <w:rsid w:val="00B47C39"/>
    <w:rsid w:val="00B47D01"/>
    <w:rsid w:val="00B5011E"/>
    <w:rsid w:val="00B503AE"/>
    <w:rsid w:val="00B5086C"/>
    <w:rsid w:val="00B50E2F"/>
    <w:rsid w:val="00B50F00"/>
    <w:rsid w:val="00B50F97"/>
    <w:rsid w:val="00B512B7"/>
    <w:rsid w:val="00B5144D"/>
    <w:rsid w:val="00B5266C"/>
    <w:rsid w:val="00B528B9"/>
    <w:rsid w:val="00B528FD"/>
    <w:rsid w:val="00B52947"/>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73"/>
    <w:rsid w:val="00B55747"/>
    <w:rsid w:val="00B557D8"/>
    <w:rsid w:val="00B558D3"/>
    <w:rsid w:val="00B55925"/>
    <w:rsid w:val="00B55987"/>
    <w:rsid w:val="00B559DE"/>
    <w:rsid w:val="00B56105"/>
    <w:rsid w:val="00B56408"/>
    <w:rsid w:val="00B568E5"/>
    <w:rsid w:val="00B56955"/>
    <w:rsid w:val="00B569BA"/>
    <w:rsid w:val="00B56AF7"/>
    <w:rsid w:val="00B56EAA"/>
    <w:rsid w:val="00B5711D"/>
    <w:rsid w:val="00B573EC"/>
    <w:rsid w:val="00B5742F"/>
    <w:rsid w:val="00B576D8"/>
    <w:rsid w:val="00B57755"/>
    <w:rsid w:val="00B579CE"/>
    <w:rsid w:val="00B57EDA"/>
    <w:rsid w:val="00B57FB8"/>
    <w:rsid w:val="00B600E7"/>
    <w:rsid w:val="00B601D5"/>
    <w:rsid w:val="00B604A9"/>
    <w:rsid w:val="00B60E44"/>
    <w:rsid w:val="00B60E4B"/>
    <w:rsid w:val="00B60F4D"/>
    <w:rsid w:val="00B612DB"/>
    <w:rsid w:val="00B6130C"/>
    <w:rsid w:val="00B61391"/>
    <w:rsid w:val="00B61479"/>
    <w:rsid w:val="00B614A7"/>
    <w:rsid w:val="00B61742"/>
    <w:rsid w:val="00B61ABE"/>
    <w:rsid w:val="00B61D12"/>
    <w:rsid w:val="00B61E1A"/>
    <w:rsid w:val="00B621EF"/>
    <w:rsid w:val="00B622E7"/>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6681"/>
    <w:rsid w:val="00B676A4"/>
    <w:rsid w:val="00B67807"/>
    <w:rsid w:val="00B67A07"/>
    <w:rsid w:val="00B67AA0"/>
    <w:rsid w:val="00B67B44"/>
    <w:rsid w:val="00B67E11"/>
    <w:rsid w:val="00B67EEC"/>
    <w:rsid w:val="00B703A6"/>
    <w:rsid w:val="00B70622"/>
    <w:rsid w:val="00B708A7"/>
    <w:rsid w:val="00B70A77"/>
    <w:rsid w:val="00B70AAA"/>
    <w:rsid w:val="00B71042"/>
    <w:rsid w:val="00B714C7"/>
    <w:rsid w:val="00B71515"/>
    <w:rsid w:val="00B717B5"/>
    <w:rsid w:val="00B7222F"/>
    <w:rsid w:val="00B72522"/>
    <w:rsid w:val="00B728C6"/>
    <w:rsid w:val="00B734C3"/>
    <w:rsid w:val="00B735FD"/>
    <w:rsid w:val="00B7376E"/>
    <w:rsid w:val="00B73B71"/>
    <w:rsid w:val="00B73D50"/>
    <w:rsid w:val="00B73FBB"/>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70"/>
    <w:rsid w:val="00B82586"/>
    <w:rsid w:val="00B82775"/>
    <w:rsid w:val="00B8315A"/>
    <w:rsid w:val="00B83422"/>
    <w:rsid w:val="00B836D9"/>
    <w:rsid w:val="00B83717"/>
    <w:rsid w:val="00B837DF"/>
    <w:rsid w:val="00B83883"/>
    <w:rsid w:val="00B841F8"/>
    <w:rsid w:val="00B843E9"/>
    <w:rsid w:val="00B84AD8"/>
    <w:rsid w:val="00B84B96"/>
    <w:rsid w:val="00B84D35"/>
    <w:rsid w:val="00B84D67"/>
    <w:rsid w:val="00B8516A"/>
    <w:rsid w:val="00B85536"/>
    <w:rsid w:val="00B85AC9"/>
    <w:rsid w:val="00B85F73"/>
    <w:rsid w:val="00B85FD8"/>
    <w:rsid w:val="00B8629B"/>
    <w:rsid w:val="00B864A9"/>
    <w:rsid w:val="00B86745"/>
    <w:rsid w:val="00B86BEA"/>
    <w:rsid w:val="00B86F03"/>
    <w:rsid w:val="00B86F52"/>
    <w:rsid w:val="00B870BE"/>
    <w:rsid w:val="00B87A1D"/>
    <w:rsid w:val="00B87B07"/>
    <w:rsid w:val="00B87DCD"/>
    <w:rsid w:val="00B905BB"/>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3C"/>
    <w:rsid w:val="00B924C1"/>
    <w:rsid w:val="00B92959"/>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D5C"/>
    <w:rsid w:val="00B96119"/>
    <w:rsid w:val="00B962D9"/>
    <w:rsid w:val="00B96331"/>
    <w:rsid w:val="00B964CC"/>
    <w:rsid w:val="00B964EA"/>
    <w:rsid w:val="00B9683A"/>
    <w:rsid w:val="00B96B65"/>
    <w:rsid w:val="00B96BBA"/>
    <w:rsid w:val="00B96CB1"/>
    <w:rsid w:val="00B96D42"/>
    <w:rsid w:val="00B96E91"/>
    <w:rsid w:val="00B97474"/>
    <w:rsid w:val="00B9748B"/>
    <w:rsid w:val="00B97610"/>
    <w:rsid w:val="00B977C2"/>
    <w:rsid w:val="00B979CB"/>
    <w:rsid w:val="00B97B16"/>
    <w:rsid w:val="00B97D81"/>
    <w:rsid w:val="00B97E68"/>
    <w:rsid w:val="00BA015C"/>
    <w:rsid w:val="00BA06E1"/>
    <w:rsid w:val="00BA0721"/>
    <w:rsid w:val="00BA0F23"/>
    <w:rsid w:val="00BA10B1"/>
    <w:rsid w:val="00BA125A"/>
    <w:rsid w:val="00BA130A"/>
    <w:rsid w:val="00BA1458"/>
    <w:rsid w:val="00BA1880"/>
    <w:rsid w:val="00BA195F"/>
    <w:rsid w:val="00BA268D"/>
    <w:rsid w:val="00BA2991"/>
    <w:rsid w:val="00BA2B7D"/>
    <w:rsid w:val="00BA2FC6"/>
    <w:rsid w:val="00BA3105"/>
    <w:rsid w:val="00BA312B"/>
    <w:rsid w:val="00BA349F"/>
    <w:rsid w:val="00BA362D"/>
    <w:rsid w:val="00BA36C3"/>
    <w:rsid w:val="00BA3B9D"/>
    <w:rsid w:val="00BA3EEC"/>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C8"/>
    <w:rsid w:val="00BA6F41"/>
    <w:rsid w:val="00BA7019"/>
    <w:rsid w:val="00BA73B9"/>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25"/>
    <w:rsid w:val="00BB4E32"/>
    <w:rsid w:val="00BB4ED6"/>
    <w:rsid w:val="00BB4ED9"/>
    <w:rsid w:val="00BB5001"/>
    <w:rsid w:val="00BB53A5"/>
    <w:rsid w:val="00BB5659"/>
    <w:rsid w:val="00BB5BDD"/>
    <w:rsid w:val="00BB5F02"/>
    <w:rsid w:val="00BB5F49"/>
    <w:rsid w:val="00BB627B"/>
    <w:rsid w:val="00BB63A5"/>
    <w:rsid w:val="00BB65F4"/>
    <w:rsid w:val="00BB6A5F"/>
    <w:rsid w:val="00BB6C3F"/>
    <w:rsid w:val="00BB6C91"/>
    <w:rsid w:val="00BB710B"/>
    <w:rsid w:val="00BB7A3C"/>
    <w:rsid w:val="00BB7B86"/>
    <w:rsid w:val="00BB7F30"/>
    <w:rsid w:val="00BC0442"/>
    <w:rsid w:val="00BC04B8"/>
    <w:rsid w:val="00BC04E4"/>
    <w:rsid w:val="00BC06C2"/>
    <w:rsid w:val="00BC0BB3"/>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7FE"/>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C2D"/>
    <w:rsid w:val="00BD2E11"/>
    <w:rsid w:val="00BD2F5E"/>
    <w:rsid w:val="00BD31BF"/>
    <w:rsid w:val="00BD32F7"/>
    <w:rsid w:val="00BD3655"/>
    <w:rsid w:val="00BD3B4D"/>
    <w:rsid w:val="00BD4089"/>
    <w:rsid w:val="00BD4252"/>
    <w:rsid w:val="00BD4878"/>
    <w:rsid w:val="00BD4ADF"/>
    <w:rsid w:val="00BD4F15"/>
    <w:rsid w:val="00BD5028"/>
    <w:rsid w:val="00BD51C0"/>
    <w:rsid w:val="00BD5264"/>
    <w:rsid w:val="00BD5719"/>
    <w:rsid w:val="00BD5827"/>
    <w:rsid w:val="00BD594C"/>
    <w:rsid w:val="00BD5E68"/>
    <w:rsid w:val="00BD5E85"/>
    <w:rsid w:val="00BD63AE"/>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331C"/>
    <w:rsid w:val="00BE337E"/>
    <w:rsid w:val="00BE4117"/>
    <w:rsid w:val="00BE461A"/>
    <w:rsid w:val="00BE4A58"/>
    <w:rsid w:val="00BE4E0A"/>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DE9"/>
    <w:rsid w:val="00BF16CC"/>
    <w:rsid w:val="00BF17A5"/>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4787"/>
    <w:rsid w:val="00BF4E78"/>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7A1"/>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E29"/>
    <w:rsid w:val="00C060C5"/>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215F"/>
    <w:rsid w:val="00C1229D"/>
    <w:rsid w:val="00C12943"/>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4EF"/>
    <w:rsid w:val="00C1669F"/>
    <w:rsid w:val="00C167A2"/>
    <w:rsid w:val="00C16880"/>
    <w:rsid w:val="00C168C7"/>
    <w:rsid w:val="00C172C9"/>
    <w:rsid w:val="00C1744B"/>
    <w:rsid w:val="00C17630"/>
    <w:rsid w:val="00C17CBE"/>
    <w:rsid w:val="00C17D95"/>
    <w:rsid w:val="00C17EB6"/>
    <w:rsid w:val="00C17F8B"/>
    <w:rsid w:val="00C20062"/>
    <w:rsid w:val="00C20243"/>
    <w:rsid w:val="00C20748"/>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8B2"/>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5E"/>
    <w:rsid w:val="00C26646"/>
    <w:rsid w:val="00C269DE"/>
    <w:rsid w:val="00C26AF3"/>
    <w:rsid w:val="00C26C6D"/>
    <w:rsid w:val="00C26DB6"/>
    <w:rsid w:val="00C26EE2"/>
    <w:rsid w:val="00C271C6"/>
    <w:rsid w:val="00C277A5"/>
    <w:rsid w:val="00C27BC5"/>
    <w:rsid w:val="00C30065"/>
    <w:rsid w:val="00C30345"/>
    <w:rsid w:val="00C3091D"/>
    <w:rsid w:val="00C30F27"/>
    <w:rsid w:val="00C30F94"/>
    <w:rsid w:val="00C31144"/>
    <w:rsid w:val="00C31145"/>
    <w:rsid w:val="00C31366"/>
    <w:rsid w:val="00C315F0"/>
    <w:rsid w:val="00C31739"/>
    <w:rsid w:val="00C31752"/>
    <w:rsid w:val="00C31D61"/>
    <w:rsid w:val="00C31E9A"/>
    <w:rsid w:val="00C31FC1"/>
    <w:rsid w:val="00C3206A"/>
    <w:rsid w:val="00C3239B"/>
    <w:rsid w:val="00C32502"/>
    <w:rsid w:val="00C32F31"/>
    <w:rsid w:val="00C32F8C"/>
    <w:rsid w:val="00C32FB9"/>
    <w:rsid w:val="00C330F5"/>
    <w:rsid w:val="00C33183"/>
    <w:rsid w:val="00C33348"/>
    <w:rsid w:val="00C334B2"/>
    <w:rsid w:val="00C33982"/>
    <w:rsid w:val="00C33C16"/>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8CE"/>
    <w:rsid w:val="00C36B7F"/>
    <w:rsid w:val="00C36CB4"/>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8D4"/>
    <w:rsid w:val="00C43EEF"/>
    <w:rsid w:val="00C43FDB"/>
    <w:rsid w:val="00C441DF"/>
    <w:rsid w:val="00C441E5"/>
    <w:rsid w:val="00C44237"/>
    <w:rsid w:val="00C443FE"/>
    <w:rsid w:val="00C44550"/>
    <w:rsid w:val="00C4492A"/>
    <w:rsid w:val="00C4493D"/>
    <w:rsid w:val="00C44D20"/>
    <w:rsid w:val="00C44D87"/>
    <w:rsid w:val="00C44F22"/>
    <w:rsid w:val="00C4532C"/>
    <w:rsid w:val="00C45873"/>
    <w:rsid w:val="00C45FF9"/>
    <w:rsid w:val="00C463D6"/>
    <w:rsid w:val="00C4670B"/>
    <w:rsid w:val="00C467CE"/>
    <w:rsid w:val="00C46941"/>
    <w:rsid w:val="00C46BCC"/>
    <w:rsid w:val="00C46CB7"/>
    <w:rsid w:val="00C46E41"/>
    <w:rsid w:val="00C47083"/>
    <w:rsid w:val="00C4732C"/>
    <w:rsid w:val="00C47500"/>
    <w:rsid w:val="00C477ED"/>
    <w:rsid w:val="00C47BE4"/>
    <w:rsid w:val="00C47BEE"/>
    <w:rsid w:val="00C47EA1"/>
    <w:rsid w:val="00C50276"/>
    <w:rsid w:val="00C50450"/>
    <w:rsid w:val="00C5045F"/>
    <w:rsid w:val="00C50469"/>
    <w:rsid w:val="00C507B9"/>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5C5"/>
    <w:rsid w:val="00C568CF"/>
    <w:rsid w:val="00C56AB4"/>
    <w:rsid w:val="00C56D90"/>
    <w:rsid w:val="00C56E8C"/>
    <w:rsid w:val="00C56E9A"/>
    <w:rsid w:val="00C5751F"/>
    <w:rsid w:val="00C57676"/>
    <w:rsid w:val="00C57761"/>
    <w:rsid w:val="00C57B8D"/>
    <w:rsid w:val="00C57C4E"/>
    <w:rsid w:val="00C600F4"/>
    <w:rsid w:val="00C602F8"/>
    <w:rsid w:val="00C60463"/>
    <w:rsid w:val="00C6091B"/>
    <w:rsid w:val="00C60D23"/>
    <w:rsid w:val="00C60E37"/>
    <w:rsid w:val="00C60E39"/>
    <w:rsid w:val="00C6108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B42"/>
    <w:rsid w:val="00C67593"/>
    <w:rsid w:val="00C67A6A"/>
    <w:rsid w:val="00C67AAA"/>
    <w:rsid w:val="00C7038B"/>
    <w:rsid w:val="00C705D5"/>
    <w:rsid w:val="00C70658"/>
    <w:rsid w:val="00C70766"/>
    <w:rsid w:val="00C70939"/>
    <w:rsid w:val="00C70D8D"/>
    <w:rsid w:val="00C70EC7"/>
    <w:rsid w:val="00C71025"/>
    <w:rsid w:val="00C71124"/>
    <w:rsid w:val="00C71470"/>
    <w:rsid w:val="00C7156C"/>
    <w:rsid w:val="00C717BA"/>
    <w:rsid w:val="00C71854"/>
    <w:rsid w:val="00C7191B"/>
    <w:rsid w:val="00C71AF0"/>
    <w:rsid w:val="00C71C9F"/>
    <w:rsid w:val="00C71F8D"/>
    <w:rsid w:val="00C720FF"/>
    <w:rsid w:val="00C722B9"/>
    <w:rsid w:val="00C722C3"/>
    <w:rsid w:val="00C726D3"/>
    <w:rsid w:val="00C727D6"/>
    <w:rsid w:val="00C72A34"/>
    <w:rsid w:val="00C72F6E"/>
    <w:rsid w:val="00C73024"/>
    <w:rsid w:val="00C73577"/>
    <w:rsid w:val="00C73BC3"/>
    <w:rsid w:val="00C73DB1"/>
    <w:rsid w:val="00C7421C"/>
    <w:rsid w:val="00C745F5"/>
    <w:rsid w:val="00C74953"/>
    <w:rsid w:val="00C75190"/>
    <w:rsid w:val="00C751F7"/>
    <w:rsid w:val="00C7547F"/>
    <w:rsid w:val="00C75509"/>
    <w:rsid w:val="00C75533"/>
    <w:rsid w:val="00C75580"/>
    <w:rsid w:val="00C75C06"/>
    <w:rsid w:val="00C76483"/>
    <w:rsid w:val="00C765CC"/>
    <w:rsid w:val="00C76711"/>
    <w:rsid w:val="00C76841"/>
    <w:rsid w:val="00C76AF3"/>
    <w:rsid w:val="00C76B37"/>
    <w:rsid w:val="00C76C1B"/>
    <w:rsid w:val="00C76E05"/>
    <w:rsid w:val="00C7719E"/>
    <w:rsid w:val="00C771D8"/>
    <w:rsid w:val="00C77230"/>
    <w:rsid w:val="00C774BC"/>
    <w:rsid w:val="00C77968"/>
    <w:rsid w:val="00C7799D"/>
    <w:rsid w:val="00C77A94"/>
    <w:rsid w:val="00C77AF4"/>
    <w:rsid w:val="00C77AFF"/>
    <w:rsid w:val="00C77C01"/>
    <w:rsid w:val="00C77D68"/>
    <w:rsid w:val="00C8001C"/>
    <w:rsid w:val="00C806A2"/>
    <w:rsid w:val="00C81213"/>
    <w:rsid w:val="00C812D5"/>
    <w:rsid w:val="00C813C0"/>
    <w:rsid w:val="00C818DC"/>
    <w:rsid w:val="00C819B9"/>
    <w:rsid w:val="00C81A3C"/>
    <w:rsid w:val="00C81ED3"/>
    <w:rsid w:val="00C820D4"/>
    <w:rsid w:val="00C82164"/>
    <w:rsid w:val="00C82175"/>
    <w:rsid w:val="00C821FE"/>
    <w:rsid w:val="00C82368"/>
    <w:rsid w:val="00C8236A"/>
    <w:rsid w:val="00C823D3"/>
    <w:rsid w:val="00C8249F"/>
    <w:rsid w:val="00C8281B"/>
    <w:rsid w:val="00C82BC3"/>
    <w:rsid w:val="00C82F26"/>
    <w:rsid w:val="00C8303A"/>
    <w:rsid w:val="00C83209"/>
    <w:rsid w:val="00C83216"/>
    <w:rsid w:val="00C8327F"/>
    <w:rsid w:val="00C833E2"/>
    <w:rsid w:val="00C83464"/>
    <w:rsid w:val="00C8356E"/>
    <w:rsid w:val="00C83604"/>
    <w:rsid w:val="00C83B9D"/>
    <w:rsid w:val="00C83BC6"/>
    <w:rsid w:val="00C83BF1"/>
    <w:rsid w:val="00C83CAE"/>
    <w:rsid w:val="00C83E5E"/>
    <w:rsid w:val="00C840E5"/>
    <w:rsid w:val="00C841F3"/>
    <w:rsid w:val="00C84844"/>
    <w:rsid w:val="00C849C0"/>
    <w:rsid w:val="00C84AAC"/>
    <w:rsid w:val="00C84DAA"/>
    <w:rsid w:val="00C85618"/>
    <w:rsid w:val="00C85B75"/>
    <w:rsid w:val="00C85DC1"/>
    <w:rsid w:val="00C85F0F"/>
    <w:rsid w:val="00C8606A"/>
    <w:rsid w:val="00C862FE"/>
    <w:rsid w:val="00C86476"/>
    <w:rsid w:val="00C86934"/>
    <w:rsid w:val="00C86CDD"/>
    <w:rsid w:val="00C86DAE"/>
    <w:rsid w:val="00C86FCF"/>
    <w:rsid w:val="00C87336"/>
    <w:rsid w:val="00C87666"/>
    <w:rsid w:val="00C877B3"/>
    <w:rsid w:val="00C8799A"/>
    <w:rsid w:val="00C87A49"/>
    <w:rsid w:val="00C87E24"/>
    <w:rsid w:val="00C87EB7"/>
    <w:rsid w:val="00C900F6"/>
    <w:rsid w:val="00C9011A"/>
    <w:rsid w:val="00C901D6"/>
    <w:rsid w:val="00C90214"/>
    <w:rsid w:val="00C903C9"/>
    <w:rsid w:val="00C90933"/>
    <w:rsid w:val="00C90BC9"/>
    <w:rsid w:val="00C90BD9"/>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935"/>
    <w:rsid w:val="00C95F3A"/>
    <w:rsid w:val="00C95FE1"/>
    <w:rsid w:val="00C96075"/>
    <w:rsid w:val="00C96515"/>
    <w:rsid w:val="00C96720"/>
    <w:rsid w:val="00C9673A"/>
    <w:rsid w:val="00C96779"/>
    <w:rsid w:val="00C968E8"/>
    <w:rsid w:val="00C96CB6"/>
    <w:rsid w:val="00C96E1F"/>
    <w:rsid w:val="00C96FEA"/>
    <w:rsid w:val="00C97848"/>
    <w:rsid w:val="00C97B51"/>
    <w:rsid w:val="00CA00DB"/>
    <w:rsid w:val="00CA020D"/>
    <w:rsid w:val="00CA0A41"/>
    <w:rsid w:val="00CA0A6D"/>
    <w:rsid w:val="00CA0AE1"/>
    <w:rsid w:val="00CA112F"/>
    <w:rsid w:val="00CA177F"/>
    <w:rsid w:val="00CA1C28"/>
    <w:rsid w:val="00CA1EDD"/>
    <w:rsid w:val="00CA2090"/>
    <w:rsid w:val="00CA23C2"/>
    <w:rsid w:val="00CA25C3"/>
    <w:rsid w:val="00CA3C2B"/>
    <w:rsid w:val="00CA3D7C"/>
    <w:rsid w:val="00CA42D0"/>
    <w:rsid w:val="00CA4590"/>
    <w:rsid w:val="00CA47BB"/>
    <w:rsid w:val="00CA4997"/>
    <w:rsid w:val="00CA4B5B"/>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B16"/>
    <w:rsid w:val="00CB1CC0"/>
    <w:rsid w:val="00CB1D36"/>
    <w:rsid w:val="00CB1DF0"/>
    <w:rsid w:val="00CB1F06"/>
    <w:rsid w:val="00CB2362"/>
    <w:rsid w:val="00CB245D"/>
    <w:rsid w:val="00CB249A"/>
    <w:rsid w:val="00CB2A2F"/>
    <w:rsid w:val="00CB2AAF"/>
    <w:rsid w:val="00CB2B86"/>
    <w:rsid w:val="00CB2CBA"/>
    <w:rsid w:val="00CB3553"/>
    <w:rsid w:val="00CB3A2E"/>
    <w:rsid w:val="00CB3A7E"/>
    <w:rsid w:val="00CB3AC0"/>
    <w:rsid w:val="00CB411B"/>
    <w:rsid w:val="00CB443E"/>
    <w:rsid w:val="00CB4A41"/>
    <w:rsid w:val="00CB4CEE"/>
    <w:rsid w:val="00CB4D20"/>
    <w:rsid w:val="00CB4E98"/>
    <w:rsid w:val="00CB53BB"/>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829"/>
    <w:rsid w:val="00CC08EC"/>
    <w:rsid w:val="00CC08EF"/>
    <w:rsid w:val="00CC0D42"/>
    <w:rsid w:val="00CC0D8B"/>
    <w:rsid w:val="00CC10FF"/>
    <w:rsid w:val="00CC11F4"/>
    <w:rsid w:val="00CC139C"/>
    <w:rsid w:val="00CC1403"/>
    <w:rsid w:val="00CC1598"/>
    <w:rsid w:val="00CC1609"/>
    <w:rsid w:val="00CC1A65"/>
    <w:rsid w:val="00CC1A99"/>
    <w:rsid w:val="00CC20A0"/>
    <w:rsid w:val="00CC2130"/>
    <w:rsid w:val="00CC2585"/>
    <w:rsid w:val="00CC2595"/>
    <w:rsid w:val="00CC2599"/>
    <w:rsid w:val="00CC25C6"/>
    <w:rsid w:val="00CC27A9"/>
    <w:rsid w:val="00CC2828"/>
    <w:rsid w:val="00CC2DFF"/>
    <w:rsid w:val="00CC3051"/>
    <w:rsid w:val="00CC3168"/>
    <w:rsid w:val="00CC341B"/>
    <w:rsid w:val="00CC36D6"/>
    <w:rsid w:val="00CC37A4"/>
    <w:rsid w:val="00CC394D"/>
    <w:rsid w:val="00CC3B3F"/>
    <w:rsid w:val="00CC3C41"/>
    <w:rsid w:val="00CC44A6"/>
    <w:rsid w:val="00CC44AA"/>
    <w:rsid w:val="00CC4540"/>
    <w:rsid w:val="00CC4722"/>
    <w:rsid w:val="00CC4B22"/>
    <w:rsid w:val="00CC5208"/>
    <w:rsid w:val="00CC5250"/>
    <w:rsid w:val="00CC52C2"/>
    <w:rsid w:val="00CC574D"/>
    <w:rsid w:val="00CC5896"/>
    <w:rsid w:val="00CC59BD"/>
    <w:rsid w:val="00CC6009"/>
    <w:rsid w:val="00CC6760"/>
    <w:rsid w:val="00CC69C5"/>
    <w:rsid w:val="00CC6C64"/>
    <w:rsid w:val="00CC716C"/>
    <w:rsid w:val="00CC71A4"/>
    <w:rsid w:val="00CC72A7"/>
    <w:rsid w:val="00CC748B"/>
    <w:rsid w:val="00CC7653"/>
    <w:rsid w:val="00CC79FF"/>
    <w:rsid w:val="00CD0034"/>
    <w:rsid w:val="00CD01D5"/>
    <w:rsid w:val="00CD027D"/>
    <w:rsid w:val="00CD05EF"/>
    <w:rsid w:val="00CD0882"/>
    <w:rsid w:val="00CD0989"/>
    <w:rsid w:val="00CD0DFB"/>
    <w:rsid w:val="00CD0E24"/>
    <w:rsid w:val="00CD0E52"/>
    <w:rsid w:val="00CD0F1D"/>
    <w:rsid w:val="00CD1256"/>
    <w:rsid w:val="00CD1519"/>
    <w:rsid w:val="00CD1734"/>
    <w:rsid w:val="00CD1793"/>
    <w:rsid w:val="00CD19C6"/>
    <w:rsid w:val="00CD25A3"/>
    <w:rsid w:val="00CD268D"/>
    <w:rsid w:val="00CD3575"/>
    <w:rsid w:val="00CD38BE"/>
    <w:rsid w:val="00CD3A21"/>
    <w:rsid w:val="00CD3B0E"/>
    <w:rsid w:val="00CD3DA2"/>
    <w:rsid w:val="00CD4353"/>
    <w:rsid w:val="00CD4531"/>
    <w:rsid w:val="00CD4B70"/>
    <w:rsid w:val="00CD4E36"/>
    <w:rsid w:val="00CD4E63"/>
    <w:rsid w:val="00CD5247"/>
    <w:rsid w:val="00CD5735"/>
    <w:rsid w:val="00CD576D"/>
    <w:rsid w:val="00CD5798"/>
    <w:rsid w:val="00CD5888"/>
    <w:rsid w:val="00CD5FB5"/>
    <w:rsid w:val="00CD6814"/>
    <w:rsid w:val="00CD6EE1"/>
    <w:rsid w:val="00CD7069"/>
    <w:rsid w:val="00CD725C"/>
    <w:rsid w:val="00CD73BE"/>
    <w:rsid w:val="00CD7535"/>
    <w:rsid w:val="00CD757E"/>
    <w:rsid w:val="00CD7745"/>
    <w:rsid w:val="00CD775E"/>
    <w:rsid w:val="00CD776F"/>
    <w:rsid w:val="00CD79DB"/>
    <w:rsid w:val="00CD7E50"/>
    <w:rsid w:val="00CD7F8F"/>
    <w:rsid w:val="00CE059C"/>
    <w:rsid w:val="00CE0643"/>
    <w:rsid w:val="00CE0725"/>
    <w:rsid w:val="00CE09C7"/>
    <w:rsid w:val="00CE0A29"/>
    <w:rsid w:val="00CE0B64"/>
    <w:rsid w:val="00CE0C16"/>
    <w:rsid w:val="00CE0C70"/>
    <w:rsid w:val="00CE0CBD"/>
    <w:rsid w:val="00CE114A"/>
    <w:rsid w:val="00CE168F"/>
    <w:rsid w:val="00CE17CD"/>
    <w:rsid w:val="00CE18FC"/>
    <w:rsid w:val="00CE1B39"/>
    <w:rsid w:val="00CE1C6B"/>
    <w:rsid w:val="00CE1C7F"/>
    <w:rsid w:val="00CE1D0B"/>
    <w:rsid w:val="00CE2029"/>
    <w:rsid w:val="00CE22AD"/>
    <w:rsid w:val="00CE2307"/>
    <w:rsid w:val="00CE2446"/>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5D"/>
    <w:rsid w:val="00CE76E6"/>
    <w:rsid w:val="00CE7A28"/>
    <w:rsid w:val="00CE7DDF"/>
    <w:rsid w:val="00CF0096"/>
    <w:rsid w:val="00CF0159"/>
    <w:rsid w:val="00CF01D4"/>
    <w:rsid w:val="00CF01F9"/>
    <w:rsid w:val="00CF02D6"/>
    <w:rsid w:val="00CF0337"/>
    <w:rsid w:val="00CF0380"/>
    <w:rsid w:val="00CF0BAD"/>
    <w:rsid w:val="00CF164E"/>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5F9C"/>
    <w:rsid w:val="00CF6075"/>
    <w:rsid w:val="00CF639A"/>
    <w:rsid w:val="00CF6526"/>
    <w:rsid w:val="00CF6591"/>
    <w:rsid w:val="00CF688C"/>
    <w:rsid w:val="00CF6D3B"/>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694"/>
    <w:rsid w:val="00D01A6C"/>
    <w:rsid w:val="00D01CBF"/>
    <w:rsid w:val="00D01E9D"/>
    <w:rsid w:val="00D02204"/>
    <w:rsid w:val="00D02586"/>
    <w:rsid w:val="00D025B4"/>
    <w:rsid w:val="00D02AEB"/>
    <w:rsid w:val="00D03061"/>
    <w:rsid w:val="00D031EC"/>
    <w:rsid w:val="00D0335E"/>
    <w:rsid w:val="00D03735"/>
    <w:rsid w:val="00D037FE"/>
    <w:rsid w:val="00D038A9"/>
    <w:rsid w:val="00D03930"/>
    <w:rsid w:val="00D03952"/>
    <w:rsid w:val="00D03D61"/>
    <w:rsid w:val="00D03D9E"/>
    <w:rsid w:val="00D04556"/>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B27"/>
    <w:rsid w:val="00D06CED"/>
    <w:rsid w:val="00D07032"/>
    <w:rsid w:val="00D070BC"/>
    <w:rsid w:val="00D071AC"/>
    <w:rsid w:val="00D071CE"/>
    <w:rsid w:val="00D07610"/>
    <w:rsid w:val="00D07664"/>
    <w:rsid w:val="00D07AE0"/>
    <w:rsid w:val="00D07CA5"/>
    <w:rsid w:val="00D07D49"/>
    <w:rsid w:val="00D07DEE"/>
    <w:rsid w:val="00D07EFC"/>
    <w:rsid w:val="00D07F3C"/>
    <w:rsid w:val="00D07F95"/>
    <w:rsid w:val="00D10428"/>
    <w:rsid w:val="00D1042F"/>
    <w:rsid w:val="00D106C8"/>
    <w:rsid w:val="00D108D6"/>
    <w:rsid w:val="00D10A2F"/>
    <w:rsid w:val="00D1151E"/>
    <w:rsid w:val="00D11723"/>
    <w:rsid w:val="00D11F4F"/>
    <w:rsid w:val="00D11FE1"/>
    <w:rsid w:val="00D12300"/>
    <w:rsid w:val="00D1237D"/>
    <w:rsid w:val="00D12993"/>
    <w:rsid w:val="00D12DA3"/>
    <w:rsid w:val="00D12E95"/>
    <w:rsid w:val="00D12FC8"/>
    <w:rsid w:val="00D1314A"/>
    <w:rsid w:val="00D13314"/>
    <w:rsid w:val="00D1380B"/>
    <w:rsid w:val="00D13D15"/>
    <w:rsid w:val="00D141E2"/>
    <w:rsid w:val="00D143DE"/>
    <w:rsid w:val="00D14502"/>
    <w:rsid w:val="00D146DA"/>
    <w:rsid w:val="00D147B3"/>
    <w:rsid w:val="00D14A3C"/>
    <w:rsid w:val="00D14C85"/>
    <w:rsid w:val="00D14F25"/>
    <w:rsid w:val="00D1517F"/>
    <w:rsid w:val="00D1518A"/>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3384"/>
    <w:rsid w:val="00D23B0F"/>
    <w:rsid w:val="00D23E11"/>
    <w:rsid w:val="00D23F58"/>
    <w:rsid w:val="00D23F7E"/>
    <w:rsid w:val="00D2400E"/>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249"/>
    <w:rsid w:val="00D27387"/>
    <w:rsid w:val="00D274D9"/>
    <w:rsid w:val="00D27985"/>
    <w:rsid w:val="00D27ED0"/>
    <w:rsid w:val="00D302F6"/>
    <w:rsid w:val="00D3039F"/>
    <w:rsid w:val="00D30472"/>
    <w:rsid w:val="00D304F7"/>
    <w:rsid w:val="00D30577"/>
    <w:rsid w:val="00D30828"/>
    <w:rsid w:val="00D30956"/>
    <w:rsid w:val="00D312CB"/>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C1F"/>
    <w:rsid w:val="00D35C72"/>
    <w:rsid w:val="00D35E5B"/>
    <w:rsid w:val="00D35EA8"/>
    <w:rsid w:val="00D3609C"/>
    <w:rsid w:val="00D36185"/>
    <w:rsid w:val="00D361EE"/>
    <w:rsid w:val="00D3662A"/>
    <w:rsid w:val="00D36958"/>
    <w:rsid w:val="00D36B6D"/>
    <w:rsid w:val="00D36CED"/>
    <w:rsid w:val="00D376C9"/>
    <w:rsid w:val="00D3771E"/>
    <w:rsid w:val="00D3785E"/>
    <w:rsid w:val="00D37ABB"/>
    <w:rsid w:val="00D37B05"/>
    <w:rsid w:val="00D37E7D"/>
    <w:rsid w:val="00D4019C"/>
    <w:rsid w:val="00D402F3"/>
    <w:rsid w:val="00D40A10"/>
    <w:rsid w:val="00D40BA9"/>
    <w:rsid w:val="00D40FAD"/>
    <w:rsid w:val="00D41082"/>
    <w:rsid w:val="00D413E2"/>
    <w:rsid w:val="00D41EE0"/>
    <w:rsid w:val="00D41F22"/>
    <w:rsid w:val="00D41F5C"/>
    <w:rsid w:val="00D4257D"/>
    <w:rsid w:val="00D42709"/>
    <w:rsid w:val="00D42793"/>
    <w:rsid w:val="00D4289C"/>
    <w:rsid w:val="00D429D5"/>
    <w:rsid w:val="00D42F59"/>
    <w:rsid w:val="00D43025"/>
    <w:rsid w:val="00D43318"/>
    <w:rsid w:val="00D43732"/>
    <w:rsid w:val="00D43B62"/>
    <w:rsid w:val="00D43F60"/>
    <w:rsid w:val="00D442CC"/>
    <w:rsid w:val="00D443AB"/>
    <w:rsid w:val="00D44654"/>
    <w:rsid w:val="00D44A5B"/>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501C1"/>
    <w:rsid w:val="00D50330"/>
    <w:rsid w:val="00D513D7"/>
    <w:rsid w:val="00D51411"/>
    <w:rsid w:val="00D516CF"/>
    <w:rsid w:val="00D5179E"/>
    <w:rsid w:val="00D518F7"/>
    <w:rsid w:val="00D525DF"/>
    <w:rsid w:val="00D52825"/>
    <w:rsid w:val="00D52C4B"/>
    <w:rsid w:val="00D531DA"/>
    <w:rsid w:val="00D53680"/>
    <w:rsid w:val="00D53ACE"/>
    <w:rsid w:val="00D53C28"/>
    <w:rsid w:val="00D54338"/>
    <w:rsid w:val="00D5473A"/>
    <w:rsid w:val="00D5474C"/>
    <w:rsid w:val="00D54955"/>
    <w:rsid w:val="00D54E41"/>
    <w:rsid w:val="00D5504B"/>
    <w:rsid w:val="00D5506C"/>
    <w:rsid w:val="00D553C2"/>
    <w:rsid w:val="00D5560D"/>
    <w:rsid w:val="00D559D8"/>
    <w:rsid w:val="00D55A86"/>
    <w:rsid w:val="00D55C10"/>
    <w:rsid w:val="00D560B3"/>
    <w:rsid w:val="00D56784"/>
    <w:rsid w:val="00D5745D"/>
    <w:rsid w:val="00D574A5"/>
    <w:rsid w:val="00D57611"/>
    <w:rsid w:val="00D57BCC"/>
    <w:rsid w:val="00D57D4A"/>
    <w:rsid w:val="00D57E6A"/>
    <w:rsid w:val="00D57E74"/>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DA2"/>
    <w:rsid w:val="00D651A9"/>
    <w:rsid w:val="00D65315"/>
    <w:rsid w:val="00D654BA"/>
    <w:rsid w:val="00D658C2"/>
    <w:rsid w:val="00D65F66"/>
    <w:rsid w:val="00D661CC"/>
    <w:rsid w:val="00D6640F"/>
    <w:rsid w:val="00D664E4"/>
    <w:rsid w:val="00D6678F"/>
    <w:rsid w:val="00D669AF"/>
    <w:rsid w:val="00D66A2A"/>
    <w:rsid w:val="00D66AFA"/>
    <w:rsid w:val="00D66F1B"/>
    <w:rsid w:val="00D67158"/>
    <w:rsid w:val="00D671B7"/>
    <w:rsid w:val="00D67380"/>
    <w:rsid w:val="00D677F1"/>
    <w:rsid w:val="00D679D0"/>
    <w:rsid w:val="00D67A6C"/>
    <w:rsid w:val="00D67C1C"/>
    <w:rsid w:val="00D67C95"/>
    <w:rsid w:val="00D67D6B"/>
    <w:rsid w:val="00D67E12"/>
    <w:rsid w:val="00D700FC"/>
    <w:rsid w:val="00D7051D"/>
    <w:rsid w:val="00D70654"/>
    <w:rsid w:val="00D70674"/>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4BB"/>
    <w:rsid w:val="00D74666"/>
    <w:rsid w:val="00D7563E"/>
    <w:rsid w:val="00D759A3"/>
    <w:rsid w:val="00D75BB5"/>
    <w:rsid w:val="00D75CA0"/>
    <w:rsid w:val="00D75DBC"/>
    <w:rsid w:val="00D762D2"/>
    <w:rsid w:val="00D76573"/>
    <w:rsid w:val="00D7674B"/>
    <w:rsid w:val="00D76781"/>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A7"/>
    <w:rsid w:val="00D86725"/>
    <w:rsid w:val="00D868BF"/>
    <w:rsid w:val="00D8693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0C06"/>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4B77"/>
    <w:rsid w:val="00D95377"/>
    <w:rsid w:val="00D9567D"/>
    <w:rsid w:val="00D956A9"/>
    <w:rsid w:val="00D95DB9"/>
    <w:rsid w:val="00D96122"/>
    <w:rsid w:val="00D96128"/>
    <w:rsid w:val="00D96740"/>
    <w:rsid w:val="00D967B1"/>
    <w:rsid w:val="00D9686D"/>
    <w:rsid w:val="00D968F7"/>
    <w:rsid w:val="00D96CEB"/>
    <w:rsid w:val="00D96D84"/>
    <w:rsid w:val="00D96DDB"/>
    <w:rsid w:val="00D97206"/>
    <w:rsid w:val="00D977B7"/>
    <w:rsid w:val="00D97AF6"/>
    <w:rsid w:val="00D97C41"/>
    <w:rsid w:val="00D97CFF"/>
    <w:rsid w:val="00D97E26"/>
    <w:rsid w:val="00D97E5A"/>
    <w:rsid w:val="00D97F82"/>
    <w:rsid w:val="00DA0327"/>
    <w:rsid w:val="00DA092B"/>
    <w:rsid w:val="00DA0A23"/>
    <w:rsid w:val="00DA0B86"/>
    <w:rsid w:val="00DA0CD1"/>
    <w:rsid w:val="00DA0FE6"/>
    <w:rsid w:val="00DA134B"/>
    <w:rsid w:val="00DA1598"/>
    <w:rsid w:val="00DA1B7E"/>
    <w:rsid w:val="00DA1CF2"/>
    <w:rsid w:val="00DA1F13"/>
    <w:rsid w:val="00DA22C0"/>
    <w:rsid w:val="00DA2C0B"/>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753"/>
    <w:rsid w:val="00DA57AB"/>
    <w:rsid w:val="00DA592B"/>
    <w:rsid w:val="00DA5ED9"/>
    <w:rsid w:val="00DA616B"/>
    <w:rsid w:val="00DA657B"/>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535"/>
    <w:rsid w:val="00DB17A8"/>
    <w:rsid w:val="00DB2169"/>
    <w:rsid w:val="00DB2EF5"/>
    <w:rsid w:val="00DB30F5"/>
    <w:rsid w:val="00DB3388"/>
    <w:rsid w:val="00DB3434"/>
    <w:rsid w:val="00DB37D2"/>
    <w:rsid w:val="00DB3A68"/>
    <w:rsid w:val="00DB3B41"/>
    <w:rsid w:val="00DB4338"/>
    <w:rsid w:val="00DB46FD"/>
    <w:rsid w:val="00DB4788"/>
    <w:rsid w:val="00DB47EB"/>
    <w:rsid w:val="00DB47FA"/>
    <w:rsid w:val="00DB4A6E"/>
    <w:rsid w:val="00DB4BCA"/>
    <w:rsid w:val="00DB50DD"/>
    <w:rsid w:val="00DB5A85"/>
    <w:rsid w:val="00DB5A96"/>
    <w:rsid w:val="00DB609B"/>
    <w:rsid w:val="00DB609D"/>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990"/>
    <w:rsid w:val="00DC7AFA"/>
    <w:rsid w:val="00DC7EA3"/>
    <w:rsid w:val="00DC7FF4"/>
    <w:rsid w:val="00DD0287"/>
    <w:rsid w:val="00DD04B7"/>
    <w:rsid w:val="00DD0957"/>
    <w:rsid w:val="00DD0A85"/>
    <w:rsid w:val="00DD0F56"/>
    <w:rsid w:val="00DD0F6C"/>
    <w:rsid w:val="00DD0FA0"/>
    <w:rsid w:val="00DD1192"/>
    <w:rsid w:val="00DD1399"/>
    <w:rsid w:val="00DD1B14"/>
    <w:rsid w:val="00DD1C7E"/>
    <w:rsid w:val="00DD201B"/>
    <w:rsid w:val="00DD21BC"/>
    <w:rsid w:val="00DD2619"/>
    <w:rsid w:val="00DD26C2"/>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9A8"/>
    <w:rsid w:val="00DD5C32"/>
    <w:rsid w:val="00DD602D"/>
    <w:rsid w:val="00DD6363"/>
    <w:rsid w:val="00DD6860"/>
    <w:rsid w:val="00DD68F9"/>
    <w:rsid w:val="00DD690B"/>
    <w:rsid w:val="00DD6BC4"/>
    <w:rsid w:val="00DD6E02"/>
    <w:rsid w:val="00DD7440"/>
    <w:rsid w:val="00DD7721"/>
    <w:rsid w:val="00DD78A3"/>
    <w:rsid w:val="00DD7B19"/>
    <w:rsid w:val="00DD7BAA"/>
    <w:rsid w:val="00DD7C65"/>
    <w:rsid w:val="00DE04DD"/>
    <w:rsid w:val="00DE070E"/>
    <w:rsid w:val="00DE0789"/>
    <w:rsid w:val="00DE0A47"/>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CD5"/>
    <w:rsid w:val="00DE4F73"/>
    <w:rsid w:val="00DE5B61"/>
    <w:rsid w:val="00DE5BFF"/>
    <w:rsid w:val="00DE628D"/>
    <w:rsid w:val="00DE6412"/>
    <w:rsid w:val="00DE6584"/>
    <w:rsid w:val="00DE6648"/>
    <w:rsid w:val="00DE688B"/>
    <w:rsid w:val="00DE7250"/>
    <w:rsid w:val="00DE746B"/>
    <w:rsid w:val="00DE75E6"/>
    <w:rsid w:val="00DE78E7"/>
    <w:rsid w:val="00DE7AD8"/>
    <w:rsid w:val="00DE7DB6"/>
    <w:rsid w:val="00DE7EE6"/>
    <w:rsid w:val="00DF0566"/>
    <w:rsid w:val="00DF0F39"/>
    <w:rsid w:val="00DF0F70"/>
    <w:rsid w:val="00DF10C1"/>
    <w:rsid w:val="00DF144D"/>
    <w:rsid w:val="00DF1751"/>
    <w:rsid w:val="00DF19DE"/>
    <w:rsid w:val="00DF1AAD"/>
    <w:rsid w:val="00DF1CCE"/>
    <w:rsid w:val="00DF1D3F"/>
    <w:rsid w:val="00DF23FC"/>
    <w:rsid w:val="00DF244C"/>
    <w:rsid w:val="00DF2484"/>
    <w:rsid w:val="00DF24B5"/>
    <w:rsid w:val="00DF25F3"/>
    <w:rsid w:val="00DF2622"/>
    <w:rsid w:val="00DF2ACB"/>
    <w:rsid w:val="00DF2AD9"/>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36"/>
    <w:rsid w:val="00DF5ECD"/>
    <w:rsid w:val="00DF5EEF"/>
    <w:rsid w:val="00DF5FDB"/>
    <w:rsid w:val="00DF6186"/>
    <w:rsid w:val="00DF6485"/>
    <w:rsid w:val="00DF686F"/>
    <w:rsid w:val="00DF69FC"/>
    <w:rsid w:val="00DF6A11"/>
    <w:rsid w:val="00DF6B7D"/>
    <w:rsid w:val="00DF6DAE"/>
    <w:rsid w:val="00DF7797"/>
    <w:rsid w:val="00DF7880"/>
    <w:rsid w:val="00DF79C2"/>
    <w:rsid w:val="00DF7F75"/>
    <w:rsid w:val="00E0041B"/>
    <w:rsid w:val="00E006E7"/>
    <w:rsid w:val="00E0093E"/>
    <w:rsid w:val="00E00D5D"/>
    <w:rsid w:val="00E00F43"/>
    <w:rsid w:val="00E00F4B"/>
    <w:rsid w:val="00E01252"/>
    <w:rsid w:val="00E014AF"/>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054"/>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AA"/>
    <w:rsid w:val="00E06B90"/>
    <w:rsid w:val="00E06B9A"/>
    <w:rsid w:val="00E06E68"/>
    <w:rsid w:val="00E07187"/>
    <w:rsid w:val="00E071E4"/>
    <w:rsid w:val="00E07BD9"/>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9A5"/>
    <w:rsid w:val="00E129F0"/>
    <w:rsid w:val="00E12A83"/>
    <w:rsid w:val="00E12AFD"/>
    <w:rsid w:val="00E12BBA"/>
    <w:rsid w:val="00E12DC0"/>
    <w:rsid w:val="00E12F26"/>
    <w:rsid w:val="00E1394E"/>
    <w:rsid w:val="00E14316"/>
    <w:rsid w:val="00E1446A"/>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3E19"/>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6F47"/>
    <w:rsid w:val="00E2701D"/>
    <w:rsid w:val="00E271D0"/>
    <w:rsid w:val="00E272D0"/>
    <w:rsid w:val="00E2731C"/>
    <w:rsid w:val="00E273B9"/>
    <w:rsid w:val="00E273DF"/>
    <w:rsid w:val="00E275C5"/>
    <w:rsid w:val="00E27759"/>
    <w:rsid w:val="00E27BF8"/>
    <w:rsid w:val="00E27CAD"/>
    <w:rsid w:val="00E30127"/>
    <w:rsid w:val="00E30864"/>
    <w:rsid w:val="00E30BB8"/>
    <w:rsid w:val="00E30D38"/>
    <w:rsid w:val="00E30E9C"/>
    <w:rsid w:val="00E30FE7"/>
    <w:rsid w:val="00E30FF1"/>
    <w:rsid w:val="00E311E0"/>
    <w:rsid w:val="00E3153B"/>
    <w:rsid w:val="00E3159F"/>
    <w:rsid w:val="00E31995"/>
    <w:rsid w:val="00E31B7A"/>
    <w:rsid w:val="00E31E21"/>
    <w:rsid w:val="00E322A7"/>
    <w:rsid w:val="00E32360"/>
    <w:rsid w:val="00E32E71"/>
    <w:rsid w:val="00E32F24"/>
    <w:rsid w:val="00E3334B"/>
    <w:rsid w:val="00E3371E"/>
    <w:rsid w:val="00E339A7"/>
    <w:rsid w:val="00E33A7A"/>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6C7"/>
    <w:rsid w:val="00E37FDA"/>
    <w:rsid w:val="00E40131"/>
    <w:rsid w:val="00E401E7"/>
    <w:rsid w:val="00E4050A"/>
    <w:rsid w:val="00E4063C"/>
    <w:rsid w:val="00E40C8D"/>
    <w:rsid w:val="00E40F1D"/>
    <w:rsid w:val="00E40FBC"/>
    <w:rsid w:val="00E4110B"/>
    <w:rsid w:val="00E411A6"/>
    <w:rsid w:val="00E41225"/>
    <w:rsid w:val="00E41533"/>
    <w:rsid w:val="00E4166C"/>
    <w:rsid w:val="00E41690"/>
    <w:rsid w:val="00E4187A"/>
    <w:rsid w:val="00E419C4"/>
    <w:rsid w:val="00E41B76"/>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ED"/>
    <w:rsid w:val="00E4475F"/>
    <w:rsid w:val="00E44BD5"/>
    <w:rsid w:val="00E44DC7"/>
    <w:rsid w:val="00E454B1"/>
    <w:rsid w:val="00E454BF"/>
    <w:rsid w:val="00E45634"/>
    <w:rsid w:val="00E45CB4"/>
    <w:rsid w:val="00E45E89"/>
    <w:rsid w:val="00E4604E"/>
    <w:rsid w:val="00E4649C"/>
    <w:rsid w:val="00E465CD"/>
    <w:rsid w:val="00E46631"/>
    <w:rsid w:val="00E467F4"/>
    <w:rsid w:val="00E46F5C"/>
    <w:rsid w:val="00E47094"/>
    <w:rsid w:val="00E4776D"/>
    <w:rsid w:val="00E478E1"/>
    <w:rsid w:val="00E47BA6"/>
    <w:rsid w:val="00E47DCF"/>
    <w:rsid w:val="00E47DEF"/>
    <w:rsid w:val="00E50203"/>
    <w:rsid w:val="00E50335"/>
    <w:rsid w:val="00E509FB"/>
    <w:rsid w:val="00E50C92"/>
    <w:rsid w:val="00E50DCF"/>
    <w:rsid w:val="00E50DFF"/>
    <w:rsid w:val="00E50F7E"/>
    <w:rsid w:val="00E51068"/>
    <w:rsid w:val="00E510C0"/>
    <w:rsid w:val="00E511EE"/>
    <w:rsid w:val="00E51F46"/>
    <w:rsid w:val="00E52017"/>
    <w:rsid w:val="00E52179"/>
    <w:rsid w:val="00E5254C"/>
    <w:rsid w:val="00E5286E"/>
    <w:rsid w:val="00E52A07"/>
    <w:rsid w:val="00E52AD4"/>
    <w:rsid w:val="00E530F2"/>
    <w:rsid w:val="00E53974"/>
    <w:rsid w:val="00E541FA"/>
    <w:rsid w:val="00E543D4"/>
    <w:rsid w:val="00E54552"/>
    <w:rsid w:val="00E546D7"/>
    <w:rsid w:val="00E5472A"/>
    <w:rsid w:val="00E54EDC"/>
    <w:rsid w:val="00E5503E"/>
    <w:rsid w:val="00E551DC"/>
    <w:rsid w:val="00E5554C"/>
    <w:rsid w:val="00E55557"/>
    <w:rsid w:val="00E55D06"/>
    <w:rsid w:val="00E55E12"/>
    <w:rsid w:val="00E5615C"/>
    <w:rsid w:val="00E568F2"/>
    <w:rsid w:val="00E5697F"/>
    <w:rsid w:val="00E56B3C"/>
    <w:rsid w:val="00E56BC7"/>
    <w:rsid w:val="00E56C99"/>
    <w:rsid w:val="00E56D20"/>
    <w:rsid w:val="00E56F62"/>
    <w:rsid w:val="00E56FAC"/>
    <w:rsid w:val="00E5771E"/>
    <w:rsid w:val="00E577CE"/>
    <w:rsid w:val="00E57F23"/>
    <w:rsid w:val="00E57F72"/>
    <w:rsid w:val="00E6028E"/>
    <w:rsid w:val="00E602F9"/>
    <w:rsid w:val="00E60729"/>
    <w:rsid w:val="00E60C24"/>
    <w:rsid w:val="00E60CAF"/>
    <w:rsid w:val="00E60DA4"/>
    <w:rsid w:val="00E61113"/>
    <w:rsid w:val="00E6131F"/>
    <w:rsid w:val="00E61DE1"/>
    <w:rsid w:val="00E62045"/>
    <w:rsid w:val="00E62126"/>
    <w:rsid w:val="00E622E6"/>
    <w:rsid w:val="00E62955"/>
    <w:rsid w:val="00E62AF5"/>
    <w:rsid w:val="00E63031"/>
    <w:rsid w:val="00E63246"/>
    <w:rsid w:val="00E63897"/>
    <w:rsid w:val="00E63D12"/>
    <w:rsid w:val="00E63FC0"/>
    <w:rsid w:val="00E6427D"/>
    <w:rsid w:val="00E6474D"/>
    <w:rsid w:val="00E64A7E"/>
    <w:rsid w:val="00E64C3D"/>
    <w:rsid w:val="00E64F6B"/>
    <w:rsid w:val="00E64FDA"/>
    <w:rsid w:val="00E65702"/>
    <w:rsid w:val="00E659B6"/>
    <w:rsid w:val="00E65F7C"/>
    <w:rsid w:val="00E66072"/>
    <w:rsid w:val="00E66239"/>
    <w:rsid w:val="00E6623B"/>
    <w:rsid w:val="00E6703E"/>
    <w:rsid w:val="00E67111"/>
    <w:rsid w:val="00E6739C"/>
    <w:rsid w:val="00E67510"/>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3FA"/>
    <w:rsid w:val="00E72443"/>
    <w:rsid w:val="00E72570"/>
    <w:rsid w:val="00E725FC"/>
    <w:rsid w:val="00E72663"/>
    <w:rsid w:val="00E72700"/>
    <w:rsid w:val="00E72A49"/>
    <w:rsid w:val="00E72F11"/>
    <w:rsid w:val="00E730AD"/>
    <w:rsid w:val="00E731C5"/>
    <w:rsid w:val="00E73307"/>
    <w:rsid w:val="00E7335C"/>
    <w:rsid w:val="00E73553"/>
    <w:rsid w:val="00E73816"/>
    <w:rsid w:val="00E73B25"/>
    <w:rsid w:val="00E73B8D"/>
    <w:rsid w:val="00E73F11"/>
    <w:rsid w:val="00E7404E"/>
    <w:rsid w:val="00E74165"/>
    <w:rsid w:val="00E743D3"/>
    <w:rsid w:val="00E74564"/>
    <w:rsid w:val="00E745C5"/>
    <w:rsid w:val="00E7482E"/>
    <w:rsid w:val="00E748DF"/>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7FA"/>
    <w:rsid w:val="00E80C3D"/>
    <w:rsid w:val="00E80D15"/>
    <w:rsid w:val="00E810A8"/>
    <w:rsid w:val="00E810FB"/>
    <w:rsid w:val="00E81200"/>
    <w:rsid w:val="00E81403"/>
    <w:rsid w:val="00E818C7"/>
    <w:rsid w:val="00E82096"/>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33E"/>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D45"/>
    <w:rsid w:val="00E9321C"/>
    <w:rsid w:val="00E938BA"/>
    <w:rsid w:val="00E93E4F"/>
    <w:rsid w:val="00E93F7E"/>
    <w:rsid w:val="00E9402C"/>
    <w:rsid w:val="00E9446E"/>
    <w:rsid w:val="00E9448B"/>
    <w:rsid w:val="00E945CC"/>
    <w:rsid w:val="00E94651"/>
    <w:rsid w:val="00E9473D"/>
    <w:rsid w:val="00E947B9"/>
    <w:rsid w:val="00E948AE"/>
    <w:rsid w:val="00E9493A"/>
    <w:rsid w:val="00E94A6F"/>
    <w:rsid w:val="00E94A9E"/>
    <w:rsid w:val="00E94D46"/>
    <w:rsid w:val="00E953C5"/>
    <w:rsid w:val="00E95BE3"/>
    <w:rsid w:val="00E95EE2"/>
    <w:rsid w:val="00E960A0"/>
    <w:rsid w:val="00E962DD"/>
    <w:rsid w:val="00E9639F"/>
    <w:rsid w:val="00E96802"/>
    <w:rsid w:val="00E96954"/>
    <w:rsid w:val="00E96F2E"/>
    <w:rsid w:val="00E970A7"/>
    <w:rsid w:val="00E972F8"/>
    <w:rsid w:val="00E979B6"/>
    <w:rsid w:val="00E97C5D"/>
    <w:rsid w:val="00E97EF1"/>
    <w:rsid w:val="00E97FA0"/>
    <w:rsid w:val="00EA026D"/>
    <w:rsid w:val="00EA0692"/>
    <w:rsid w:val="00EA07BA"/>
    <w:rsid w:val="00EA0BF6"/>
    <w:rsid w:val="00EA0E45"/>
    <w:rsid w:val="00EA0F87"/>
    <w:rsid w:val="00EA0FBC"/>
    <w:rsid w:val="00EA102B"/>
    <w:rsid w:val="00EA108F"/>
    <w:rsid w:val="00EA1249"/>
    <w:rsid w:val="00EA1758"/>
    <w:rsid w:val="00EA19FE"/>
    <w:rsid w:val="00EA1D93"/>
    <w:rsid w:val="00EA2178"/>
    <w:rsid w:val="00EA21E3"/>
    <w:rsid w:val="00EA261C"/>
    <w:rsid w:val="00EA284D"/>
    <w:rsid w:val="00EA29B4"/>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786"/>
    <w:rsid w:val="00EB0E7D"/>
    <w:rsid w:val="00EB12A3"/>
    <w:rsid w:val="00EB1377"/>
    <w:rsid w:val="00EB1BC2"/>
    <w:rsid w:val="00EB1D6D"/>
    <w:rsid w:val="00EB2177"/>
    <w:rsid w:val="00EB2298"/>
    <w:rsid w:val="00EB231E"/>
    <w:rsid w:val="00EB233E"/>
    <w:rsid w:val="00EB25BC"/>
    <w:rsid w:val="00EB263D"/>
    <w:rsid w:val="00EB293D"/>
    <w:rsid w:val="00EB2C96"/>
    <w:rsid w:val="00EB2EEE"/>
    <w:rsid w:val="00EB33A2"/>
    <w:rsid w:val="00EB3480"/>
    <w:rsid w:val="00EB3C21"/>
    <w:rsid w:val="00EB43D5"/>
    <w:rsid w:val="00EB456F"/>
    <w:rsid w:val="00EB45C6"/>
    <w:rsid w:val="00EB4FBA"/>
    <w:rsid w:val="00EB5017"/>
    <w:rsid w:val="00EB51F1"/>
    <w:rsid w:val="00EB53F8"/>
    <w:rsid w:val="00EB542C"/>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91E"/>
    <w:rsid w:val="00EB7BCB"/>
    <w:rsid w:val="00EB7D48"/>
    <w:rsid w:val="00EB7EE9"/>
    <w:rsid w:val="00EB7FFE"/>
    <w:rsid w:val="00EC0948"/>
    <w:rsid w:val="00EC0967"/>
    <w:rsid w:val="00EC0A9F"/>
    <w:rsid w:val="00EC0B23"/>
    <w:rsid w:val="00EC0BCB"/>
    <w:rsid w:val="00EC10B9"/>
    <w:rsid w:val="00EC129F"/>
    <w:rsid w:val="00EC1355"/>
    <w:rsid w:val="00EC1476"/>
    <w:rsid w:val="00EC148E"/>
    <w:rsid w:val="00EC194B"/>
    <w:rsid w:val="00EC1992"/>
    <w:rsid w:val="00EC19B6"/>
    <w:rsid w:val="00EC1F97"/>
    <w:rsid w:val="00EC20D5"/>
    <w:rsid w:val="00EC240B"/>
    <w:rsid w:val="00EC28C5"/>
    <w:rsid w:val="00EC2F61"/>
    <w:rsid w:val="00EC35FF"/>
    <w:rsid w:val="00EC39E7"/>
    <w:rsid w:val="00EC3ED3"/>
    <w:rsid w:val="00EC40D9"/>
    <w:rsid w:val="00EC4AE7"/>
    <w:rsid w:val="00EC5191"/>
    <w:rsid w:val="00EC54F3"/>
    <w:rsid w:val="00EC56B3"/>
    <w:rsid w:val="00EC57F1"/>
    <w:rsid w:val="00EC5CDC"/>
    <w:rsid w:val="00EC5F43"/>
    <w:rsid w:val="00EC6256"/>
    <w:rsid w:val="00EC65DF"/>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89B"/>
    <w:rsid w:val="00ED1B4B"/>
    <w:rsid w:val="00ED2756"/>
    <w:rsid w:val="00ED2AC1"/>
    <w:rsid w:val="00ED2D00"/>
    <w:rsid w:val="00ED2DE3"/>
    <w:rsid w:val="00ED3064"/>
    <w:rsid w:val="00ED3311"/>
    <w:rsid w:val="00ED3317"/>
    <w:rsid w:val="00ED3B4E"/>
    <w:rsid w:val="00ED4093"/>
    <w:rsid w:val="00ED45F6"/>
    <w:rsid w:val="00ED472E"/>
    <w:rsid w:val="00ED4E1C"/>
    <w:rsid w:val="00ED51F4"/>
    <w:rsid w:val="00ED545E"/>
    <w:rsid w:val="00ED55CA"/>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8FD"/>
    <w:rsid w:val="00ED7A78"/>
    <w:rsid w:val="00ED7B0A"/>
    <w:rsid w:val="00ED7D4D"/>
    <w:rsid w:val="00ED7E2A"/>
    <w:rsid w:val="00ED7F36"/>
    <w:rsid w:val="00EE0843"/>
    <w:rsid w:val="00EE0AA6"/>
    <w:rsid w:val="00EE0AE2"/>
    <w:rsid w:val="00EE0ECE"/>
    <w:rsid w:val="00EE1242"/>
    <w:rsid w:val="00EE1E5E"/>
    <w:rsid w:val="00EE247B"/>
    <w:rsid w:val="00EE2D88"/>
    <w:rsid w:val="00EE2F3B"/>
    <w:rsid w:val="00EE3438"/>
    <w:rsid w:val="00EE3661"/>
    <w:rsid w:val="00EE388D"/>
    <w:rsid w:val="00EE3A2E"/>
    <w:rsid w:val="00EE40BB"/>
    <w:rsid w:val="00EE423B"/>
    <w:rsid w:val="00EE4310"/>
    <w:rsid w:val="00EE4532"/>
    <w:rsid w:val="00EE4538"/>
    <w:rsid w:val="00EE4A68"/>
    <w:rsid w:val="00EE522E"/>
    <w:rsid w:val="00EE574F"/>
    <w:rsid w:val="00EE577B"/>
    <w:rsid w:val="00EE5788"/>
    <w:rsid w:val="00EE5879"/>
    <w:rsid w:val="00EE5882"/>
    <w:rsid w:val="00EE5926"/>
    <w:rsid w:val="00EE5FCC"/>
    <w:rsid w:val="00EE615E"/>
    <w:rsid w:val="00EE6345"/>
    <w:rsid w:val="00EE682C"/>
    <w:rsid w:val="00EE6841"/>
    <w:rsid w:val="00EE6ADA"/>
    <w:rsid w:val="00EE762F"/>
    <w:rsid w:val="00EE77B5"/>
    <w:rsid w:val="00EE7911"/>
    <w:rsid w:val="00EE7D9F"/>
    <w:rsid w:val="00EF0227"/>
    <w:rsid w:val="00EF05B9"/>
    <w:rsid w:val="00EF0755"/>
    <w:rsid w:val="00EF0925"/>
    <w:rsid w:val="00EF0B14"/>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E85"/>
    <w:rsid w:val="00EF71C3"/>
    <w:rsid w:val="00EF7432"/>
    <w:rsid w:val="00EF7692"/>
    <w:rsid w:val="00EF7AB3"/>
    <w:rsid w:val="00EF7AC4"/>
    <w:rsid w:val="00EF7E40"/>
    <w:rsid w:val="00EF7FD3"/>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1FB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2E"/>
    <w:rsid w:val="00F05A23"/>
    <w:rsid w:val="00F06195"/>
    <w:rsid w:val="00F0623D"/>
    <w:rsid w:val="00F06600"/>
    <w:rsid w:val="00F0674A"/>
    <w:rsid w:val="00F06AED"/>
    <w:rsid w:val="00F06C0E"/>
    <w:rsid w:val="00F06F46"/>
    <w:rsid w:val="00F06F9B"/>
    <w:rsid w:val="00F079B0"/>
    <w:rsid w:val="00F07D4E"/>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84A"/>
    <w:rsid w:val="00F1296E"/>
    <w:rsid w:val="00F12A0A"/>
    <w:rsid w:val="00F12BB1"/>
    <w:rsid w:val="00F131A9"/>
    <w:rsid w:val="00F13260"/>
    <w:rsid w:val="00F132F9"/>
    <w:rsid w:val="00F13887"/>
    <w:rsid w:val="00F138F0"/>
    <w:rsid w:val="00F13A31"/>
    <w:rsid w:val="00F1418F"/>
    <w:rsid w:val="00F1438E"/>
    <w:rsid w:val="00F145CD"/>
    <w:rsid w:val="00F147B9"/>
    <w:rsid w:val="00F14C93"/>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314"/>
    <w:rsid w:val="00F234FE"/>
    <w:rsid w:val="00F23659"/>
    <w:rsid w:val="00F23684"/>
    <w:rsid w:val="00F23A54"/>
    <w:rsid w:val="00F23A8F"/>
    <w:rsid w:val="00F23B91"/>
    <w:rsid w:val="00F2434B"/>
    <w:rsid w:val="00F24D6C"/>
    <w:rsid w:val="00F24D7C"/>
    <w:rsid w:val="00F24E6F"/>
    <w:rsid w:val="00F2538C"/>
    <w:rsid w:val="00F256D3"/>
    <w:rsid w:val="00F25B66"/>
    <w:rsid w:val="00F25B82"/>
    <w:rsid w:val="00F25BE2"/>
    <w:rsid w:val="00F25C76"/>
    <w:rsid w:val="00F26411"/>
    <w:rsid w:val="00F264A6"/>
    <w:rsid w:val="00F26869"/>
    <w:rsid w:val="00F26BAF"/>
    <w:rsid w:val="00F26E58"/>
    <w:rsid w:val="00F26F79"/>
    <w:rsid w:val="00F27141"/>
    <w:rsid w:val="00F27148"/>
    <w:rsid w:val="00F271B2"/>
    <w:rsid w:val="00F27237"/>
    <w:rsid w:val="00F2739D"/>
    <w:rsid w:val="00F27A15"/>
    <w:rsid w:val="00F27B5D"/>
    <w:rsid w:val="00F27D3B"/>
    <w:rsid w:val="00F27F6F"/>
    <w:rsid w:val="00F301A2"/>
    <w:rsid w:val="00F3025A"/>
    <w:rsid w:val="00F302A4"/>
    <w:rsid w:val="00F302C4"/>
    <w:rsid w:val="00F3038F"/>
    <w:rsid w:val="00F30416"/>
    <w:rsid w:val="00F3050B"/>
    <w:rsid w:val="00F305AC"/>
    <w:rsid w:val="00F3123A"/>
    <w:rsid w:val="00F3131C"/>
    <w:rsid w:val="00F3164D"/>
    <w:rsid w:val="00F318C0"/>
    <w:rsid w:val="00F31ABF"/>
    <w:rsid w:val="00F31F3B"/>
    <w:rsid w:val="00F3202E"/>
    <w:rsid w:val="00F322AC"/>
    <w:rsid w:val="00F32477"/>
    <w:rsid w:val="00F32B41"/>
    <w:rsid w:val="00F32CC5"/>
    <w:rsid w:val="00F33A61"/>
    <w:rsid w:val="00F33DA2"/>
    <w:rsid w:val="00F34000"/>
    <w:rsid w:val="00F34056"/>
    <w:rsid w:val="00F34145"/>
    <w:rsid w:val="00F34B0F"/>
    <w:rsid w:val="00F34FE8"/>
    <w:rsid w:val="00F351BD"/>
    <w:rsid w:val="00F3554C"/>
    <w:rsid w:val="00F35E3C"/>
    <w:rsid w:val="00F360DD"/>
    <w:rsid w:val="00F361B1"/>
    <w:rsid w:val="00F364DF"/>
    <w:rsid w:val="00F36599"/>
    <w:rsid w:val="00F366F3"/>
    <w:rsid w:val="00F36A51"/>
    <w:rsid w:val="00F36A94"/>
    <w:rsid w:val="00F36EB2"/>
    <w:rsid w:val="00F36EBE"/>
    <w:rsid w:val="00F36FCE"/>
    <w:rsid w:val="00F37129"/>
    <w:rsid w:val="00F37298"/>
    <w:rsid w:val="00F378E7"/>
    <w:rsid w:val="00F37AF3"/>
    <w:rsid w:val="00F37D3F"/>
    <w:rsid w:val="00F37EBF"/>
    <w:rsid w:val="00F403C0"/>
    <w:rsid w:val="00F404D3"/>
    <w:rsid w:val="00F40969"/>
    <w:rsid w:val="00F409D2"/>
    <w:rsid w:val="00F409F6"/>
    <w:rsid w:val="00F40F0F"/>
    <w:rsid w:val="00F40FD0"/>
    <w:rsid w:val="00F41013"/>
    <w:rsid w:val="00F41066"/>
    <w:rsid w:val="00F412CD"/>
    <w:rsid w:val="00F4138F"/>
    <w:rsid w:val="00F41475"/>
    <w:rsid w:val="00F419DD"/>
    <w:rsid w:val="00F422ED"/>
    <w:rsid w:val="00F426BA"/>
    <w:rsid w:val="00F427BF"/>
    <w:rsid w:val="00F42900"/>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FA2"/>
    <w:rsid w:val="00F46178"/>
    <w:rsid w:val="00F4668C"/>
    <w:rsid w:val="00F46724"/>
    <w:rsid w:val="00F47A14"/>
    <w:rsid w:val="00F47C2C"/>
    <w:rsid w:val="00F504F0"/>
    <w:rsid w:val="00F508AB"/>
    <w:rsid w:val="00F50DB6"/>
    <w:rsid w:val="00F50DDC"/>
    <w:rsid w:val="00F50E09"/>
    <w:rsid w:val="00F50E76"/>
    <w:rsid w:val="00F51462"/>
    <w:rsid w:val="00F5149B"/>
    <w:rsid w:val="00F5160F"/>
    <w:rsid w:val="00F518FD"/>
    <w:rsid w:val="00F51A5F"/>
    <w:rsid w:val="00F51A80"/>
    <w:rsid w:val="00F51C1A"/>
    <w:rsid w:val="00F5258A"/>
    <w:rsid w:val="00F52659"/>
    <w:rsid w:val="00F52753"/>
    <w:rsid w:val="00F52755"/>
    <w:rsid w:val="00F52966"/>
    <w:rsid w:val="00F52D7A"/>
    <w:rsid w:val="00F5307F"/>
    <w:rsid w:val="00F532D3"/>
    <w:rsid w:val="00F532D7"/>
    <w:rsid w:val="00F5358C"/>
    <w:rsid w:val="00F5380B"/>
    <w:rsid w:val="00F538F3"/>
    <w:rsid w:val="00F53941"/>
    <w:rsid w:val="00F53C43"/>
    <w:rsid w:val="00F53D64"/>
    <w:rsid w:val="00F53E4A"/>
    <w:rsid w:val="00F547A2"/>
    <w:rsid w:val="00F54B70"/>
    <w:rsid w:val="00F54DA7"/>
    <w:rsid w:val="00F54DCD"/>
    <w:rsid w:val="00F55734"/>
    <w:rsid w:val="00F557FF"/>
    <w:rsid w:val="00F558C1"/>
    <w:rsid w:val="00F55A3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470"/>
    <w:rsid w:val="00F60575"/>
    <w:rsid w:val="00F60E7C"/>
    <w:rsid w:val="00F612E7"/>
    <w:rsid w:val="00F614BF"/>
    <w:rsid w:val="00F616C0"/>
    <w:rsid w:val="00F61DD2"/>
    <w:rsid w:val="00F62545"/>
    <w:rsid w:val="00F626E7"/>
    <w:rsid w:val="00F627CA"/>
    <w:rsid w:val="00F62A39"/>
    <w:rsid w:val="00F62A65"/>
    <w:rsid w:val="00F62C17"/>
    <w:rsid w:val="00F62D18"/>
    <w:rsid w:val="00F62FF3"/>
    <w:rsid w:val="00F6302F"/>
    <w:rsid w:val="00F630AB"/>
    <w:rsid w:val="00F63238"/>
    <w:rsid w:val="00F63A3B"/>
    <w:rsid w:val="00F63C0A"/>
    <w:rsid w:val="00F63F92"/>
    <w:rsid w:val="00F64048"/>
    <w:rsid w:val="00F641FB"/>
    <w:rsid w:val="00F648A8"/>
    <w:rsid w:val="00F64E2D"/>
    <w:rsid w:val="00F64F70"/>
    <w:rsid w:val="00F64F87"/>
    <w:rsid w:val="00F65317"/>
    <w:rsid w:val="00F654EF"/>
    <w:rsid w:val="00F6554E"/>
    <w:rsid w:val="00F65A4A"/>
    <w:rsid w:val="00F65A7E"/>
    <w:rsid w:val="00F65FB1"/>
    <w:rsid w:val="00F666BC"/>
    <w:rsid w:val="00F667A1"/>
    <w:rsid w:val="00F667EB"/>
    <w:rsid w:val="00F66AA7"/>
    <w:rsid w:val="00F66BA8"/>
    <w:rsid w:val="00F66C07"/>
    <w:rsid w:val="00F66C3D"/>
    <w:rsid w:val="00F66D10"/>
    <w:rsid w:val="00F66E77"/>
    <w:rsid w:val="00F66FE0"/>
    <w:rsid w:val="00F6703A"/>
    <w:rsid w:val="00F7004C"/>
    <w:rsid w:val="00F70298"/>
    <w:rsid w:val="00F70338"/>
    <w:rsid w:val="00F70339"/>
    <w:rsid w:val="00F70673"/>
    <w:rsid w:val="00F70FCA"/>
    <w:rsid w:val="00F70FF4"/>
    <w:rsid w:val="00F70FF7"/>
    <w:rsid w:val="00F711FE"/>
    <w:rsid w:val="00F7169C"/>
    <w:rsid w:val="00F7179E"/>
    <w:rsid w:val="00F71823"/>
    <w:rsid w:val="00F71984"/>
    <w:rsid w:val="00F72156"/>
    <w:rsid w:val="00F725BF"/>
    <w:rsid w:val="00F72620"/>
    <w:rsid w:val="00F72B0B"/>
    <w:rsid w:val="00F72E8B"/>
    <w:rsid w:val="00F72ECC"/>
    <w:rsid w:val="00F73211"/>
    <w:rsid w:val="00F7323F"/>
    <w:rsid w:val="00F73261"/>
    <w:rsid w:val="00F734BF"/>
    <w:rsid w:val="00F7366A"/>
    <w:rsid w:val="00F738E4"/>
    <w:rsid w:val="00F73F98"/>
    <w:rsid w:val="00F74003"/>
    <w:rsid w:val="00F7405B"/>
    <w:rsid w:val="00F741F0"/>
    <w:rsid w:val="00F74433"/>
    <w:rsid w:val="00F7448D"/>
    <w:rsid w:val="00F74824"/>
    <w:rsid w:val="00F74F27"/>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308F"/>
    <w:rsid w:val="00F83135"/>
    <w:rsid w:val="00F833ED"/>
    <w:rsid w:val="00F83688"/>
    <w:rsid w:val="00F83C3F"/>
    <w:rsid w:val="00F83CB2"/>
    <w:rsid w:val="00F83D3D"/>
    <w:rsid w:val="00F842A8"/>
    <w:rsid w:val="00F84364"/>
    <w:rsid w:val="00F848BC"/>
    <w:rsid w:val="00F84A11"/>
    <w:rsid w:val="00F84AAD"/>
    <w:rsid w:val="00F84B7B"/>
    <w:rsid w:val="00F84FB2"/>
    <w:rsid w:val="00F8547B"/>
    <w:rsid w:val="00F85A06"/>
    <w:rsid w:val="00F85BAB"/>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3D31"/>
    <w:rsid w:val="00F941AF"/>
    <w:rsid w:val="00F941C0"/>
    <w:rsid w:val="00F94251"/>
    <w:rsid w:val="00F94324"/>
    <w:rsid w:val="00F9448D"/>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1E2"/>
    <w:rsid w:val="00FA2357"/>
    <w:rsid w:val="00FA254E"/>
    <w:rsid w:val="00FA25C2"/>
    <w:rsid w:val="00FA2DBD"/>
    <w:rsid w:val="00FA3058"/>
    <w:rsid w:val="00FA316E"/>
    <w:rsid w:val="00FA32FA"/>
    <w:rsid w:val="00FA3849"/>
    <w:rsid w:val="00FA3E99"/>
    <w:rsid w:val="00FA3F3A"/>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CC0"/>
    <w:rsid w:val="00FB2D0A"/>
    <w:rsid w:val="00FB2EDA"/>
    <w:rsid w:val="00FB306D"/>
    <w:rsid w:val="00FB35A2"/>
    <w:rsid w:val="00FB35EF"/>
    <w:rsid w:val="00FB36EC"/>
    <w:rsid w:val="00FB3844"/>
    <w:rsid w:val="00FB386E"/>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A5B"/>
    <w:rsid w:val="00FC5B77"/>
    <w:rsid w:val="00FC5E26"/>
    <w:rsid w:val="00FC615E"/>
    <w:rsid w:val="00FC660B"/>
    <w:rsid w:val="00FC6875"/>
    <w:rsid w:val="00FC6A3F"/>
    <w:rsid w:val="00FC70B9"/>
    <w:rsid w:val="00FC75E8"/>
    <w:rsid w:val="00FC773E"/>
    <w:rsid w:val="00FC7976"/>
    <w:rsid w:val="00FC7AC8"/>
    <w:rsid w:val="00FD0056"/>
    <w:rsid w:val="00FD0764"/>
    <w:rsid w:val="00FD08D1"/>
    <w:rsid w:val="00FD0F8D"/>
    <w:rsid w:val="00FD1235"/>
    <w:rsid w:val="00FD147B"/>
    <w:rsid w:val="00FD1626"/>
    <w:rsid w:val="00FD18BC"/>
    <w:rsid w:val="00FD1A4E"/>
    <w:rsid w:val="00FD1E72"/>
    <w:rsid w:val="00FD1F2F"/>
    <w:rsid w:val="00FD2169"/>
    <w:rsid w:val="00FD2371"/>
    <w:rsid w:val="00FD2419"/>
    <w:rsid w:val="00FD25C3"/>
    <w:rsid w:val="00FD2994"/>
    <w:rsid w:val="00FD2C4C"/>
    <w:rsid w:val="00FD2C67"/>
    <w:rsid w:val="00FD2ED1"/>
    <w:rsid w:val="00FD37E2"/>
    <w:rsid w:val="00FD3ABC"/>
    <w:rsid w:val="00FD3D07"/>
    <w:rsid w:val="00FD4240"/>
    <w:rsid w:val="00FD4541"/>
    <w:rsid w:val="00FD4547"/>
    <w:rsid w:val="00FD4902"/>
    <w:rsid w:val="00FD4D25"/>
    <w:rsid w:val="00FD4D8A"/>
    <w:rsid w:val="00FD4E06"/>
    <w:rsid w:val="00FD4F51"/>
    <w:rsid w:val="00FD5540"/>
    <w:rsid w:val="00FD58F7"/>
    <w:rsid w:val="00FD5AC2"/>
    <w:rsid w:val="00FD5E75"/>
    <w:rsid w:val="00FD618D"/>
    <w:rsid w:val="00FD651D"/>
    <w:rsid w:val="00FD66DA"/>
    <w:rsid w:val="00FD6DA1"/>
    <w:rsid w:val="00FD6EB8"/>
    <w:rsid w:val="00FD6F7D"/>
    <w:rsid w:val="00FD70D2"/>
    <w:rsid w:val="00FD732B"/>
    <w:rsid w:val="00FD75E5"/>
    <w:rsid w:val="00FD7A05"/>
    <w:rsid w:val="00FD7E0D"/>
    <w:rsid w:val="00FE03D4"/>
    <w:rsid w:val="00FE04D5"/>
    <w:rsid w:val="00FE0784"/>
    <w:rsid w:val="00FE0CAA"/>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C72"/>
    <w:rsid w:val="00FE6D58"/>
    <w:rsid w:val="00FE717C"/>
    <w:rsid w:val="00FE74A5"/>
    <w:rsid w:val="00FE7CA1"/>
    <w:rsid w:val="00FE7E78"/>
    <w:rsid w:val="00FE7F95"/>
    <w:rsid w:val="00FF0080"/>
    <w:rsid w:val="00FF05DB"/>
    <w:rsid w:val="00FF0B19"/>
    <w:rsid w:val="00FF0D69"/>
    <w:rsid w:val="00FF0EA6"/>
    <w:rsid w:val="00FF12D0"/>
    <w:rsid w:val="00FF1407"/>
    <w:rsid w:val="00FF1567"/>
    <w:rsid w:val="00FF169B"/>
    <w:rsid w:val="00FF1F0E"/>
    <w:rsid w:val="00FF1F28"/>
    <w:rsid w:val="00FF1FE5"/>
    <w:rsid w:val="00FF21CD"/>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CDA"/>
    <w:rsid w:val="00FF4D71"/>
    <w:rsid w:val="00FF545D"/>
    <w:rsid w:val="00FF5680"/>
    <w:rsid w:val="00FF6146"/>
    <w:rsid w:val="00FF6996"/>
    <w:rsid w:val="00FF6BF1"/>
    <w:rsid w:val="00FF6D02"/>
    <w:rsid w:val="00FF6F15"/>
    <w:rsid w:val="00FF6FF4"/>
    <w:rsid w:val="00FF75CB"/>
    <w:rsid w:val="00FF7618"/>
    <w:rsid w:val="00FF76F6"/>
    <w:rsid w:val="35043464"/>
    <w:rsid w:val="448437A5"/>
    <w:rsid w:val="48F265B5"/>
    <w:rsid w:val="4EB6A0AF"/>
    <w:rsid w:val="55E221A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D5C8B231-C2EC-42A5-846A-B629253E7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iPriority="0"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0" w:qFormat="1"/>
    <w:lsdException w:name="Closing" w:qFormat="1"/>
    <w:lsdException w:name="Signature" w:qFormat="1"/>
    <w:lsdException w:name="Default Paragraph Font" w:semiHidden="1" w:uiPriority="1" w:unhideWhenUsed="1"/>
    <w:lsdException w:name="Body Text" w:uiPriority="1"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0"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1"/>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1"/>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pPr>
      <w:keepNext/>
      <w:jc w:val="center"/>
      <w:outlineLvl w:val="4"/>
    </w:pPr>
    <w:rPr>
      <w:rFonts w:ascii="Arial" w:hAnsi="Arial"/>
      <w:b/>
      <w:sz w:val="28"/>
    </w:rPr>
  </w:style>
  <w:style w:type="paragraph" w:styleId="Ttulo6">
    <w:name w:val="heading 6"/>
    <w:aliases w:val="H6,PIM 6,Heading 6 Char"/>
    <w:basedOn w:val="Normal"/>
    <w:next w:val="Normal"/>
    <w:link w:val="Ttulo6Car"/>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Textoennegrita">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qFormat/>
    <w:pPr>
      <w:ind w:left="1600"/>
    </w:pPr>
  </w:style>
  <w:style w:type="paragraph" w:styleId="Descripcin">
    <w:name w:val="caption"/>
    <w:aliases w:val="Epígrafe"/>
    <w:basedOn w:val="Normal"/>
    <w:next w:val="Normal"/>
    <w:qFormat/>
    <w:pPr>
      <w:jc w:val="center"/>
    </w:pPr>
    <w:rPr>
      <w:rFonts w:ascii="Arial" w:hAnsi="Arial"/>
      <w:b/>
    </w:rPr>
  </w:style>
  <w:style w:type="paragraph" w:styleId="TDC7">
    <w:name w:val="toc 7"/>
    <w:basedOn w:val="Normal"/>
    <w:next w:val="Normal"/>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qFormat/>
    <w:pPr>
      <w:ind w:left="1000"/>
    </w:pPr>
  </w:style>
  <w:style w:type="paragraph" w:styleId="TDC5">
    <w:name w:val="toc 5"/>
    <w:basedOn w:val="Normal"/>
    <w:next w:val="Normal"/>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99"/>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basedOn w:val="Tabla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qFormat/>
    <w:pPr>
      <w:spacing w:after="101" w:line="216" w:lineRule="exact"/>
      <w:ind w:firstLine="288"/>
      <w:jc w:val="both"/>
    </w:pPr>
    <w:rPr>
      <w:rFonts w:ascii="Arial" w:hAnsi="Arial"/>
      <w:sz w:val="18"/>
      <w:lang w:val="es-ES"/>
    </w:rPr>
  </w:style>
  <w:style w:type="character" w:customStyle="1" w:styleId="TextoCar">
    <w:name w:val="Texto Car"/>
    <w:link w:val="Texto0"/>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uiPriority w:val="1"/>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1"/>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1"/>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uiPriority w:val="1"/>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4"/>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8"/>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6"/>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9"/>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90"/>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3"/>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5"/>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7"/>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6"/>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6"/>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6"/>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6"/>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6"/>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1">
    <w:name w:val="Mención sin resolver91"/>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5"/>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8"/>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100"/>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1"/>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1"/>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2"/>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5"/>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6"/>
      </w:numPr>
    </w:pPr>
  </w:style>
  <w:style w:type="numbering" w:customStyle="1" w:styleId="Estilo2111">
    <w:name w:val="Estilo2111"/>
    <w:uiPriority w:val="99"/>
    <w:rsid w:val="00816B43"/>
    <w:pPr>
      <w:numPr>
        <w:numId w:val="103"/>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4"/>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1"/>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2"/>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9"/>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10"/>
      </w:numPr>
    </w:pPr>
  </w:style>
  <w:style w:type="numbering" w:customStyle="1" w:styleId="Estilo2121">
    <w:name w:val="Estilo2121"/>
    <w:uiPriority w:val="99"/>
    <w:rsid w:val="00816B43"/>
    <w:pPr>
      <w:numPr>
        <w:numId w:val="107"/>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8"/>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3"/>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4"/>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5"/>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8">
    <w:name w:val="Tabla normal 128"/>
    <w:basedOn w:val="Tablanormal"/>
    <w:next w:val="Tablanormal1"/>
    <w:uiPriority w:val="41"/>
    <w:rsid w:val="001E6CBF"/>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52942">
      <w:bodyDiv w:val="1"/>
      <w:marLeft w:val="0"/>
      <w:marRight w:val="0"/>
      <w:marTop w:val="0"/>
      <w:marBottom w:val="0"/>
      <w:divBdr>
        <w:top w:val="none" w:sz="0" w:space="0" w:color="auto"/>
        <w:left w:val="none" w:sz="0" w:space="0" w:color="auto"/>
        <w:bottom w:val="none" w:sz="0" w:space="0" w:color="auto"/>
        <w:right w:val="none" w:sz="0" w:space="0" w:color="auto"/>
      </w:divBdr>
      <w:divsChild>
        <w:div w:id="2136899201">
          <w:marLeft w:val="0"/>
          <w:marRight w:val="0"/>
          <w:marTop w:val="0"/>
          <w:marBottom w:val="0"/>
          <w:divBdr>
            <w:top w:val="none" w:sz="0" w:space="0" w:color="auto"/>
            <w:left w:val="none" w:sz="0" w:space="0" w:color="auto"/>
            <w:bottom w:val="none" w:sz="0" w:space="0" w:color="auto"/>
            <w:right w:val="none" w:sz="0" w:space="0" w:color="auto"/>
          </w:divBdr>
          <w:divsChild>
            <w:div w:id="984243227">
              <w:marLeft w:val="0"/>
              <w:marRight w:val="0"/>
              <w:marTop w:val="0"/>
              <w:marBottom w:val="0"/>
              <w:divBdr>
                <w:top w:val="none" w:sz="0" w:space="0" w:color="auto"/>
                <w:left w:val="none" w:sz="0" w:space="0" w:color="auto"/>
                <w:bottom w:val="none" w:sz="0" w:space="0" w:color="auto"/>
                <w:right w:val="none" w:sz="0" w:space="0" w:color="auto"/>
              </w:divBdr>
            </w:div>
            <w:div w:id="343437347">
              <w:marLeft w:val="0"/>
              <w:marRight w:val="0"/>
              <w:marTop w:val="0"/>
              <w:marBottom w:val="0"/>
              <w:divBdr>
                <w:top w:val="none" w:sz="0" w:space="0" w:color="auto"/>
                <w:left w:val="none" w:sz="0" w:space="0" w:color="auto"/>
                <w:bottom w:val="none" w:sz="0" w:space="0" w:color="auto"/>
                <w:right w:val="none" w:sz="0" w:space="0" w:color="auto"/>
              </w:divBdr>
            </w:div>
            <w:div w:id="589116915">
              <w:marLeft w:val="0"/>
              <w:marRight w:val="0"/>
              <w:marTop w:val="0"/>
              <w:marBottom w:val="0"/>
              <w:divBdr>
                <w:top w:val="none" w:sz="0" w:space="0" w:color="auto"/>
                <w:left w:val="none" w:sz="0" w:space="0" w:color="auto"/>
                <w:bottom w:val="none" w:sz="0" w:space="0" w:color="auto"/>
                <w:right w:val="none" w:sz="0" w:space="0" w:color="auto"/>
              </w:divBdr>
            </w:div>
            <w:div w:id="1175413639">
              <w:marLeft w:val="0"/>
              <w:marRight w:val="0"/>
              <w:marTop w:val="0"/>
              <w:marBottom w:val="0"/>
              <w:divBdr>
                <w:top w:val="none" w:sz="0" w:space="0" w:color="auto"/>
                <w:left w:val="none" w:sz="0" w:space="0" w:color="auto"/>
                <w:bottom w:val="none" w:sz="0" w:space="0" w:color="auto"/>
                <w:right w:val="none" w:sz="0" w:space="0" w:color="auto"/>
              </w:divBdr>
            </w:div>
            <w:div w:id="1367753514">
              <w:marLeft w:val="0"/>
              <w:marRight w:val="0"/>
              <w:marTop w:val="0"/>
              <w:marBottom w:val="0"/>
              <w:divBdr>
                <w:top w:val="none" w:sz="0" w:space="0" w:color="auto"/>
                <w:left w:val="none" w:sz="0" w:space="0" w:color="auto"/>
                <w:bottom w:val="none" w:sz="0" w:space="0" w:color="auto"/>
                <w:right w:val="none" w:sz="0" w:space="0" w:color="auto"/>
              </w:divBdr>
            </w:div>
            <w:div w:id="1582838138">
              <w:marLeft w:val="0"/>
              <w:marRight w:val="0"/>
              <w:marTop w:val="0"/>
              <w:marBottom w:val="0"/>
              <w:divBdr>
                <w:top w:val="none" w:sz="0" w:space="0" w:color="auto"/>
                <w:left w:val="none" w:sz="0" w:space="0" w:color="auto"/>
                <w:bottom w:val="none" w:sz="0" w:space="0" w:color="auto"/>
                <w:right w:val="none" w:sz="0" w:space="0" w:color="auto"/>
              </w:divBdr>
            </w:div>
            <w:div w:id="1037972265">
              <w:marLeft w:val="0"/>
              <w:marRight w:val="0"/>
              <w:marTop w:val="0"/>
              <w:marBottom w:val="0"/>
              <w:divBdr>
                <w:top w:val="none" w:sz="0" w:space="0" w:color="auto"/>
                <w:left w:val="none" w:sz="0" w:space="0" w:color="auto"/>
                <w:bottom w:val="none" w:sz="0" w:space="0" w:color="auto"/>
                <w:right w:val="none" w:sz="0" w:space="0" w:color="auto"/>
              </w:divBdr>
            </w:div>
            <w:div w:id="1038164043">
              <w:marLeft w:val="0"/>
              <w:marRight w:val="0"/>
              <w:marTop w:val="0"/>
              <w:marBottom w:val="0"/>
              <w:divBdr>
                <w:top w:val="none" w:sz="0" w:space="0" w:color="auto"/>
                <w:left w:val="none" w:sz="0" w:space="0" w:color="auto"/>
                <w:bottom w:val="none" w:sz="0" w:space="0" w:color="auto"/>
                <w:right w:val="none" w:sz="0" w:space="0" w:color="auto"/>
              </w:divBdr>
            </w:div>
            <w:div w:id="2102289113">
              <w:marLeft w:val="0"/>
              <w:marRight w:val="0"/>
              <w:marTop w:val="0"/>
              <w:marBottom w:val="0"/>
              <w:divBdr>
                <w:top w:val="none" w:sz="0" w:space="0" w:color="auto"/>
                <w:left w:val="none" w:sz="0" w:space="0" w:color="auto"/>
                <w:bottom w:val="none" w:sz="0" w:space="0" w:color="auto"/>
                <w:right w:val="none" w:sz="0" w:space="0" w:color="auto"/>
              </w:divBdr>
            </w:div>
            <w:div w:id="1403217793">
              <w:marLeft w:val="0"/>
              <w:marRight w:val="0"/>
              <w:marTop w:val="0"/>
              <w:marBottom w:val="0"/>
              <w:divBdr>
                <w:top w:val="none" w:sz="0" w:space="0" w:color="auto"/>
                <w:left w:val="none" w:sz="0" w:space="0" w:color="auto"/>
                <w:bottom w:val="none" w:sz="0" w:space="0" w:color="auto"/>
                <w:right w:val="none" w:sz="0" w:space="0" w:color="auto"/>
              </w:divBdr>
            </w:div>
            <w:div w:id="1586724574">
              <w:marLeft w:val="0"/>
              <w:marRight w:val="0"/>
              <w:marTop w:val="0"/>
              <w:marBottom w:val="0"/>
              <w:divBdr>
                <w:top w:val="none" w:sz="0" w:space="0" w:color="auto"/>
                <w:left w:val="none" w:sz="0" w:space="0" w:color="auto"/>
                <w:bottom w:val="none" w:sz="0" w:space="0" w:color="auto"/>
                <w:right w:val="none" w:sz="0" w:space="0" w:color="auto"/>
              </w:divBdr>
            </w:div>
            <w:div w:id="261571199">
              <w:marLeft w:val="0"/>
              <w:marRight w:val="0"/>
              <w:marTop w:val="0"/>
              <w:marBottom w:val="0"/>
              <w:divBdr>
                <w:top w:val="none" w:sz="0" w:space="0" w:color="auto"/>
                <w:left w:val="none" w:sz="0" w:space="0" w:color="auto"/>
                <w:bottom w:val="none" w:sz="0" w:space="0" w:color="auto"/>
                <w:right w:val="none" w:sz="0" w:space="0" w:color="auto"/>
              </w:divBdr>
            </w:div>
            <w:div w:id="636186048">
              <w:marLeft w:val="0"/>
              <w:marRight w:val="0"/>
              <w:marTop w:val="0"/>
              <w:marBottom w:val="0"/>
              <w:divBdr>
                <w:top w:val="none" w:sz="0" w:space="0" w:color="auto"/>
                <w:left w:val="none" w:sz="0" w:space="0" w:color="auto"/>
                <w:bottom w:val="none" w:sz="0" w:space="0" w:color="auto"/>
                <w:right w:val="none" w:sz="0" w:space="0" w:color="auto"/>
              </w:divBdr>
            </w:div>
            <w:div w:id="92477508">
              <w:marLeft w:val="0"/>
              <w:marRight w:val="0"/>
              <w:marTop w:val="0"/>
              <w:marBottom w:val="0"/>
              <w:divBdr>
                <w:top w:val="none" w:sz="0" w:space="0" w:color="auto"/>
                <w:left w:val="none" w:sz="0" w:space="0" w:color="auto"/>
                <w:bottom w:val="none" w:sz="0" w:space="0" w:color="auto"/>
                <w:right w:val="none" w:sz="0" w:space="0" w:color="auto"/>
              </w:divBdr>
            </w:div>
          </w:divsChild>
        </w:div>
        <w:div w:id="1934514217">
          <w:marLeft w:val="0"/>
          <w:marRight w:val="0"/>
          <w:marTop w:val="0"/>
          <w:marBottom w:val="0"/>
          <w:divBdr>
            <w:top w:val="none" w:sz="0" w:space="0" w:color="auto"/>
            <w:left w:val="none" w:sz="0" w:space="0" w:color="auto"/>
            <w:bottom w:val="none" w:sz="0" w:space="0" w:color="auto"/>
            <w:right w:val="none" w:sz="0" w:space="0" w:color="auto"/>
          </w:divBdr>
          <w:divsChild>
            <w:div w:id="1270774654">
              <w:marLeft w:val="0"/>
              <w:marRight w:val="0"/>
              <w:marTop w:val="0"/>
              <w:marBottom w:val="0"/>
              <w:divBdr>
                <w:top w:val="none" w:sz="0" w:space="0" w:color="auto"/>
                <w:left w:val="none" w:sz="0" w:space="0" w:color="auto"/>
                <w:bottom w:val="none" w:sz="0" w:space="0" w:color="auto"/>
                <w:right w:val="none" w:sz="0" w:space="0" w:color="auto"/>
              </w:divBdr>
            </w:div>
            <w:div w:id="1127428271">
              <w:marLeft w:val="0"/>
              <w:marRight w:val="0"/>
              <w:marTop w:val="0"/>
              <w:marBottom w:val="0"/>
              <w:divBdr>
                <w:top w:val="none" w:sz="0" w:space="0" w:color="auto"/>
                <w:left w:val="none" w:sz="0" w:space="0" w:color="auto"/>
                <w:bottom w:val="none" w:sz="0" w:space="0" w:color="auto"/>
                <w:right w:val="none" w:sz="0" w:space="0" w:color="auto"/>
              </w:divBdr>
            </w:div>
            <w:div w:id="447553465">
              <w:marLeft w:val="0"/>
              <w:marRight w:val="0"/>
              <w:marTop w:val="0"/>
              <w:marBottom w:val="0"/>
              <w:divBdr>
                <w:top w:val="none" w:sz="0" w:space="0" w:color="auto"/>
                <w:left w:val="none" w:sz="0" w:space="0" w:color="auto"/>
                <w:bottom w:val="none" w:sz="0" w:space="0" w:color="auto"/>
                <w:right w:val="none" w:sz="0" w:space="0" w:color="auto"/>
              </w:divBdr>
            </w:div>
            <w:div w:id="927226573">
              <w:marLeft w:val="0"/>
              <w:marRight w:val="0"/>
              <w:marTop w:val="0"/>
              <w:marBottom w:val="0"/>
              <w:divBdr>
                <w:top w:val="none" w:sz="0" w:space="0" w:color="auto"/>
                <w:left w:val="none" w:sz="0" w:space="0" w:color="auto"/>
                <w:bottom w:val="none" w:sz="0" w:space="0" w:color="auto"/>
                <w:right w:val="none" w:sz="0" w:space="0" w:color="auto"/>
              </w:divBdr>
            </w:div>
            <w:div w:id="366105564">
              <w:marLeft w:val="0"/>
              <w:marRight w:val="0"/>
              <w:marTop w:val="0"/>
              <w:marBottom w:val="0"/>
              <w:divBdr>
                <w:top w:val="none" w:sz="0" w:space="0" w:color="auto"/>
                <w:left w:val="none" w:sz="0" w:space="0" w:color="auto"/>
                <w:bottom w:val="none" w:sz="0" w:space="0" w:color="auto"/>
                <w:right w:val="none" w:sz="0" w:space="0" w:color="auto"/>
              </w:divBdr>
            </w:div>
            <w:div w:id="1002664461">
              <w:marLeft w:val="0"/>
              <w:marRight w:val="0"/>
              <w:marTop w:val="0"/>
              <w:marBottom w:val="0"/>
              <w:divBdr>
                <w:top w:val="none" w:sz="0" w:space="0" w:color="auto"/>
                <w:left w:val="none" w:sz="0" w:space="0" w:color="auto"/>
                <w:bottom w:val="none" w:sz="0" w:space="0" w:color="auto"/>
                <w:right w:val="none" w:sz="0" w:space="0" w:color="auto"/>
              </w:divBdr>
            </w:div>
            <w:div w:id="60032707">
              <w:marLeft w:val="0"/>
              <w:marRight w:val="0"/>
              <w:marTop w:val="0"/>
              <w:marBottom w:val="0"/>
              <w:divBdr>
                <w:top w:val="none" w:sz="0" w:space="0" w:color="auto"/>
                <w:left w:val="none" w:sz="0" w:space="0" w:color="auto"/>
                <w:bottom w:val="none" w:sz="0" w:space="0" w:color="auto"/>
                <w:right w:val="none" w:sz="0" w:space="0" w:color="auto"/>
              </w:divBdr>
            </w:div>
            <w:div w:id="499010540">
              <w:marLeft w:val="0"/>
              <w:marRight w:val="0"/>
              <w:marTop w:val="0"/>
              <w:marBottom w:val="0"/>
              <w:divBdr>
                <w:top w:val="none" w:sz="0" w:space="0" w:color="auto"/>
                <w:left w:val="none" w:sz="0" w:space="0" w:color="auto"/>
                <w:bottom w:val="none" w:sz="0" w:space="0" w:color="auto"/>
                <w:right w:val="none" w:sz="0" w:space="0" w:color="auto"/>
              </w:divBdr>
            </w:div>
            <w:div w:id="1165822308">
              <w:marLeft w:val="0"/>
              <w:marRight w:val="0"/>
              <w:marTop w:val="0"/>
              <w:marBottom w:val="0"/>
              <w:divBdr>
                <w:top w:val="none" w:sz="0" w:space="0" w:color="auto"/>
                <w:left w:val="none" w:sz="0" w:space="0" w:color="auto"/>
                <w:bottom w:val="none" w:sz="0" w:space="0" w:color="auto"/>
                <w:right w:val="none" w:sz="0" w:space="0" w:color="auto"/>
              </w:divBdr>
            </w:div>
            <w:div w:id="319316130">
              <w:marLeft w:val="0"/>
              <w:marRight w:val="0"/>
              <w:marTop w:val="0"/>
              <w:marBottom w:val="0"/>
              <w:divBdr>
                <w:top w:val="none" w:sz="0" w:space="0" w:color="auto"/>
                <w:left w:val="none" w:sz="0" w:space="0" w:color="auto"/>
                <w:bottom w:val="none" w:sz="0" w:space="0" w:color="auto"/>
                <w:right w:val="none" w:sz="0" w:space="0" w:color="auto"/>
              </w:divBdr>
            </w:div>
            <w:div w:id="1066103741">
              <w:marLeft w:val="0"/>
              <w:marRight w:val="0"/>
              <w:marTop w:val="0"/>
              <w:marBottom w:val="0"/>
              <w:divBdr>
                <w:top w:val="none" w:sz="0" w:space="0" w:color="auto"/>
                <w:left w:val="none" w:sz="0" w:space="0" w:color="auto"/>
                <w:bottom w:val="none" w:sz="0" w:space="0" w:color="auto"/>
                <w:right w:val="none" w:sz="0" w:space="0" w:color="auto"/>
              </w:divBdr>
            </w:div>
            <w:div w:id="1364206481">
              <w:marLeft w:val="0"/>
              <w:marRight w:val="0"/>
              <w:marTop w:val="0"/>
              <w:marBottom w:val="0"/>
              <w:divBdr>
                <w:top w:val="none" w:sz="0" w:space="0" w:color="auto"/>
                <w:left w:val="none" w:sz="0" w:space="0" w:color="auto"/>
                <w:bottom w:val="none" w:sz="0" w:space="0" w:color="auto"/>
                <w:right w:val="none" w:sz="0" w:space="0" w:color="auto"/>
              </w:divBdr>
            </w:div>
            <w:div w:id="1961960076">
              <w:marLeft w:val="0"/>
              <w:marRight w:val="0"/>
              <w:marTop w:val="0"/>
              <w:marBottom w:val="0"/>
              <w:divBdr>
                <w:top w:val="none" w:sz="0" w:space="0" w:color="auto"/>
                <w:left w:val="none" w:sz="0" w:space="0" w:color="auto"/>
                <w:bottom w:val="none" w:sz="0" w:space="0" w:color="auto"/>
                <w:right w:val="none" w:sz="0" w:space="0" w:color="auto"/>
              </w:divBdr>
            </w:div>
            <w:div w:id="1531526930">
              <w:marLeft w:val="0"/>
              <w:marRight w:val="0"/>
              <w:marTop w:val="0"/>
              <w:marBottom w:val="0"/>
              <w:divBdr>
                <w:top w:val="none" w:sz="0" w:space="0" w:color="auto"/>
                <w:left w:val="none" w:sz="0" w:space="0" w:color="auto"/>
                <w:bottom w:val="none" w:sz="0" w:space="0" w:color="auto"/>
                <w:right w:val="none" w:sz="0" w:space="0" w:color="auto"/>
              </w:divBdr>
            </w:div>
            <w:div w:id="1002588423">
              <w:marLeft w:val="0"/>
              <w:marRight w:val="0"/>
              <w:marTop w:val="0"/>
              <w:marBottom w:val="0"/>
              <w:divBdr>
                <w:top w:val="none" w:sz="0" w:space="0" w:color="auto"/>
                <w:left w:val="none" w:sz="0" w:space="0" w:color="auto"/>
                <w:bottom w:val="none" w:sz="0" w:space="0" w:color="auto"/>
                <w:right w:val="none" w:sz="0" w:space="0" w:color="auto"/>
              </w:divBdr>
            </w:div>
            <w:div w:id="541478905">
              <w:marLeft w:val="0"/>
              <w:marRight w:val="0"/>
              <w:marTop w:val="0"/>
              <w:marBottom w:val="0"/>
              <w:divBdr>
                <w:top w:val="none" w:sz="0" w:space="0" w:color="auto"/>
                <w:left w:val="none" w:sz="0" w:space="0" w:color="auto"/>
                <w:bottom w:val="none" w:sz="0" w:space="0" w:color="auto"/>
                <w:right w:val="none" w:sz="0" w:space="0" w:color="auto"/>
              </w:divBdr>
            </w:div>
            <w:div w:id="358317712">
              <w:marLeft w:val="0"/>
              <w:marRight w:val="0"/>
              <w:marTop w:val="0"/>
              <w:marBottom w:val="0"/>
              <w:divBdr>
                <w:top w:val="none" w:sz="0" w:space="0" w:color="auto"/>
                <w:left w:val="none" w:sz="0" w:space="0" w:color="auto"/>
                <w:bottom w:val="none" w:sz="0" w:space="0" w:color="auto"/>
                <w:right w:val="none" w:sz="0" w:space="0" w:color="auto"/>
              </w:divBdr>
            </w:div>
            <w:div w:id="1610431215">
              <w:marLeft w:val="0"/>
              <w:marRight w:val="0"/>
              <w:marTop w:val="0"/>
              <w:marBottom w:val="0"/>
              <w:divBdr>
                <w:top w:val="none" w:sz="0" w:space="0" w:color="auto"/>
                <w:left w:val="none" w:sz="0" w:space="0" w:color="auto"/>
                <w:bottom w:val="none" w:sz="0" w:space="0" w:color="auto"/>
                <w:right w:val="none" w:sz="0" w:space="0" w:color="auto"/>
              </w:divBdr>
            </w:div>
            <w:div w:id="234242010">
              <w:marLeft w:val="0"/>
              <w:marRight w:val="0"/>
              <w:marTop w:val="0"/>
              <w:marBottom w:val="0"/>
              <w:divBdr>
                <w:top w:val="none" w:sz="0" w:space="0" w:color="auto"/>
                <w:left w:val="none" w:sz="0" w:space="0" w:color="auto"/>
                <w:bottom w:val="none" w:sz="0" w:space="0" w:color="auto"/>
                <w:right w:val="none" w:sz="0" w:space="0" w:color="auto"/>
              </w:divBdr>
            </w:div>
            <w:div w:id="2111971076">
              <w:marLeft w:val="0"/>
              <w:marRight w:val="0"/>
              <w:marTop w:val="0"/>
              <w:marBottom w:val="0"/>
              <w:divBdr>
                <w:top w:val="none" w:sz="0" w:space="0" w:color="auto"/>
                <w:left w:val="none" w:sz="0" w:space="0" w:color="auto"/>
                <w:bottom w:val="none" w:sz="0" w:space="0" w:color="auto"/>
                <w:right w:val="none" w:sz="0" w:space="0" w:color="auto"/>
              </w:divBdr>
            </w:div>
          </w:divsChild>
        </w:div>
        <w:div w:id="952321710">
          <w:marLeft w:val="0"/>
          <w:marRight w:val="0"/>
          <w:marTop w:val="0"/>
          <w:marBottom w:val="0"/>
          <w:divBdr>
            <w:top w:val="none" w:sz="0" w:space="0" w:color="auto"/>
            <w:left w:val="none" w:sz="0" w:space="0" w:color="auto"/>
            <w:bottom w:val="none" w:sz="0" w:space="0" w:color="auto"/>
            <w:right w:val="none" w:sz="0" w:space="0" w:color="auto"/>
          </w:divBdr>
          <w:divsChild>
            <w:div w:id="1047074184">
              <w:marLeft w:val="0"/>
              <w:marRight w:val="0"/>
              <w:marTop w:val="0"/>
              <w:marBottom w:val="0"/>
              <w:divBdr>
                <w:top w:val="none" w:sz="0" w:space="0" w:color="auto"/>
                <w:left w:val="none" w:sz="0" w:space="0" w:color="auto"/>
                <w:bottom w:val="none" w:sz="0" w:space="0" w:color="auto"/>
                <w:right w:val="none" w:sz="0" w:space="0" w:color="auto"/>
              </w:divBdr>
            </w:div>
            <w:div w:id="208496508">
              <w:marLeft w:val="0"/>
              <w:marRight w:val="0"/>
              <w:marTop w:val="0"/>
              <w:marBottom w:val="0"/>
              <w:divBdr>
                <w:top w:val="none" w:sz="0" w:space="0" w:color="auto"/>
                <w:left w:val="none" w:sz="0" w:space="0" w:color="auto"/>
                <w:bottom w:val="none" w:sz="0" w:space="0" w:color="auto"/>
                <w:right w:val="none" w:sz="0" w:space="0" w:color="auto"/>
              </w:divBdr>
            </w:div>
            <w:div w:id="773206522">
              <w:marLeft w:val="0"/>
              <w:marRight w:val="0"/>
              <w:marTop w:val="0"/>
              <w:marBottom w:val="0"/>
              <w:divBdr>
                <w:top w:val="none" w:sz="0" w:space="0" w:color="auto"/>
                <w:left w:val="none" w:sz="0" w:space="0" w:color="auto"/>
                <w:bottom w:val="none" w:sz="0" w:space="0" w:color="auto"/>
                <w:right w:val="none" w:sz="0" w:space="0" w:color="auto"/>
              </w:divBdr>
            </w:div>
            <w:div w:id="62221523">
              <w:marLeft w:val="0"/>
              <w:marRight w:val="0"/>
              <w:marTop w:val="0"/>
              <w:marBottom w:val="0"/>
              <w:divBdr>
                <w:top w:val="none" w:sz="0" w:space="0" w:color="auto"/>
                <w:left w:val="none" w:sz="0" w:space="0" w:color="auto"/>
                <w:bottom w:val="none" w:sz="0" w:space="0" w:color="auto"/>
                <w:right w:val="none" w:sz="0" w:space="0" w:color="auto"/>
              </w:divBdr>
            </w:div>
            <w:div w:id="1896503084">
              <w:marLeft w:val="0"/>
              <w:marRight w:val="0"/>
              <w:marTop w:val="0"/>
              <w:marBottom w:val="0"/>
              <w:divBdr>
                <w:top w:val="none" w:sz="0" w:space="0" w:color="auto"/>
                <w:left w:val="none" w:sz="0" w:space="0" w:color="auto"/>
                <w:bottom w:val="none" w:sz="0" w:space="0" w:color="auto"/>
                <w:right w:val="none" w:sz="0" w:space="0" w:color="auto"/>
              </w:divBdr>
            </w:div>
            <w:div w:id="1818301920">
              <w:marLeft w:val="0"/>
              <w:marRight w:val="0"/>
              <w:marTop w:val="0"/>
              <w:marBottom w:val="0"/>
              <w:divBdr>
                <w:top w:val="none" w:sz="0" w:space="0" w:color="auto"/>
                <w:left w:val="none" w:sz="0" w:space="0" w:color="auto"/>
                <w:bottom w:val="none" w:sz="0" w:space="0" w:color="auto"/>
                <w:right w:val="none" w:sz="0" w:space="0" w:color="auto"/>
              </w:divBdr>
            </w:div>
            <w:div w:id="1557163970">
              <w:marLeft w:val="0"/>
              <w:marRight w:val="0"/>
              <w:marTop w:val="0"/>
              <w:marBottom w:val="0"/>
              <w:divBdr>
                <w:top w:val="none" w:sz="0" w:space="0" w:color="auto"/>
                <w:left w:val="none" w:sz="0" w:space="0" w:color="auto"/>
                <w:bottom w:val="none" w:sz="0" w:space="0" w:color="auto"/>
                <w:right w:val="none" w:sz="0" w:space="0" w:color="auto"/>
              </w:divBdr>
            </w:div>
            <w:div w:id="932319124">
              <w:marLeft w:val="0"/>
              <w:marRight w:val="0"/>
              <w:marTop w:val="0"/>
              <w:marBottom w:val="0"/>
              <w:divBdr>
                <w:top w:val="none" w:sz="0" w:space="0" w:color="auto"/>
                <w:left w:val="none" w:sz="0" w:space="0" w:color="auto"/>
                <w:bottom w:val="none" w:sz="0" w:space="0" w:color="auto"/>
                <w:right w:val="none" w:sz="0" w:space="0" w:color="auto"/>
              </w:divBdr>
            </w:div>
            <w:div w:id="1980374851">
              <w:marLeft w:val="0"/>
              <w:marRight w:val="0"/>
              <w:marTop w:val="0"/>
              <w:marBottom w:val="0"/>
              <w:divBdr>
                <w:top w:val="none" w:sz="0" w:space="0" w:color="auto"/>
                <w:left w:val="none" w:sz="0" w:space="0" w:color="auto"/>
                <w:bottom w:val="none" w:sz="0" w:space="0" w:color="auto"/>
                <w:right w:val="none" w:sz="0" w:space="0" w:color="auto"/>
              </w:divBdr>
            </w:div>
            <w:div w:id="2037656688">
              <w:marLeft w:val="0"/>
              <w:marRight w:val="0"/>
              <w:marTop w:val="0"/>
              <w:marBottom w:val="0"/>
              <w:divBdr>
                <w:top w:val="none" w:sz="0" w:space="0" w:color="auto"/>
                <w:left w:val="none" w:sz="0" w:space="0" w:color="auto"/>
                <w:bottom w:val="none" w:sz="0" w:space="0" w:color="auto"/>
                <w:right w:val="none" w:sz="0" w:space="0" w:color="auto"/>
              </w:divBdr>
            </w:div>
            <w:div w:id="482043134">
              <w:marLeft w:val="0"/>
              <w:marRight w:val="0"/>
              <w:marTop w:val="0"/>
              <w:marBottom w:val="0"/>
              <w:divBdr>
                <w:top w:val="none" w:sz="0" w:space="0" w:color="auto"/>
                <w:left w:val="none" w:sz="0" w:space="0" w:color="auto"/>
                <w:bottom w:val="none" w:sz="0" w:space="0" w:color="auto"/>
                <w:right w:val="none" w:sz="0" w:space="0" w:color="auto"/>
              </w:divBdr>
            </w:div>
            <w:div w:id="686323988">
              <w:marLeft w:val="0"/>
              <w:marRight w:val="0"/>
              <w:marTop w:val="0"/>
              <w:marBottom w:val="0"/>
              <w:divBdr>
                <w:top w:val="none" w:sz="0" w:space="0" w:color="auto"/>
                <w:left w:val="none" w:sz="0" w:space="0" w:color="auto"/>
                <w:bottom w:val="none" w:sz="0" w:space="0" w:color="auto"/>
                <w:right w:val="none" w:sz="0" w:space="0" w:color="auto"/>
              </w:divBdr>
            </w:div>
            <w:div w:id="1518226757">
              <w:marLeft w:val="0"/>
              <w:marRight w:val="0"/>
              <w:marTop w:val="0"/>
              <w:marBottom w:val="0"/>
              <w:divBdr>
                <w:top w:val="none" w:sz="0" w:space="0" w:color="auto"/>
                <w:left w:val="none" w:sz="0" w:space="0" w:color="auto"/>
                <w:bottom w:val="none" w:sz="0" w:space="0" w:color="auto"/>
                <w:right w:val="none" w:sz="0" w:space="0" w:color="auto"/>
              </w:divBdr>
            </w:div>
            <w:div w:id="1746681407">
              <w:marLeft w:val="0"/>
              <w:marRight w:val="0"/>
              <w:marTop w:val="0"/>
              <w:marBottom w:val="0"/>
              <w:divBdr>
                <w:top w:val="none" w:sz="0" w:space="0" w:color="auto"/>
                <w:left w:val="none" w:sz="0" w:space="0" w:color="auto"/>
                <w:bottom w:val="none" w:sz="0" w:space="0" w:color="auto"/>
                <w:right w:val="none" w:sz="0" w:space="0" w:color="auto"/>
              </w:divBdr>
            </w:div>
            <w:div w:id="375013906">
              <w:marLeft w:val="0"/>
              <w:marRight w:val="0"/>
              <w:marTop w:val="0"/>
              <w:marBottom w:val="0"/>
              <w:divBdr>
                <w:top w:val="none" w:sz="0" w:space="0" w:color="auto"/>
                <w:left w:val="none" w:sz="0" w:space="0" w:color="auto"/>
                <w:bottom w:val="none" w:sz="0" w:space="0" w:color="auto"/>
                <w:right w:val="none" w:sz="0" w:space="0" w:color="auto"/>
              </w:divBdr>
            </w:div>
            <w:div w:id="20515772">
              <w:marLeft w:val="0"/>
              <w:marRight w:val="0"/>
              <w:marTop w:val="0"/>
              <w:marBottom w:val="0"/>
              <w:divBdr>
                <w:top w:val="none" w:sz="0" w:space="0" w:color="auto"/>
                <w:left w:val="none" w:sz="0" w:space="0" w:color="auto"/>
                <w:bottom w:val="none" w:sz="0" w:space="0" w:color="auto"/>
                <w:right w:val="none" w:sz="0" w:space="0" w:color="auto"/>
              </w:divBdr>
            </w:div>
            <w:div w:id="1531576629">
              <w:marLeft w:val="0"/>
              <w:marRight w:val="0"/>
              <w:marTop w:val="0"/>
              <w:marBottom w:val="0"/>
              <w:divBdr>
                <w:top w:val="none" w:sz="0" w:space="0" w:color="auto"/>
                <w:left w:val="none" w:sz="0" w:space="0" w:color="auto"/>
                <w:bottom w:val="none" w:sz="0" w:space="0" w:color="auto"/>
                <w:right w:val="none" w:sz="0" w:space="0" w:color="auto"/>
              </w:divBdr>
            </w:div>
            <w:div w:id="1793396425">
              <w:marLeft w:val="0"/>
              <w:marRight w:val="0"/>
              <w:marTop w:val="0"/>
              <w:marBottom w:val="0"/>
              <w:divBdr>
                <w:top w:val="none" w:sz="0" w:space="0" w:color="auto"/>
                <w:left w:val="none" w:sz="0" w:space="0" w:color="auto"/>
                <w:bottom w:val="none" w:sz="0" w:space="0" w:color="auto"/>
                <w:right w:val="none" w:sz="0" w:space="0" w:color="auto"/>
              </w:divBdr>
            </w:div>
            <w:div w:id="1922791842">
              <w:marLeft w:val="0"/>
              <w:marRight w:val="0"/>
              <w:marTop w:val="0"/>
              <w:marBottom w:val="0"/>
              <w:divBdr>
                <w:top w:val="none" w:sz="0" w:space="0" w:color="auto"/>
                <w:left w:val="none" w:sz="0" w:space="0" w:color="auto"/>
                <w:bottom w:val="none" w:sz="0" w:space="0" w:color="auto"/>
                <w:right w:val="none" w:sz="0" w:space="0" w:color="auto"/>
              </w:divBdr>
            </w:div>
            <w:div w:id="487329527">
              <w:marLeft w:val="0"/>
              <w:marRight w:val="0"/>
              <w:marTop w:val="0"/>
              <w:marBottom w:val="0"/>
              <w:divBdr>
                <w:top w:val="none" w:sz="0" w:space="0" w:color="auto"/>
                <w:left w:val="none" w:sz="0" w:space="0" w:color="auto"/>
                <w:bottom w:val="none" w:sz="0" w:space="0" w:color="auto"/>
                <w:right w:val="none" w:sz="0" w:space="0" w:color="auto"/>
              </w:divBdr>
            </w:div>
          </w:divsChild>
        </w:div>
        <w:div w:id="734397027">
          <w:marLeft w:val="0"/>
          <w:marRight w:val="0"/>
          <w:marTop w:val="0"/>
          <w:marBottom w:val="0"/>
          <w:divBdr>
            <w:top w:val="none" w:sz="0" w:space="0" w:color="auto"/>
            <w:left w:val="none" w:sz="0" w:space="0" w:color="auto"/>
            <w:bottom w:val="none" w:sz="0" w:space="0" w:color="auto"/>
            <w:right w:val="none" w:sz="0" w:space="0" w:color="auto"/>
          </w:divBdr>
          <w:divsChild>
            <w:div w:id="1056003082">
              <w:marLeft w:val="0"/>
              <w:marRight w:val="0"/>
              <w:marTop w:val="0"/>
              <w:marBottom w:val="0"/>
              <w:divBdr>
                <w:top w:val="none" w:sz="0" w:space="0" w:color="auto"/>
                <w:left w:val="none" w:sz="0" w:space="0" w:color="auto"/>
                <w:bottom w:val="none" w:sz="0" w:space="0" w:color="auto"/>
                <w:right w:val="none" w:sz="0" w:space="0" w:color="auto"/>
              </w:divBdr>
            </w:div>
            <w:div w:id="1097478721">
              <w:marLeft w:val="0"/>
              <w:marRight w:val="0"/>
              <w:marTop w:val="0"/>
              <w:marBottom w:val="0"/>
              <w:divBdr>
                <w:top w:val="none" w:sz="0" w:space="0" w:color="auto"/>
                <w:left w:val="none" w:sz="0" w:space="0" w:color="auto"/>
                <w:bottom w:val="none" w:sz="0" w:space="0" w:color="auto"/>
                <w:right w:val="none" w:sz="0" w:space="0" w:color="auto"/>
              </w:divBdr>
            </w:div>
            <w:div w:id="2062829665">
              <w:marLeft w:val="0"/>
              <w:marRight w:val="0"/>
              <w:marTop w:val="0"/>
              <w:marBottom w:val="0"/>
              <w:divBdr>
                <w:top w:val="none" w:sz="0" w:space="0" w:color="auto"/>
                <w:left w:val="none" w:sz="0" w:space="0" w:color="auto"/>
                <w:bottom w:val="none" w:sz="0" w:space="0" w:color="auto"/>
                <w:right w:val="none" w:sz="0" w:space="0" w:color="auto"/>
              </w:divBdr>
            </w:div>
            <w:div w:id="1629895250">
              <w:marLeft w:val="0"/>
              <w:marRight w:val="0"/>
              <w:marTop w:val="0"/>
              <w:marBottom w:val="0"/>
              <w:divBdr>
                <w:top w:val="none" w:sz="0" w:space="0" w:color="auto"/>
                <w:left w:val="none" w:sz="0" w:space="0" w:color="auto"/>
                <w:bottom w:val="none" w:sz="0" w:space="0" w:color="auto"/>
                <w:right w:val="none" w:sz="0" w:space="0" w:color="auto"/>
              </w:divBdr>
            </w:div>
            <w:div w:id="130055225">
              <w:marLeft w:val="0"/>
              <w:marRight w:val="0"/>
              <w:marTop w:val="0"/>
              <w:marBottom w:val="0"/>
              <w:divBdr>
                <w:top w:val="none" w:sz="0" w:space="0" w:color="auto"/>
                <w:left w:val="none" w:sz="0" w:space="0" w:color="auto"/>
                <w:bottom w:val="none" w:sz="0" w:space="0" w:color="auto"/>
                <w:right w:val="none" w:sz="0" w:space="0" w:color="auto"/>
              </w:divBdr>
            </w:div>
            <w:div w:id="1262879449">
              <w:marLeft w:val="0"/>
              <w:marRight w:val="0"/>
              <w:marTop w:val="0"/>
              <w:marBottom w:val="0"/>
              <w:divBdr>
                <w:top w:val="none" w:sz="0" w:space="0" w:color="auto"/>
                <w:left w:val="none" w:sz="0" w:space="0" w:color="auto"/>
                <w:bottom w:val="none" w:sz="0" w:space="0" w:color="auto"/>
                <w:right w:val="none" w:sz="0" w:space="0" w:color="auto"/>
              </w:divBdr>
            </w:div>
            <w:div w:id="1401949173">
              <w:marLeft w:val="0"/>
              <w:marRight w:val="0"/>
              <w:marTop w:val="0"/>
              <w:marBottom w:val="0"/>
              <w:divBdr>
                <w:top w:val="none" w:sz="0" w:space="0" w:color="auto"/>
                <w:left w:val="none" w:sz="0" w:space="0" w:color="auto"/>
                <w:bottom w:val="none" w:sz="0" w:space="0" w:color="auto"/>
                <w:right w:val="none" w:sz="0" w:space="0" w:color="auto"/>
              </w:divBdr>
            </w:div>
            <w:div w:id="2051177878">
              <w:marLeft w:val="0"/>
              <w:marRight w:val="0"/>
              <w:marTop w:val="0"/>
              <w:marBottom w:val="0"/>
              <w:divBdr>
                <w:top w:val="none" w:sz="0" w:space="0" w:color="auto"/>
                <w:left w:val="none" w:sz="0" w:space="0" w:color="auto"/>
                <w:bottom w:val="none" w:sz="0" w:space="0" w:color="auto"/>
                <w:right w:val="none" w:sz="0" w:space="0" w:color="auto"/>
              </w:divBdr>
            </w:div>
            <w:div w:id="206379911">
              <w:marLeft w:val="0"/>
              <w:marRight w:val="0"/>
              <w:marTop w:val="0"/>
              <w:marBottom w:val="0"/>
              <w:divBdr>
                <w:top w:val="none" w:sz="0" w:space="0" w:color="auto"/>
                <w:left w:val="none" w:sz="0" w:space="0" w:color="auto"/>
                <w:bottom w:val="none" w:sz="0" w:space="0" w:color="auto"/>
                <w:right w:val="none" w:sz="0" w:space="0" w:color="auto"/>
              </w:divBdr>
            </w:div>
            <w:div w:id="1162551716">
              <w:marLeft w:val="0"/>
              <w:marRight w:val="0"/>
              <w:marTop w:val="0"/>
              <w:marBottom w:val="0"/>
              <w:divBdr>
                <w:top w:val="none" w:sz="0" w:space="0" w:color="auto"/>
                <w:left w:val="none" w:sz="0" w:space="0" w:color="auto"/>
                <w:bottom w:val="none" w:sz="0" w:space="0" w:color="auto"/>
                <w:right w:val="none" w:sz="0" w:space="0" w:color="auto"/>
              </w:divBdr>
            </w:div>
            <w:div w:id="79583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209875">
      <w:bodyDiv w:val="1"/>
      <w:marLeft w:val="0"/>
      <w:marRight w:val="0"/>
      <w:marTop w:val="0"/>
      <w:marBottom w:val="0"/>
      <w:divBdr>
        <w:top w:val="none" w:sz="0" w:space="0" w:color="auto"/>
        <w:left w:val="none" w:sz="0" w:space="0" w:color="auto"/>
        <w:bottom w:val="none" w:sz="0" w:space="0" w:color="auto"/>
        <w:right w:val="none" w:sz="0" w:space="0" w:color="auto"/>
      </w:divBdr>
    </w:div>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384912795">
      <w:bodyDiv w:val="1"/>
      <w:marLeft w:val="0"/>
      <w:marRight w:val="0"/>
      <w:marTop w:val="0"/>
      <w:marBottom w:val="0"/>
      <w:divBdr>
        <w:top w:val="none" w:sz="0" w:space="0" w:color="auto"/>
        <w:left w:val="none" w:sz="0" w:space="0" w:color="auto"/>
        <w:bottom w:val="none" w:sz="0" w:space="0" w:color="auto"/>
        <w:right w:val="none" w:sz="0" w:space="0" w:color="auto"/>
      </w:divBdr>
      <w:divsChild>
        <w:div w:id="1102602973">
          <w:marLeft w:val="0"/>
          <w:marRight w:val="0"/>
          <w:marTop w:val="0"/>
          <w:marBottom w:val="0"/>
          <w:divBdr>
            <w:top w:val="none" w:sz="0" w:space="0" w:color="auto"/>
            <w:left w:val="none" w:sz="0" w:space="0" w:color="auto"/>
            <w:bottom w:val="none" w:sz="0" w:space="0" w:color="auto"/>
            <w:right w:val="none" w:sz="0" w:space="0" w:color="auto"/>
          </w:divBdr>
          <w:divsChild>
            <w:div w:id="1297563932">
              <w:marLeft w:val="0"/>
              <w:marRight w:val="0"/>
              <w:marTop w:val="0"/>
              <w:marBottom w:val="0"/>
              <w:divBdr>
                <w:top w:val="none" w:sz="0" w:space="0" w:color="auto"/>
                <w:left w:val="none" w:sz="0" w:space="0" w:color="auto"/>
                <w:bottom w:val="none" w:sz="0" w:space="0" w:color="auto"/>
                <w:right w:val="none" w:sz="0" w:space="0" w:color="auto"/>
              </w:divBdr>
            </w:div>
            <w:div w:id="1655448715">
              <w:marLeft w:val="0"/>
              <w:marRight w:val="0"/>
              <w:marTop w:val="0"/>
              <w:marBottom w:val="0"/>
              <w:divBdr>
                <w:top w:val="none" w:sz="0" w:space="0" w:color="auto"/>
                <w:left w:val="none" w:sz="0" w:space="0" w:color="auto"/>
                <w:bottom w:val="none" w:sz="0" w:space="0" w:color="auto"/>
                <w:right w:val="none" w:sz="0" w:space="0" w:color="auto"/>
              </w:divBdr>
            </w:div>
            <w:div w:id="1296716925">
              <w:marLeft w:val="0"/>
              <w:marRight w:val="0"/>
              <w:marTop w:val="0"/>
              <w:marBottom w:val="0"/>
              <w:divBdr>
                <w:top w:val="none" w:sz="0" w:space="0" w:color="auto"/>
                <w:left w:val="none" w:sz="0" w:space="0" w:color="auto"/>
                <w:bottom w:val="none" w:sz="0" w:space="0" w:color="auto"/>
                <w:right w:val="none" w:sz="0" w:space="0" w:color="auto"/>
              </w:divBdr>
            </w:div>
            <w:div w:id="1848249049">
              <w:marLeft w:val="0"/>
              <w:marRight w:val="0"/>
              <w:marTop w:val="0"/>
              <w:marBottom w:val="0"/>
              <w:divBdr>
                <w:top w:val="none" w:sz="0" w:space="0" w:color="auto"/>
                <w:left w:val="none" w:sz="0" w:space="0" w:color="auto"/>
                <w:bottom w:val="none" w:sz="0" w:space="0" w:color="auto"/>
                <w:right w:val="none" w:sz="0" w:space="0" w:color="auto"/>
              </w:divBdr>
            </w:div>
            <w:div w:id="686174660">
              <w:marLeft w:val="0"/>
              <w:marRight w:val="0"/>
              <w:marTop w:val="0"/>
              <w:marBottom w:val="0"/>
              <w:divBdr>
                <w:top w:val="none" w:sz="0" w:space="0" w:color="auto"/>
                <w:left w:val="none" w:sz="0" w:space="0" w:color="auto"/>
                <w:bottom w:val="none" w:sz="0" w:space="0" w:color="auto"/>
                <w:right w:val="none" w:sz="0" w:space="0" w:color="auto"/>
              </w:divBdr>
            </w:div>
            <w:div w:id="1355377299">
              <w:marLeft w:val="0"/>
              <w:marRight w:val="0"/>
              <w:marTop w:val="0"/>
              <w:marBottom w:val="0"/>
              <w:divBdr>
                <w:top w:val="none" w:sz="0" w:space="0" w:color="auto"/>
                <w:left w:val="none" w:sz="0" w:space="0" w:color="auto"/>
                <w:bottom w:val="none" w:sz="0" w:space="0" w:color="auto"/>
                <w:right w:val="none" w:sz="0" w:space="0" w:color="auto"/>
              </w:divBdr>
            </w:div>
            <w:div w:id="858353652">
              <w:marLeft w:val="0"/>
              <w:marRight w:val="0"/>
              <w:marTop w:val="0"/>
              <w:marBottom w:val="0"/>
              <w:divBdr>
                <w:top w:val="none" w:sz="0" w:space="0" w:color="auto"/>
                <w:left w:val="none" w:sz="0" w:space="0" w:color="auto"/>
                <w:bottom w:val="none" w:sz="0" w:space="0" w:color="auto"/>
                <w:right w:val="none" w:sz="0" w:space="0" w:color="auto"/>
              </w:divBdr>
            </w:div>
            <w:div w:id="1966885919">
              <w:marLeft w:val="0"/>
              <w:marRight w:val="0"/>
              <w:marTop w:val="0"/>
              <w:marBottom w:val="0"/>
              <w:divBdr>
                <w:top w:val="none" w:sz="0" w:space="0" w:color="auto"/>
                <w:left w:val="none" w:sz="0" w:space="0" w:color="auto"/>
                <w:bottom w:val="none" w:sz="0" w:space="0" w:color="auto"/>
                <w:right w:val="none" w:sz="0" w:space="0" w:color="auto"/>
              </w:divBdr>
            </w:div>
            <w:div w:id="1370687342">
              <w:marLeft w:val="0"/>
              <w:marRight w:val="0"/>
              <w:marTop w:val="0"/>
              <w:marBottom w:val="0"/>
              <w:divBdr>
                <w:top w:val="none" w:sz="0" w:space="0" w:color="auto"/>
                <w:left w:val="none" w:sz="0" w:space="0" w:color="auto"/>
                <w:bottom w:val="none" w:sz="0" w:space="0" w:color="auto"/>
                <w:right w:val="none" w:sz="0" w:space="0" w:color="auto"/>
              </w:divBdr>
            </w:div>
            <w:div w:id="343285027">
              <w:marLeft w:val="0"/>
              <w:marRight w:val="0"/>
              <w:marTop w:val="0"/>
              <w:marBottom w:val="0"/>
              <w:divBdr>
                <w:top w:val="none" w:sz="0" w:space="0" w:color="auto"/>
                <w:left w:val="none" w:sz="0" w:space="0" w:color="auto"/>
                <w:bottom w:val="none" w:sz="0" w:space="0" w:color="auto"/>
                <w:right w:val="none" w:sz="0" w:space="0" w:color="auto"/>
              </w:divBdr>
            </w:div>
            <w:div w:id="1435520485">
              <w:marLeft w:val="0"/>
              <w:marRight w:val="0"/>
              <w:marTop w:val="0"/>
              <w:marBottom w:val="0"/>
              <w:divBdr>
                <w:top w:val="none" w:sz="0" w:space="0" w:color="auto"/>
                <w:left w:val="none" w:sz="0" w:space="0" w:color="auto"/>
                <w:bottom w:val="none" w:sz="0" w:space="0" w:color="auto"/>
                <w:right w:val="none" w:sz="0" w:space="0" w:color="auto"/>
              </w:divBdr>
            </w:div>
            <w:div w:id="1511094862">
              <w:marLeft w:val="0"/>
              <w:marRight w:val="0"/>
              <w:marTop w:val="0"/>
              <w:marBottom w:val="0"/>
              <w:divBdr>
                <w:top w:val="none" w:sz="0" w:space="0" w:color="auto"/>
                <w:left w:val="none" w:sz="0" w:space="0" w:color="auto"/>
                <w:bottom w:val="none" w:sz="0" w:space="0" w:color="auto"/>
                <w:right w:val="none" w:sz="0" w:space="0" w:color="auto"/>
              </w:divBdr>
            </w:div>
          </w:divsChild>
        </w:div>
        <w:div w:id="39280508">
          <w:marLeft w:val="0"/>
          <w:marRight w:val="0"/>
          <w:marTop w:val="0"/>
          <w:marBottom w:val="0"/>
          <w:divBdr>
            <w:top w:val="none" w:sz="0" w:space="0" w:color="auto"/>
            <w:left w:val="none" w:sz="0" w:space="0" w:color="auto"/>
            <w:bottom w:val="none" w:sz="0" w:space="0" w:color="auto"/>
            <w:right w:val="none" w:sz="0" w:space="0" w:color="auto"/>
          </w:divBdr>
          <w:divsChild>
            <w:div w:id="1106460593">
              <w:marLeft w:val="-75"/>
              <w:marRight w:val="0"/>
              <w:marTop w:val="30"/>
              <w:marBottom w:val="30"/>
              <w:divBdr>
                <w:top w:val="none" w:sz="0" w:space="0" w:color="auto"/>
                <w:left w:val="none" w:sz="0" w:space="0" w:color="auto"/>
                <w:bottom w:val="none" w:sz="0" w:space="0" w:color="auto"/>
                <w:right w:val="none" w:sz="0" w:space="0" w:color="auto"/>
              </w:divBdr>
              <w:divsChild>
                <w:div w:id="1308126535">
                  <w:marLeft w:val="0"/>
                  <w:marRight w:val="0"/>
                  <w:marTop w:val="0"/>
                  <w:marBottom w:val="0"/>
                  <w:divBdr>
                    <w:top w:val="none" w:sz="0" w:space="0" w:color="auto"/>
                    <w:left w:val="none" w:sz="0" w:space="0" w:color="auto"/>
                    <w:bottom w:val="none" w:sz="0" w:space="0" w:color="auto"/>
                    <w:right w:val="none" w:sz="0" w:space="0" w:color="auto"/>
                  </w:divBdr>
                  <w:divsChild>
                    <w:div w:id="1753576935">
                      <w:marLeft w:val="0"/>
                      <w:marRight w:val="0"/>
                      <w:marTop w:val="0"/>
                      <w:marBottom w:val="0"/>
                      <w:divBdr>
                        <w:top w:val="none" w:sz="0" w:space="0" w:color="auto"/>
                        <w:left w:val="none" w:sz="0" w:space="0" w:color="auto"/>
                        <w:bottom w:val="none" w:sz="0" w:space="0" w:color="auto"/>
                        <w:right w:val="none" w:sz="0" w:space="0" w:color="auto"/>
                      </w:divBdr>
                    </w:div>
                  </w:divsChild>
                </w:div>
                <w:div w:id="1979915092">
                  <w:marLeft w:val="0"/>
                  <w:marRight w:val="0"/>
                  <w:marTop w:val="0"/>
                  <w:marBottom w:val="0"/>
                  <w:divBdr>
                    <w:top w:val="none" w:sz="0" w:space="0" w:color="auto"/>
                    <w:left w:val="none" w:sz="0" w:space="0" w:color="auto"/>
                    <w:bottom w:val="none" w:sz="0" w:space="0" w:color="auto"/>
                    <w:right w:val="none" w:sz="0" w:space="0" w:color="auto"/>
                  </w:divBdr>
                  <w:divsChild>
                    <w:div w:id="1970083081">
                      <w:marLeft w:val="0"/>
                      <w:marRight w:val="0"/>
                      <w:marTop w:val="0"/>
                      <w:marBottom w:val="0"/>
                      <w:divBdr>
                        <w:top w:val="none" w:sz="0" w:space="0" w:color="auto"/>
                        <w:left w:val="none" w:sz="0" w:space="0" w:color="auto"/>
                        <w:bottom w:val="none" w:sz="0" w:space="0" w:color="auto"/>
                        <w:right w:val="none" w:sz="0" w:space="0" w:color="auto"/>
                      </w:divBdr>
                    </w:div>
                  </w:divsChild>
                </w:div>
                <w:div w:id="1341158533">
                  <w:marLeft w:val="0"/>
                  <w:marRight w:val="0"/>
                  <w:marTop w:val="0"/>
                  <w:marBottom w:val="0"/>
                  <w:divBdr>
                    <w:top w:val="none" w:sz="0" w:space="0" w:color="auto"/>
                    <w:left w:val="none" w:sz="0" w:space="0" w:color="auto"/>
                    <w:bottom w:val="none" w:sz="0" w:space="0" w:color="auto"/>
                    <w:right w:val="none" w:sz="0" w:space="0" w:color="auto"/>
                  </w:divBdr>
                  <w:divsChild>
                    <w:div w:id="2055494367">
                      <w:marLeft w:val="0"/>
                      <w:marRight w:val="0"/>
                      <w:marTop w:val="0"/>
                      <w:marBottom w:val="0"/>
                      <w:divBdr>
                        <w:top w:val="none" w:sz="0" w:space="0" w:color="auto"/>
                        <w:left w:val="none" w:sz="0" w:space="0" w:color="auto"/>
                        <w:bottom w:val="none" w:sz="0" w:space="0" w:color="auto"/>
                        <w:right w:val="none" w:sz="0" w:space="0" w:color="auto"/>
                      </w:divBdr>
                    </w:div>
                    <w:div w:id="1246836789">
                      <w:marLeft w:val="0"/>
                      <w:marRight w:val="0"/>
                      <w:marTop w:val="0"/>
                      <w:marBottom w:val="0"/>
                      <w:divBdr>
                        <w:top w:val="none" w:sz="0" w:space="0" w:color="auto"/>
                        <w:left w:val="none" w:sz="0" w:space="0" w:color="auto"/>
                        <w:bottom w:val="none" w:sz="0" w:space="0" w:color="auto"/>
                        <w:right w:val="none" w:sz="0" w:space="0" w:color="auto"/>
                      </w:divBdr>
                    </w:div>
                  </w:divsChild>
                </w:div>
                <w:div w:id="1112935484">
                  <w:marLeft w:val="0"/>
                  <w:marRight w:val="0"/>
                  <w:marTop w:val="0"/>
                  <w:marBottom w:val="0"/>
                  <w:divBdr>
                    <w:top w:val="none" w:sz="0" w:space="0" w:color="auto"/>
                    <w:left w:val="none" w:sz="0" w:space="0" w:color="auto"/>
                    <w:bottom w:val="none" w:sz="0" w:space="0" w:color="auto"/>
                    <w:right w:val="none" w:sz="0" w:space="0" w:color="auto"/>
                  </w:divBdr>
                  <w:divsChild>
                    <w:div w:id="809518397">
                      <w:marLeft w:val="0"/>
                      <w:marRight w:val="0"/>
                      <w:marTop w:val="0"/>
                      <w:marBottom w:val="0"/>
                      <w:divBdr>
                        <w:top w:val="none" w:sz="0" w:space="0" w:color="auto"/>
                        <w:left w:val="none" w:sz="0" w:space="0" w:color="auto"/>
                        <w:bottom w:val="none" w:sz="0" w:space="0" w:color="auto"/>
                        <w:right w:val="none" w:sz="0" w:space="0" w:color="auto"/>
                      </w:divBdr>
                    </w:div>
                    <w:div w:id="1510873755">
                      <w:marLeft w:val="0"/>
                      <w:marRight w:val="0"/>
                      <w:marTop w:val="0"/>
                      <w:marBottom w:val="0"/>
                      <w:divBdr>
                        <w:top w:val="none" w:sz="0" w:space="0" w:color="auto"/>
                        <w:left w:val="none" w:sz="0" w:space="0" w:color="auto"/>
                        <w:bottom w:val="none" w:sz="0" w:space="0" w:color="auto"/>
                        <w:right w:val="none" w:sz="0" w:space="0" w:color="auto"/>
                      </w:divBdr>
                    </w:div>
                  </w:divsChild>
                </w:div>
                <w:div w:id="57553323">
                  <w:marLeft w:val="0"/>
                  <w:marRight w:val="0"/>
                  <w:marTop w:val="0"/>
                  <w:marBottom w:val="0"/>
                  <w:divBdr>
                    <w:top w:val="none" w:sz="0" w:space="0" w:color="auto"/>
                    <w:left w:val="none" w:sz="0" w:space="0" w:color="auto"/>
                    <w:bottom w:val="none" w:sz="0" w:space="0" w:color="auto"/>
                    <w:right w:val="none" w:sz="0" w:space="0" w:color="auto"/>
                  </w:divBdr>
                  <w:divsChild>
                    <w:div w:id="1458833031">
                      <w:marLeft w:val="0"/>
                      <w:marRight w:val="0"/>
                      <w:marTop w:val="0"/>
                      <w:marBottom w:val="0"/>
                      <w:divBdr>
                        <w:top w:val="none" w:sz="0" w:space="0" w:color="auto"/>
                        <w:left w:val="none" w:sz="0" w:space="0" w:color="auto"/>
                        <w:bottom w:val="none" w:sz="0" w:space="0" w:color="auto"/>
                        <w:right w:val="none" w:sz="0" w:space="0" w:color="auto"/>
                      </w:divBdr>
                    </w:div>
                  </w:divsChild>
                </w:div>
                <w:div w:id="2129885661">
                  <w:marLeft w:val="0"/>
                  <w:marRight w:val="0"/>
                  <w:marTop w:val="0"/>
                  <w:marBottom w:val="0"/>
                  <w:divBdr>
                    <w:top w:val="none" w:sz="0" w:space="0" w:color="auto"/>
                    <w:left w:val="none" w:sz="0" w:space="0" w:color="auto"/>
                    <w:bottom w:val="none" w:sz="0" w:space="0" w:color="auto"/>
                    <w:right w:val="none" w:sz="0" w:space="0" w:color="auto"/>
                  </w:divBdr>
                  <w:divsChild>
                    <w:div w:id="293213852">
                      <w:marLeft w:val="0"/>
                      <w:marRight w:val="0"/>
                      <w:marTop w:val="0"/>
                      <w:marBottom w:val="0"/>
                      <w:divBdr>
                        <w:top w:val="none" w:sz="0" w:space="0" w:color="auto"/>
                        <w:left w:val="none" w:sz="0" w:space="0" w:color="auto"/>
                        <w:bottom w:val="none" w:sz="0" w:space="0" w:color="auto"/>
                        <w:right w:val="none" w:sz="0" w:space="0" w:color="auto"/>
                      </w:divBdr>
                    </w:div>
                  </w:divsChild>
                </w:div>
                <w:div w:id="1767578068">
                  <w:marLeft w:val="0"/>
                  <w:marRight w:val="0"/>
                  <w:marTop w:val="0"/>
                  <w:marBottom w:val="0"/>
                  <w:divBdr>
                    <w:top w:val="none" w:sz="0" w:space="0" w:color="auto"/>
                    <w:left w:val="none" w:sz="0" w:space="0" w:color="auto"/>
                    <w:bottom w:val="none" w:sz="0" w:space="0" w:color="auto"/>
                    <w:right w:val="none" w:sz="0" w:space="0" w:color="auto"/>
                  </w:divBdr>
                  <w:divsChild>
                    <w:div w:id="785390506">
                      <w:marLeft w:val="0"/>
                      <w:marRight w:val="0"/>
                      <w:marTop w:val="0"/>
                      <w:marBottom w:val="0"/>
                      <w:divBdr>
                        <w:top w:val="none" w:sz="0" w:space="0" w:color="auto"/>
                        <w:left w:val="none" w:sz="0" w:space="0" w:color="auto"/>
                        <w:bottom w:val="none" w:sz="0" w:space="0" w:color="auto"/>
                        <w:right w:val="none" w:sz="0" w:space="0" w:color="auto"/>
                      </w:divBdr>
                    </w:div>
                  </w:divsChild>
                </w:div>
                <w:div w:id="744301186">
                  <w:marLeft w:val="0"/>
                  <w:marRight w:val="0"/>
                  <w:marTop w:val="0"/>
                  <w:marBottom w:val="0"/>
                  <w:divBdr>
                    <w:top w:val="none" w:sz="0" w:space="0" w:color="auto"/>
                    <w:left w:val="none" w:sz="0" w:space="0" w:color="auto"/>
                    <w:bottom w:val="none" w:sz="0" w:space="0" w:color="auto"/>
                    <w:right w:val="none" w:sz="0" w:space="0" w:color="auto"/>
                  </w:divBdr>
                  <w:divsChild>
                    <w:div w:id="1875583246">
                      <w:marLeft w:val="0"/>
                      <w:marRight w:val="0"/>
                      <w:marTop w:val="0"/>
                      <w:marBottom w:val="0"/>
                      <w:divBdr>
                        <w:top w:val="none" w:sz="0" w:space="0" w:color="auto"/>
                        <w:left w:val="none" w:sz="0" w:space="0" w:color="auto"/>
                        <w:bottom w:val="none" w:sz="0" w:space="0" w:color="auto"/>
                        <w:right w:val="none" w:sz="0" w:space="0" w:color="auto"/>
                      </w:divBdr>
                    </w:div>
                  </w:divsChild>
                </w:div>
                <w:div w:id="1360855169">
                  <w:marLeft w:val="0"/>
                  <w:marRight w:val="0"/>
                  <w:marTop w:val="0"/>
                  <w:marBottom w:val="0"/>
                  <w:divBdr>
                    <w:top w:val="none" w:sz="0" w:space="0" w:color="auto"/>
                    <w:left w:val="none" w:sz="0" w:space="0" w:color="auto"/>
                    <w:bottom w:val="none" w:sz="0" w:space="0" w:color="auto"/>
                    <w:right w:val="none" w:sz="0" w:space="0" w:color="auto"/>
                  </w:divBdr>
                  <w:divsChild>
                    <w:div w:id="1583874223">
                      <w:marLeft w:val="0"/>
                      <w:marRight w:val="0"/>
                      <w:marTop w:val="0"/>
                      <w:marBottom w:val="0"/>
                      <w:divBdr>
                        <w:top w:val="none" w:sz="0" w:space="0" w:color="auto"/>
                        <w:left w:val="none" w:sz="0" w:space="0" w:color="auto"/>
                        <w:bottom w:val="none" w:sz="0" w:space="0" w:color="auto"/>
                        <w:right w:val="none" w:sz="0" w:space="0" w:color="auto"/>
                      </w:divBdr>
                    </w:div>
                  </w:divsChild>
                </w:div>
                <w:div w:id="1805079467">
                  <w:marLeft w:val="0"/>
                  <w:marRight w:val="0"/>
                  <w:marTop w:val="0"/>
                  <w:marBottom w:val="0"/>
                  <w:divBdr>
                    <w:top w:val="none" w:sz="0" w:space="0" w:color="auto"/>
                    <w:left w:val="none" w:sz="0" w:space="0" w:color="auto"/>
                    <w:bottom w:val="none" w:sz="0" w:space="0" w:color="auto"/>
                    <w:right w:val="none" w:sz="0" w:space="0" w:color="auto"/>
                  </w:divBdr>
                  <w:divsChild>
                    <w:div w:id="1457136392">
                      <w:marLeft w:val="0"/>
                      <w:marRight w:val="0"/>
                      <w:marTop w:val="0"/>
                      <w:marBottom w:val="0"/>
                      <w:divBdr>
                        <w:top w:val="none" w:sz="0" w:space="0" w:color="auto"/>
                        <w:left w:val="none" w:sz="0" w:space="0" w:color="auto"/>
                        <w:bottom w:val="none" w:sz="0" w:space="0" w:color="auto"/>
                        <w:right w:val="none" w:sz="0" w:space="0" w:color="auto"/>
                      </w:divBdr>
                    </w:div>
                  </w:divsChild>
                </w:div>
                <w:div w:id="167528807">
                  <w:marLeft w:val="0"/>
                  <w:marRight w:val="0"/>
                  <w:marTop w:val="0"/>
                  <w:marBottom w:val="0"/>
                  <w:divBdr>
                    <w:top w:val="none" w:sz="0" w:space="0" w:color="auto"/>
                    <w:left w:val="none" w:sz="0" w:space="0" w:color="auto"/>
                    <w:bottom w:val="none" w:sz="0" w:space="0" w:color="auto"/>
                    <w:right w:val="none" w:sz="0" w:space="0" w:color="auto"/>
                  </w:divBdr>
                  <w:divsChild>
                    <w:div w:id="1918981153">
                      <w:marLeft w:val="0"/>
                      <w:marRight w:val="0"/>
                      <w:marTop w:val="0"/>
                      <w:marBottom w:val="0"/>
                      <w:divBdr>
                        <w:top w:val="none" w:sz="0" w:space="0" w:color="auto"/>
                        <w:left w:val="none" w:sz="0" w:space="0" w:color="auto"/>
                        <w:bottom w:val="none" w:sz="0" w:space="0" w:color="auto"/>
                        <w:right w:val="none" w:sz="0" w:space="0" w:color="auto"/>
                      </w:divBdr>
                    </w:div>
                  </w:divsChild>
                </w:div>
                <w:div w:id="1150757043">
                  <w:marLeft w:val="0"/>
                  <w:marRight w:val="0"/>
                  <w:marTop w:val="0"/>
                  <w:marBottom w:val="0"/>
                  <w:divBdr>
                    <w:top w:val="none" w:sz="0" w:space="0" w:color="auto"/>
                    <w:left w:val="none" w:sz="0" w:space="0" w:color="auto"/>
                    <w:bottom w:val="none" w:sz="0" w:space="0" w:color="auto"/>
                    <w:right w:val="none" w:sz="0" w:space="0" w:color="auto"/>
                  </w:divBdr>
                  <w:divsChild>
                    <w:div w:id="297808471">
                      <w:marLeft w:val="0"/>
                      <w:marRight w:val="0"/>
                      <w:marTop w:val="0"/>
                      <w:marBottom w:val="0"/>
                      <w:divBdr>
                        <w:top w:val="none" w:sz="0" w:space="0" w:color="auto"/>
                        <w:left w:val="none" w:sz="0" w:space="0" w:color="auto"/>
                        <w:bottom w:val="none" w:sz="0" w:space="0" w:color="auto"/>
                        <w:right w:val="none" w:sz="0" w:space="0" w:color="auto"/>
                      </w:divBdr>
                    </w:div>
                  </w:divsChild>
                </w:div>
                <w:div w:id="1811096194">
                  <w:marLeft w:val="0"/>
                  <w:marRight w:val="0"/>
                  <w:marTop w:val="0"/>
                  <w:marBottom w:val="0"/>
                  <w:divBdr>
                    <w:top w:val="none" w:sz="0" w:space="0" w:color="auto"/>
                    <w:left w:val="none" w:sz="0" w:space="0" w:color="auto"/>
                    <w:bottom w:val="none" w:sz="0" w:space="0" w:color="auto"/>
                    <w:right w:val="none" w:sz="0" w:space="0" w:color="auto"/>
                  </w:divBdr>
                  <w:divsChild>
                    <w:div w:id="1625503477">
                      <w:marLeft w:val="0"/>
                      <w:marRight w:val="0"/>
                      <w:marTop w:val="0"/>
                      <w:marBottom w:val="0"/>
                      <w:divBdr>
                        <w:top w:val="none" w:sz="0" w:space="0" w:color="auto"/>
                        <w:left w:val="none" w:sz="0" w:space="0" w:color="auto"/>
                        <w:bottom w:val="none" w:sz="0" w:space="0" w:color="auto"/>
                        <w:right w:val="none" w:sz="0" w:space="0" w:color="auto"/>
                      </w:divBdr>
                    </w:div>
                  </w:divsChild>
                </w:div>
                <w:div w:id="546720096">
                  <w:marLeft w:val="0"/>
                  <w:marRight w:val="0"/>
                  <w:marTop w:val="0"/>
                  <w:marBottom w:val="0"/>
                  <w:divBdr>
                    <w:top w:val="none" w:sz="0" w:space="0" w:color="auto"/>
                    <w:left w:val="none" w:sz="0" w:space="0" w:color="auto"/>
                    <w:bottom w:val="none" w:sz="0" w:space="0" w:color="auto"/>
                    <w:right w:val="none" w:sz="0" w:space="0" w:color="auto"/>
                  </w:divBdr>
                  <w:divsChild>
                    <w:div w:id="1778403404">
                      <w:marLeft w:val="0"/>
                      <w:marRight w:val="0"/>
                      <w:marTop w:val="0"/>
                      <w:marBottom w:val="0"/>
                      <w:divBdr>
                        <w:top w:val="none" w:sz="0" w:space="0" w:color="auto"/>
                        <w:left w:val="none" w:sz="0" w:space="0" w:color="auto"/>
                        <w:bottom w:val="none" w:sz="0" w:space="0" w:color="auto"/>
                        <w:right w:val="none" w:sz="0" w:space="0" w:color="auto"/>
                      </w:divBdr>
                    </w:div>
                  </w:divsChild>
                </w:div>
                <w:div w:id="1477837757">
                  <w:marLeft w:val="0"/>
                  <w:marRight w:val="0"/>
                  <w:marTop w:val="0"/>
                  <w:marBottom w:val="0"/>
                  <w:divBdr>
                    <w:top w:val="none" w:sz="0" w:space="0" w:color="auto"/>
                    <w:left w:val="none" w:sz="0" w:space="0" w:color="auto"/>
                    <w:bottom w:val="none" w:sz="0" w:space="0" w:color="auto"/>
                    <w:right w:val="none" w:sz="0" w:space="0" w:color="auto"/>
                  </w:divBdr>
                  <w:divsChild>
                    <w:div w:id="2127850209">
                      <w:marLeft w:val="0"/>
                      <w:marRight w:val="0"/>
                      <w:marTop w:val="0"/>
                      <w:marBottom w:val="0"/>
                      <w:divBdr>
                        <w:top w:val="none" w:sz="0" w:space="0" w:color="auto"/>
                        <w:left w:val="none" w:sz="0" w:space="0" w:color="auto"/>
                        <w:bottom w:val="none" w:sz="0" w:space="0" w:color="auto"/>
                        <w:right w:val="none" w:sz="0" w:space="0" w:color="auto"/>
                      </w:divBdr>
                    </w:div>
                  </w:divsChild>
                </w:div>
                <w:div w:id="1672222055">
                  <w:marLeft w:val="0"/>
                  <w:marRight w:val="0"/>
                  <w:marTop w:val="0"/>
                  <w:marBottom w:val="0"/>
                  <w:divBdr>
                    <w:top w:val="none" w:sz="0" w:space="0" w:color="auto"/>
                    <w:left w:val="none" w:sz="0" w:space="0" w:color="auto"/>
                    <w:bottom w:val="none" w:sz="0" w:space="0" w:color="auto"/>
                    <w:right w:val="none" w:sz="0" w:space="0" w:color="auto"/>
                  </w:divBdr>
                  <w:divsChild>
                    <w:div w:id="2047674798">
                      <w:marLeft w:val="0"/>
                      <w:marRight w:val="0"/>
                      <w:marTop w:val="0"/>
                      <w:marBottom w:val="0"/>
                      <w:divBdr>
                        <w:top w:val="none" w:sz="0" w:space="0" w:color="auto"/>
                        <w:left w:val="none" w:sz="0" w:space="0" w:color="auto"/>
                        <w:bottom w:val="none" w:sz="0" w:space="0" w:color="auto"/>
                        <w:right w:val="none" w:sz="0" w:space="0" w:color="auto"/>
                      </w:divBdr>
                    </w:div>
                  </w:divsChild>
                </w:div>
                <w:div w:id="716858947">
                  <w:marLeft w:val="0"/>
                  <w:marRight w:val="0"/>
                  <w:marTop w:val="0"/>
                  <w:marBottom w:val="0"/>
                  <w:divBdr>
                    <w:top w:val="none" w:sz="0" w:space="0" w:color="auto"/>
                    <w:left w:val="none" w:sz="0" w:space="0" w:color="auto"/>
                    <w:bottom w:val="none" w:sz="0" w:space="0" w:color="auto"/>
                    <w:right w:val="none" w:sz="0" w:space="0" w:color="auto"/>
                  </w:divBdr>
                  <w:divsChild>
                    <w:div w:id="453642021">
                      <w:marLeft w:val="0"/>
                      <w:marRight w:val="0"/>
                      <w:marTop w:val="0"/>
                      <w:marBottom w:val="0"/>
                      <w:divBdr>
                        <w:top w:val="none" w:sz="0" w:space="0" w:color="auto"/>
                        <w:left w:val="none" w:sz="0" w:space="0" w:color="auto"/>
                        <w:bottom w:val="none" w:sz="0" w:space="0" w:color="auto"/>
                        <w:right w:val="none" w:sz="0" w:space="0" w:color="auto"/>
                      </w:divBdr>
                    </w:div>
                  </w:divsChild>
                </w:div>
                <w:div w:id="1921482489">
                  <w:marLeft w:val="0"/>
                  <w:marRight w:val="0"/>
                  <w:marTop w:val="0"/>
                  <w:marBottom w:val="0"/>
                  <w:divBdr>
                    <w:top w:val="none" w:sz="0" w:space="0" w:color="auto"/>
                    <w:left w:val="none" w:sz="0" w:space="0" w:color="auto"/>
                    <w:bottom w:val="none" w:sz="0" w:space="0" w:color="auto"/>
                    <w:right w:val="none" w:sz="0" w:space="0" w:color="auto"/>
                  </w:divBdr>
                  <w:divsChild>
                    <w:div w:id="80636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050050">
          <w:marLeft w:val="0"/>
          <w:marRight w:val="0"/>
          <w:marTop w:val="0"/>
          <w:marBottom w:val="0"/>
          <w:divBdr>
            <w:top w:val="none" w:sz="0" w:space="0" w:color="auto"/>
            <w:left w:val="none" w:sz="0" w:space="0" w:color="auto"/>
            <w:bottom w:val="none" w:sz="0" w:space="0" w:color="auto"/>
            <w:right w:val="none" w:sz="0" w:space="0" w:color="auto"/>
          </w:divBdr>
          <w:divsChild>
            <w:div w:id="994452142">
              <w:marLeft w:val="0"/>
              <w:marRight w:val="0"/>
              <w:marTop w:val="0"/>
              <w:marBottom w:val="0"/>
              <w:divBdr>
                <w:top w:val="none" w:sz="0" w:space="0" w:color="auto"/>
                <w:left w:val="none" w:sz="0" w:space="0" w:color="auto"/>
                <w:bottom w:val="none" w:sz="0" w:space="0" w:color="auto"/>
                <w:right w:val="none" w:sz="0" w:space="0" w:color="auto"/>
              </w:divBdr>
            </w:div>
            <w:div w:id="1945529428">
              <w:marLeft w:val="0"/>
              <w:marRight w:val="0"/>
              <w:marTop w:val="0"/>
              <w:marBottom w:val="0"/>
              <w:divBdr>
                <w:top w:val="none" w:sz="0" w:space="0" w:color="auto"/>
                <w:left w:val="none" w:sz="0" w:space="0" w:color="auto"/>
                <w:bottom w:val="none" w:sz="0" w:space="0" w:color="auto"/>
                <w:right w:val="none" w:sz="0" w:space="0" w:color="auto"/>
              </w:divBdr>
            </w:div>
            <w:div w:id="1815638351">
              <w:marLeft w:val="0"/>
              <w:marRight w:val="0"/>
              <w:marTop w:val="0"/>
              <w:marBottom w:val="0"/>
              <w:divBdr>
                <w:top w:val="none" w:sz="0" w:space="0" w:color="auto"/>
                <w:left w:val="none" w:sz="0" w:space="0" w:color="auto"/>
                <w:bottom w:val="none" w:sz="0" w:space="0" w:color="auto"/>
                <w:right w:val="none" w:sz="0" w:space="0" w:color="auto"/>
              </w:divBdr>
            </w:div>
            <w:div w:id="401103050">
              <w:marLeft w:val="0"/>
              <w:marRight w:val="0"/>
              <w:marTop w:val="0"/>
              <w:marBottom w:val="0"/>
              <w:divBdr>
                <w:top w:val="none" w:sz="0" w:space="0" w:color="auto"/>
                <w:left w:val="none" w:sz="0" w:space="0" w:color="auto"/>
                <w:bottom w:val="none" w:sz="0" w:space="0" w:color="auto"/>
                <w:right w:val="none" w:sz="0" w:space="0" w:color="auto"/>
              </w:divBdr>
            </w:div>
            <w:div w:id="1376194785">
              <w:marLeft w:val="0"/>
              <w:marRight w:val="0"/>
              <w:marTop w:val="0"/>
              <w:marBottom w:val="0"/>
              <w:divBdr>
                <w:top w:val="none" w:sz="0" w:space="0" w:color="auto"/>
                <w:left w:val="none" w:sz="0" w:space="0" w:color="auto"/>
                <w:bottom w:val="none" w:sz="0" w:space="0" w:color="auto"/>
                <w:right w:val="none" w:sz="0" w:space="0" w:color="auto"/>
              </w:divBdr>
            </w:div>
            <w:div w:id="559631267">
              <w:marLeft w:val="0"/>
              <w:marRight w:val="0"/>
              <w:marTop w:val="0"/>
              <w:marBottom w:val="0"/>
              <w:divBdr>
                <w:top w:val="none" w:sz="0" w:space="0" w:color="auto"/>
                <w:left w:val="none" w:sz="0" w:space="0" w:color="auto"/>
                <w:bottom w:val="none" w:sz="0" w:space="0" w:color="auto"/>
                <w:right w:val="none" w:sz="0" w:space="0" w:color="auto"/>
              </w:divBdr>
            </w:div>
            <w:div w:id="1314338906">
              <w:marLeft w:val="0"/>
              <w:marRight w:val="0"/>
              <w:marTop w:val="0"/>
              <w:marBottom w:val="0"/>
              <w:divBdr>
                <w:top w:val="none" w:sz="0" w:space="0" w:color="auto"/>
                <w:left w:val="none" w:sz="0" w:space="0" w:color="auto"/>
                <w:bottom w:val="none" w:sz="0" w:space="0" w:color="auto"/>
                <w:right w:val="none" w:sz="0" w:space="0" w:color="auto"/>
              </w:divBdr>
            </w:div>
            <w:div w:id="1671759606">
              <w:marLeft w:val="0"/>
              <w:marRight w:val="0"/>
              <w:marTop w:val="0"/>
              <w:marBottom w:val="0"/>
              <w:divBdr>
                <w:top w:val="none" w:sz="0" w:space="0" w:color="auto"/>
                <w:left w:val="none" w:sz="0" w:space="0" w:color="auto"/>
                <w:bottom w:val="none" w:sz="0" w:space="0" w:color="auto"/>
                <w:right w:val="none" w:sz="0" w:space="0" w:color="auto"/>
              </w:divBdr>
            </w:div>
            <w:div w:id="302389958">
              <w:marLeft w:val="0"/>
              <w:marRight w:val="0"/>
              <w:marTop w:val="0"/>
              <w:marBottom w:val="0"/>
              <w:divBdr>
                <w:top w:val="none" w:sz="0" w:space="0" w:color="auto"/>
                <w:left w:val="none" w:sz="0" w:space="0" w:color="auto"/>
                <w:bottom w:val="none" w:sz="0" w:space="0" w:color="auto"/>
                <w:right w:val="none" w:sz="0" w:space="0" w:color="auto"/>
              </w:divBdr>
            </w:div>
            <w:div w:id="172037470">
              <w:marLeft w:val="0"/>
              <w:marRight w:val="0"/>
              <w:marTop w:val="0"/>
              <w:marBottom w:val="0"/>
              <w:divBdr>
                <w:top w:val="none" w:sz="0" w:space="0" w:color="auto"/>
                <w:left w:val="none" w:sz="0" w:space="0" w:color="auto"/>
                <w:bottom w:val="none" w:sz="0" w:space="0" w:color="auto"/>
                <w:right w:val="none" w:sz="0" w:space="0" w:color="auto"/>
              </w:divBdr>
            </w:div>
            <w:div w:id="1211846776">
              <w:marLeft w:val="0"/>
              <w:marRight w:val="0"/>
              <w:marTop w:val="0"/>
              <w:marBottom w:val="0"/>
              <w:divBdr>
                <w:top w:val="none" w:sz="0" w:space="0" w:color="auto"/>
                <w:left w:val="none" w:sz="0" w:space="0" w:color="auto"/>
                <w:bottom w:val="none" w:sz="0" w:space="0" w:color="auto"/>
                <w:right w:val="none" w:sz="0" w:space="0" w:color="auto"/>
              </w:divBdr>
            </w:div>
          </w:divsChild>
        </w:div>
        <w:div w:id="2065256649">
          <w:marLeft w:val="0"/>
          <w:marRight w:val="0"/>
          <w:marTop w:val="0"/>
          <w:marBottom w:val="0"/>
          <w:divBdr>
            <w:top w:val="none" w:sz="0" w:space="0" w:color="auto"/>
            <w:left w:val="none" w:sz="0" w:space="0" w:color="auto"/>
            <w:bottom w:val="none" w:sz="0" w:space="0" w:color="auto"/>
            <w:right w:val="none" w:sz="0" w:space="0" w:color="auto"/>
          </w:divBdr>
          <w:divsChild>
            <w:div w:id="916286128">
              <w:marLeft w:val="-75"/>
              <w:marRight w:val="0"/>
              <w:marTop w:val="30"/>
              <w:marBottom w:val="30"/>
              <w:divBdr>
                <w:top w:val="none" w:sz="0" w:space="0" w:color="auto"/>
                <w:left w:val="none" w:sz="0" w:space="0" w:color="auto"/>
                <w:bottom w:val="none" w:sz="0" w:space="0" w:color="auto"/>
                <w:right w:val="none" w:sz="0" w:space="0" w:color="auto"/>
              </w:divBdr>
              <w:divsChild>
                <w:div w:id="1221330312">
                  <w:marLeft w:val="0"/>
                  <w:marRight w:val="0"/>
                  <w:marTop w:val="0"/>
                  <w:marBottom w:val="0"/>
                  <w:divBdr>
                    <w:top w:val="none" w:sz="0" w:space="0" w:color="auto"/>
                    <w:left w:val="none" w:sz="0" w:space="0" w:color="auto"/>
                    <w:bottom w:val="none" w:sz="0" w:space="0" w:color="auto"/>
                    <w:right w:val="none" w:sz="0" w:space="0" w:color="auto"/>
                  </w:divBdr>
                  <w:divsChild>
                    <w:div w:id="1332677137">
                      <w:marLeft w:val="0"/>
                      <w:marRight w:val="0"/>
                      <w:marTop w:val="0"/>
                      <w:marBottom w:val="0"/>
                      <w:divBdr>
                        <w:top w:val="none" w:sz="0" w:space="0" w:color="auto"/>
                        <w:left w:val="none" w:sz="0" w:space="0" w:color="auto"/>
                        <w:bottom w:val="none" w:sz="0" w:space="0" w:color="auto"/>
                        <w:right w:val="none" w:sz="0" w:space="0" w:color="auto"/>
                      </w:divBdr>
                    </w:div>
                  </w:divsChild>
                </w:div>
                <w:div w:id="1807161436">
                  <w:marLeft w:val="0"/>
                  <w:marRight w:val="0"/>
                  <w:marTop w:val="0"/>
                  <w:marBottom w:val="0"/>
                  <w:divBdr>
                    <w:top w:val="none" w:sz="0" w:space="0" w:color="auto"/>
                    <w:left w:val="none" w:sz="0" w:space="0" w:color="auto"/>
                    <w:bottom w:val="none" w:sz="0" w:space="0" w:color="auto"/>
                    <w:right w:val="none" w:sz="0" w:space="0" w:color="auto"/>
                  </w:divBdr>
                  <w:divsChild>
                    <w:div w:id="926961245">
                      <w:marLeft w:val="0"/>
                      <w:marRight w:val="0"/>
                      <w:marTop w:val="0"/>
                      <w:marBottom w:val="0"/>
                      <w:divBdr>
                        <w:top w:val="none" w:sz="0" w:space="0" w:color="auto"/>
                        <w:left w:val="none" w:sz="0" w:space="0" w:color="auto"/>
                        <w:bottom w:val="none" w:sz="0" w:space="0" w:color="auto"/>
                        <w:right w:val="none" w:sz="0" w:space="0" w:color="auto"/>
                      </w:divBdr>
                    </w:div>
                  </w:divsChild>
                </w:div>
                <w:div w:id="2113353043">
                  <w:marLeft w:val="0"/>
                  <w:marRight w:val="0"/>
                  <w:marTop w:val="0"/>
                  <w:marBottom w:val="0"/>
                  <w:divBdr>
                    <w:top w:val="none" w:sz="0" w:space="0" w:color="auto"/>
                    <w:left w:val="none" w:sz="0" w:space="0" w:color="auto"/>
                    <w:bottom w:val="none" w:sz="0" w:space="0" w:color="auto"/>
                    <w:right w:val="none" w:sz="0" w:space="0" w:color="auto"/>
                  </w:divBdr>
                  <w:divsChild>
                    <w:div w:id="541476779">
                      <w:marLeft w:val="0"/>
                      <w:marRight w:val="0"/>
                      <w:marTop w:val="0"/>
                      <w:marBottom w:val="0"/>
                      <w:divBdr>
                        <w:top w:val="none" w:sz="0" w:space="0" w:color="auto"/>
                        <w:left w:val="none" w:sz="0" w:space="0" w:color="auto"/>
                        <w:bottom w:val="none" w:sz="0" w:space="0" w:color="auto"/>
                        <w:right w:val="none" w:sz="0" w:space="0" w:color="auto"/>
                      </w:divBdr>
                    </w:div>
                  </w:divsChild>
                </w:div>
                <w:div w:id="284309008">
                  <w:marLeft w:val="0"/>
                  <w:marRight w:val="0"/>
                  <w:marTop w:val="0"/>
                  <w:marBottom w:val="0"/>
                  <w:divBdr>
                    <w:top w:val="none" w:sz="0" w:space="0" w:color="auto"/>
                    <w:left w:val="none" w:sz="0" w:space="0" w:color="auto"/>
                    <w:bottom w:val="none" w:sz="0" w:space="0" w:color="auto"/>
                    <w:right w:val="none" w:sz="0" w:space="0" w:color="auto"/>
                  </w:divBdr>
                  <w:divsChild>
                    <w:div w:id="1201241224">
                      <w:marLeft w:val="0"/>
                      <w:marRight w:val="0"/>
                      <w:marTop w:val="0"/>
                      <w:marBottom w:val="0"/>
                      <w:divBdr>
                        <w:top w:val="none" w:sz="0" w:space="0" w:color="auto"/>
                        <w:left w:val="none" w:sz="0" w:space="0" w:color="auto"/>
                        <w:bottom w:val="none" w:sz="0" w:space="0" w:color="auto"/>
                        <w:right w:val="none" w:sz="0" w:space="0" w:color="auto"/>
                      </w:divBdr>
                    </w:div>
                  </w:divsChild>
                </w:div>
                <w:div w:id="1186291546">
                  <w:marLeft w:val="0"/>
                  <w:marRight w:val="0"/>
                  <w:marTop w:val="0"/>
                  <w:marBottom w:val="0"/>
                  <w:divBdr>
                    <w:top w:val="none" w:sz="0" w:space="0" w:color="auto"/>
                    <w:left w:val="none" w:sz="0" w:space="0" w:color="auto"/>
                    <w:bottom w:val="none" w:sz="0" w:space="0" w:color="auto"/>
                    <w:right w:val="none" w:sz="0" w:space="0" w:color="auto"/>
                  </w:divBdr>
                  <w:divsChild>
                    <w:div w:id="489516572">
                      <w:marLeft w:val="0"/>
                      <w:marRight w:val="0"/>
                      <w:marTop w:val="0"/>
                      <w:marBottom w:val="0"/>
                      <w:divBdr>
                        <w:top w:val="none" w:sz="0" w:space="0" w:color="auto"/>
                        <w:left w:val="none" w:sz="0" w:space="0" w:color="auto"/>
                        <w:bottom w:val="none" w:sz="0" w:space="0" w:color="auto"/>
                        <w:right w:val="none" w:sz="0" w:space="0" w:color="auto"/>
                      </w:divBdr>
                    </w:div>
                  </w:divsChild>
                </w:div>
                <w:div w:id="245503463">
                  <w:marLeft w:val="0"/>
                  <w:marRight w:val="0"/>
                  <w:marTop w:val="0"/>
                  <w:marBottom w:val="0"/>
                  <w:divBdr>
                    <w:top w:val="none" w:sz="0" w:space="0" w:color="auto"/>
                    <w:left w:val="none" w:sz="0" w:space="0" w:color="auto"/>
                    <w:bottom w:val="none" w:sz="0" w:space="0" w:color="auto"/>
                    <w:right w:val="none" w:sz="0" w:space="0" w:color="auto"/>
                  </w:divBdr>
                  <w:divsChild>
                    <w:div w:id="896934504">
                      <w:marLeft w:val="0"/>
                      <w:marRight w:val="0"/>
                      <w:marTop w:val="0"/>
                      <w:marBottom w:val="0"/>
                      <w:divBdr>
                        <w:top w:val="none" w:sz="0" w:space="0" w:color="auto"/>
                        <w:left w:val="none" w:sz="0" w:space="0" w:color="auto"/>
                        <w:bottom w:val="none" w:sz="0" w:space="0" w:color="auto"/>
                        <w:right w:val="none" w:sz="0" w:space="0" w:color="auto"/>
                      </w:divBdr>
                    </w:div>
                  </w:divsChild>
                </w:div>
                <w:div w:id="191577745">
                  <w:marLeft w:val="0"/>
                  <w:marRight w:val="0"/>
                  <w:marTop w:val="0"/>
                  <w:marBottom w:val="0"/>
                  <w:divBdr>
                    <w:top w:val="none" w:sz="0" w:space="0" w:color="auto"/>
                    <w:left w:val="none" w:sz="0" w:space="0" w:color="auto"/>
                    <w:bottom w:val="none" w:sz="0" w:space="0" w:color="auto"/>
                    <w:right w:val="none" w:sz="0" w:space="0" w:color="auto"/>
                  </w:divBdr>
                  <w:divsChild>
                    <w:div w:id="1023359824">
                      <w:marLeft w:val="0"/>
                      <w:marRight w:val="0"/>
                      <w:marTop w:val="0"/>
                      <w:marBottom w:val="0"/>
                      <w:divBdr>
                        <w:top w:val="none" w:sz="0" w:space="0" w:color="auto"/>
                        <w:left w:val="none" w:sz="0" w:space="0" w:color="auto"/>
                        <w:bottom w:val="none" w:sz="0" w:space="0" w:color="auto"/>
                        <w:right w:val="none" w:sz="0" w:space="0" w:color="auto"/>
                      </w:divBdr>
                    </w:div>
                  </w:divsChild>
                </w:div>
                <w:div w:id="1754085695">
                  <w:marLeft w:val="0"/>
                  <w:marRight w:val="0"/>
                  <w:marTop w:val="0"/>
                  <w:marBottom w:val="0"/>
                  <w:divBdr>
                    <w:top w:val="none" w:sz="0" w:space="0" w:color="auto"/>
                    <w:left w:val="none" w:sz="0" w:space="0" w:color="auto"/>
                    <w:bottom w:val="none" w:sz="0" w:space="0" w:color="auto"/>
                    <w:right w:val="none" w:sz="0" w:space="0" w:color="auto"/>
                  </w:divBdr>
                  <w:divsChild>
                    <w:div w:id="1665818311">
                      <w:marLeft w:val="0"/>
                      <w:marRight w:val="0"/>
                      <w:marTop w:val="0"/>
                      <w:marBottom w:val="0"/>
                      <w:divBdr>
                        <w:top w:val="none" w:sz="0" w:space="0" w:color="auto"/>
                        <w:left w:val="none" w:sz="0" w:space="0" w:color="auto"/>
                        <w:bottom w:val="none" w:sz="0" w:space="0" w:color="auto"/>
                        <w:right w:val="none" w:sz="0" w:space="0" w:color="auto"/>
                      </w:divBdr>
                    </w:div>
                    <w:div w:id="510145392">
                      <w:marLeft w:val="0"/>
                      <w:marRight w:val="0"/>
                      <w:marTop w:val="0"/>
                      <w:marBottom w:val="0"/>
                      <w:divBdr>
                        <w:top w:val="none" w:sz="0" w:space="0" w:color="auto"/>
                        <w:left w:val="none" w:sz="0" w:space="0" w:color="auto"/>
                        <w:bottom w:val="none" w:sz="0" w:space="0" w:color="auto"/>
                        <w:right w:val="none" w:sz="0" w:space="0" w:color="auto"/>
                      </w:divBdr>
                    </w:div>
                    <w:div w:id="1320770902">
                      <w:marLeft w:val="0"/>
                      <w:marRight w:val="0"/>
                      <w:marTop w:val="0"/>
                      <w:marBottom w:val="0"/>
                      <w:divBdr>
                        <w:top w:val="none" w:sz="0" w:space="0" w:color="auto"/>
                        <w:left w:val="none" w:sz="0" w:space="0" w:color="auto"/>
                        <w:bottom w:val="none" w:sz="0" w:space="0" w:color="auto"/>
                        <w:right w:val="none" w:sz="0" w:space="0" w:color="auto"/>
                      </w:divBdr>
                    </w:div>
                    <w:div w:id="775950695">
                      <w:marLeft w:val="0"/>
                      <w:marRight w:val="0"/>
                      <w:marTop w:val="0"/>
                      <w:marBottom w:val="0"/>
                      <w:divBdr>
                        <w:top w:val="none" w:sz="0" w:space="0" w:color="auto"/>
                        <w:left w:val="none" w:sz="0" w:space="0" w:color="auto"/>
                        <w:bottom w:val="none" w:sz="0" w:space="0" w:color="auto"/>
                        <w:right w:val="none" w:sz="0" w:space="0" w:color="auto"/>
                      </w:divBdr>
                    </w:div>
                    <w:div w:id="1448425907">
                      <w:marLeft w:val="0"/>
                      <w:marRight w:val="0"/>
                      <w:marTop w:val="0"/>
                      <w:marBottom w:val="0"/>
                      <w:divBdr>
                        <w:top w:val="none" w:sz="0" w:space="0" w:color="auto"/>
                        <w:left w:val="none" w:sz="0" w:space="0" w:color="auto"/>
                        <w:bottom w:val="none" w:sz="0" w:space="0" w:color="auto"/>
                        <w:right w:val="none" w:sz="0" w:space="0" w:color="auto"/>
                      </w:divBdr>
                    </w:div>
                    <w:div w:id="2036732351">
                      <w:marLeft w:val="0"/>
                      <w:marRight w:val="0"/>
                      <w:marTop w:val="0"/>
                      <w:marBottom w:val="0"/>
                      <w:divBdr>
                        <w:top w:val="none" w:sz="0" w:space="0" w:color="auto"/>
                        <w:left w:val="none" w:sz="0" w:space="0" w:color="auto"/>
                        <w:bottom w:val="none" w:sz="0" w:space="0" w:color="auto"/>
                        <w:right w:val="none" w:sz="0" w:space="0" w:color="auto"/>
                      </w:divBdr>
                    </w:div>
                  </w:divsChild>
                </w:div>
                <w:div w:id="1334339590">
                  <w:marLeft w:val="0"/>
                  <w:marRight w:val="0"/>
                  <w:marTop w:val="0"/>
                  <w:marBottom w:val="0"/>
                  <w:divBdr>
                    <w:top w:val="none" w:sz="0" w:space="0" w:color="auto"/>
                    <w:left w:val="none" w:sz="0" w:space="0" w:color="auto"/>
                    <w:bottom w:val="none" w:sz="0" w:space="0" w:color="auto"/>
                    <w:right w:val="none" w:sz="0" w:space="0" w:color="auto"/>
                  </w:divBdr>
                  <w:divsChild>
                    <w:div w:id="813332981">
                      <w:marLeft w:val="0"/>
                      <w:marRight w:val="0"/>
                      <w:marTop w:val="0"/>
                      <w:marBottom w:val="0"/>
                      <w:divBdr>
                        <w:top w:val="none" w:sz="0" w:space="0" w:color="auto"/>
                        <w:left w:val="none" w:sz="0" w:space="0" w:color="auto"/>
                        <w:bottom w:val="none" w:sz="0" w:space="0" w:color="auto"/>
                        <w:right w:val="none" w:sz="0" w:space="0" w:color="auto"/>
                      </w:divBdr>
                    </w:div>
                  </w:divsChild>
                </w:div>
                <w:div w:id="552235152">
                  <w:marLeft w:val="0"/>
                  <w:marRight w:val="0"/>
                  <w:marTop w:val="0"/>
                  <w:marBottom w:val="0"/>
                  <w:divBdr>
                    <w:top w:val="none" w:sz="0" w:space="0" w:color="auto"/>
                    <w:left w:val="none" w:sz="0" w:space="0" w:color="auto"/>
                    <w:bottom w:val="none" w:sz="0" w:space="0" w:color="auto"/>
                    <w:right w:val="none" w:sz="0" w:space="0" w:color="auto"/>
                  </w:divBdr>
                  <w:divsChild>
                    <w:div w:id="1491363074">
                      <w:marLeft w:val="0"/>
                      <w:marRight w:val="0"/>
                      <w:marTop w:val="0"/>
                      <w:marBottom w:val="0"/>
                      <w:divBdr>
                        <w:top w:val="none" w:sz="0" w:space="0" w:color="auto"/>
                        <w:left w:val="none" w:sz="0" w:space="0" w:color="auto"/>
                        <w:bottom w:val="none" w:sz="0" w:space="0" w:color="auto"/>
                        <w:right w:val="none" w:sz="0" w:space="0" w:color="auto"/>
                      </w:divBdr>
                    </w:div>
                  </w:divsChild>
                </w:div>
                <w:div w:id="1435786180">
                  <w:marLeft w:val="0"/>
                  <w:marRight w:val="0"/>
                  <w:marTop w:val="0"/>
                  <w:marBottom w:val="0"/>
                  <w:divBdr>
                    <w:top w:val="none" w:sz="0" w:space="0" w:color="auto"/>
                    <w:left w:val="none" w:sz="0" w:space="0" w:color="auto"/>
                    <w:bottom w:val="none" w:sz="0" w:space="0" w:color="auto"/>
                    <w:right w:val="none" w:sz="0" w:space="0" w:color="auto"/>
                  </w:divBdr>
                  <w:divsChild>
                    <w:div w:id="1823350161">
                      <w:marLeft w:val="0"/>
                      <w:marRight w:val="0"/>
                      <w:marTop w:val="0"/>
                      <w:marBottom w:val="0"/>
                      <w:divBdr>
                        <w:top w:val="none" w:sz="0" w:space="0" w:color="auto"/>
                        <w:left w:val="none" w:sz="0" w:space="0" w:color="auto"/>
                        <w:bottom w:val="none" w:sz="0" w:space="0" w:color="auto"/>
                        <w:right w:val="none" w:sz="0" w:space="0" w:color="auto"/>
                      </w:divBdr>
                    </w:div>
                  </w:divsChild>
                </w:div>
                <w:div w:id="95567222">
                  <w:marLeft w:val="0"/>
                  <w:marRight w:val="0"/>
                  <w:marTop w:val="0"/>
                  <w:marBottom w:val="0"/>
                  <w:divBdr>
                    <w:top w:val="none" w:sz="0" w:space="0" w:color="auto"/>
                    <w:left w:val="none" w:sz="0" w:space="0" w:color="auto"/>
                    <w:bottom w:val="none" w:sz="0" w:space="0" w:color="auto"/>
                    <w:right w:val="none" w:sz="0" w:space="0" w:color="auto"/>
                  </w:divBdr>
                  <w:divsChild>
                    <w:div w:id="571354519">
                      <w:marLeft w:val="0"/>
                      <w:marRight w:val="0"/>
                      <w:marTop w:val="0"/>
                      <w:marBottom w:val="0"/>
                      <w:divBdr>
                        <w:top w:val="none" w:sz="0" w:space="0" w:color="auto"/>
                        <w:left w:val="none" w:sz="0" w:space="0" w:color="auto"/>
                        <w:bottom w:val="none" w:sz="0" w:space="0" w:color="auto"/>
                        <w:right w:val="none" w:sz="0" w:space="0" w:color="auto"/>
                      </w:divBdr>
                    </w:div>
                  </w:divsChild>
                </w:div>
                <w:div w:id="578641307">
                  <w:marLeft w:val="0"/>
                  <w:marRight w:val="0"/>
                  <w:marTop w:val="0"/>
                  <w:marBottom w:val="0"/>
                  <w:divBdr>
                    <w:top w:val="none" w:sz="0" w:space="0" w:color="auto"/>
                    <w:left w:val="none" w:sz="0" w:space="0" w:color="auto"/>
                    <w:bottom w:val="none" w:sz="0" w:space="0" w:color="auto"/>
                    <w:right w:val="none" w:sz="0" w:space="0" w:color="auto"/>
                  </w:divBdr>
                  <w:divsChild>
                    <w:div w:id="1596787193">
                      <w:marLeft w:val="0"/>
                      <w:marRight w:val="0"/>
                      <w:marTop w:val="0"/>
                      <w:marBottom w:val="0"/>
                      <w:divBdr>
                        <w:top w:val="none" w:sz="0" w:space="0" w:color="auto"/>
                        <w:left w:val="none" w:sz="0" w:space="0" w:color="auto"/>
                        <w:bottom w:val="none" w:sz="0" w:space="0" w:color="auto"/>
                        <w:right w:val="none" w:sz="0" w:space="0" w:color="auto"/>
                      </w:divBdr>
                    </w:div>
                    <w:div w:id="809135741">
                      <w:marLeft w:val="0"/>
                      <w:marRight w:val="0"/>
                      <w:marTop w:val="0"/>
                      <w:marBottom w:val="0"/>
                      <w:divBdr>
                        <w:top w:val="none" w:sz="0" w:space="0" w:color="auto"/>
                        <w:left w:val="none" w:sz="0" w:space="0" w:color="auto"/>
                        <w:bottom w:val="none" w:sz="0" w:space="0" w:color="auto"/>
                        <w:right w:val="none" w:sz="0" w:space="0" w:color="auto"/>
                      </w:divBdr>
                    </w:div>
                    <w:div w:id="374277925">
                      <w:marLeft w:val="0"/>
                      <w:marRight w:val="0"/>
                      <w:marTop w:val="0"/>
                      <w:marBottom w:val="0"/>
                      <w:divBdr>
                        <w:top w:val="none" w:sz="0" w:space="0" w:color="auto"/>
                        <w:left w:val="none" w:sz="0" w:space="0" w:color="auto"/>
                        <w:bottom w:val="none" w:sz="0" w:space="0" w:color="auto"/>
                        <w:right w:val="none" w:sz="0" w:space="0" w:color="auto"/>
                      </w:divBdr>
                    </w:div>
                  </w:divsChild>
                </w:div>
                <w:div w:id="951739925">
                  <w:marLeft w:val="0"/>
                  <w:marRight w:val="0"/>
                  <w:marTop w:val="0"/>
                  <w:marBottom w:val="0"/>
                  <w:divBdr>
                    <w:top w:val="none" w:sz="0" w:space="0" w:color="auto"/>
                    <w:left w:val="none" w:sz="0" w:space="0" w:color="auto"/>
                    <w:bottom w:val="none" w:sz="0" w:space="0" w:color="auto"/>
                    <w:right w:val="none" w:sz="0" w:space="0" w:color="auto"/>
                  </w:divBdr>
                  <w:divsChild>
                    <w:div w:id="592859036">
                      <w:marLeft w:val="0"/>
                      <w:marRight w:val="0"/>
                      <w:marTop w:val="0"/>
                      <w:marBottom w:val="0"/>
                      <w:divBdr>
                        <w:top w:val="none" w:sz="0" w:space="0" w:color="auto"/>
                        <w:left w:val="none" w:sz="0" w:space="0" w:color="auto"/>
                        <w:bottom w:val="none" w:sz="0" w:space="0" w:color="auto"/>
                        <w:right w:val="none" w:sz="0" w:space="0" w:color="auto"/>
                      </w:divBdr>
                    </w:div>
                  </w:divsChild>
                </w:div>
                <w:div w:id="112599022">
                  <w:marLeft w:val="0"/>
                  <w:marRight w:val="0"/>
                  <w:marTop w:val="0"/>
                  <w:marBottom w:val="0"/>
                  <w:divBdr>
                    <w:top w:val="none" w:sz="0" w:space="0" w:color="auto"/>
                    <w:left w:val="none" w:sz="0" w:space="0" w:color="auto"/>
                    <w:bottom w:val="none" w:sz="0" w:space="0" w:color="auto"/>
                    <w:right w:val="none" w:sz="0" w:space="0" w:color="auto"/>
                  </w:divBdr>
                  <w:divsChild>
                    <w:div w:id="1296371036">
                      <w:marLeft w:val="0"/>
                      <w:marRight w:val="0"/>
                      <w:marTop w:val="0"/>
                      <w:marBottom w:val="0"/>
                      <w:divBdr>
                        <w:top w:val="none" w:sz="0" w:space="0" w:color="auto"/>
                        <w:left w:val="none" w:sz="0" w:space="0" w:color="auto"/>
                        <w:bottom w:val="none" w:sz="0" w:space="0" w:color="auto"/>
                        <w:right w:val="none" w:sz="0" w:space="0" w:color="auto"/>
                      </w:divBdr>
                    </w:div>
                  </w:divsChild>
                </w:div>
                <w:div w:id="1741174605">
                  <w:marLeft w:val="0"/>
                  <w:marRight w:val="0"/>
                  <w:marTop w:val="0"/>
                  <w:marBottom w:val="0"/>
                  <w:divBdr>
                    <w:top w:val="none" w:sz="0" w:space="0" w:color="auto"/>
                    <w:left w:val="none" w:sz="0" w:space="0" w:color="auto"/>
                    <w:bottom w:val="none" w:sz="0" w:space="0" w:color="auto"/>
                    <w:right w:val="none" w:sz="0" w:space="0" w:color="auto"/>
                  </w:divBdr>
                  <w:divsChild>
                    <w:div w:id="293024737">
                      <w:marLeft w:val="0"/>
                      <w:marRight w:val="0"/>
                      <w:marTop w:val="0"/>
                      <w:marBottom w:val="0"/>
                      <w:divBdr>
                        <w:top w:val="none" w:sz="0" w:space="0" w:color="auto"/>
                        <w:left w:val="none" w:sz="0" w:space="0" w:color="auto"/>
                        <w:bottom w:val="none" w:sz="0" w:space="0" w:color="auto"/>
                        <w:right w:val="none" w:sz="0" w:space="0" w:color="auto"/>
                      </w:divBdr>
                    </w:div>
                  </w:divsChild>
                </w:div>
                <w:div w:id="371002887">
                  <w:marLeft w:val="0"/>
                  <w:marRight w:val="0"/>
                  <w:marTop w:val="0"/>
                  <w:marBottom w:val="0"/>
                  <w:divBdr>
                    <w:top w:val="none" w:sz="0" w:space="0" w:color="auto"/>
                    <w:left w:val="none" w:sz="0" w:space="0" w:color="auto"/>
                    <w:bottom w:val="none" w:sz="0" w:space="0" w:color="auto"/>
                    <w:right w:val="none" w:sz="0" w:space="0" w:color="auto"/>
                  </w:divBdr>
                  <w:divsChild>
                    <w:div w:id="570384164">
                      <w:marLeft w:val="0"/>
                      <w:marRight w:val="0"/>
                      <w:marTop w:val="0"/>
                      <w:marBottom w:val="0"/>
                      <w:divBdr>
                        <w:top w:val="none" w:sz="0" w:space="0" w:color="auto"/>
                        <w:left w:val="none" w:sz="0" w:space="0" w:color="auto"/>
                        <w:bottom w:val="none" w:sz="0" w:space="0" w:color="auto"/>
                        <w:right w:val="none" w:sz="0" w:space="0" w:color="auto"/>
                      </w:divBdr>
                    </w:div>
                  </w:divsChild>
                </w:div>
                <w:div w:id="750812733">
                  <w:marLeft w:val="0"/>
                  <w:marRight w:val="0"/>
                  <w:marTop w:val="0"/>
                  <w:marBottom w:val="0"/>
                  <w:divBdr>
                    <w:top w:val="none" w:sz="0" w:space="0" w:color="auto"/>
                    <w:left w:val="none" w:sz="0" w:space="0" w:color="auto"/>
                    <w:bottom w:val="none" w:sz="0" w:space="0" w:color="auto"/>
                    <w:right w:val="none" w:sz="0" w:space="0" w:color="auto"/>
                  </w:divBdr>
                  <w:divsChild>
                    <w:div w:id="1030765969">
                      <w:marLeft w:val="0"/>
                      <w:marRight w:val="0"/>
                      <w:marTop w:val="0"/>
                      <w:marBottom w:val="0"/>
                      <w:divBdr>
                        <w:top w:val="none" w:sz="0" w:space="0" w:color="auto"/>
                        <w:left w:val="none" w:sz="0" w:space="0" w:color="auto"/>
                        <w:bottom w:val="none" w:sz="0" w:space="0" w:color="auto"/>
                        <w:right w:val="none" w:sz="0" w:space="0" w:color="auto"/>
                      </w:divBdr>
                    </w:div>
                    <w:div w:id="1764035639">
                      <w:marLeft w:val="0"/>
                      <w:marRight w:val="0"/>
                      <w:marTop w:val="0"/>
                      <w:marBottom w:val="0"/>
                      <w:divBdr>
                        <w:top w:val="none" w:sz="0" w:space="0" w:color="auto"/>
                        <w:left w:val="none" w:sz="0" w:space="0" w:color="auto"/>
                        <w:bottom w:val="none" w:sz="0" w:space="0" w:color="auto"/>
                        <w:right w:val="none" w:sz="0" w:space="0" w:color="auto"/>
                      </w:divBdr>
                    </w:div>
                    <w:div w:id="604659653">
                      <w:marLeft w:val="0"/>
                      <w:marRight w:val="0"/>
                      <w:marTop w:val="0"/>
                      <w:marBottom w:val="0"/>
                      <w:divBdr>
                        <w:top w:val="none" w:sz="0" w:space="0" w:color="auto"/>
                        <w:left w:val="none" w:sz="0" w:space="0" w:color="auto"/>
                        <w:bottom w:val="none" w:sz="0" w:space="0" w:color="auto"/>
                        <w:right w:val="none" w:sz="0" w:space="0" w:color="auto"/>
                      </w:divBdr>
                    </w:div>
                    <w:div w:id="1720859487">
                      <w:marLeft w:val="0"/>
                      <w:marRight w:val="0"/>
                      <w:marTop w:val="0"/>
                      <w:marBottom w:val="0"/>
                      <w:divBdr>
                        <w:top w:val="none" w:sz="0" w:space="0" w:color="auto"/>
                        <w:left w:val="none" w:sz="0" w:space="0" w:color="auto"/>
                        <w:bottom w:val="none" w:sz="0" w:space="0" w:color="auto"/>
                        <w:right w:val="none" w:sz="0" w:space="0" w:color="auto"/>
                      </w:divBdr>
                    </w:div>
                    <w:div w:id="1834712818">
                      <w:marLeft w:val="0"/>
                      <w:marRight w:val="0"/>
                      <w:marTop w:val="0"/>
                      <w:marBottom w:val="0"/>
                      <w:divBdr>
                        <w:top w:val="none" w:sz="0" w:space="0" w:color="auto"/>
                        <w:left w:val="none" w:sz="0" w:space="0" w:color="auto"/>
                        <w:bottom w:val="none" w:sz="0" w:space="0" w:color="auto"/>
                        <w:right w:val="none" w:sz="0" w:space="0" w:color="auto"/>
                      </w:divBdr>
                    </w:div>
                    <w:div w:id="2064401695">
                      <w:marLeft w:val="0"/>
                      <w:marRight w:val="0"/>
                      <w:marTop w:val="0"/>
                      <w:marBottom w:val="0"/>
                      <w:divBdr>
                        <w:top w:val="none" w:sz="0" w:space="0" w:color="auto"/>
                        <w:left w:val="none" w:sz="0" w:space="0" w:color="auto"/>
                        <w:bottom w:val="none" w:sz="0" w:space="0" w:color="auto"/>
                        <w:right w:val="none" w:sz="0" w:space="0" w:color="auto"/>
                      </w:divBdr>
                    </w:div>
                    <w:div w:id="642462750">
                      <w:marLeft w:val="0"/>
                      <w:marRight w:val="0"/>
                      <w:marTop w:val="0"/>
                      <w:marBottom w:val="0"/>
                      <w:divBdr>
                        <w:top w:val="none" w:sz="0" w:space="0" w:color="auto"/>
                        <w:left w:val="none" w:sz="0" w:space="0" w:color="auto"/>
                        <w:bottom w:val="none" w:sz="0" w:space="0" w:color="auto"/>
                        <w:right w:val="none" w:sz="0" w:space="0" w:color="auto"/>
                      </w:divBdr>
                    </w:div>
                    <w:div w:id="1449354455">
                      <w:marLeft w:val="0"/>
                      <w:marRight w:val="0"/>
                      <w:marTop w:val="0"/>
                      <w:marBottom w:val="0"/>
                      <w:divBdr>
                        <w:top w:val="none" w:sz="0" w:space="0" w:color="auto"/>
                        <w:left w:val="none" w:sz="0" w:space="0" w:color="auto"/>
                        <w:bottom w:val="none" w:sz="0" w:space="0" w:color="auto"/>
                        <w:right w:val="none" w:sz="0" w:space="0" w:color="auto"/>
                      </w:divBdr>
                    </w:div>
                  </w:divsChild>
                </w:div>
                <w:div w:id="1871141967">
                  <w:marLeft w:val="0"/>
                  <w:marRight w:val="0"/>
                  <w:marTop w:val="0"/>
                  <w:marBottom w:val="0"/>
                  <w:divBdr>
                    <w:top w:val="none" w:sz="0" w:space="0" w:color="auto"/>
                    <w:left w:val="none" w:sz="0" w:space="0" w:color="auto"/>
                    <w:bottom w:val="none" w:sz="0" w:space="0" w:color="auto"/>
                    <w:right w:val="none" w:sz="0" w:space="0" w:color="auto"/>
                  </w:divBdr>
                  <w:divsChild>
                    <w:div w:id="157041318">
                      <w:marLeft w:val="0"/>
                      <w:marRight w:val="0"/>
                      <w:marTop w:val="0"/>
                      <w:marBottom w:val="0"/>
                      <w:divBdr>
                        <w:top w:val="none" w:sz="0" w:space="0" w:color="auto"/>
                        <w:left w:val="none" w:sz="0" w:space="0" w:color="auto"/>
                        <w:bottom w:val="none" w:sz="0" w:space="0" w:color="auto"/>
                        <w:right w:val="none" w:sz="0" w:space="0" w:color="auto"/>
                      </w:divBdr>
                    </w:div>
                  </w:divsChild>
                </w:div>
                <w:div w:id="433675293">
                  <w:marLeft w:val="0"/>
                  <w:marRight w:val="0"/>
                  <w:marTop w:val="0"/>
                  <w:marBottom w:val="0"/>
                  <w:divBdr>
                    <w:top w:val="none" w:sz="0" w:space="0" w:color="auto"/>
                    <w:left w:val="none" w:sz="0" w:space="0" w:color="auto"/>
                    <w:bottom w:val="none" w:sz="0" w:space="0" w:color="auto"/>
                    <w:right w:val="none" w:sz="0" w:space="0" w:color="auto"/>
                  </w:divBdr>
                  <w:divsChild>
                    <w:div w:id="1970935073">
                      <w:marLeft w:val="0"/>
                      <w:marRight w:val="0"/>
                      <w:marTop w:val="0"/>
                      <w:marBottom w:val="0"/>
                      <w:divBdr>
                        <w:top w:val="none" w:sz="0" w:space="0" w:color="auto"/>
                        <w:left w:val="none" w:sz="0" w:space="0" w:color="auto"/>
                        <w:bottom w:val="none" w:sz="0" w:space="0" w:color="auto"/>
                        <w:right w:val="none" w:sz="0" w:space="0" w:color="auto"/>
                      </w:divBdr>
                    </w:div>
                  </w:divsChild>
                </w:div>
                <w:div w:id="1731033215">
                  <w:marLeft w:val="0"/>
                  <w:marRight w:val="0"/>
                  <w:marTop w:val="0"/>
                  <w:marBottom w:val="0"/>
                  <w:divBdr>
                    <w:top w:val="none" w:sz="0" w:space="0" w:color="auto"/>
                    <w:left w:val="none" w:sz="0" w:space="0" w:color="auto"/>
                    <w:bottom w:val="none" w:sz="0" w:space="0" w:color="auto"/>
                    <w:right w:val="none" w:sz="0" w:space="0" w:color="auto"/>
                  </w:divBdr>
                  <w:divsChild>
                    <w:div w:id="1614944761">
                      <w:marLeft w:val="0"/>
                      <w:marRight w:val="0"/>
                      <w:marTop w:val="0"/>
                      <w:marBottom w:val="0"/>
                      <w:divBdr>
                        <w:top w:val="none" w:sz="0" w:space="0" w:color="auto"/>
                        <w:left w:val="none" w:sz="0" w:space="0" w:color="auto"/>
                        <w:bottom w:val="none" w:sz="0" w:space="0" w:color="auto"/>
                        <w:right w:val="none" w:sz="0" w:space="0" w:color="auto"/>
                      </w:divBdr>
                    </w:div>
                  </w:divsChild>
                </w:div>
                <w:div w:id="160197212">
                  <w:marLeft w:val="0"/>
                  <w:marRight w:val="0"/>
                  <w:marTop w:val="0"/>
                  <w:marBottom w:val="0"/>
                  <w:divBdr>
                    <w:top w:val="none" w:sz="0" w:space="0" w:color="auto"/>
                    <w:left w:val="none" w:sz="0" w:space="0" w:color="auto"/>
                    <w:bottom w:val="none" w:sz="0" w:space="0" w:color="auto"/>
                    <w:right w:val="none" w:sz="0" w:space="0" w:color="auto"/>
                  </w:divBdr>
                  <w:divsChild>
                    <w:div w:id="1217278569">
                      <w:marLeft w:val="0"/>
                      <w:marRight w:val="0"/>
                      <w:marTop w:val="0"/>
                      <w:marBottom w:val="0"/>
                      <w:divBdr>
                        <w:top w:val="none" w:sz="0" w:space="0" w:color="auto"/>
                        <w:left w:val="none" w:sz="0" w:space="0" w:color="auto"/>
                        <w:bottom w:val="none" w:sz="0" w:space="0" w:color="auto"/>
                        <w:right w:val="none" w:sz="0" w:space="0" w:color="auto"/>
                      </w:divBdr>
                    </w:div>
                  </w:divsChild>
                </w:div>
                <w:div w:id="1990357635">
                  <w:marLeft w:val="0"/>
                  <w:marRight w:val="0"/>
                  <w:marTop w:val="0"/>
                  <w:marBottom w:val="0"/>
                  <w:divBdr>
                    <w:top w:val="none" w:sz="0" w:space="0" w:color="auto"/>
                    <w:left w:val="none" w:sz="0" w:space="0" w:color="auto"/>
                    <w:bottom w:val="none" w:sz="0" w:space="0" w:color="auto"/>
                    <w:right w:val="none" w:sz="0" w:space="0" w:color="auto"/>
                  </w:divBdr>
                  <w:divsChild>
                    <w:div w:id="2114782044">
                      <w:marLeft w:val="0"/>
                      <w:marRight w:val="0"/>
                      <w:marTop w:val="0"/>
                      <w:marBottom w:val="0"/>
                      <w:divBdr>
                        <w:top w:val="none" w:sz="0" w:space="0" w:color="auto"/>
                        <w:left w:val="none" w:sz="0" w:space="0" w:color="auto"/>
                        <w:bottom w:val="none" w:sz="0" w:space="0" w:color="auto"/>
                        <w:right w:val="none" w:sz="0" w:space="0" w:color="auto"/>
                      </w:divBdr>
                    </w:div>
                    <w:div w:id="1090273810">
                      <w:marLeft w:val="0"/>
                      <w:marRight w:val="0"/>
                      <w:marTop w:val="0"/>
                      <w:marBottom w:val="0"/>
                      <w:divBdr>
                        <w:top w:val="none" w:sz="0" w:space="0" w:color="auto"/>
                        <w:left w:val="none" w:sz="0" w:space="0" w:color="auto"/>
                        <w:bottom w:val="none" w:sz="0" w:space="0" w:color="auto"/>
                        <w:right w:val="none" w:sz="0" w:space="0" w:color="auto"/>
                      </w:divBdr>
                    </w:div>
                    <w:div w:id="254364081">
                      <w:marLeft w:val="0"/>
                      <w:marRight w:val="0"/>
                      <w:marTop w:val="0"/>
                      <w:marBottom w:val="0"/>
                      <w:divBdr>
                        <w:top w:val="none" w:sz="0" w:space="0" w:color="auto"/>
                        <w:left w:val="none" w:sz="0" w:space="0" w:color="auto"/>
                        <w:bottom w:val="none" w:sz="0" w:space="0" w:color="auto"/>
                        <w:right w:val="none" w:sz="0" w:space="0" w:color="auto"/>
                      </w:divBdr>
                    </w:div>
                    <w:div w:id="358969071">
                      <w:marLeft w:val="0"/>
                      <w:marRight w:val="0"/>
                      <w:marTop w:val="0"/>
                      <w:marBottom w:val="0"/>
                      <w:divBdr>
                        <w:top w:val="none" w:sz="0" w:space="0" w:color="auto"/>
                        <w:left w:val="none" w:sz="0" w:space="0" w:color="auto"/>
                        <w:bottom w:val="none" w:sz="0" w:space="0" w:color="auto"/>
                        <w:right w:val="none" w:sz="0" w:space="0" w:color="auto"/>
                      </w:divBdr>
                    </w:div>
                    <w:div w:id="1882673339">
                      <w:marLeft w:val="0"/>
                      <w:marRight w:val="0"/>
                      <w:marTop w:val="0"/>
                      <w:marBottom w:val="0"/>
                      <w:divBdr>
                        <w:top w:val="none" w:sz="0" w:space="0" w:color="auto"/>
                        <w:left w:val="none" w:sz="0" w:space="0" w:color="auto"/>
                        <w:bottom w:val="none" w:sz="0" w:space="0" w:color="auto"/>
                        <w:right w:val="none" w:sz="0" w:space="0" w:color="auto"/>
                      </w:divBdr>
                    </w:div>
                    <w:div w:id="558126200">
                      <w:marLeft w:val="0"/>
                      <w:marRight w:val="0"/>
                      <w:marTop w:val="0"/>
                      <w:marBottom w:val="0"/>
                      <w:divBdr>
                        <w:top w:val="none" w:sz="0" w:space="0" w:color="auto"/>
                        <w:left w:val="none" w:sz="0" w:space="0" w:color="auto"/>
                        <w:bottom w:val="none" w:sz="0" w:space="0" w:color="auto"/>
                        <w:right w:val="none" w:sz="0" w:space="0" w:color="auto"/>
                      </w:divBdr>
                    </w:div>
                    <w:div w:id="1167549212">
                      <w:marLeft w:val="0"/>
                      <w:marRight w:val="0"/>
                      <w:marTop w:val="0"/>
                      <w:marBottom w:val="0"/>
                      <w:divBdr>
                        <w:top w:val="none" w:sz="0" w:space="0" w:color="auto"/>
                        <w:left w:val="none" w:sz="0" w:space="0" w:color="auto"/>
                        <w:bottom w:val="none" w:sz="0" w:space="0" w:color="auto"/>
                        <w:right w:val="none" w:sz="0" w:space="0" w:color="auto"/>
                      </w:divBdr>
                    </w:div>
                    <w:div w:id="1587811626">
                      <w:marLeft w:val="0"/>
                      <w:marRight w:val="0"/>
                      <w:marTop w:val="0"/>
                      <w:marBottom w:val="0"/>
                      <w:divBdr>
                        <w:top w:val="none" w:sz="0" w:space="0" w:color="auto"/>
                        <w:left w:val="none" w:sz="0" w:space="0" w:color="auto"/>
                        <w:bottom w:val="none" w:sz="0" w:space="0" w:color="auto"/>
                        <w:right w:val="none" w:sz="0" w:space="0" w:color="auto"/>
                      </w:divBdr>
                    </w:div>
                  </w:divsChild>
                </w:div>
                <w:div w:id="1529836377">
                  <w:marLeft w:val="0"/>
                  <w:marRight w:val="0"/>
                  <w:marTop w:val="0"/>
                  <w:marBottom w:val="0"/>
                  <w:divBdr>
                    <w:top w:val="none" w:sz="0" w:space="0" w:color="auto"/>
                    <w:left w:val="none" w:sz="0" w:space="0" w:color="auto"/>
                    <w:bottom w:val="none" w:sz="0" w:space="0" w:color="auto"/>
                    <w:right w:val="none" w:sz="0" w:space="0" w:color="auto"/>
                  </w:divBdr>
                  <w:divsChild>
                    <w:div w:id="1201627265">
                      <w:marLeft w:val="0"/>
                      <w:marRight w:val="0"/>
                      <w:marTop w:val="0"/>
                      <w:marBottom w:val="0"/>
                      <w:divBdr>
                        <w:top w:val="none" w:sz="0" w:space="0" w:color="auto"/>
                        <w:left w:val="none" w:sz="0" w:space="0" w:color="auto"/>
                        <w:bottom w:val="none" w:sz="0" w:space="0" w:color="auto"/>
                        <w:right w:val="none" w:sz="0" w:space="0" w:color="auto"/>
                      </w:divBdr>
                    </w:div>
                  </w:divsChild>
                </w:div>
                <w:div w:id="217018241">
                  <w:marLeft w:val="0"/>
                  <w:marRight w:val="0"/>
                  <w:marTop w:val="0"/>
                  <w:marBottom w:val="0"/>
                  <w:divBdr>
                    <w:top w:val="none" w:sz="0" w:space="0" w:color="auto"/>
                    <w:left w:val="none" w:sz="0" w:space="0" w:color="auto"/>
                    <w:bottom w:val="none" w:sz="0" w:space="0" w:color="auto"/>
                    <w:right w:val="none" w:sz="0" w:space="0" w:color="auto"/>
                  </w:divBdr>
                  <w:divsChild>
                    <w:div w:id="1230338197">
                      <w:marLeft w:val="0"/>
                      <w:marRight w:val="0"/>
                      <w:marTop w:val="0"/>
                      <w:marBottom w:val="0"/>
                      <w:divBdr>
                        <w:top w:val="none" w:sz="0" w:space="0" w:color="auto"/>
                        <w:left w:val="none" w:sz="0" w:space="0" w:color="auto"/>
                        <w:bottom w:val="none" w:sz="0" w:space="0" w:color="auto"/>
                        <w:right w:val="none" w:sz="0" w:space="0" w:color="auto"/>
                      </w:divBdr>
                    </w:div>
                  </w:divsChild>
                </w:div>
                <w:div w:id="2050180175">
                  <w:marLeft w:val="0"/>
                  <w:marRight w:val="0"/>
                  <w:marTop w:val="0"/>
                  <w:marBottom w:val="0"/>
                  <w:divBdr>
                    <w:top w:val="none" w:sz="0" w:space="0" w:color="auto"/>
                    <w:left w:val="none" w:sz="0" w:space="0" w:color="auto"/>
                    <w:bottom w:val="none" w:sz="0" w:space="0" w:color="auto"/>
                    <w:right w:val="none" w:sz="0" w:space="0" w:color="auto"/>
                  </w:divBdr>
                  <w:divsChild>
                    <w:div w:id="1164081547">
                      <w:marLeft w:val="0"/>
                      <w:marRight w:val="0"/>
                      <w:marTop w:val="0"/>
                      <w:marBottom w:val="0"/>
                      <w:divBdr>
                        <w:top w:val="none" w:sz="0" w:space="0" w:color="auto"/>
                        <w:left w:val="none" w:sz="0" w:space="0" w:color="auto"/>
                        <w:bottom w:val="none" w:sz="0" w:space="0" w:color="auto"/>
                        <w:right w:val="none" w:sz="0" w:space="0" w:color="auto"/>
                      </w:divBdr>
                    </w:div>
                  </w:divsChild>
                </w:div>
                <w:div w:id="1407267903">
                  <w:marLeft w:val="0"/>
                  <w:marRight w:val="0"/>
                  <w:marTop w:val="0"/>
                  <w:marBottom w:val="0"/>
                  <w:divBdr>
                    <w:top w:val="none" w:sz="0" w:space="0" w:color="auto"/>
                    <w:left w:val="none" w:sz="0" w:space="0" w:color="auto"/>
                    <w:bottom w:val="none" w:sz="0" w:space="0" w:color="auto"/>
                    <w:right w:val="none" w:sz="0" w:space="0" w:color="auto"/>
                  </w:divBdr>
                  <w:divsChild>
                    <w:div w:id="481434321">
                      <w:marLeft w:val="0"/>
                      <w:marRight w:val="0"/>
                      <w:marTop w:val="0"/>
                      <w:marBottom w:val="0"/>
                      <w:divBdr>
                        <w:top w:val="none" w:sz="0" w:space="0" w:color="auto"/>
                        <w:left w:val="none" w:sz="0" w:space="0" w:color="auto"/>
                        <w:bottom w:val="none" w:sz="0" w:space="0" w:color="auto"/>
                        <w:right w:val="none" w:sz="0" w:space="0" w:color="auto"/>
                      </w:divBdr>
                    </w:div>
                  </w:divsChild>
                </w:div>
                <w:div w:id="418256688">
                  <w:marLeft w:val="0"/>
                  <w:marRight w:val="0"/>
                  <w:marTop w:val="0"/>
                  <w:marBottom w:val="0"/>
                  <w:divBdr>
                    <w:top w:val="none" w:sz="0" w:space="0" w:color="auto"/>
                    <w:left w:val="none" w:sz="0" w:space="0" w:color="auto"/>
                    <w:bottom w:val="none" w:sz="0" w:space="0" w:color="auto"/>
                    <w:right w:val="none" w:sz="0" w:space="0" w:color="auto"/>
                  </w:divBdr>
                  <w:divsChild>
                    <w:div w:id="2061702894">
                      <w:marLeft w:val="0"/>
                      <w:marRight w:val="0"/>
                      <w:marTop w:val="0"/>
                      <w:marBottom w:val="0"/>
                      <w:divBdr>
                        <w:top w:val="none" w:sz="0" w:space="0" w:color="auto"/>
                        <w:left w:val="none" w:sz="0" w:space="0" w:color="auto"/>
                        <w:bottom w:val="none" w:sz="0" w:space="0" w:color="auto"/>
                        <w:right w:val="none" w:sz="0" w:space="0" w:color="auto"/>
                      </w:divBdr>
                    </w:div>
                    <w:div w:id="788164932">
                      <w:marLeft w:val="0"/>
                      <w:marRight w:val="0"/>
                      <w:marTop w:val="0"/>
                      <w:marBottom w:val="0"/>
                      <w:divBdr>
                        <w:top w:val="none" w:sz="0" w:space="0" w:color="auto"/>
                        <w:left w:val="none" w:sz="0" w:space="0" w:color="auto"/>
                        <w:bottom w:val="none" w:sz="0" w:space="0" w:color="auto"/>
                        <w:right w:val="none" w:sz="0" w:space="0" w:color="auto"/>
                      </w:divBdr>
                    </w:div>
                    <w:div w:id="252475414">
                      <w:marLeft w:val="0"/>
                      <w:marRight w:val="0"/>
                      <w:marTop w:val="0"/>
                      <w:marBottom w:val="0"/>
                      <w:divBdr>
                        <w:top w:val="none" w:sz="0" w:space="0" w:color="auto"/>
                        <w:left w:val="none" w:sz="0" w:space="0" w:color="auto"/>
                        <w:bottom w:val="none" w:sz="0" w:space="0" w:color="auto"/>
                        <w:right w:val="none" w:sz="0" w:space="0" w:color="auto"/>
                      </w:divBdr>
                    </w:div>
                    <w:div w:id="157157071">
                      <w:marLeft w:val="0"/>
                      <w:marRight w:val="0"/>
                      <w:marTop w:val="0"/>
                      <w:marBottom w:val="0"/>
                      <w:divBdr>
                        <w:top w:val="none" w:sz="0" w:space="0" w:color="auto"/>
                        <w:left w:val="none" w:sz="0" w:space="0" w:color="auto"/>
                        <w:bottom w:val="none" w:sz="0" w:space="0" w:color="auto"/>
                        <w:right w:val="none" w:sz="0" w:space="0" w:color="auto"/>
                      </w:divBdr>
                    </w:div>
                    <w:div w:id="2128423921">
                      <w:marLeft w:val="0"/>
                      <w:marRight w:val="0"/>
                      <w:marTop w:val="0"/>
                      <w:marBottom w:val="0"/>
                      <w:divBdr>
                        <w:top w:val="none" w:sz="0" w:space="0" w:color="auto"/>
                        <w:left w:val="none" w:sz="0" w:space="0" w:color="auto"/>
                        <w:bottom w:val="none" w:sz="0" w:space="0" w:color="auto"/>
                        <w:right w:val="none" w:sz="0" w:space="0" w:color="auto"/>
                      </w:divBdr>
                    </w:div>
                    <w:div w:id="14380838">
                      <w:marLeft w:val="0"/>
                      <w:marRight w:val="0"/>
                      <w:marTop w:val="0"/>
                      <w:marBottom w:val="0"/>
                      <w:divBdr>
                        <w:top w:val="none" w:sz="0" w:space="0" w:color="auto"/>
                        <w:left w:val="none" w:sz="0" w:space="0" w:color="auto"/>
                        <w:bottom w:val="none" w:sz="0" w:space="0" w:color="auto"/>
                        <w:right w:val="none" w:sz="0" w:space="0" w:color="auto"/>
                      </w:divBdr>
                    </w:div>
                    <w:div w:id="1820805502">
                      <w:marLeft w:val="0"/>
                      <w:marRight w:val="0"/>
                      <w:marTop w:val="0"/>
                      <w:marBottom w:val="0"/>
                      <w:divBdr>
                        <w:top w:val="none" w:sz="0" w:space="0" w:color="auto"/>
                        <w:left w:val="none" w:sz="0" w:space="0" w:color="auto"/>
                        <w:bottom w:val="none" w:sz="0" w:space="0" w:color="auto"/>
                        <w:right w:val="none" w:sz="0" w:space="0" w:color="auto"/>
                      </w:divBdr>
                    </w:div>
                    <w:div w:id="2036694003">
                      <w:marLeft w:val="0"/>
                      <w:marRight w:val="0"/>
                      <w:marTop w:val="0"/>
                      <w:marBottom w:val="0"/>
                      <w:divBdr>
                        <w:top w:val="none" w:sz="0" w:space="0" w:color="auto"/>
                        <w:left w:val="none" w:sz="0" w:space="0" w:color="auto"/>
                        <w:bottom w:val="none" w:sz="0" w:space="0" w:color="auto"/>
                        <w:right w:val="none" w:sz="0" w:space="0" w:color="auto"/>
                      </w:divBdr>
                    </w:div>
                    <w:div w:id="546796674">
                      <w:marLeft w:val="0"/>
                      <w:marRight w:val="0"/>
                      <w:marTop w:val="0"/>
                      <w:marBottom w:val="0"/>
                      <w:divBdr>
                        <w:top w:val="none" w:sz="0" w:space="0" w:color="auto"/>
                        <w:left w:val="none" w:sz="0" w:space="0" w:color="auto"/>
                        <w:bottom w:val="none" w:sz="0" w:space="0" w:color="auto"/>
                        <w:right w:val="none" w:sz="0" w:space="0" w:color="auto"/>
                      </w:divBdr>
                    </w:div>
                    <w:div w:id="1171140685">
                      <w:marLeft w:val="0"/>
                      <w:marRight w:val="0"/>
                      <w:marTop w:val="0"/>
                      <w:marBottom w:val="0"/>
                      <w:divBdr>
                        <w:top w:val="none" w:sz="0" w:space="0" w:color="auto"/>
                        <w:left w:val="none" w:sz="0" w:space="0" w:color="auto"/>
                        <w:bottom w:val="none" w:sz="0" w:space="0" w:color="auto"/>
                        <w:right w:val="none" w:sz="0" w:space="0" w:color="auto"/>
                      </w:divBdr>
                    </w:div>
                    <w:div w:id="165243562">
                      <w:marLeft w:val="0"/>
                      <w:marRight w:val="0"/>
                      <w:marTop w:val="0"/>
                      <w:marBottom w:val="0"/>
                      <w:divBdr>
                        <w:top w:val="none" w:sz="0" w:space="0" w:color="auto"/>
                        <w:left w:val="none" w:sz="0" w:space="0" w:color="auto"/>
                        <w:bottom w:val="none" w:sz="0" w:space="0" w:color="auto"/>
                        <w:right w:val="none" w:sz="0" w:space="0" w:color="auto"/>
                      </w:divBdr>
                    </w:div>
                  </w:divsChild>
                </w:div>
                <w:div w:id="1701121969">
                  <w:marLeft w:val="0"/>
                  <w:marRight w:val="0"/>
                  <w:marTop w:val="0"/>
                  <w:marBottom w:val="0"/>
                  <w:divBdr>
                    <w:top w:val="none" w:sz="0" w:space="0" w:color="auto"/>
                    <w:left w:val="none" w:sz="0" w:space="0" w:color="auto"/>
                    <w:bottom w:val="none" w:sz="0" w:space="0" w:color="auto"/>
                    <w:right w:val="none" w:sz="0" w:space="0" w:color="auto"/>
                  </w:divBdr>
                  <w:divsChild>
                    <w:div w:id="657465128">
                      <w:marLeft w:val="0"/>
                      <w:marRight w:val="0"/>
                      <w:marTop w:val="0"/>
                      <w:marBottom w:val="0"/>
                      <w:divBdr>
                        <w:top w:val="none" w:sz="0" w:space="0" w:color="auto"/>
                        <w:left w:val="none" w:sz="0" w:space="0" w:color="auto"/>
                        <w:bottom w:val="none" w:sz="0" w:space="0" w:color="auto"/>
                        <w:right w:val="none" w:sz="0" w:space="0" w:color="auto"/>
                      </w:divBdr>
                    </w:div>
                  </w:divsChild>
                </w:div>
                <w:div w:id="1074007942">
                  <w:marLeft w:val="0"/>
                  <w:marRight w:val="0"/>
                  <w:marTop w:val="0"/>
                  <w:marBottom w:val="0"/>
                  <w:divBdr>
                    <w:top w:val="none" w:sz="0" w:space="0" w:color="auto"/>
                    <w:left w:val="none" w:sz="0" w:space="0" w:color="auto"/>
                    <w:bottom w:val="none" w:sz="0" w:space="0" w:color="auto"/>
                    <w:right w:val="none" w:sz="0" w:space="0" w:color="auto"/>
                  </w:divBdr>
                  <w:divsChild>
                    <w:div w:id="42217714">
                      <w:marLeft w:val="0"/>
                      <w:marRight w:val="0"/>
                      <w:marTop w:val="0"/>
                      <w:marBottom w:val="0"/>
                      <w:divBdr>
                        <w:top w:val="none" w:sz="0" w:space="0" w:color="auto"/>
                        <w:left w:val="none" w:sz="0" w:space="0" w:color="auto"/>
                        <w:bottom w:val="none" w:sz="0" w:space="0" w:color="auto"/>
                        <w:right w:val="none" w:sz="0" w:space="0" w:color="auto"/>
                      </w:divBdr>
                    </w:div>
                  </w:divsChild>
                </w:div>
                <w:div w:id="371878951">
                  <w:marLeft w:val="0"/>
                  <w:marRight w:val="0"/>
                  <w:marTop w:val="0"/>
                  <w:marBottom w:val="0"/>
                  <w:divBdr>
                    <w:top w:val="none" w:sz="0" w:space="0" w:color="auto"/>
                    <w:left w:val="none" w:sz="0" w:space="0" w:color="auto"/>
                    <w:bottom w:val="none" w:sz="0" w:space="0" w:color="auto"/>
                    <w:right w:val="none" w:sz="0" w:space="0" w:color="auto"/>
                  </w:divBdr>
                  <w:divsChild>
                    <w:div w:id="338893042">
                      <w:marLeft w:val="0"/>
                      <w:marRight w:val="0"/>
                      <w:marTop w:val="0"/>
                      <w:marBottom w:val="0"/>
                      <w:divBdr>
                        <w:top w:val="none" w:sz="0" w:space="0" w:color="auto"/>
                        <w:left w:val="none" w:sz="0" w:space="0" w:color="auto"/>
                        <w:bottom w:val="none" w:sz="0" w:space="0" w:color="auto"/>
                        <w:right w:val="none" w:sz="0" w:space="0" w:color="auto"/>
                      </w:divBdr>
                    </w:div>
                  </w:divsChild>
                </w:div>
                <w:div w:id="524832825">
                  <w:marLeft w:val="0"/>
                  <w:marRight w:val="0"/>
                  <w:marTop w:val="0"/>
                  <w:marBottom w:val="0"/>
                  <w:divBdr>
                    <w:top w:val="none" w:sz="0" w:space="0" w:color="auto"/>
                    <w:left w:val="none" w:sz="0" w:space="0" w:color="auto"/>
                    <w:bottom w:val="none" w:sz="0" w:space="0" w:color="auto"/>
                    <w:right w:val="none" w:sz="0" w:space="0" w:color="auto"/>
                  </w:divBdr>
                  <w:divsChild>
                    <w:div w:id="1090807092">
                      <w:marLeft w:val="0"/>
                      <w:marRight w:val="0"/>
                      <w:marTop w:val="0"/>
                      <w:marBottom w:val="0"/>
                      <w:divBdr>
                        <w:top w:val="none" w:sz="0" w:space="0" w:color="auto"/>
                        <w:left w:val="none" w:sz="0" w:space="0" w:color="auto"/>
                        <w:bottom w:val="none" w:sz="0" w:space="0" w:color="auto"/>
                        <w:right w:val="none" w:sz="0" w:space="0" w:color="auto"/>
                      </w:divBdr>
                    </w:div>
                  </w:divsChild>
                </w:div>
                <w:div w:id="1742828249">
                  <w:marLeft w:val="0"/>
                  <w:marRight w:val="0"/>
                  <w:marTop w:val="0"/>
                  <w:marBottom w:val="0"/>
                  <w:divBdr>
                    <w:top w:val="none" w:sz="0" w:space="0" w:color="auto"/>
                    <w:left w:val="none" w:sz="0" w:space="0" w:color="auto"/>
                    <w:bottom w:val="none" w:sz="0" w:space="0" w:color="auto"/>
                    <w:right w:val="none" w:sz="0" w:space="0" w:color="auto"/>
                  </w:divBdr>
                  <w:divsChild>
                    <w:div w:id="1183402705">
                      <w:marLeft w:val="0"/>
                      <w:marRight w:val="0"/>
                      <w:marTop w:val="0"/>
                      <w:marBottom w:val="0"/>
                      <w:divBdr>
                        <w:top w:val="none" w:sz="0" w:space="0" w:color="auto"/>
                        <w:left w:val="none" w:sz="0" w:space="0" w:color="auto"/>
                        <w:bottom w:val="none" w:sz="0" w:space="0" w:color="auto"/>
                        <w:right w:val="none" w:sz="0" w:space="0" w:color="auto"/>
                      </w:divBdr>
                    </w:div>
                    <w:div w:id="2067147652">
                      <w:marLeft w:val="0"/>
                      <w:marRight w:val="0"/>
                      <w:marTop w:val="0"/>
                      <w:marBottom w:val="0"/>
                      <w:divBdr>
                        <w:top w:val="none" w:sz="0" w:space="0" w:color="auto"/>
                        <w:left w:val="none" w:sz="0" w:space="0" w:color="auto"/>
                        <w:bottom w:val="none" w:sz="0" w:space="0" w:color="auto"/>
                        <w:right w:val="none" w:sz="0" w:space="0" w:color="auto"/>
                      </w:divBdr>
                    </w:div>
                    <w:div w:id="112212618">
                      <w:marLeft w:val="0"/>
                      <w:marRight w:val="0"/>
                      <w:marTop w:val="0"/>
                      <w:marBottom w:val="0"/>
                      <w:divBdr>
                        <w:top w:val="none" w:sz="0" w:space="0" w:color="auto"/>
                        <w:left w:val="none" w:sz="0" w:space="0" w:color="auto"/>
                        <w:bottom w:val="none" w:sz="0" w:space="0" w:color="auto"/>
                        <w:right w:val="none" w:sz="0" w:space="0" w:color="auto"/>
                      </w:divBdr>
                    </w:div>
                    <w:div w:id="2096784420">
                      <w:marLeft w:val="0"/>
                      <w:marRight w:val="0"/>
                      <w:marTop w:val="0"/>
                      <w:marBottom w:val="0"/>
                      <w:divBdr>
                        <w:top w:val="none" w:sz="0" w:space="0" w:color="auto"/>
                        <w:left w:val="none" w:sz="0" w:space="0" w:color="auto"/>
                        <w:bottom w:val="none" w:sz="0" w:space="0" w:color="auto"/>
                        <w:right w:val="none" w:sz="0" w:space="0" w:color="auto"/>
                      </w:divBdr>
                    </w:div>
                    <w:div w:id="1424955257">
                      <w:marLeft w:val="0"/>
                      <w:marRight w:val="0"/>
                      <w:marTop w:val="0"/>
                      <w:marBottom w:val="0"/>
                      <w:divBdr>
                        <w:top w:val="none" w:sz="0" w:space="0" w:color="auto"/>
                        <w:left w:val="none" w:sz="0" w:space="0" w:color="auto"/>
                        <w:bottom w:val="none" w:sz="0" w:space="0" w:color="auto"/>
                        <w:right w:val="none" w:sz="0" w:space="0" w:color="auto"/>
                      </w:divBdr>
                    </w:div>
                    <w:div w:id="1677609880">
                      <w:marLeft w:val="0"/>
                      <w:marRight w:val="0"/>
                      <w:marTop w:val="0"/>
                      <w:marBottom w:val="0"/>
                      <w:divBdr>
                        <w:top w:val="none" w:sz="0" w:space="0" w:color="auto"/>
                        <w:left w:val="none" w:sz="0" w:space="0" w:color="auto"/>
                        <w:bottom w:val="none" w:sz="0" w:space="0" w:color="auto"/>
                        <w:right w:val="none" w:sz="0" w:space="0" w:color="auto"/>
                      </w:divBdr>
                    </w:div>
                    <w:div w:id="1981230908">
                      <w:marLeft w:val="0"/>
                      <w:marRight w:val="0"/>
                      <w:marTop w:val="0"/>
                      <w:marBottom w:val="0"/>
                      <w:divBdr>
                        <w:top w:val="none" w:sz="0" w:space="0" w:color="auto"/>
                        <w:left w:val="none" w:sz="0" w:space="0" w:color="auto"/>
                        <w:bottom w:val="none" w:sz="0" w:space="0" w:color="auto"/>
                        <w:right w:val="none" w:sz="0" w:space="0" w:color="auto"/>
                      </w:divBdr>
                    </w:div>
                    <w:div w:id="1756169893">
                      <w:marLeft w:val="0"/>
                      <w:marRight w:val="0"/>
                      <w:marTop w:val="0"/>
                      <w:marBottom w:val="0"/>
                      <w:divBdr>
                        <w:top w:val="none" w:sz="0" w:space="0" w:color="auto"/>
                        <w:left w:val="none" w:sz="0" w:space="0" w:color="auto"/>
                        <w:bottom w:val="none" w:sz="0" w:space="0" w:color="auto"/>
                        <w:right w:val="none" w:sz="0" w:space="0" w:color="auto"/>
                      </w:divBdr>
                    </w:div>
                  </w:divsChild>
                </w:div>
                <w:div w:id="531038539">
                  <w:marLeft w:val="0"/>
                  <w:marRight w:val="0"/>
                  <w:marTop w:val="0"/>
                  <w:marBottom w:val="0"/>
                  <w:divBdr>
                    <w:top w:val="none" w:sz="0" w:space="0" w:color="auto"/>
                    <w:left w:val="none" w:sz="0" w:space="0" w:color="auto"/>
                    <w:bottom w:val="none" w:sz="0" w:space="0" w:color="auto"/>
                    <w:right w:val="none" w:sz="0" w:space="0" w:color="auto"/>
                  </w:divBdr>
                  <w:divsChild>
                    <w:div w:id="718673789">
                      <w:marLeft w:val="0"/>
                      <w:marRight w:val="0"/>
                      <w:marTop w:val="0"/>
                      <w:marBottom w:val="0"/>
                      <w:divBdr>
                        <w:top w:val="none" w:sz="0" w:space="0" w:color="auto"/>
                        <w:left w:val="none" w:sz="0" w:space="0" w:color="auto"/>
                        <w:bottom w:val="none" w:sz="0" w:space="0" w:color="auto"/>
                        <w:right w:val="none" w:sz="0" w:space="0" w:color="auto"/>
                      </w:divBdr>
                    </w:div>
                  </w:divsChild>
                </w:div>
                <w:div w:id="1004211144">
                  <w:marLeft w:val="0"/>
                  <w:marRight w:val="0"/>
                  <w:marTop w:val="0"/>
                  <w:marBottom w:val="0"/>
                  <w:divBdr>
                    <w:top w:val="none" w:sz="0" w:space="0" w:color="auto"/>
                    <w:left w:val="none" w:sz="0" w:space="0" w:color="auto"/>
                    <w:bottom w:val="none" w:sz="0" w:space="0" w:color="auto"/>
                    <w:right w:val="none" w:sz="0" w:space="0" w:color="auto"/>
                  </w:divBdr>
                  <w:divsChild>
                    <w:div w:id="58202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245089">
          <w:marLeft w:val="0"/>
          <w:marRight w:val="0"/>
          <w:marTop w:val="0"/>
          <w:marBottom w:val="0"/>
          <w:divBdr>
            <w:top w:val="none" w:sz="0" w:space="0" w:color="auto"/>
            <w:left w:val="none" w:sz="0" w:space="0" w:color="auto"/>
            <w:bottom w:val="none" w:sz="0" w:space="0" w:color="auto"/>
            <w:right w:val="none" w:sz="0" w:space="0" w:color="auto"/>
          </w:divBdr>
        </w:div>
        <w:div w:id="2125341544">
          <w:marLeft w:val="0"/>
          <w:marRight w:val="0"/>
          <w:marTop w:val="0"/>
          <w:marBottom w:val="0"/>
          <w:divBdr>
            <w:top w:val="none" w:sz="0" w:space="0" w:color="auto"/>
            <w:left w:val="none" w:sz="0" w:space="0" w:color="auto"/>
            <w:bottom w:val="none" w:sz="0" w:space="0" w:color="auto"/>
            <w:right w:val="none" w:sz="0" w:space="0" w:color="auto"/>
          </w:divBdr>
        </w:div>
        <w:div w:id="1866670900">
          <w:marLeft w:val="0"/>
          <w:marRight w:val="0"/>
          <w:marTop w:val="0"/>
          <w:marBottom w:val="0"/>
          <w:divBdr>
            <w:top w:val="none" w:sz="0" w:space="0" w:color="auto"/>
            <w:left w:val="none" w:sz="0" w:space="0" w:color="auto"/>
            <w:bottom w:val="none" w:sz="0" w:space="0" w:color="auto"/>
            <w:right w:val="none" w:sz="0" w:space="0" w:color="auto"/>
          </w:divBdr>
        </w:div>
      </w:divsChild>
    </w:div>
    <w:div w:id="393891999">
      <w:bodyDiv w:val="1"/>
      <w:marLeft w:val="0"/>
      <w:marRight w:val="0"/>
      <w:marTop w:val="0"/>
      <w:marBottom w:val="0"/>
      <w:divBdr>
        <w:top w:val="none" w:sz="0" w:space="0" w:color="auto"/>
        <w:left w:val="none" w:sz="0" w:space="0" w:color="auto"/>
        <w:bottom w:val="none" w:sz="0" w:space="0" w:color="auto"/>
        <w:right w:val="none" w:sz="0" w:space="0" w:color="auto"/>
      </w:divBdr>
      <w:divsChild>
        <w:div w:id="1212499940">
          <w:marLeft w:val="0"/>
          <w:marRight w:val="0"/>
          <w:marTop w:val="0"/>
          <w:marBottom w:val="0"/>
          <w:divBdr>
            <w:top w:val="none" w:sz="0" w:space="0" w:color="auto"/>
            <w:left w:val="none" w:sz="0" w:space="0" w:color="auto"/>
            <w:bottom w:val="none" w:sz="0" w:space="0" w:color="auto"/>
            <w:right w:val="none" w:sz="0" w:space="0" w:color="auto"/>
          </w:divBdr>
        </w:div>
        <w:div w:id="565142917">
          <w:marLeft w:val="0"/>
          <w:marRight w:val="0"/>
          <w:marTop w:val="0"/>
          <w:marBottom w:val="0"/>
          <w:divBdr>
            <w:top w:val="none" w:sz="0" w:space="0" w:color="auto"/>
            <w:left w:val="none" w:sz="0" w:space="0" w:color="auto"/>
            <w:bottom w:val="none" w:sz="0" w:space="0" w:color="auto"/>
            <w:right w:val="none" w:sz="0" w:space="0" w:color="auto"/>
          </w:divBdr>
        </w:div>
        <w:div w:id="1291935011">
          <w:marLeft w:val="0"/>
          <w:marRight w:val="0"/>
          <w:marTop w:val="0"/>
          <w:marBottom w:val="0"/>
          <w:divBdr>
            <w:top w:val="none" w:sz="0" w:space="0" w:color="auto"/>
            <w:left w:val="none" w:sz="0" w:space="0" w:color="auto"/>
            <w:bottom w:val="none" w:sz="0" w:space="0" w:color="auto"/>
            <w:right w:val="none" w:sz="0" w:space="0" w:color="auto"/>
          </w:divBdr>
        </w:div>
        <w:div w:id="632828265">
          <w:marLeft w:val="0"/>
          <w:marRight w:val="0"/>
          <w:marTop w:val="0"/>
          <w:marBottom w:val="0"/>
          <w:divBdr>
            <w:top w:val="none" w:sz="0" w:space="0" w:color="auto"/>
            <w:left w:val="none" w:sz="0" w:space="0" w:color="auto"/>
            <w:bottom w:val="none" w:sz="0" w:space="0" w:color="auto"/>
            <w:right w:val="none" w:sz="0" w:space="0" w:color="auto"/>
          </w:divBdr>
        </w:div>
        <w:div w:id="238754812">
          <w:marLeft w:val="0"/>
          <w:marRight w:val="0"/>
          <w:marTop w:val="0"/>
          <w:marBottom w:val="0"/>
          <w:divBdr>
            <w:top w:val="none" w:sz="0" w:space="0" w:color="auto"/>
            <w:left w:val="none" w:sz="0" w:space="0" w:color="auto"/>
            <w:bottom w:val="none" w:sz="0" w:space="0" w:color="auto"/>
            <w:right w:val="none" w:sz="0" w:space="0" w:color="auto"/>
          </w:divBdr>
        </w:div>
        <w:div w:id="287009515">
          <w:marLeft w:val="0"/>
          <w:marRight w:val="0"/>
          <w:marTop w:val="0"/>
          <w:marBottom w:val="0"/>
          <w:divBdr>
            <w:top w:val="none" w:sz="0" w:space="0" w:color="auto"/>
            <w:left w:val="none" w:sz="0" w:space="0" w:color="auto"/>
            <w:bottom w:val="none" w:sz="0" w:space="0" w:color="auto"/>
            <w:right w:val="none" w:sz="0" w:space="0" w:color="auto"/>
          </w:divBdr>
        </w:div>
        <w:div w:id="1406873334">
          <w:marLeft w:val="0"/>
          <w:marRight w:val="0"/>
          <w:marTop w:val="0"/>
          <w:marBottom w:val="0"/>
          <w:divBdr>
            <w:top w:val="none" w:sz="0" w:space="0" w:color="auto"/>
            <w:left w:val="none" w:sz="0" w:space="0" w:color="auto"/>
            <w:bottom w:val="none" w:sz="0" w:space="0" w:color="auto"/>
            <w:right w:val="none" w:sz="0" w:space="0" w:color="auto"/>
          </w:divBdr>
        </w:div>
      </w:divsChild>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444008815">
      <w:bodyDiv w:val="1"/>
      <w:marLeft w:val="0"/>
      <w:marRight w:val="0"/>
      <w:marTop w:val="0"/>
      <w:marBottom w:val="0"/>
      <w:divBdr>
        <w:top w:val="none" w:sz="0" w:space="0" w:color="auto"/>
        <w:left w:val="none" w:sz="0" w:space="0" w:color="auto"/>
        <w:bottom w:val="none" w:sz="0" w:space="0" w:color="auto"/>
        <w:right w:val="none" w:sz="0" w:space="0" w:color="auto"/>
      </w:divBdr>
    </w:div>
    <w:div w:id="444890180">
      <w:bodyDiv w:val="1"/>
      <w:marLeft w:val="0"/>
      <w:marRight w:val="0"/>
      <w:marTop w:val="0"/>
      <w:marBottom w:val="0"/>
      <w:divBdr>
        <w:top w:val="none" w:sz="0" w:space="0" w:color="auto"/>
        <w:left w:val="none" w:sz="0" w:space="0" w:color="auto"/>
        <w:bottom w:val="none" w:sz="0" w:space="0" w:color="auto"/>
        <w:right w:val="none" w:sz="0" w:space="0" w:color="auto"/>
      </w:divBdr>
    </w:div>
    <w:div w:id="514152723">
      <w:bodyDiv w:val="1"/>
      <w:marLeft w:val="0"/>
      <w:marRight w:val="0"/>
      <w:marTop w:val="0"/>
      <w:marBottom w:val="0"/>
      <w:divBdr>
        <w:top w:val="none" w:sz="0" w:space="0" w:color="auto"/>
        <w:left w:val="none" w:sz="0" w:space="0" w:color="auto"/>
        <w:bottom w:val="none" w:sz="0" w:space="0" w:color="auto"/>
        <w:right w:val="none" w:sz="0" w:space="0" w:color="auto"/>
      </w:divBdr>
      <w:divsChild>
        <w:div w:id="1109011312">
          <w:marLeft w:val="0"/>
          <w:marRight w:val="0"/>
          <w:marTop w:val="0"/>
          <w:marBottom w:val="0"/>
          <w:divBdr>
            <w:top w:val="none" w:sz="0" w:space="0" w:color="auto"/>
            <w:left w:val="none" w:sz="0" w:space="0" w:color="auto"/>
            <w:bottom w:val="none" w:sz="0" w:space="0" w:color="auto"/>
            <w:right w:val="none" w:sz="0" w:space="0" w:color="auto"/>
          </w:divBdr>
          <w:divsChild>
            <w:div w:id="1581674135">
              <w:marLeft w:val="0"/>
              <w:marRight w:val="0"/>
              <w:marTop w:val="0"/>
              <w:marBottom w:val="0"/>
              <w:divBdr>
                <w:top w:val="none" w:sz="0" w:space="0" w:color="auto"/>
                <w:left w:val="none" w:sz="0" w:space="0" w:color="auto"/>
                <w:bottom w:val="none" w:sz="0" w:space="0" w:color="auto"/>
                <w:right w:val="none" w:sz="0" w:space="0" w:color="auto"/>
              </w:divBdr>
            </w:div>
          </w:divsChild>
        </w:div>
        <w:div w:id="1585606389">
          <w:marLeft w:val="0"/>
          <w:marRight w:val="0"/>
          <w:marTop w:val="0"/>
          <w:marBottom w:val="0"/>
          <w:divBdr>
            <w:top w:val="none" w:sz="0" w:space="0" w:color="auto"/>
            <w:left w:val="none" w:sz="0" w:space="0" w:color="auto"/>
            <w:bottom w:val="none" w:sz="0" w:space="0" w:color="auto"/>
            <w:right w:val="none" w:sz="0" w:space="0" w:color="auto"/>
          </w:divBdr>
          <w:divsChild>
            <w:div w:id="2070687943">
              <w:marLeft w:val="0"/>
              <w:marRight w:val="0"/>
              <w:marTop w:val="0"/>
              <w:marBottom w:val="0"/>
              <w:divBdr>
                <w:top w:val="none" w:sz="0" w:space="0" w:color="auto"/>
                <w:left w:val="none" w:sz="0" w:space="0" w:color="auto"/>
                <w:bottom w:val="none" w:sz="0" w:space="0" w:color="auto"/>
                <w:right w:val="none" w:sz="0" w:space="0" w:color="auto"/>
              </w:divBdr>
            </w:div>
          </w:divsChild>
        </w:div>
        <w:div w:id="599685871">
          <w:marLeft w:val="0"/>
          <w:marRight w:val="0"/>
          <w:marTop w:val="0"/>
          <w:marBottom w:val="0"/>
          <w:divBdr>
            <w:top w:val="none" w:sz="0" w:space="0" w:color="auto"/>
            <w:left w:val="none" w:sz="0" w:space="0" w:color="auto"/>
            <w:bottom w:val="none" w:sz="0" w:space="0" w:color="auto"/>
            <w:right w:val="none" w:sz="0" w:space="0" w:color="auto"/>
          </w:divBdr>
          <w:divsChild>
            <w:div w:id="1682513673">
              <w:marLeft w:val="0"/>
              <w:marRight w:val="0"/>
              <w:marTop w:val="0"/>
              <w:marBottom w:val="0"/>
              <w:divBdr>
                <w:top w:val="none" w:sz="0" w:space="0" w:color="auto"/>
                <w:left w:val="none" w:sz="0" w:space="0" w:color="auto"/>
                <w:bottom w:val="none" w:sz="0" w:space="0" w:color="auto"/>
                <w:right w:val="none" w:sz="0" w:space="0" w:color="auto"/>
              </w:divBdr>
            </w:div>
          </w:divsChild>
        </w:div>
        <w:div w:id="1487084346">
          <w:marLeft w:val="0"/>
          <w:marRight w:val="0"/>
          <w:marTop w:val="0"/>
          <w:marBottom w:val="0"/>
          <w:divBdr>
            <w:top w:val="none" w:sz="0" w:space="0" w:color="auto"/>
            <w:left w:val="none" w:sz="0" w:space="0" w:color="auto"/>
            <w:bottom w:val="none" w:sz="0" w:space="0" w:color="auto"/>
            <w:right w:val="none" w:sz="0" w:space="0" w:color="auto"/>
          </w:divBdr>
          <w:divsChild>
            <w:div w:id="1535578265">
              <w:marLeft w:val="0"/>
              <w:marRight w:val="0"/>
              <w:marTop w:val="0"/>
              <w:marBottom w:val="0"/>
              <w:divBdr>
                <w:top w:val="none" w:sz="0" w:space="0" w:color="auto"/>
                <w:left w:val="none" w:sz="0" w:space="0" w:color="auto"/>
                <w:bottom w:val="none" w:sz="0" w:space="0" w:color="auto"/>
                <w:right w:val="none" w:sz="0" w:space="0" w:color="auto"/>
              </w:divBdr>
            </w:div>
          </w:divsChild>
        </w:div>
        <w:div w:id="984040878">
          <w:marLeft w:val="0"/>
          <w:marRight w:val="0"/>
          <w:marTop w:val="0"/>
          <w:marBottom w:val="0"/>
          <w:divBdr>
            <w:top w:val="none" w:sz="0" w:space="0" w:color="auto"/>
            <w:left w:val="none" w:sz="0" w:space="0" w:color="auto"/>
            <w:bottom w:val="none" w:sz="0" w:space="0" w:color="auto"/>
            <w:right w:val="none" w:sz="0" w:space="0" w:color="auto"/>
          </w:divBdr>
          <w:divsChild>
            <w:div w:id="325592782">
              <w:marLeft w:val="0"/>
              <w:marRight w:val="0"/>
              <w:marTop w:val="0"/>
              <w:marBottom w:val="0"/>
              <w:divBdr>
                <w:top w:val="none" w:sz="0" w:space="0" w:color="auto"/>
                <w:left w:val="none" w:sz="0" w:space="0" w:color="auto"/>
                <w:bottom w:val="none" w:sz="0" w:space="0" w:color="auto"/>
                <w:right w:val="none" w:sz="0" w:space="0" w:color="auto"/>
              </w:divBdr>
            </w:div>
          </w:divsChild>
        </w:div>
        <w:div w:id="542402629">
          <w:marLeft w:val="0"/>
          <w:marRight w:val="0"/>
          <w:marTop w:val="0"/>
          <w:marBottom w:val="0"/>
          <w:divBdr>
            <w:top w:val="none" w:sz="0" w:space="0" w:color="auto"/>
            <w:left w:val="none" w:sz="0" w:space="0" w:color="auto"/>
            <w:bottom w:val="none" w:sz="0" w:space="0" w:color="auto"/>
            <w:right w:val="none" w:sz="0" w:space="0" w:color="auto"/>
          </w:divBdr>
          <w:divsChild>
            <w:div w:id="1126894684">
              <w:marLeft w:val="0"/>
              <w:marRight w:val="0"/>
              <w:marTop w:val="0"/>
              <w:marBottom w:val="0"/>
              <w:divBdr>
                <w:top w:val="none" w:sz="0" w:space="0" w:color="auto"/>
                <w:left w:val="none" w:sz="0" w:space="0" w:color="auto"/>
                <w:bottom w:val="none" w:sz="0" w:space="0" w:color="auto"/>
                <w:right w:val="none" w:sz="0" w:space="0" w:color="auto"/>
              </w:divBdr>
            </w:div>
          </w:divsChild>
        </w:div>
        <w:div w:id="344791208">
          <w:marLeft w:val="0"/>
          <w:marRight w:val="0"/>
          <w:marTop w:val="0"/>
          <w:marBottom w:val="0"/>
          <w:divBdr>
            <w:top w:val="none" w:sz="0" w:space="0" w:color="auto"/>
            <w:left w:val="none" w:sz="0" w:space="0" w:color="auto"/>
            <w:bottom w:val="none" w:sz="0" w:space="0" w:color="auto"/>
            <w:right w:val="none" w:sz="0" w:space="0" w:color="auto"/>
          </w:divBdr>
          <w:divsChild>
            <w:div w:id="931233261">
              <w:marLeft w:val="0"/>
              <w:marRight w:val="0"/>
              <w:marTop w:val="0"/>
              <w:marBottom w:val="0"/>
              <w:divBdr>
                <w:top w:val="none" w:sz="0" w:space="0" w:color="auto"/>
                <w:left w:val="none" w:sz="0" w:space="0" w:color="auto"/>
                <w:bottom w:val="none" w:sz="0" w:space="0" w:color="auto"/>
                <w:right w:val="none" w:sz="0" w:space="0" w:color="auto"/>
              </w:divBdr>
            </w:div>
          </w:divsChild>
        </w:div>
        <w:div w:id="1174800159">
          <w:marLeft w:val="0"/>
          <w:marRight w:val="0"/>
          <w:marTop w:val="0"/>
          <w:marBottom w:val="0"/>
          <w:divBdr>
            <w:top w:val="none" w:sz="0" w:space="0" w:color="auto"/>
            <w:left w:val="none" w:sz="0" w:space="0" w:color="auto"/>
            <w:bottom w:val="none" w:sz="0" w:space="0" w:color="auto"/>
            <w:right w:val="none" w:sz="0" w:space="0" w:color="auto"/>
          </w:divBdr>
          <w:divsChild>
            <w:div w:id="69811756">
              <w:marLeft w:val="0"/>
              <w:marRight w:val="0"/>
              <w:marTop w:val="0"/>
              <w:marBottom w:val="0"/>
              <w:divBdr>
                <w:top w:val="none" w:sz="0" w:space="0" w:color="auto"/>
                <w:left w:val="none" w:sz="0" w:space="0" w:color="auto"/>
                <w:bottom w:val="none" w:sz="0" w:space="0" w:color="auto"/>
                <w:right w:val="none" w:sz="0" w:space="0" w:color="auto"/>
              </w:divBdr>
            </w:div>
          </w:divsChild>
        </w:div>
        <w:div w:id="478772449">
          <w:marLeft w:val="0"/>
          <w:marRight w:val="0"/>
          <w:marTop w:val="0"/>
          <w:marBottom w:val="0"/>
          <w:divBdr>
            <w:top w:val="none" w:sz="0" w:space="0" w:color="auto"/>
            <w:left w:val="none" w:sz="0" w:space="0" w:color="auto"/>
            <w:bottom w:val="none" w:sz="0" w:space="0" w:color="auto"/>
            <w:right w:val="none" w:sz="0" w:space="0" w:color="auto"/>
          </w:divBdr>
          <w:divsChild>
            <w:div w:id="927932312">
              <w:marLeft w:val="0"/>
              <w:marRight w:val="0"/>
              <w:marTop w:val="0"/>
              <w:marBottom w:val="0"/>
              <w:divBdr>
                <w:top w:val="none" w:sz="0" w:space="0" w:color="auto"/>
                <w:left w:val="none" w:sz="0" w:space="0" w:color="auto"/>
                <w:bottom w:val="none" w:sz="0" w:space="0" w:color="auto"/>
                <w:right w:val="none" w:sz="0" w:space="0" w:color="auto"/>
              </w:divBdr>
            </w:div>
          </w:divsChild>
        </w:div>
        <w:div w:id="39286256">
          <w:marLeft w:val="0"/>
          <w:marRight w:val="0"/>
          <w:marTop w:val="0"/>
          <w:marBottom w:val="0"/>
          <w:divBdr>
            <w:top w:val="none" w:sz="0" w:space="0" w:color="auto"/>
            <w:left w:val="none" w:sz="0" w:space="0" w:color="auto"/>
            <w:bottom w:val="none" w:sz="0" w:space="0" w:color="auto"/>
            <w:right w:val="none" w:sz="0" w:space="0" w:color="auto"/>
          </w:divBdr>
          <w:divsChild>
            <w:div w:id="1745450322">
              <w:marLeft w:val="0"/>
              <w:marRight w:val="0"/>
              <w:marTop w:val="0"/>
              <w:marBottom w:val="0"/>
              <w:divBdr>
                <w:top w:val="none" w:sz="0" w:space="0" w:color="auto"/>
                <w:left w:val="none" w:sz="0" w:space="0" w:color="auto"/>
                <w:bottom w:val="none" w:sz="0" w:space="0" w:color="auto"/>
                <w:right w:val="none" w:sz="0" w:space="0" w:color="auto"/>
              </w:divBdr>
            </w:div>
          </w:divsChild>
        </w:div>
        <w:div w:id="1363164528">
          <w:marLeft w:val="0"/>
          <w:marRight w:val="0"/>
          <w:marTop w:val="0"/>
          <w:marBottom w:val="0"/>
          <w:divBdr>
            <w:top w:val="none" w:sz="0" w:space="0" w:color="auto"/>
            <w:left w:val="none" w:sz="0" w:space="0" w:color="auto"/>
            <w:bottom w:val="none" w:sz="0" w:space="0" w:color="auto"/>
            <w:right w:val="none" w:sz="0" w:space="0" w:color="auto"/>
          </w:divBdr>
          <w:divsChild>
            <w:div w:id="534582232">
              <w:marLeft w:val="0"/>
              <w:marRight w:val="0"/>
              <w:marTop w:val="0"/>
              <w:marBottom w:val="0"/>
              <w:divBdr>
                <w:top w:val="none" w:sz="0" w:space="0" w:color="auto"/>
                <w:left w:val="none" w:sz="0" w:space="0" w:color="auto"/>
                <w:bottom w:val="none" w:sz="0" w:space="0" w:color="auto"/>
                <w:right w:val="none" w:sz="0" w:space="0" w:color="auto"/>
              </w:divBdr>
            </w:div>
            <w:div w:id="1203253270">
              <w:marLeft w:val="0"/>
              <w:marRight w:val="0"/>
              <w:marTop w:val="0"/>
              <w:marBottom w:val="0"/>
              <w:divBdr>
                <w:top w:val="none" w:sz="0" w:space="0" w:color="auto"/>
                <w:left w:val="none" w:sz="0" w:space="0" w:color="auto"/>
                <w:bottom w:val="none" w:sz="0" w:space="0" w:color="auto"/>
                <w:right w:val="none" w:sz="0" w:space="0" w:color="auto"/>
              </w:divBdr>
            </w:div>
          </w:divsChild>
        </w:div>
        <w:div w:id="538902902">
          <w:marLeft w:val="0"/>
          <w:marRight w:val="0"/>
          <w:marTop w:val="0"/>
          <w:marBottom w:val="0"/>
          <w:divBdr>
            <w:top w:val="none" w:sz="0" w:space="0" w:color="auto"/>
            <w:left w:val="none" w:sz="0" w:space="0" w:color="auto"/>
            <w:bottom w:val="none" w:sz="0" w:space="0" w:color="auto"/>
            <w:right w:val="none" w:sz="0" w:space="0" w:color="auto"/>
          </w:divBdr>
          <w:divsChild>
            <w:div w:id="234976323">
              <w:marLeft w:val="0"/>
              <w:marRight w:val="0"/>
              <w:marTop w:val="0"/>
              <w:marBottom w:val="0"/>
              <w:divBdr>
                <w:top w:val="none" w:sz="0" w:space="0" w:color="auto"/>
                <w:left w:val="none" w:sz="0" w:space="0" w:color="auto"/>
                <w:bottom w:val="none" w:sz="0" w:space="0" w:color="auto"/>
                <w:right w:val="none" w:sz="0" w:space="0" w:color="auto"/>
              </w:divBdr>
            </w:div>
            <w:div w:id="1210340842">
              <w:marLeft w:val="0"/>
              <w:marRight w:val="0"/>
              <w:marTop w:val="0"/>
              <w:marBottom w:val="0"/>
              <w:divBdr>
                <w:top w:val="none" w:sz="0" w:space="0" w:color="auto"/>
                <w:left w:val="none" w:sz="0" w:space="0" w:color="auto"/>
                <w:bottom w:val="none" w:sz="0" w:space="0" w:color="auto"/>
                <w:right w:val="none" w:sz="0" w:space="0" w:color="auto"/>
              </w:divBdr>
            </w:div>
          </w:divsChild>
        </w:div>
        <w:div w:id="2033922445">
          <w:marLeft w:val="0"/>
          <w:marRight w:val="0"/>
          <w:marTop w:val="0"/>
          <w:marBottom w:val="0"/>
          <w:divBdr>
            <w:top w:val="none" w:sz="0" w:space="0" w:color="auto"/>
            <w:left w:val="none" w:sz="0" w:space="0" w:color="auto"/>
            <w:bottom w:val="none" w:sz="0" w:space="0" w:color="auto"/>
            <w:right w:val="none" w:sz="0" w:space="0" w:color="auto"/>
          </w:divBdr>
          <w:divsChild>
            <w:div w:id="259922639">
              <w:marLeft w:val="0"/>
              <w:marRight w:val="0"/>
              <w:marTop w:val="0"/>
              <w:marBottom w:val="0"/>
              <w:divBdr>
                <w:top w:val="none" w:sz="0" w:space="0" w:color="auto"/>
                <w:left w:val="none" w:sz="0" w:space="0" w:color="auto"/>
                <w:bottom w:val="none" w:sz="0" w:space="0" w:color="auto"/>
                <w:right w:val="none" w:sz="0" w:space="0" w:color="auto"/>
              </w:divBdr>
            </w:div>
          </w:divsChild>
        </w:div>
        <w:div w:id="898172581">
          <w:marLeft w:val="0"/>
          <w:marRight w:val="0"/>
          <w:marTop w:val="0"/>
          <w:marBottom w:val="0"/>
          <w:divBdr>
            <w:top w:val="none" w:sz="0" w:space="0" w:color="auto"/>
            <w:left w:val="none" w:sz="0" w:space="0" w:color="auto"/>
            <w:bottom w:val="none" w:sz="0" w:space="0" w:color="auto"/>
            <w:right w:val="none" w:sz="0" w:space="0" w:color="auto"/>
          </w:divBdr>
          <w:divsChild>
            <w:div w:id="295913118">
              <w:marLeft w:val="0"/>
              <w:marRight w:val="0"/>
              <w:marTop w:val="0"/>
              <w:marBottom w:val="0"/>
              <w:divBdr>
                <w:top w:val="none" w:sz="0" w:space="0" w:color="auto"/>
                <w:left w:val="none" w:sz="0" w:space="0" w:color="auto"/>
                <w:bottom w:val="none" w:sz="0" w:space="0" w:color="auto"/>
                <w:right w:val="none" w:sz="0" w:space="0" w:color="auto"/>
              </w:divBdr>
            </w:div>
          </w:divsChild>
        </w:div>
        <w:div w:id="124278331">
          <w:marLeft w:val="0"/>
          <w:marRight w:val="0"/>
          <w:marTop w:val="0"/>
          <w:marBottom w:val="0"/>
          <w:divBdr>
            <w:top w:val="none" w:sz="0" w:space="0" w:color="auto"/>
            <w:left w:val="none" w:sz="0" w:space="0" w:color="auto"/>
            <w:bottom w:val="none" w:sz="0" w:space="0" w:color="auto"/>
            <w:right w:val="none" w:sz="0" w:space="0" w:color="auto"/>
          </w:divBdr>
          <w:divsChild>
            <w:div w:id="1669290427">
              <w:marLeft w:val="0"/>
              <w:marRight w:val="0"/>
              <w:marTop w:val="0"/>
              <w:marBottom w:val="0"/>
              <w:divBdr>
                <w:top w:val="none" w:sz="0" w:space="0" w:color="auto"/>
                <w:left w:val="none" w:sz="0" w:space="0" w:color="auto"/>
                <w:bottom w:val="none" w:sz="0" w:space="0" w:color="auto"/>
                <w:right w:val="none" w:sz="0" w:space="0" w:color="auto"/>
              </w:divBdr>
            </w:div>
          </w:divsChild>
        </w:div>
        <w:div w:id="15428487">
          <w:marLeft w:val="0"/>
          <w:marRight w:val="0"/>
          <w:marTop w:val="0"/>
          <w:marBottom w:val="0"/>
          <w:divBdr>
            <w:top w:val="none" w:sz="0" w:space="0" w:color="auto"/>
            <w:left w:val="none" w:sz="0" w:space="0" w:color="auto"/>
            <w:bottom w:val="none" w:sz="0" w:space="0" w:color="auto"/>
            <w:right w:val="none" w:sz="0" w:space="0" w:color="auto"/>
          </w:divBdr>
          <w:divsChild>
            <w:div w:id="965282266">
              <w:marLeft w:val="0"/>
              <w:marRight w:val="0"/>
              <w:marTop w:val="0"/>
              <w:marBottom w:val="0"/>
              <w:divBdr>
                <w:top w:val="none" w:sz="0" w:space="0" w:color="auto"/>
                <w:left w:val="none" w:sz="0" w:space="0" w:color="auto"/>
                <w:bottom w:val="none" w:sz="0" w:space="0" w:color="auto"/>
                <w:right w:val="none" w:sz="0" w:space="0" w:color="auto"/>
              </w:divBdr>
            </w:div>
          </w:divsChild>
        </w:div>
        <w:div w:id="284389339">
          <w:marLeft w:val="0"/>
          <w:marRight w:val="0"/>
          <w:marTop w:val="0"/>
          <w:marBottom w:val="0"/>
          <w:divBdr>
            <w:top w:val="none" w:sz="0" w:space="0" w:color="auto"/>
            <w:left w:val="none" w:sz="0" w:space="0" w:color="auto"/>
            <w:bottom w:val="none" w:sz="0" w:space="0" w:color="auto"/>
            <w:right w:val="none" w:sz="0" w:space="0" w:color="auto"/>
          </w:divBdr>
          <w:divsChild>
            <w:div w:id="1061250119">
              <w:marLeft w:val="0"/>
              <w:marRight w:val="0"/>
              <w:marTop w:val="0"/>
              <w:marBottom w:val="0"/>
              <w:divBdr>
                <w:top w:val="none" w:sz="0" w:space="0" w:color="auto"/>
                <w:left w:val="none" w:sz="0" w:space="0" w:color="auto"/>
                <w:bottom w:val="none" w:sz="0" w:space="0" w:color="auto"/>
                <w:right w:val="none" w:sz="0" w:space="0" w:color="auto"/>
              </w:divBdr>
            </w:div>
            <w:div w:id="648944343">
              <w:marLeft w:val="0"/>
              <w:marRight w:val="0"/>
              <w:marTop w:val="0"/>
              <w:marBottom w:val="0"/>
              <w:divBdr>
                <w:top w:val="none" w:sz="0" w:space="0" w:color="auto"/>
                <w:left w:val="none" w:sz="0" w:space="0" w:color="auto"/>
                <w:bottom w:val="none" w:sz="0" w:space="0" w:color="auto"/>
                <w:right w:val="none" w:sz="0" w:space="0" w:color="auto"/>
              </w:divBdr>
            </w:div>
            <w:div w:id="843521390">
              <w:marLeft w:val="0"/>
              <w:marRight w:val="0"/>
              <w:marTop w:val="0"/>
              <w:marBottom w:val="0"/>
              <w:divBdr>
                <w:top w:val="none" w:sz="0" w:space="0" w:color="auto"/>
                <w:left w:val="none" w:sz="0" w:space="0" w:color="auto"/>
                <w:bottom w:val="none" w:sz="0" w:space="0" w:color="auto"/>
                <w:right w:val="none" w:sz="0" w:space="0" w:color="auto"/>
              </w:divBdr>
            </w:div>
          </w:divsChild>
        </w:div>
        <w:div w:id="462887326">
          <w:marLeft w:val="0"/>
          <w:marRight w:val="0"/>
          <w:marTop w:val="0"/>
          <w:marBottom w:val="0"/>
          <w:divBdr>
            <w:top w:val="none" w:sz="0" w:space="0" w:color="auto"/>
            <w:left w:val="none" w:sz="0" w:space="0" w:color="auto"/>
            <w:bottom w:val="none" w:sz="0" w:space="0" w:color="auto"/>
            <w:right w:val="none" w:sz="0" w:space="0" w:color="auto"/>
          </w:divBdr>
          <w:divsChild>
            <w:div w:id="1216627634">
              <w:marLeft w:val="0"/>
              <w:marRight w:val="0"/>
              <w:marTop w:val="0"/>
              <w:marBottom w:val="0"/>
              <w:divBdr>
                <w:top w:val="none" w:sz="0" w:space="0" w:color="auto"/>
                <w:left w:val="none" w:sz="0" w:space="0" w:color="auto"/>
                <w:bottom w:val="none" w:sz="0" w:space="0" w:color="auto"/>
                <w:right w:val="none" w:sz="0" w:space="0" w:color="auto"/>
              </w:divBdr>
            </w:div>
          </w:divsChild>
        </w:div>
        <w:div w:id="2108622765">
          <w:marLeft w:val="0"/>
          <w:marRight w:val="0"/>
          <w:marTop w:val="0"/>
          <w:marBottom w:val="0"/>
          <w:divBdr>
            <w:top w:val="none" w:sz="0" w:space="0" w:color="auto"/>
            <w:left w:val="none" w:sz="0" w:space="0" w:color="auto"/>
            <w:bottom w:val="none" w:sz="0" w:space="0" w:color="auto"/>
            <w:right w:val="none" w:sz="0" w:space="0" w:color="auto"/>
          </w:divBdr>
          <w:divsChild>
            <w:div w:id="1163818471">
              <w:marLeft w:val="0"/>
              <w:marRight w:val="0"/>
              <w:marTop w:val="0"/>
              <w:marBottom w:val="0"/>
              <w:divBdr>
                <w:top w:val="none" w:sz="0" w:space="0" w:color="auto"/>
                <w:left w:val="none" w:sz="0" w:space="0" w:color="auto"/>
                <w:bottom w:val="none" w:sz="0" w:space="0" w:color="auto"/>
                <w:right w:val="none" w:sz="0" w:space="0" w:color="auto"/>
              </w:divBdr>
            </w:div>
            <w:div w:id="1244607149">
              <w:marLeft w:val="0"/>
              <w:marRight w:val="0"/>
              <w:marTop w:val="0"/>
              <w:marBottom w:val="0"/>
              <w:divBdr>
                <w:top w:val="none" w:sz="0" w:space="0" w:color="auto"/>
                <w:left w:val="none" w:sz="0" w:space="0" w:color="auto"/>
                <w:bottom w:val="none" w:sz="0" w:space="0" w:color="auto"/>
                <w:right w:val="none" w:sz="0" w:space="0" w:color="auto"/>
              </w:divBdr>
            </w:div>
            <w:div w:id="977106545">
              <w:marLeft w:val="0"/>
              <w:marRight w:val="0"/>
              <w:marTop w:val="0"/>
              <w:marBottom w:val="0"/>
              <w:divBdr>
                <w:top w:val="none" w:sz="0" w:space="0" w:color="auto"/>
                <w:left w:val="none" w:sz="0" w:space="0" w:color="auto"/>
                <w:bottom w:val="none" w:sz="0" w:space="0" w:color="auto"/>
                <w:right w:val="none" w:sz="0" w:space="0" w:color="auto"/>
              </w:divBdr>
            </w:div>
          </w:divsChild>
        </w:div>
        <w:div w:id="1278218454">
          <w:marLeft w:val="0"/>
          <w:marRight w:val="0"/>
          <w:marTop w:val="0"/>
          <w:marBottom w:val="0"/>
          <w:divBdr>
            <w:top w:val="none" w:sz="0" w:space="0" w:color="auto"/>
            <w:left w:val="none" w:sz="0" w:space="0" w:color="auto"/>
            <w:bottom w:val="none" w:sz="0" w:space="0" w:color="auto"/>
            <w:right w:val="none" w:sz="0" w:space="0" w:color="auto"/>
          </w:divBdr>
          <w:divsChild>
            <w:div w:id="16004202">
              <w:marLeft w:val="0"/>
              <w:marRight w:val="0"/>
              <w:marTop w:val="0"/>
              <w:marBottom w:val="0"/>
              <w:divBdr>
                <w:top w:val="none" w:sz="0" w:space="0" w:color="auto"/>
                <w:left w:val="none" w:sz="0" w:space="0" w:color="auto"/>
                <w:bottom w:val="none" w:sz="0" w:space="0" w:color="auto"/>
                <w:right w:val="none" w:sz="0" w:space="0" w:color="auto"/>
              </w:divBdr>
            </w:div>
          </w:divsChild>
        </w:div>
        <w:div w:id="488906646">
          <w:marLeft w:val="0"/>
          <w:marRight w:val="0"/>
          <w:marTop w:val="0"/>
          <w:marBottom w:val="0"/>
          <w:divBdr>
            <w:top w:val="none" w:sz="0" w:space="0" w:color="auto"/>
            <w:left w:val="none" w:sz="0" w:space="0" w:color="auto"/>
            <w:bottom w:val="none" w:sz="0" w:space="0" w:color="auto"/>
            <w:right w:val="none" w:sz="0" w:space="0" w:color="auto"/>
          </w:divBdr>
          <w:divsChild>
            <w:div w:id="1780177940">
              <w:marLeft w:val="0"/>
              <w:marRight w:val="0"/>
              <w:marTop w:val="0"/>
              <w:marBottom w:val="0"/>
              <w:divBdr>
                <w:top w:val="none" w:sz="0" w:space="0" w:color="auto"/>
                <w:left w:val="none" w:sz="0" w:space="0" w:color="auto"/>
                <w:bottom w:val="none" w:sz="0" w:space="0" w:color="auto"/>
                <w:right w:val="none" w:sz="0" w:space="0" w:color="auto"/>
              </w:divBdr>
            </w:div>
          </w:divsChild>
        </w:div>
        <w:div w:id="112095774">
          <w:marLeft w:val="0"/>
          <w:marRight w:val="0"/>
          <w:marTop w:val="0"/>
          <w:marBottom w:val="0"/>
          <w:divBdr>
            <w:top w:val="none" w:sz="0" w:space="0" w:color="auto"/>
            <w:left w:val="none" w:sz="0" w:space="0" w:color="auto"/>
            <w:bottom w:val="none" w:sz="0" w:space="0" w:color="auto"/>
            <w:right w:val="none" w:sz="0" w:space="0" w:color="auto"/>
          </w:divBdr>
          <w:divsChild>
            <w:div w:id="1155294155">
              <w:marLeft w:val="0"/>
              <w:marRight w:val="0"/>
              <w:marTop w:val="0"/>
              <w:marBottom w:val="0"/>
              <w:divBdr>
                <w:top w:val="none" w:sz="0" w:space="0" w:color="auto"/>
                <w:left w:val="none" w:sz="0" w:space="0" w:color="auto"/>
                <w:bottom w:val="none" w:sz="0" w:space="0" w:color="auto"/>
                <w:right w:val="none" w:sz="0" w:space="0" w:color="auto"/>
              </w:divBdr>
            </w:div>
          </w:divsChild>
        </w:div>
        <w:div w:id="992687006">
          <w:marLeft w:val="0"/>
          <w:marRight w:val="0"/>
          <w:marTop w:val="0"/>
          <w:marBottom w:val="0"/>
          <w:divBdr>
            <w:top w:val="none" w:sz="0" w:space="0" w:color="auto"/>
            <w:left w:val="none" w:sz="0" w:space="0" w:color="auto"/>
            <w:bottom w:val="none" w:sz="0" w:space="0" w:color="auto"/>
            <w:right w:val="none" w:sz="0" w:space="0" w:color="auto"/>
          </w:divBdr>
          <w:divsChild>
            <w:div w:id="124936774">
              <w:marLeft w:val="0"/>
              <w:marRight w:val="0"/>
              <w:marTop w:val="0"/>
              <w:marBottom w:val="0"/>
              <w:divBdr>
                <w:top w:val="none" w:sz="0" w:space="0" w:color="auto"/>
                <w:left w:val="none" w:sz="0" w:space="0" w:color="auto"/>
                <w:bottom w:val="none" w:sz="0" w:space="0" w:color="auto"/>
                <w:right w:val="none" w:sz="0" w:space="0" w:color="auto"/>
              </w:divBdr>
            </w:div>
          </w:divsChild>
        </w:div>
        <w:div w:id="744111707">
          <w:marLeft w:val="0"/>
          <w:marRight w:val="0"/>
          <w:marTop w:val="0"/>
          <w:marBottom w:val="0"/>
          <w:divBdr>
            <w:top w:val="none" w:sz="0" w:space="0" w:color="auto"/>
            <w:left w:val="none" w:sz="0" w:space="0" w:color="auto"/>
            <w:bottom w:val="none" w:sz="0" w:space="0" w:color="auto"/>
            <w:right w:val="none" w:sz="0" w:space="0" w:color="auto"/>
          </w:divBdr>
          <w:divsChild>
            <w:div w:id="1401907328">
              <w:marLeft w:val="0"/>
              <w:marRight w:val="0"/>
              <w:marTop w:val="0"/>
              <w:marBottom w:val="0"/>
              <w:divBdr>
                <w:top w:val="none" w:sz="0" w:space="0" w:color="auto"/>
                <w:left w:val="none" w:sz="0" w:space="0" w:color="auto"/>
                <w:bottom w:val="none" w:sz="0" w:space="0" w:color="auto"/>
                <w:right w:val="none" w:sz="0" w:space="0" w:color="auto"/>
              </w:divBdr>
            </w:div>
          </w:divsChild>
        </w:div>
        <w:div w:id="1548226968">
          <w:marLeft w:val="0"/>
          <w:marRight w:val="0"/>
          <w:marTop w:val="0"/>
          <w:marBottom w:val="0"/>
          <w:divBdr>
            <w:top w:val="none" w:sz="0" w:space="0" w:color="auto"/>
            <w:left w:val="none" w:sz="0" w:space="0" w:color="auto"/>
            <w:bottom w:val="none" w:sz="0" w:space="0" w:color="auto"/>
            <w:right w:val="none" w:sz="0" w:space="0" w:color="auto"/>
          </w:divBdr>
          <w:divsChild>
            <w:div w:id="992683567">
              <w:marLeft w:val="0"/>
              <w:marRight w:val="0"/>
              <w:marTop w:val="0"/>
              <w:marBottom w:val="0"/>
              <w:divBdr>
                <w:top w:val="none" w:sz="0" w:space="0" w:color="auto"/>
                <w:left w:val="none" w:sz="0" w:space="0" w:color="auto"/>
                <w:bottom w:val="none" w:sz="0" w:space="0" w:color="auto"/>
                <w:right w:val="none" w:sz="0" w:space="0" w:color="auto"/>
              </w:divBdr>
            </w:div>
          </w:divsChild>
        </w:div>
        <w:div w:id="1104879907">
          <w:marLeft w:val="0"/>
          <w:marRight w:val="0"/>
          <w:marTop w:val="0"/>
          <w:marBottom w:val="0"/>
          <w:divBdr>
            <w:top w:val="none" w:sz="0" w:space="0" w:color="auto"/>
            <w:left w:val="none" w:sz="0" w:space="0" w:color="auto"/>
            <w:bottom w:val="none" w:sz="0" w:space="0" w:color="auto"/>
            <w:right w:val="none" w:sz="0" w:space="0" w:color="auto"/>
          </w:divBdr>
          <w:divsChild>
            <w:div w:id="138108486">
              <w:marLeft w:val="0"/>
              <w:marRight w:val="0"/>
              <w:marTop w:val="0"/>
              <w:marBottom w:val="0"/>
              <w:divBdr>
                <w:top w:val="none" w:sz="0" w:space="0" w:color="auto"/>
                <w:left w:val="none" w:sz="0" w:space="0" w:color="auto"/>
                <w:bottom w:val="none" w:sz="0" w:space="0" w:color="auto"/>
                <w:right w:val="none" w:sz="0" w:space="0" w:color="auto"/>
              </w:divBdr>
            </w:div>
            <w:div w:id="1087458142">
              <w:marLeft w:val="0"/>
              <w:marRight w:val="0"/>
              <w:marTop w:val="0"/>
              <w:marBottom w:val="0"/>
              <w:divBdr>
                <w:top w:val="none" w:sz="0" w:space="0" w:color="auto"/>
                <w:left w:val="none" w:sz="0" w:space="0" w:color="auto"/>
                <w:bottom w:val="none" w:sz="0" w:space="0" w:color="auto"/>
                <w:right w:val="none" w:sz="0" w:space="0" w:color="auto"/>
              </w:divBdr>
            </w:div>
            <w:div w:id="2027362908">
              <w:marLeft w:val="0"/>
              <w:marRight w:val="0"/>
              <w:marTop w:val="0"/>
              <w:marBottom w:val="0"/>
              <w:divBdr>
                <w:top w:val="none" w:sz="0" w:space="0" w:color="auto"/>
                <w:left w:val="none" w:sz="0" w:space="0" w:color="auto"/>
                <w:bottom w:val="none" w:sz="0" w:space="0" w:color="auto"/>
                <w:right w:val="none" w:sz="0" w:space="0" w:color="auto"/>
              </w:divBdr>
            </w:div>
          </w:divsChild>
        </w:div>
        <w:div w:id="140386947">
          <w:marLeft w:val="0"/>
          <w:marRight w:val="0"/>
          <w:marTop w:val="0"/>
          <w:marBottom w:val="0"/>
          <w:divBdr>
            <w:top w:val="none" w:sz="0" w:space="0" w:color="auto"/>
            <w:left w:val="none" w:sz="0" w:space="0" w:color="auto"/>
            <w:bottom w:val="none" w:sz="0" w:space="0" w:color="auto"/>
            <w:right w:val="none" w:sz="0" w:space="0" w:color="auto"/>
          </w:divBdr>
          <w:divsChild>
            <w:div w:id="1364018284">
              <w:marLeft w:val="0"/>
              <w:marRight w:val="0"/>
              <w:marTop w:val="0"/>
              <w:marBottom w:val="0"/>
              <w:divBdr>
                <w:top w:val="none" w:sz="0" w:space="0" w:color="auto"/>
                <w:left w:val="none" w:sz="0" w:space="0" w:color="auto"/>
                <w:bottom w:val="none" w:sz="0" w:space="0" w:color="auto"/>
                <w:right w:val="none" w:sz="0" w:space="0" w:color="auto"/>
              </w:divBdr>
            </w:div>
          </w:divsChild>
        </w:div>
        <w:div w:id="1063018221">
          <w:marLeft w:val="0"/>
          <w:marRight w:val="0"/>
          <w:marTop w:val="0"/>
          <w:marBottom w:val="0"/>
          <w:divBdr>
            <w:top w:val="none" w:sz="0" w:space="0" w:color="auto"/>
            <w:left w:val="none" w:sz="0" w:space="0" w:color="auto"/>
            <w:bottom w:val="none" w:sz="0" w:space="0" w:color="auto"/>
            <w:right w:val="none" w:sz="0" w:space="0" w:color="auto"/>
          </w:divBdr>
          <w:divsChild>
            <w:div w:id="2141145952">
              <w:marLeft w:val="0"/>
              <w:marRight w:val="0"/>
              <w:marTop w:val="0"/>
              <w:marBottom w:val="0"/>
              <w:divBdr>
                <w:top w:val="none" w:sz="0" w:space="0" w:color="auto"/>
                <w:left w:val="none" w:sz="0" w:space="0" w:color="auto"/>
                <w:bottom w:val="none" w:sz="0" w:space="0" w:color="auto"/>
                <w:right w:val="none" w:sz="0" w:space="0" w:color="auto"/>
              </w:divBdr>
            </w:div>
          </w:divsChild>
        </w:div>
        <w:div w:id="1706516874">
          <w:marLeft w:val="0"/>
          <w:marRight w:val="0"/>
          <w:marTop w:val="0"/>
          <w:marBottom w:val="0"/>
          <w:divBdr>
            <w:top w:val="none" w:sz="0" w:space="0" w:color="auto"/>
            <w:left w:val="none" w:sz="0" w:space="0" w:color="auto"/>
            <w:bottom w:val="none" w:sz="0" w:space="0" w:color="auto"/>
            <w:right w:val="none" w:sz="0" w:space="0" w:color="auto"/>
          </w:divBdr>
          <w:divsChild>
            <w:div w:id="1007294328">
              <w:marLeft w:val="0"/>
              <w:marRight w:val="0"/>
              <w:marTop w:val="0"/>
              <w:marBottom w:val="0"/>
              <w:divBdr>
                <w:top w:val="none" w:sz="0" w:space="0" w:color="auto"/>
                <w:left w:val="none" w:sz="0" w:space="0" w:color="auto"/>
                <w:bottom w:val="none" w:sz="0" w:space="0" w:color="auto"/>
                <w:right w:val="none" w:sz="0" w:space="0" w:color="auto"/>
              </w:divBdr>
            </w:div>
          </w:divsChild>
        </w:div>
        <w:div w:id="581960840">
          <w:marLeft w:val="0"/>
          <w:marRight w:val="0"/>
          <w:marTop w:val="0"/>
          <w:marBottom w:val="0"/>
          <w:divBdr>
            <w:top w:val="none" w:sz="0" w:space="0" w:color="auto"/>
            <w:left w:val="none" w:sz="0" w:space="0" w:color="auto"/>
            <w:bottom w:val="none" w:sz="0" w:space="0" w:color="auto"/>
            <w:right w:val="none" w:sz="0" w:space="0" w:color="auto"/>
          </w:divBdr>
          <w:divsChild>
            <w:div w:id="76445131">
              <w:marLeft w:val="0"/>
              <w:marRight w:val="0"/>
              <w:marTop w:val="0"/>
              <w:marBottom w:val="0"/>
              <w:divBdr>
                <w:top w:val="none" w:sz="0" w:space="0" w:color="auto"/>
                <w:left w:val="none" w:sz="0" w:space="0" w:color="auto"/>
                <w:bottom w:val="none" w:sz="0" w:space="0" w:color="auto"/>
                <w:right w:val="none" w:sz="0" w:space="0" w:color="auto"/>
              </w:divBdr>
            </w:div>
          </w:divsChild>
        </w:div>
        <w:div w:id="821891882">
          <w:marLeft w:val="0"/>
          <w:marRight w:val="0"/>
          <w:marTop w:val="0"/>
          <w:marBottom w:val="0"/>
          <w:divBdr>
            <w:top w:val="none" w:sz="0" w:space="0" w:color="auto"/>
            <w:left w:val="none" w:sz="0" w:space="0" w:color="auto"/>
            <w:bottom w:val="none" w:sz="0" w:space="0" w:color="auto"/>
            <w:right w:val="none" w:sz="0" w:space="0" w:color="auto"/>
          </w:divBdr>
          <w:divsChild>
            <w:div w:id="1386292929">
              <w:marLeft w:val="0"/>
              <w:marRight w:val="0"/>
              <w:marTop w:val="0"/>
              <w:marBottom w:val="0"/>
              <w:divBdr>
                <w:top w:val="none" w:sz="0" w:space="0" w:color="auto"/>
                <w:left w:val="none" w:sz="0" w:space="0" w:color="auto"/>
                <w:bottom w:val="none" w:sz="0" w:space="0" w:color="auto"/>
                <w:right w:val="none" w:sz="0" w:space="0" w:color="auto"/>
              </w:divBdr>
            </w:div>
            <w:div w:id="1070811686">
              <w:marLeft w:val="0"/>
              <w:marRight w:val="0"/>
              <w:marTop w:val="0"/>
              <w:marBottom w:val="0"/>
              <w:divBdr>
                <w:top w:val="none" w:sz="0" w:space="0" w:color="auto"/>
                <w:left w:val="none" w:sz="0" w:space="0" w:color="auto"/>
                <w:bottom w:val="none" w:sz="0" w:space="0" w:color="auto"/>
                <w:right w:val="none" w:sz="0" w:space="0" w:color="auto"/>
              </w:divBdr>
            </w:div>
          </w:divsChild>
        </w:div>
        <w:div w:id="777218618">
          <w:marLeft w:val="0"/>
          <w:marRight w:val="0"/>
          <w:marTop w:val="0"/>
          <w:marBottom w:val="0"/>
          <w:divBdr>
            <w:top w:val="none" w:sz="0" w:space="0" w:color="auto"/>
            <w:left w:val="none" w:sz="0" w:space="0" w:color="auto"/>
            <w:bottom w:val="none" w:sz="0" w:space="0" w:color="auto"/>
            <w:right w:val="none" w:sz="0" w:space="0" w:color="auto"/>
          </w:divBdr>
          <w:divsChild>
            <w:div w:id="1287665162">
              <w:marLeft w:val="0"/>
              <w:marRight w:val="0"/>
              <w:marTop w:val="0"/>
              <w:marBottom w:val="0"/>
              <w:divBdr>
                <w:top w:val="none" w:sz="0" w:space="0" w:color="auto"/>
                <w:left w:val="none" w:sz="0" w:space="0" w:color="auto"/>
                <w:bottom w:val="none" w:sz="0" w:space="0" w:color="auto"/>
                <w:right w:val="none" w:sz="0" w:space="0" w:color="auto"/>
              </w:divBdr>
            </w:div>
          </w:divsChild>
        </w:div>
        <w:div w:id="1364598510">
          <w:marLeft w:val="0"/>
          <w:marRight w:val="0"/>
          <w:marTop w:val="0"/>
          <w:marBottom w:val="0"/>
          <w:divBdr>
            <w:top w:val="none" w:sz="0" w:space="0" w:color="auto"/>
            <w:left w:val="none" w:sz="0" w:space="0" w:color="auto"/>
            <w:bottom w:val="none" w:sz="0" w:space="0" w:color="auto"/>
            <w:right w:val="none" w:sz="0" w:space="0" w:color="auto"/>
          </w:divBdr>
          <w:divsChild>
            <w:div w:id="1781492028">
              <w:marLeft w:val="0"/>
              <w:marRight w:val="0"/>
              <w:marTop w:val="0"/>
              <w:marBottom w:val="0"/>
              <w:divBdr>
                <w:top w:val="none" w:sz="0" w:space="0" w:color="auto"/>
                <w:left w:val="none" w:sz="0" w:space="0" w:color="auto"/>
                <w:bottom w:val="none" w:sz="0" w:space="0" w:color="auto"/>
                <w:right w:val="none" w:sz="0" w:space="0" w:color="auto"/>
              </w:divBdr>
            </w:div>
          </w:divsChild>
        </w:div>
        <w:div w:id="174464679">
          <w:marLeft w:val="0"/>
          <w:marRight w:val="0"/>
          <w:marTop w:val="0"/>
          <w:marBottom w:val="0"/>
          <w:divBdr>
            <w:top w:val="none" w:sz="0" w:space="0" w:color="auto"/>
            <w:left w:val="none" w:sz="0" w:space="0" w:color="auto"/>
            <w:bottom w:val="none" w:sz="0" w:space="0" w:color="auto"/>
            <w:right w:val="none" w:sz="0" w:space="0" w:color="auto"/>
          </w:divBdr>
          <w:divsChild>
            <w:div w:id="359360613">
              <w:marLeft w:val="0"/>
              <w:marRight w:val="0"/>
              <w:marTop w:val="0"/>
              <w:marBottom w:val="0"/>
              <w:divBdr>
                <w:top w:val="none" w:sz="0" w:space="0" w:color="auto"/>
                <w:left w:val="none" w:sz="0" w:space="0" w:color="auto"/>
                <w:bottom w:val="none" w:sz="0" w:space="0" w:color="auto"/>
                <w:right w:val="none" w:sz="0" w:space="0" w:color="auto"/>
              </w:divBdr>
            </w:div>
          </w:divsChild>
        </w:div>
        <w:div w:id="800267088">
          <w:marLeft w:val="0"/>
          <w:marRight w:val="0"/>
          <w:marTop w:val="0"/>
          <w:marBottom w:val="0"/>
          <w:divBdr>
            <w:top w:val="none" w:sz="0" w:space="0" w:color="auto"/>
            <w:left w:val="none" w:sz="0" w:space="0" w:color="auto"/>
            <w:bottom w:val="none" w:sz="0" w:space="0" w:color="auto"/>
            <w:right w:val="none" w:sz="0" w:space="0" w:color="auto"/>
          </w:divBdr>
          <w:divsChild>
            <w:div w:id="2114130750">
              <w:marLeft w:val="0"/>
              <w:marRight w:val="0"/>
              <w:marTop w:val="0"/>
              <w:marBottom w:val="0"/>
              <w:divBdr>
                <w:top w:val="none" w:sz="0" w:space="0" w:color="auto"/>
                <w:left w:val="none" w:sz="0" w:space="0" w:color="auto"/>
                <w:bottom w:val="none" w:sz="0" w:space="0" w:color="auto"/>
                <w:right w:val="none" w:sz="0" w:space="0" w:color="auto"/>
              </w:divBdr>
            </w:div>
          </w:divsChild>
        </w:div>
        <w:div w:id="170533729">
          <w:marLeft w:val="0"/>
          <w:marRight w:val="0"/>
          <w:marTop w:val="0"/>
          <w:marBottom w:val="0"/>
          <w:divBdr>
            <w:top w:val="none" w:sz="0" w:space="0" w:color="auto"/>
            <w:left w:val="none" w:sz="0" w:space="0" w:color="auto"/>
            <w:bottom w:val="none" w:sz="0" w:space="0" w:color="auto"/>
            <w:right w:val="none" w:sz="0" w:space="0" w:color="auto"/>
          </w:divBdr>
          <w:divsChild>
            <w:div w:id="1723407022">
              <w:marLeft w:val="0"/>
              <w:marRight w:val="0"/>
              <w:marTop w:val="0"/>
              <w:marBottom w:val="0"/>
              <w:divBdr>
                <w:top w:val="none" w:sz="0" w:space="0" w:color="auto"/>
                <w:left w:val="none" w:sz="0" w:space="0" w:color="auto"/>
                <w:bottom w:val="none" w:sz="0" w:space="0" w:color="auto"/>
                <w:right w:val="none" w:sz="0" w:space="0" w:color="auto"/>
              </w:divBdr>
            </w:div>
          </w:divsChild>
        </w:div>
        <w:div w:id="938754367">
          <w:marLeft w:val="0"/>
          <w:marRight w:val="0"/>
          <w:marTop w:val="0"/>
          <w:marBottom w:val="0"/>
          <w:divBdr>
            <w:top w:val="none" w:sz="0" w:space="0" w:color="auto"/>
            <w:left w:val="none" w:sz="0" w:space="0" w:color="auto"/>
            <w:bottom w:val="none" w:sz="0" w:space="0" w:color="auto"/>
            <w:right w:val="none" w:sz="0" w:space="0" w:color="auto"/>
          </w:divBdr>
          <w:divsChild>
            <w:div w:id="1435319762">
              <w:marLeft w:val="0"/>
              <w:marRight w:val="0"/>
              <w:marTop w:val="0"/>
              <w:marBottom w:val="0"/>
              <w:divBdr>
                <w:top w:val="none" w:sz="0" w:space="0" w:color="auto"/>
                <w:left w:val="none" w:sz="0" w:space="0" w:color="auto"/>
                <w:bottom w:val="none" w:sz="0" w:space="0" w:color="auto"/>
                <w:right w:val="none" w:sz="0" w:space="0" w:color="auto"/>
              </w:divBdr>
            </w:div>
          </w:divsChild>
        </w:div>
        <w:div w:id="97333788">
          <w:marLeft w:val="0"/>
          <w:marRight w:val="0"/>
          <w:marTop w:val="0"/>
          <w:marBottom w:val="0"/>
          <w:divBdr>
            <w:top w:val="none" w:sz="0" w:space="0" w:color="auto"/>
            <w:left w:val="none" w:sz="0" w:space="0" w:color="auto"/>
            <w:bottom w:val="none" w:sz="0" w:space="0" w:color="auto"/>
            <w:right w:val="none" w:sz="0" w:space="0" w:color="auto"/>
          </w:divBdr>
          <w:divsChild>
            <w:div w:id="500775173">
              <w:marLeft w:val="0"/>
              <w:marRight w:val="0"/>
              <w:marTop w:val="0"/>
              <w:marBottom w:val="0"/>
              <w:divBdr>
                <w:top w:val="none" w:sz="0" w:space="0" w:color="auto"/>
                <w:left w:val="none" w:sz="0" w:space="0" w:color="auto"/>
                <w:bottom w:val="none" w:sz="0" w:space="0" w:color="auto"/>
                <w:right w:val="none" w:sz="0" w:space="0" w:color="auto"/>
              </w:divBdr>
            </w:div>
          </w:divsChild>
        </w:div>
        <w:div w:id="1097099362">
          <w:marLeft w:val="0"/>
          <w:marRight w:val="0"/>
          <w:marTop w:val="0"/>
          <w:marBottom w:val="0"/>
          <w:divBdr>
            <w:top w:val="none" w:sz="0" w:space="0" w:color="auto"/>
            <w:left w:val="none" w:sz="0" w:space="0" w:color="auto"/>
            <w:bottom w:val="none" w:sz="0" w:space="0" w:color="auto"/>
            <w:right w:val="none" w:sz="0" w:space="0" w:color="auto"/>
          </w:divBdr>
          <w:divsChild>
            <w:div w:id="1608653294">
              <w:marLeft w:val="0"/>
              <w:marRight w:val="0"/>
              <w:marTop w:val="0"/>
              <w:marBottom w:val="0"/>
              <w:divBdr>
                <w:top w:val="none" w:sz="0" w:space="0" w:color="auto"/>
                <w:left w:val="none" w:sz="0" w:space="0" w:color="auto"/>
                <w:bottom w:val="none" w:sz="0" w:space="0" w:color="auto"/>
                <w:right w:val="none" w:sz="0" w:space="0" w:color="auto"/>
              </w:divBdr>
            </w:div>
          </w:divsChild>
        </w:div>
        <w:div w:id="1754160127">
          <w:marLeft w:val="0"/>
          <w:marRight w:val="0"/>
          <w:marTop w:val="0"/>
          <w:marBottom w:val="0"/>
          <w:divBdr>
            <w:top w:val="none" w:sz="0" w:space="0" w:color="auto"/>
            <w:left w:val="none" w:sz="0" w:space="0" w:color="auto"/>
            <w:bottom w:val="none" w:sz="0" w:space="0" w:color="auto"/>
            <w:right w:val="none" w:sz="0" w:space="0" w:color="auto"/>
          </w:divBdr>
          <w:divsChild>
            <w:div w:id="408815637">
              <w:marLeft w:val="0"/>
              <w:marRight w:val="0"/>
              <w:marTop w:val="0"/>
              <w:marBottom w:val="0"/>
              <w:divBdr>
                <w:top w:val="none" w:sz="0" w:space="0" w:color="auto"/>
                <w:left w:val="none" w:sz="0" w:space="0" w:color="auto"/>
                <w:bottom w:val="none" w:sz="0" w:space="0" w:color="auto"/>
                <w:right w:val="none" w:sz="0" w:space="0" w:color="auto"/>
              </w:divBdr>
            </w:div>
            <w:div w:id="580987468">
              <w:marLeft w:val="0"/>
              <w:marRight w:val="0"/>
              <w:marTop w:val="0"/>
              <w:marBottom w:val="0"/>
              <w:divBdr>
                <w:top w:val="none" w:sz="0" w:space="0" w:color="auto"/>
                <w:left w:val="none" w:sz="0" w:space="0" w:color="auto"/>
                <w:bottom w:val="none" w:sz="0" w:space="0" w:color="auto"/>
                <w:right w:val="none" w:sz="0" w:space="0" w:color="auto"/>
              </w:divBdr>
            </w:div>
            <w:div w:id="921110131">
              <w:marLeft w:val="0"/>
              <w:marRight w:val="0"/>
              <w:marTop w:val="0"/>
              <w:marBottom w:val="0"/>
              <w:divBdr>
                <w:top w:val="none" w:sz="0" w:space="0" w:color="auto"/>
                <w:left w:val="none" w:sz="0" w:space="0" w:color="auto"/>
                <w:bottom w:val="none" w:sz="0" w:space="0" w:color="auto"/>
                <w:right w:val="none" w:sz="0" w:space="0" w:color="auto"/>
              </w:divBdr>
            </w:div>
          </w:divsChild>
        </w:div>
        <w:div w:id="219638752">
          <w:marLeft w:val="0"/>
          <w:marRight w:val="0"/>
          <w:marTop w:val="0"/>
          <w:marBottom w:val="0"/>
          <w:divBdr>
            <w:top w:val="none" w:sz="0" w:space="0" w:color="auto"/>
            <w:left w:val="none" w:sz="0" w:space="0" w:color="auto"/>
            <w:bottom w:val="none" w:sz="0" w:space="0" w:color="auto"/>
            <w:right w:val="none" w:sz="0" w:space="0" w:color="auto"/>
          </w:divBdr>
          <w:divsChild>
            <w:div w:id="1716197505">
              <w:marLeft w:val="0"/>
              <w:marRight w:val="0"/>
              <w:marTop w:val="0"/>
              <w:marBottom w:val="0"/>
              <w:divBdr>
                <w:top w:val="none" w:sz="0" w:space="0" w:color="auto"/>
                <w:left w:val="none" w:sz="0" w:space="0" w:color="auto"/>
                <w:bottom w:val="none" w:sz="0" w:space="0" w:color="auto"/>
                <w:right w:val="none" w:sz="0" w:space="0" w:color="auto"/>
              </w:divBdr>
            </w:div>
          </w:divsChild>
        </w:div>
        <w:div w:id="1889490841">
          <w:marLeft w:val="0"/>
          <w:marRight w:val="0"/>
          <w:marTop w:val="0"/>
          <w:marBottom w:val="0"/>
          <w:divBdr>
            <w:top w:val="none" w:sz="0" w:space="0" w:color="auto"/>
            <w:left w:val="none" w:sz="0" w:space="0" w:color="auto"/>
            <w:bottom w:val="none" w:sz="0" w:space="0" w:color="auto"/>
            <w:right w:val="none" w:sz="0" w:space="0" w:color="auto"/>
          </w:divBdr>
          <w:divsChild>
            <w:div w:id="730270223">
              <w:marLeft w:val="0"/>
              <w:marRight w:val="0"/>
              <w:marTop w:val="0"/>
              <w:marBottom w:val="0"/>
              <w:divBdr>
                <w:top w:val="none" w:sz="0" w:space="0" w:color="auto"/>
                <w:left w:val="none" w:sz="0" w:space="0" w:color="auto"/>
                <w:bottom w:val="none" w:sz="0" w:space="0" w:color="auto"/>
                <w:right w:val="none" w:sz="0" w:space="0" w:color="auto"/>
              </w:divBdr>
            </w:div>
          </w:divsChild>
        </w:div>
        <w:div w:id="1836453928">
          <w:marLeft w:val="0"/>
          <w:marRight w:val="0"/>
          <w:marTop w:val="0"/>
          <w:marBottom w:val="0"/>
          <w:divBdr>
            <w:top w:val="none" w:sz="0" w:space="0" w:color="auto"/>
            <w:left w:val="none" w:sz="0" w:space="0" w:color="auto"/>
            <w:bottom w:val="none" w:sz="0" w:space="0" w:color="auto"/>
            <w:right w:val="none" w:sz="0" w:space="0" w:color="auto"/>
          </w:divBdr>
          <w:divsChild>
            <w:div w:id="716707397">
              <w:marLeft w:val="0"/>
              <w:marRight w:val="0"/>
              <w:marTop w:val="0"/>
              <w:marBottom w:val="0"/>
              <w:divBdr>
                <w:top w:val="none" w:sz="0" w:space="0" w:color="auto"/>
                <w:left w:val="none" w:sz="0" w:space="0" w:color="auto"/>
                <w:bottom w:val="none" w:sz="0" w:space="0" w:color="auto"/>
                <w:right w:val="none" w:sz="0" w:space="0" w:color="auto"/>
              </w:divBdr>
            </w:div>
          </w:divsChild>
        </w:div>
        <w:div w:id="2129471466">
          <w:marLeft w:val="0"/>
          <w:marRight w:val="0"/>
          <w:marTop w:val="0"/>
          <w:marBottom w:val="0"/>
          <w:divBdr>
            <w:top w:val="none" w:sz="0" w:space="0" w:color="auto"/>
            <w:left w:val="none" w:sz="0" w:space="0" w:color="auto"/>
            <w:bottom w:val="none" w:sz="0" w:space="0" w:color="auto"/>
            <w:right w:val="none" w:sz="0" w:space="0" w:color="auto"/>
          </w:divBdr>
          <w:divsChild>
            <w:div w:id="1774128786">
              <w:marLeft w:val="0"/>
              <w:marRight w:val="0"/>
              <w:marTop w:val="0"/>
              <w:marBottom w:val="0"/>
              <w:divBdr>
                <w:top w:val="none" w:sz="0" w:space="0" w:color="auto"/>
                <w:left w:val="none" w:sz="0" w:space="0" w:color="auto"/>
                <w:bottom w:val="none" w:sz="0" w:space="0" w:color="auto"/>
                <w:right w:val="none" w:sz="0" w:space="0" w:color="auto"/>
              </w:divBdr>
            </w:div>
          </w:divsChild>
        </w:div>
        <w:div w:id="1040671680">
          <w:marLeft w:val="0"/>
          <w:marRight w:val="0"/>
          <w:marTop w:val="0"/>
          <w:marBottom w:val="0"/>
          <w:divBdr>
            <w:top w:val="none" w:sz="0" w:space="0" w:color="auto"/>
            <w:left w:val="none" w:sz="0" w:space="0" w:color="auto"/>
            <w:bottom w:val="none" w:sz="0" w:space="0" w:color="auto"/>
            <w:right w:val="none" w:sz="0" w:space="0" w:color="auto"/>
          </w:divBdr>
          <w:divsChild>
            <w:div w:id="1198011547">
              <w:marLeft w:val="0"/>
              <w:marRight w:val="0"/>
              <w:marTop w:val="0"/>
              <w:marBottom w:val="0"/>
              <w:divBdr>
                <w:top w:val="none" w:sz="0" w:space="0" w:color="auto"/>
                <w:left w:val="none" w:sz="0" w:space="0" w:color="auto"/>
                <w:bottom w:val="none" w:sz="0" w:space="0" w:color="auto"/>
                <w:right w:val="none" w:sz="0" w:space="0" w:color="auto"/>
              </w:divBdr>
            </w:div>
          </w:divsChild>
        </w:div>
        <w:div w:id="275447910">
          <w:marLeft w:val="0"/>
          <w:marRight w:val="0"/>
          <w:marTop w:val="0"/>
          <w:marBottom w:val="0"/>
          <w:divBdr>
            <w:top w:val="none" w:sz="0" w:space="0" w:color="auto"/>
            <w:left w:val="none" w:sz="0" w:space="0" w:color="auto"/>
            <w:bottom w:val="none" w:sz="0" w:space="0" w:color="auto"/>
            <w:right w:val="none" w:sz="0" w:space="0" w:color="auto"/>
          </w:divBdr>
          <w:divsChild>
            <w:div w:id="1705905133">
              <w:marLeft w:val="0"/>
              <w:marRight w:val="0"/>
              <w:marTop w:val="0"/>
              <w:marBottom w:val="0"/>
              <w:divBdr>
                <w:top w:val="none" w:sz="0" w:space="0" w:color="auto"/>
                <w:left w:val="none" w:sz="0" w:space="0" w:color="auto"/>
                <w:bottom w:val="none" w:sz="0" w:space="0" w:color="auto"/>
                <w:right w:val="none" w:sz="0" w:space="0" w:color="auto"/>
              </w:divBdr>
            </w:div>
          </w:divsChild>
        </w:div>
        <w:div w:id="1522014962">
          <w:marLeft w:val="0"/>
          <w:marRight w:val="0"/>
          <w:marTop w:val="0"/>
          <w:marBottom w:val="0"/>
          <w:divBdr>
            <w:top w:val="none" w:sz="0" w:space="0" w:color="auto"/>
            <w:left w:val="none" w:sz="0" w:space="0" w:color="auto"/>
            <w:bottom w:val="none" w:sz="0" w:space="0" w:color="auto"/>
            <w:right w:val="none" w:sz="0" w:space="0" w:color="auto"/>
          </w:divBdr>
          <w:divsChild>
            <w:div w:id="1148594033">
              <w:marLeft w:val="0"/>
              <w:marRight w:val="0"/>
              <w:marTop w:val="0"/>
              <w:marBottom w:val="0"/>
              <w:divBdr>
                <w:top w:val="none" w:sz="0" w:space="0" w:color="auto"/>
                <w:left w:val="none" w:sz="0" w:space="0" w:color="auto"/>
                <w:bottom w:val="none" w:sz="0" w:space="0" w:color="auto"/>
                <w:right w:val="none" w:sz="0" w:space="0" w:color="auto"/>
              </w:divBdr>
            </w:div>
            <w:div w:id="911965930">
              <w:marLeft w:val="0"/>
              <w:marRight w:val="0"/>
              <w:marTop w:val="0"/>
              <w:marBottom w:val="0"/>
              <w:divBdr>
                <w:top w:val="none" w:sz="0" w:space="0" w:color="auto"/>
                <w:left w:val="none" w:sz="0" w:space="0" w:color="auto"/>
                <w:bottom w:val="none" w:sz="0" w:space="0" w:color="auto"/>
                <w:right w:val="none" w:sz="0" w:space="0" w:color="auto"/>
              </w:divBdr>
            </w:div>
            <w:div w:id="250286467">
              <w:marLeft w:val="0"/>
              <w:marRight w:val="0"/>
              <w:marTop w:val="0"/>
              <w:marBottom w:val="0"/>
              <w:divBdr>
                <w:top w:val="none" w:sz="0" w:space="0" w:color="auto"/>
                <w:left w:val="none" w:sz="0" w:space="0" w:color="auto"/>
                <w:bottom w:val="none" w:sz="0" w:space="0" w:color="auto"/>
                <w:right w:val="none" w:sz="0" w:space="0" w:color="auto"/>
              </w:divBdr>
            </w:div>
          </w:divsChild>
        </w:div>
        <w:div w:id="477840520">
          <w:marLeft w:val="0"/>
          <w:marRight w:val="0"/>
          <w:marTop w:val="0"/>
          <w:marBottom w:val="0"/>
          <w:divBdr>
            <w:top w:val="none" w:sz="0" w:space="0" w:color="auto"/>
            <w:left w:val="none" w:sz="0" w:space="0" w:color="auto"/>
            <w:bottom w:val="none" w:sz="0" w:space="0" w:color="auto"/>
            <w:right w:val="none" w:sz="0" w:space="0" w:color="auto"/>
          </w:divBdr>
          <w:divsChild>
            <w:div w:id="1283221168">
              <w:marLeft w:val="0"/>
              <w:marRight w:val="0"/>
              <w:marTop w:val="0"/>
              <w:marBottom w:val="0"/>
              <w:divBdr>
                <w:top w:val="none" w:sz="0" w:space="0" w:color="auto"/>
                <w:left w:val="none" w:sz="0" w:space="0" w:color="auto"/>
                <w:bottom w:val="none" w:sz="0" w:space="0" w:color="auto"/>
                <w:right w:val="none" w:sz="0" w:space="0" w:color="auto"/>
              </w:divBdr>
            </w:div>
          </w:divsChild>
        </w:div>
        <w:div w:id="1681659215">
          <w:marLeft w:val="0"/>
          <w:marRight w:val="0"/>
          <w:marTop w:val="0"/>
          <w:marBottom w:val="0"/>
          <w:divBdr>
            <w:top w:val="none" w:sz="0" w:space="0" w:color="auto"/>
            <w:left w:val="none" w:sz="0" w:space="0" w:color="auto"/>
            <w:bottom w:val="none" w:sz="0" w:space="0" w:color="auto"/>
            <w:right w:val="none" w:sz="0" w:space="0" w:color="auto"/>
          </w:divBdr>
          <w:divsChild>
            <w:div w:id="1041711268">
              <w:marLeft w:val="0"/>
              <w:marRight w:val="0"/>
              <w:marTop w:val="0"/>
              <w:marBottom w:val="0"/>
              <w:divBdr>
                <w:top w:val="none" w:sz="0" w:space="0" w:color="auto"/>
                <w:left w:val="none" w:sz="0" w:space="0" w:color="auto"/>
                <w:bottom w:val="none" w:sz="0" w:space="0" w:color="auto"/>
                <w:right w:val="none" w:sz="0" w:space="0" w:color="auto"/>
              </w:divBdr>
            </w:div>
          </w:divsChild>
        </w:div>
        <w:div w:id="1118910633">
          <w:marLeft w:val="0"/>
          <w:marRight w:val="0"/>
          <w:marTop w:val="0"/>
          <w:marBottom w:val="0"/>
          <w:divBdr>
            <w:top w:val="none" w:sz="0" w:space="0" w:color="auto"/>
            <w:left w:val="none" w:sz="0" w:space="0" w:color="auto"/>
            <w:bottom w:val="none" w:sz="0" w:space="0" w:color="auto"/>
            <w:right w:val="none" w:sz="0" w:space="0" w:color="auto"/>
          </w:divBdr>
          <w:divsChild>
            <w:div w:id="2005744005">
              <w:marLeft w:val="0"/>
              <w:marRight w:val="0"/>
              <w:marTop w:val="0"/>
              <w:marBottom w:val="0"/>
              <w:divBdr>
                <w:top w:val="none" w:sz="0" w:space="0" w:color="auto"/>
                <w:left w:val="none" w:sz="0" w:space="0" w:color="auto"/>
                <w:bottom w:val="none" w:sz="0" w:space="0" w:color="auto"/>
                <w:right w:val="none" w:sz="0" w:space="0" w:color="auto"/>
              </w:divBdr>
            </w:div>
          </w:divsChild>
        </w:div>
        <w:div w:id="91828654">
          <w:marLeft w:val="0"/>
          <w:marRight w:val="0"/>
          <w:marTop w:val="0"/>
          <w:marBottom w:val="0"/>
          <w:divBdr>
            <w:top w:val="none" w:sz="0" w:space="0" w:color="auto"/>
            <w:left w:val="none" w:sz="0" w:space="0" w:color="auto"/>
            <w:bottom w:val="none" w:sz="0" w:space="0" w:color="auto"/>
            <w:right w:val="none" w:sz="0" w:space="0" w:color="auto"/>
          </w:divBdr>
          <w:divsChild>
            <w:div w:id="935671959">
              <w:marLeft w:val="0"/>
              <w:marRight w:val="0"/>
              <w:marTop w:val="0"/>
              <w:marBottom w:val="0"/>
              <w:divBdr>
                <w:top w:val="none" w:sz="0" w:space="0" w:color="auto"/>
                <w:left w:val="none" w:sz="0" w:space="0" w:color="auto"/>
                <w:bottom w:val="none" w:sz="0" w:space="0" w:color="auto"/>
                <w:right w:val="none" w:sz="0" w:space="0" w:color="auto"/>
              </w:divBdr>
            </w:div>
          </w:divsChild>
        </w:div>
        <w:div w:id="1229145220">
          <w:marLeft w:val="0"/>
          <w:marRight w:val="0"/>
          <w:marTop w:val="0"/>
          <w:marBottom w:val="0"/>
          <w:divBdr>
            <w:top w:val="none" w:sz="0" w:space="0" w:color="auto"/>
            <w:left w:val="none" w:sz="0" w:space="0" w:color="auto"/>
            <w:bottom w:val="none" w:sz="0" w:space="0" w:color="auto"/>
            <w:right w:val="none" w:sz="0" w:space="0" w:color="auto"/>
          </w:divBdr>
          <w:divsChild>
            <w:div w:id="2106924780">
              <w:marLeft w:val="0"/>
              <w:marRight w:val="0"/>
              <w:marTop w:val="0"/>
              <w:marBottom w:val="0"/>
              <w:divBdr>
                <w:top w:val="none" w:sz="0" w:space="0" w:color="auto"/>
                <w:left w:val="none" w:sz="0" w:space="0" w:color="auto"/>
                <w:bottom w:val="none" w:sz="0" w:space="0" w:color="auto"/>
                <w:right w:val="none" w:sz="0" w:space="0" w:color="auto"/>
              </w:divBdr>
            </w:div>
          </w:divsChild>
        </w:div>
        <w:div w:id="1595046332">
          <w:marLeft w:val="0"/>
          <w:marRight w:val="0"/>
          <w:marTop w:val="0"/>
          <w:marBottom w:val="0"/>
          <w:divBdr>
            <w:top w:val="none" w:sz="0" w:space="0" w:color="auto"/>
            <w:left w:val="none" w:sz="0" w:space="0" w:color="auto"/>
            <w:bottom w:val="none" w:sz="0" w:space="0" w:color="auto"/>
            <w:right w:val="none" w:sz="0" w:space="0" w:color="auto"/>
          </w:divBdr>
          <w:divsChild>
            <w:div w:id="174655114">
              <w:marLeft w:val="0"/>
              <w:marRight w:val="0"/>
              <w:marTop w:val="0"/>
              <w:marBottom w:val="0"/>
              <w:divBdr>
                <w:top w:val="none" w:sz="0" w:space="0" w:color="auto"/>
                <w:left w:val="none" w:sz="0" w:space="0" w:color="auto"/>
                <w:bottom w:val="none" w:sz="0" w:space="0" w:color="auto"/>
                <w:right w:val="none" w:sz="0" w:space="0" w:color="auto"/>
              </w:divBdr>
            </w:div>
          </w:divsChild>
        </w:div>
        <w:div w:id="1462502740">
          <w:marLeft w:val="0"/>
          <w:marRight w:val="0"/>
          <w:marTop w:val="0"/>
          <w:marBottom w:val="0"/>
          <w:divBdr>
            <w:top w:val="none" w:sz="0" w:space="0" w:color="auto"/>
            <w:left w:val="none" w:sz="0" w:space="0" w:color="auto"/>
            <w:bottom w:val="none" w:sz="0" w:space="0" w:color="auto"/>
            <w:right w:val="none" w:sz="0" w:space="0" w:color="auto"/>
          </w:divBdr>
          <w:divsChild>
            <w:div w:id="1547064371">
              <w:marLeft w:val="0"/>
              <w:marRight w:val="0"/>
              <w:marTop w:val="0"/>
              <w:marBottom w:val="0"/>
              <w:divBdr>
                <w:top w:val="none" w:sz="0" w:space="0" w:color="auto"/>
                <w:left w:val="none" w:sz="0" w:space="0" w:color="auto"/>
                <w:bottom w:val="none" w:sz="0" w:space="0" w:color="auto"/>
                <w:right w:val="none" w:sz="0" w:space="0" w:color="auto"/>
              </w:divBdr>
            </w:div>
          </w:divsChild>
        </w:div>
        <w:div w:id="1544168511">
          <w:marLeft w:val="0"/>
          <w:marRight w:val="0"/>
          <w:marTop w:val="0"/>
          <w:marBottom w:val="0"/>
          <w:divBdr>
            <w:top w:val="none" w:sz="0" w:space="0" w:color="auto"/>
            <w:left w:val="none" w:sz="0" w:space="0" w:color="auto"/>
            <w:bottom w:val="none" w:sz="0" w:space="0" w:color="auto"/>
            <w:right w:val="none" w:sz="0" w:space="0" w:color="auto"/>
          </w:divBdr>
          <w:divsChild>
            <w:div w:id="2131051327">
              <w:marLeft w:val="0"/>
              <w:marRight w:val="0"/>
              <w:marTop w:val="0"/>
              <w:marBottom w:val="0"/>
              <w:divBdr>
                <w:top w:val="none" w:sz="0" w:space="0" w:color="auto"/>
                <w:left w:val="none" w:sz="0" w:space="0" w:color="auto"/>
                <w:bottom w:val="none" w:sz="0" w:space="0" w:color="auto"/>
                <w:right w:val="none" w:sz="0" w:space="0" w:color="auto"/>
              </w:divBdr>
            </w:div>
          </w:divsChild>
        </w:div>
        <w:div w:id="575819010">
          <w:marLeft w:val="0"/>
          <w:marRight w:val="0"/>
          <w:marTop w:val="0"/>
          <w:marBottom w:val="0"/>
          <w:divBdr>
            <w:top w:val="none" w:sz="0" w:space="0" w:color="auto"/>
            <w:left w:val="none" w:sz="0" w:space="0" w:color="auto"/>
            <w:bottom w:val="none" w:sz="0" w:space="0" w:color="auto"/>
            <w:right w:val="none" w:sz="0" w:space="0" w:color="auto"/>
          </w:divBdr>
          <w:divsChild>
            <w:div w:id="626274919">
              <w:marLeft w:val="0"/>
              <w:marRight w:val="0"/>
              <w:marTop w:val="0"/>
              <w:marBottom w:val="0"/>
              <w:divBdr>
                <w:top w:val="none" w:sz="0" w:space="0" w:color="auto"/>
                <w:left w:val="none" w:sz="0" w:space="0" w:color="auto"/>
                <w:bottom w:val="none" w:sz="0" w:space="0" w:color="auto"/>
                <w:right w:val="none" w:sz="0" w:space="0" w:color="auto"/>
              </w:divBdr>
            </w:div>
          </w:divsChild>
        </w:div>
        <w:div w:id="471024073">
          <w:marLeft w:val="0"/>
          <w:marRight w:val="0"/>
          <w:marTop w:val="0"/>
          <w:marBottom w:val="0"/>
          <w:divBdr>
            <w:top w:val="none" w:sz="0" w:space="0" w:color="auto"/>
            <w:left w:val="none" w:sz="0" w:space="0" w:color="auto"/>
            <w:bottom w:val="none" w:sz="0" w:space="0" w:color="auto"/>
            <w:right w:val="none" w:sz="0" w:space="0" w:color="auto"/>
          </w:divBdr>
          <w:divsChild>
            <w:div w:id="1752115747">
              <w:marLeft w:val="0"/>
              <w:marRight w:val="0"/>
              <w:marTop w:val="0"/>
              <w:marBottom w:val="0"/>
              <w:divBdr>
                <w:top w:val="none" w:sz="0" w:space="0" w:color="auto"/>
                <w:left w:val="none" w:sz="0" w:space="0" w:color="auto"/>
                <w:bottom w:val="none" w:sz="0" w:space="0" w:color="auto"/>
                <w:right w:val="none" w:sz="0" w:space="0" w:color="auto"/>
              </w:divBdr>
            </w:div>
          </w:divsChild>
        </w:div>
        <w:div w:id="353502796">
          <w:marLeft w:val="0"/>
          <w:marRight w:val="0"/>
          <w:marTop w:val="0"/>
          <w:marBottom w:val="0"/>
          <w:divBdr>
            <w:top w:val="none" w:sz="0" w:space="0" w:color="auto"/>
            <w:left w:val="none" w:sz="0" w:space="0" w:color="auto"/>
            <w:bottom w:val="none" w:sz="0" w:space="0" w:color="auto"/>
            <w:right w:val="none" w:sz="0" w:space="0" w:color="auto"/>
          </w:divBdr>
          <w:divsChild>
            <w:div w:id="1774204862">
              <w:marLeft w:val="0"/>
              <w:marRight w:val="0"/>
              <w:marTop w:val="0"/>
              <w:marBottom w:val="0"/>
              <w:divBdr>
                <w:top w:val="none" w:sz="0" w:space="0" w:color="auto"/>
                <w:left w:val="none" w:sz="0" w:space="0" w:color="auto"/>
                <w:bottom w:val="none" w:sz="0" w:space="0" w:color="auto"/>
                <w:right w:val="none" w:sz="0" w:space="0" w:color="auto"/>
              </w:divBdr>
            </w:div>
          </w:divsChild>
        </w:div>
        <w:div w:id="1893810163">
          <w:marLeft w:val="0"/>
          <w:marRight w:val="0"/>
          <w:marTop w:val="0"/>
          <w:marBottom w:val="0"/>
          <w:divBdr>
            <w:top w:val="none" w:sz="0" w:space="0" w:color="auto"/>
            <w:left w:val="none" w:sz="0" w:space="0" w:color="auto"/>
            <w:bottom w:val="none" w:sz="0" w:space="0" w:color="auto"/>
            <w:right w:val="none" w:sz="0" w:space="0" w:color="auto"/>
          </w:divBdr>
          <w:divsChild>
            <w:div w:id="358969531">
              <w:marLeft w:val="0"/>
              <w:marRight w:val="0"/>
              <w:marTop w:val="0"/>
              <w:marBottom w:val="0"/>
              <w:divBdr>
                <w:top w:val="none" w:sz="0" w:space="0" w:color="auto"/>
                <w:left w:val="none" w:sz="0" w:space="0" w:color="auto"/>
                <w:bottom w:val="none" w:sz="0" w:space="0" w:color="auto"/>
                <w:right w:val="none" w:sz="0" w:space="0" w:color="auto"/>
              </w:divBdr>
            </w:div>
          </w:divsChild>
        </w:div>
        <w:div w:id="586033939">
          <w:marLeft w:val="0"/>
          <w:marRight w:val="0"/>
          <w:marTop w:val="0"/>
          <w:marBottom w:val="0"/>
          <w:divBdr>
            <w:top w:val="none" w:sz="0" w:space="0" w:color="auto"/>
            <w:left w:val="none" w:sz="0" w:space="0" w:color="auto"/>
            <w:bottom w:val="none" w:sz="0" w:space="0" w:color="auto"/>
            <w:right w:val="none" w:sz="0" w:space="0" w:color="auto"/>
          </w:divBdr>
          <w:divsChild>
            <w:div w:id="1660036830">
              <w:marLeft w:val="0"/>
              <w:marRight w:val="0"/>
              <w:marTop w:val="0"/>
              <w:marBottom w:val="0"/>
              <w:divBdr>
                <w:top w:val="none" w:sz="0" w:space="0" w:color="auto"/>
                <w:left w:val="none" w:sz="0" w:space="0" w:color="auto"/>
                <w:bottom w:val="none" w:sz="0" w:space="0" w:color="auto"/>
                <w:right w:val="none" w:sz="0" w:space="0" w:color="auto"/>
              </w:divBdr>
            </w:div>
          </w:divsChild>
        </w:div>
        <w:div w:id="478806771">
          <w:marLeft w:val="0"/>
          <w:marRight w:val="0"/>
          <w:marTop w:val="0"/>
          <w:marBottom w:val="0"/>
          <w:divBdr>
            <w:top w:val="none" w:sz="0" w:space="0" w:color="auto"/>
            <w:left w:val="none" w:sz="0" w:space="0" w:color="auto"/>
            <w:bottom w:val="none" w:sz="0" w:space="0" w:color="auto"/>
            <w:right w:val="none" w:sz="0" w:space="0" w:color="auto"/>
          </w:divBdr>
          <w:divsChild>
            <w:div w:id="422068799">
              <w:marLeft w:val="0"/>
              <w:marRight w:val="0"/>
              <w:marTop w:val="0"/>
              <w:marBottom w:val="0"/>
              <w:divBdr>
                <w:top w:val="none" w:sz="0" w:space="0" w:color="auto"/>
                <w:left w:val="none" w:sz="0" w:space="0" w:color="auto"/>
                <w:bottom w:val="none" w:sz="0" w:space="0" w:color="auto"/>
                <w:right w:val="none" w:sz="0" w:space="0" w:color="auto"/>
              </w:divBdr>
            </w:div>
            <w:div w:id="162401419">
              <w:marLeft w:val="0"/>
              <w:marRight w:val="0"/>
              <w:marTop w:val="0"/>
              <w:marBottom w:val="0"/>
              <w:divBdr>
                <w:top w:val="none" w:sz="0" w:space="0" w:color="auto"/>
                <w:left w:val="none" w:sz="0" w:space="0" w:color="auto"/>
                <w:bottom w:val="none" w:sz="0" w:space="0" w:color="auto"/>
                <w:right w:val="none" w:sz="0" w:space="0" w:color="auto"/>
              </w:divBdr>
            </w:div>
            <w:div w:id="1249382752">
              <w:marLeft w:val="0"/>
              <w:marRight w:val="0"/>
              <w:marTop w:val="0"/>
              <w:marBottom w:val="0"/>
              <w:divBdr>
                <w:top w:val="none" w:sz="0" w:space="0" w:color="auto"/>
                <w:left w:val="none" w:sz="0" w:space="0" w:color="auto"/>
                <w:bottom w:val="none" w:sz="0" w:space="0" w:color="auto"/>
                <w:right w:val="none" w:sz="0" w:space="0" w:color="auto"/>
              </w:divBdr>
            </w:div>
          </w:divsChild>
        </w:div>
        <w:div w:id="480997796">
          <w:marLeft w:val="0"/>
          <w:marRight w:val="0"/>
          <w:marTop w:val="0"/>
          <w:marBottom w:val="0"/>
          <w:divBdr>
            <w:top w:val="none" w:sz="0" w:space="0" w:color="auto"/>
            <w:left w:val="none" w:sz="0" w:space="0" w:color="auto"/>
            <w:bottom w:val="none" w:sz="0" w:space="0" w:color="auto"/>
            <w:right w:val="none" w:sz="0" w:space="0" w:color="auto"/>
          </w:divBdr>
          <w:divsChild>
            <w:div w:id="634063406">
              <w:marLeft w:val="0"/>
              <w:marRight w:val="0"/>
              <w:marTop w:val="0"/>
              <w:marBottom w:val="0"/>
              <w:divBdr>
                <w:top w:val="none" w:sz="0" w:space="0" w:color="auto"/>
                <w:left w:val="none" w:sz="0" w:space="0" w:color="auto"/>
                <w:bottom w:val="none" w:sz="0" w:space="0" w:color="auto"/>
                <w:right w:val="none" w:sz="0" w:space="0" w:color="auto"/>
              </w:divBdr>
            </w:div>
          </w:divsChild>
        </w:div>
        <w:div w:id="501551101">
          <w:marLeft w:val="0"/>
          <w:marRight w:val="0"/>
          <w:marTop w:val="0"/>
          <w:marBottom w:val="0"/>
          <w:divBdr>
            <w:top w:val="none" w:sz="0" w:space="0" w:color="auto"/>
            <w:left w:val="none" w:sz="0" w:space="0" w:color="auto"/>
            <w:bottom w:val="none" w:sz="0" w:space="0" w:color="auto"/>
            <w:right w:val="none" w:sz="0" w:space="0" w:color="auto"/>
          </w:divBdr>
          <w:divsChild>
            <w:div w:id="1299454071">
              <w:marLeft w:val="0"/>
              <w:marRight w:val="0"/>
              <w:marTop w:val="0"/>
              <w:marBottom w:val="0"/>
              <w:divBdr>
                <w:top w:val="none" w:sz="0" w:space="0" w:color="auto"/>
                <w:left w:val="none" w:sz="0" w:space="0" w:color="auto"/>
                <w:bottom w:val="none" w:sz="0" w:space="0" w:color="auto"/>
                <w:right w:val="none" w:sz="0" w:space="0" w:color="auto"/>
              </w:divBdr>
            </w:div>
          </w:divsChild>
        </w:div>
        <w:div w:id="1392074246">
          <w:marLeft w:val="0"/>
          <w:marRight w:val="0"/>
          <w:marTop w:val="0"/>
          <w:marBottom w:val="0"/>
          <w:divBdr>
            <w:top w:val="none" w:sz="0" w:space="0" w:color="auto"/>
            <w:left w:val="none" w:sz="0" w:space="0" w:color="auto"/>
            <w:bottom w:val="none" w:sz="0" w:space="0" w:color="auto"/>
            <w:right w:val="none" w:sz="0" w:space="0" w:color="auto"/>
          </w:divBdr>
          <w:divsChild>
            <w:div w:id="1984306871">
              <w:marLeft w:val="0"/>
              <w:marRight w:val="0"/>
              <w:marTop w:val="0"/>
              <w:marBottom w:val="0"/>
              <w:divBdr>
                <w:top w:val="none" w:sz="0" w:space="0" w:color="auto"/>
                <w:left w:val="none" w:sz="0" w:space="0" w:color="auto"/>
                <w:bottom w:val="none" w:sz="0" w:space="0" w:color="auto"/>
                <w:right w:val="none" w:sz="0" w:space="0" w:color="auto"/>
              </w:divBdr>
            </w:div>
          </w:divsChild>
        </w:div>
        <w:div w:id="1140659872">
          <w:marLeft w:val="0"/>
          <w:marRight w:val="0"/>
          <w:marTop w:val="0"/>
          <w:marBottom w:val="0"/>
          <w:divBdr>
            <w:top w:val="none" w:sz="0" w:space="0" w:color="auto"/>
            <w:left w:val="none" w:sz="0" w:space="0" w:color="auto"/>
            <w:bottom w:val="none" w:sz="0" w:space="0" w:color="auto"/>
            <w:right w:val="none" w:sz="0" w:space="0" w:color="auto"/>
          </w:divBdr>
          <w:divsChild>
            <w:div w:id="871921644">
              <w:marLeft w:val="0"/>
              <w:marRight w:val="0"/>
              <w:marTop w:val="0"/>
              <w:marBottom w:val="0"/>
              <w:divBdr>
                <w:top w:val="none" w:sz="0" w:space="0" w:color="auto"/>
                <w:left w:val="none" w:sz="0" w:space="0" w:color="auto"/>
                <w:bottom w:val="none" w:sz="0" w:space="0" w:color="auto"/>
                <w:right w:val="none" w:sz="0" w:space="0" w:color="auto"/>
              </w:divBdr>
            </w:div>
          </w:divsChild>
        </w:div>
        <w:div w:id="1219316303">
          <w:marLeft w:val="0"/>
          <w:marRight w:val="0"/>
          <w:marTop w:val="0"/>
          <w:marBottom w:val="0"/>
          <w:divBdr>
            <w:top w:val="none" w:sz="0" w:space="0" w:color="auto"/>
            <w:left w:val="none" w:sz="0" w:space="0" w:color="auto"/>
            <w:bottom w:val="none" w:sz="0" w:space="0" w:color="auto"/>
            <w:right w:val="none" w:sz="0" w:space="0" w:color="auto"/>
          </w:divBdr>
          <w:divsChild>
            <w:div w:id="29040771">
              <w:marLeft w:val="0"/>
              <w:marRight w:val="0"/>
              <w:marTop w:val="0"/>
              <w:marBottom w:val="0"/>
              <w:divBdr>
                <w:top w:val="none" w:sz="0" w:space="0" w:color="auto"/>
                <w:left w:val="none" w:sz="0" w:space="0" w:color="auto"/>
                <w:bottom w:val="none" w:sz="0" w:space="0" w:color="auto"/>
                <w:right w:val="none" w:sz="0" w:space="0" w:color="auto"/>
              </w:divBdr>
            </w:div>
          </w:divsChild>
        </w:div>
        <w:div w:id="352533926">
          <w:marLeft w:val="0"/>
          <w:marRight w:val="0"/>
          <w:marTop w:val="0"/>
          <w:marBottom w:val="0"/>
          <w:divBdr>
            <w:top w:val="none" w:sz="0" w:space="0" w:color="auto"/>
            <w:left w:val="none" w:sz="0" w:space="0" w:color="auto"/>
            <w:bottom w:val="none" w:sz="0" w:space="0" w:color="auto"/>
            <w:right w:val="none" w:sz="0" w:space="0" w:color="auto"/>
          </w:divBdr>
          <w:divsChild>
            <w:div w:id="1373918244">
              <w:marLeft w:val="0"/>
              <w:marRight w:val="0"/>
              <w:marTop w:val="0"/>
              <w:marBottom w:val="0"/>
              <w:divBdr>
                <w:top w:val="none" w:sz="0" w:space="0" w:color="auto"/>
                <w:left w:val="none" w:sz="0" w:space="0" w:color="auto"/>
                <w:bottom w:val="none" w:sz="0" w:space="0" w:color="auto"/>
                <w:right w:val="none" w:sz="0" w:space="0" w:color="auto"/>
              </w:divBdr>
            </w:div>
          </w:divsChild>
        </w:div>
        <w:div w:id="1519805986">
          <w:marLeft w:val="0"/>
          <w:marRight w:val="0"/>
          <w:marTop w:val="0"/>
          <w:marBottom w:val="0"/>
          <w:divBdr>
            <w:top w:val="none" w:sz="0" w:space="0" w:color="auto"/>
            <w:left w:val="none" w:sz="0" w:space="0" w:color="auto"/>
            <w:bottom w:val="none" w:sz="0" w:space="0" w:color="auto"/>
            <w:right w:val="none" w:sz="0" w:space="0" w:color="auto"/>
          </w:divBdr>
          <w:divsChild>
            <w:div w:id="422265853">
              <w:marLeft w:val="0"/>
              <w:marRight w:val="0"/>
              <w:marTop w:val="0"/>
              <w:marBottom w:val="0"/>
              <w:divBdr>
                <w:top w:val="none" w:sz="0" w:space="0" w:color="auto"/>
                <w:left w:val="none" w:sz="0" w:space="0" w:color="auto"/>
                <w:bottom w:val="none" w:sz="0" w:space="0" w:color="auto"/>
                <w:right w:val="none" w:sz="0" w:space="0" w:color="auto"/>
              </w:divBdr>
            </w:div>
            <w:div w:id="1265771446">
              <w:marLeft w:val="0"/>
              <w:marRight w:val="0"/>
              <w:marTop w:val="0"/>
              <w:marBottom w:val="0"/>
              <w:divBdr>
                <w:top w:val="none" w:sz="0" w:space="0" w:color="auto"/>
                <w:left w:val="none" w:sz="0" w:space="0" w:color="auto"/>
                <w:bottom w:val="none" w:sz="0" w:space="0" w:color="auto"/>
                <w:right w:val="none" w:sz="0" w:space="0" w:color="auto"/>
              </w:divBdr>
            </w:div>
            <w:div w:id="257756920">
              <w:marLeft w:val="0"/>
              <w:marRight w:val="0"/>
              <w:marTop w:val="0"/>
              <w:marBottom w:val="0"/>
              <w:divBdr>
                <w:top w:val="none" w:sz="0" w:space="0" w:color="auto"/>
                <w:left w:val="none" w:sz="0" w:space="0" w:color="auto"/>
                <w:bottom w:val="none" w:sz="0" w:space="0" w:color="auto"/>
                <w:right w:val="none" w:sz="0" w:space="0" w:color="auto"/>
              </w:divBdr>
            </w:div>
          </w:divsChild>
        </w:div>
        <w:div w:id="1593394288">
          <w:marLeft w:val="0"/>
          <w:marRight w:val="0"/>
          <w:marTop w:val="0"/>
          <w:marBottom w:val="0"/>
          <w:divBdr>
            <w:top w:val="none" w:sz="0" w:space="0" w:color="auto"/>
            <w:left w:val="none" w:sz="0" w:space="0" w:color="auto"/>
            <w:bottom w:val="none" w:sz="0" w:space="0" w:color="auto"/>
            <w:right w:val="none" w:sz="0" w:space="0" w:color="auto"/>
          </w:divBdr>
          <w:divsChild>
            <w:div w:id="1453673733">
              <w:marLeft w:val="0"/>
              <w:marRight w:val="0"/>
              <w:marTop w:val="0"/>
              <w:marBottom w:val="0"/>
              <w:divBdr>
                <w:top w:val="none" w:sz="0" w:space="0" w:color="auto"/>
                <w:left w:val="none" w:sz="0" w:space="0" w:color="auto"/>
                <w:bottom w:val="none" w:sz="0" w:space="0" w:color="auto"/>
                <w:right w:val="none" w:sz="0" w:space="0" w:color="auto"/>
              </w:divBdr>
            </w:div>
          </w:divsChild>
        </w:div>
        <w:div w:id="65230197">
          <w:marLeft w:val="0"/>
          <w:marRight w:val="0"/>
          <w:marTop w:val="0"/>
          <w:marBottom w:val="0"/>
          <w:divBdr>
            <w:top w:val="none" w:sz="0" w:space="0" w:color="auto"/>
            <w:left w:val="none" w:sz="0" w:space="0" w:color="auto"/>
            <w:bottom w:val="none" w:sz="0" w:space="0" w:color="auto"/>
            <w:right w:val="none" w:sz="0" w:space="0" w:color="auto"/>
          </w:divBdr>
          <w:divsChild>
            <w:div w:id="602080046">
              <w:marLeft w:val="0"/>
              <w:marRight w:val="0"/>
              <w:marTop w:val="0"/>
              <w:marBottom w:val="0"/>
              <w:divBdr>
                <w:top w:val="none" w:sz="0" w:space="0" w:color="auto"/>
                <w:left w:val="none" w:sz="0" w:space="0" w:color="auto"/>
                <w:bottom w:val="none" w:sz="0" w:space="0" w:color="auto"/>
                <w:right w:val="none" w:sz="0" w:space="0" w:color="auto"/>
              </w:divBdr>
            </w:div>
          </w:divsChild>
        </w:div>
        <w:div w:id="54278591">
          <w:marLeft w:val="0"/>
          <w:marRight w:val="0"/>
          <w:marTop w:val="0"/>
          <w:marBottom w:val="0"/>
          <w:divBdr>
            <w:top w:val="none" w:sz="0" w:space="0" w:color="auto"/>
            <w:left w:val="none" w:sz="0" w:space="0" w:color="auto"/>
            <w:bottom w:val="none" w:sz="0" w:space="0" w:color="auto"/>
            <w:right w:val="none" w:sz="0" w:space="0" w:color="auto"/>
          </w:divBdr>
          <w:divsChild>
            <w:div w:id="2050183731">
              <w:marLeft w:val="0"/>
              <w:marRight w:val="0"/>
              <w:marTop w:val="0"/>
              <w:marBottom w:val="0"/>
              <w:divBdr>
                <w:top w:val="none" w:sz="0" w:space="0" w:color="auto"/>
                <w:left w:val="none" w:sz="0" w:space="0" w:color="auto"/>
                <w:bottom w:val="none" w:sz="0" w:space="0" w:color="auto"/>
                <w:right w:val="none" w:sz="0" w:space="0" w:color="auto"/>
              </w:divBdr>
            </w:div>
          </w:divsChild>
        </w:div>
        <w:div w:id="1728216545">
          <w:marLeft w:val="0"/>
          <w:marRight w:val="0"/>
          <w:marTop w:val="0"/>
          <w:marBottom w:val="0"/>
          <w:divBdr>
            <w:top w:val="none" w:sz="0" w:space="0" w:color="auto"/>
            <w:left w:val="none" w:sz="0" w:space="0" w:color="auto"/>
            <w:bottom w:val="none" w:sz="0" w:space="0" w:color="auto"/>
            <w:right w:val="none" w:sz="0" w:space="0" w:color="auto"/>
          </w:divBdr>
          <w:divsChild>
            <w:div w:id="1987929178">
              <w:marLeft w:val="0"/>
              <w:marRight w:val="0"/>
              <w:marTop w:val="0"/>
              <w:marBottom w:val="0"/>
              <w:divBdr>
                <w:top w:val="none" w:sz="0" w:space="0" w:color="auto"/>
                <w:left w:val="none" w:sz="0" w:space="0" w:color="auto"/>
                <w:bottom w:val="none" w:sz="0" w:space="0" w:color="auto"/>
                <w:right w:val="none" w:sz="0" w:space="0" w:color="auto"/>
              </w:divBdr>
            </w:div>
          </w:divsChild>
        </w:div>
        <w:div w:id="764232038">
          <w:marLeft w:val="0"/>
          <w:marRight w:val="0"/>
          <w:marTop w:val="0"/>
          <w:marBottom w:val="0"/>
          <w:divBdr>
            <w:top w:val="none" w:sz="0" w:space="0" w:color="auto"/>
            <w:left w:val="none" w:sz="0" w:space="0" w:color="auto"/>
            <w:bottom w:val="none" w:sz="0" w:space="0" w:color="auto"/>
            <w:right w:val="none" w:sz="0" w:space="0" w:color="auto"/>
          </w:divBdr>
          <w:divsChild>
            <w:div w:id="1521770971">
              <w:marLeft w:val="0"/>
              <w:marRight w:val="0"/>
              <w:marTop w:val="0"/>
              <w:marBottom w:val="0"/>
              <w:divBdr>
                <w:top w:val="none" w:sz="0" w:space="0" w:color="auto"/>
                <w:left w:val="none" w:sz="0" w:space="0" w:color="auto"/>
                <w:bottom w:val="none" w:sz="0" w:space="0" w:color="auto"/>
                <w:right w:val="none" w:sz="0" w:space="0" w:color="auto"/>
              </w:divBdr>
            </w:div>
          </w:divsChild>
        </w:div>
        <w:div w:id="1899512807">
          <w:marLeft w:val="0"/>
          <w:marRight w:val="0"/>
          <w:marTop w:val="0"/>
          <w:marBottom w:val="0"/>
          <w:divBdr>
            <w:top w:val="none" w:sz="0" w:space="0" w:color="auto"/>
            <w:left w:val="none" w:sz="0" w:space="0" w:color="auto"/>
            <w:bottom w:val="none" w:sz="0" w:space="0" w:color="auto"/>
            <w:right w:val="none" w:sz="0" w:space="0" w:color="auto"/>
          </w:divBdr>
          <w:divsChild>
            <w:div w:id="323165636">
              <w:marLeft w:val="0"/>
              <w:marRight w:val="0"/>
              <w:marTop w:val="0"/>
              <w:marBottom w:val="0"/>
              <w:divBdr>
                <w:top w:val="none" w:sz="0" w:space="0" w:color="auto"/>
                <w:left w:val="none" w:sz="0" w:space="0" w:color="auto"/>
                <w:bottom w:val="none" w:sz="0" w:space="0" w:color="auto"/>
                <w:right w:val="none" w:sz="0" w:space="0" w:color="auto"/>
              </w:divBdr>
            </w:div>
          </w:divsChild>
        </w:div>
        <w:div w:id="1733847465">
          <w:marLeft w:val="0"/>
          <w:marRight w:val="0"/>
          <w:marTop w:val="0"/>
          <w:marBottom w:val="0"/>
          <w:divBdr>
            <w:top w:val="none" w:sz="0" w:space="0" w:color="auto"/>
            <w:left w:val="none" w:sz="0" w:space="0" w:color="auto"/>
            <w:bottom w:val="none" w:sz="0" w:space="0" w:color="auto"/>
            <w:right w:val="none" w:sz="0" w:space="0" w:color="auto"/>
          </w:divBdr>
          <w:divsChild>
            <w:div w:id="210577050">
              <w:marLeft w:val="0"/>
              <w:marRight w:val="0"/>
              <w:marTop w:val="0"/>
              <w:marBottom w:val="0"/>
              <w:divBdr>
                <w:top w:val="none" w:sz="0" w:space="0" w:color="auto"/>
                <w:left w:val="none" w:sz="0" w:space="0" w:color="auto"/>
                <w:bottom w:val="none" w:sz="0" w:space="0" w:color="auto"/>
                <w:right w:val="none" w:sz="0" w:space="0" w:color="auto"/>
              </w:divBdr>
            </w:div>
            <w:div w:id="1913078454">
              <w:marLeft w:val="0"/>
              <w:marRight w:val="0"/>
              <w:marTop w:val="0"/>
              <w:marBottom w:val="0"/>
              <w:divBdr>
                <w:top w:val="none" w:sz="0" w:space="0" w:color="auto"/>
                <w:left w:val="none" w:sz="0" w:space="0" w:color="auto"/>
                <w:bottom w:val="none" w:sz="0" w:space="0" w:color="auto"/>
                <w:right w:val="none" w:sz="0" w:space="0" w:color="auto"/>
              </w:divBdr>
            </w:div>
            <w:div w:id="1689021197">
              <w:marLeft w:val="0"/>
              <w:marRight w:val="0"/>
              <w:marTop w:val="0"/>
              <w:marBottom w:val="0"/>
              <w:divBdr>
                <w:top w:val="none" w:sz="0" w:space="0" w:color="auto"/>
                <w:left w:val="none" w:sz="0" w:space="0" w:color="auto"/>
                <w:bottom w:val="none" w:sz="0" w:space="0" w:color="auto"/>
                <w:right w:val="none" w:sz="0" w:space="0" w:color="auto"/>
              </w:divBdr>
            </w:div>
          </w:divsChild>
        </w:div>
        <w:div w:id="1299722532">
          <w:marLeft w:val="0"/>
          <w:marRight w:val="0"/>
          <w:marTop w:val="0"/>
          <w:marBottom w:val="0"/>
          <w:divBdr>
            <w:top w:val="none" w:sz="0" w:space="0" w:color="auto"/>
            <w:left w:val="none" w:sz="0" w:space="0" w:color="auto"/>
            <w:bottom w:val="none" w:sz="0" w:space="0" w:color="auto"/>
            <w:right w:val="none" w:sz="0" w:space="0" w:color="auto"/>
          </w:divBdr>
          <w:divsChild>
            <w:div w:id="437723687">
              <w:marLeft w:val="0"/>
              <w:marRight w:val="0"/>
              <w:marTop w:val="0"/>
              <w:marBottom w:val="0"/>
              <w:divBdr>
                <w:top w:val="none" w:sz="0" w:space="0" w:color="auto"/>
                <w:left w:val="none" w:sz="0" w:space="0" w:color="auto"/>
                <w:bottom w:val="none" w:sz="0" w:space="0" w:color="auto"/>
                <w:right w:val="none" w:sz="0" w:space="0" w:color="auto"/>
              </w:divBdr>
            </w:div>
          </w:divsChild>
        </w:div>
        <w:div w:id="1826702043">
          <w:marLeft w:val="0"/>
          <w:marRight w:val="0"/>
          <w:marTop w:val="0"/>
          <w:marBottom w:val="0"/>
          <w:divBdr>
            <w:top w:val="none" w:sz="0" w:space="0" w:color="auto"/>
            <w:left w:val="none" w:sz="0" w:space="0" w:color="auto"/>
            <w:bottom w:val="none" w:sz="0" w:space="0" w:color="auto"/>
            <w:right w:val="none" w:sz="0" w:space="0" w:color="auto"/>
          </w:divBdr>
          <w:divsChild>
            <w:div w:id="1465854925">
              <w:marLeft w:val="0"/>
              <w:marRight w:val="0"/>
              <w:marTop w:val="0"/>
              <w:marBottom w:val="0"/>
              <w:divBdr>
                <w:top w:val="none" w:sz="0" w:space="0" w:color="auto"/>
                <w:left w:val="none" w:sz="0" w:space="0" w:color="auto"/>
                <w:bottom w:val="none" w:sz="0" w:space="0" w:color="auto"/>
                <w:right w:val="none" w:sz="0" w:space="0" w:color="auto"/>
              </w:divBdr>
            </w:div>
          </w:divsChild>
        </w:div>
        <w:div w:id="1089077328">
          <w:marLeft w:val="0"/>
          <w:marRight w:val="0"/>
          <w:marTop w:val="0"/>
          <w:marBottom w:val="0"/>
          <w:divBdr>
            <w:top w:val="none" w:sz="0" w:space="0" w:color="auto"/>
            <w:left w:val="none" w:sz="0" w:space="0" w:color="auto"/>
            <w:bottom w:val="none" w:sz="0" w:space="0" w:color="auto"/>
            <w:right w:val="none" w:sz="0" w:space="0" w:color="auto"/>
          </w:divBdr>
          <w:divsChild>
            <w:div w:id="2016567891">
              <w:marLeft w:val="0"/>
              <w:marRight w:val="0"/>
              <w:marTop w:val="0"/>
              <w:marBottom w:val="0"/>
              <w:divBdr>
                <w:top w:val="none" w:sz="0" w:space="0" w:color="auto"/>
                <w:left w:val="none" w:sz="0" w:space="0" w:color="auto"/>
                <w:bottom w:val="none" w:sz="0" w:space="0" w:color="auto"/>
                <w:right w:val="none" w:sz="0" w:space="0" w:color="auto"/>
              </w:divBdr>
            </w:div>
          </w:divsChild>
        </w:div>
        <w:div w:id="575480343">
          <w:marLeft w:val="0"/>
          <w:marRight w:val="0"/>
          <w:marTop w:val="0"/>
          <w:marBottom w:val="0"/>
          <w:divBdr>
            <w:top w:val="none" w:sz="0" w:space="0" w:color="auto"/>
            <w:left w:val="none" w:sz="0" w:space="0" w:color="auto"/>
            <w:bottom w:val="none" w:sz="0" w:space="0" w:color="auto"/>
            <w:right w:val="none" w:sz="0" w:space="0" w:color="auto"/>
          </w:divBdr>
          <w:divsChild>
            <w:div w:id="398672087">
              <w:marLeft w:val="0"/>
              <w:marRight w:val="0"/>
              <w:marTop w:val="0"/>
              <w:marBottom w:val="0"/>
              <w:divBdr>
                <w:top w:val="none" w:sz="0" w:space="0" w:color="auto"/>
                <w:left w:val="none" w:sz="0" w:space="0" w:color="auto"/>
                <w:bottom w:val="none" w:sz="0" w:space="0" w:color="auto"/>
                <w:right w:val="none" w:sz="0" w:space="0" w:color="auto"/>
              </w:divBdr>
            </w:div>
          </w:divsChild>
        </w:div>
        <w:div w:id="812792008">
          <w:marLeft w:val="0"/>
          <w:marRight w:val="0"/>
          <w:marTop w:val="0"/>
          <w:marBottom w:val="0"/>
          <w:divBdr>
            <w:top w:val="none" w:sz="0" w:space="0" w:color="auto"/>
            <w:left w:val="none" w:sz="0" w:space="0" w:color="auto"/>
            <w:bottom w:val="none" w:sz="0" w:space="0" w:color="auto"/>
            <w:right w:val="none" w:sz="0" w:space="0" w:color="auto"/>
          </w:divBdr>
          <w:divsChild>
            <w:div w:id="1498424871">
              <w:marLeft w:val="0"/>
              <w:marRight w:val="0"/>
              <w:marTop w:val="0"/>
              <w:marBottom w:val="0"/>
              <w:divBdr>
                <w:top w:val="none" w:sz="0" w:space="0" w:color="auto"/>
                <w:left w:val="none" w:sz="0" w:space="0" w:color="auto"/>
                <w:bottom w:val="none" w:sz="0" w:space="0" w:color="auto"/>
                <w:right w:val="none" w:sz="0" w:space="0" w:color="auto"/>
              </w:divBdr>
            </w:div>
          </w:divsChild>
        </w:div>
        <w:div w:id="853616259">
          <w:marLeft w:val="0"/>
          <w:marRight w:val="0"/>
          <w:marTop w:val="0"/>
          <w:marBottom w:val="0"/>
          <w:divBdr>
            <w:top w:val="none" w:sz="0" w:space="0" w:color="auto"/>
            <w:left w:val="none" w:sz="0" w:space="0" w:color="auto"/>
            <w:bottom w:val="none" w:sz="0" w:space="0" w:color="auto"/>
            <w:right w:val="none" w:sz="0" w:space="0" w:color="auto"/>
          </w:divBdr>
          <w:divsChild>
            <w:div w:id="1689678540">
              <w:marLeft w:val="0"/>
              <w:marRight w:val="0"/>
              <w:marTop w:val="0"/>
              <w:marBottom w:val="0"/>
              <w:divBdr>
                <w:top w:val="none" w:sz="0" w:space="0" w:color="auto"/>
                <w:left w:val="none" w:sz="0" w:space="0" w:color="auto"/>
                <w:bottom w:val="none" w:sz="0" w:space="0" w:color="auto"/>
                <w:right w:val="none" w:sz="0" w:space="0" w:color="auto"/>
              </w:divBdr>
            </w:div>
          </w:divsChild>
        </w:div>
        <w:div w:id="2143375594">
          <w:marLeft w:val="0"/>
          <w:marRight w:val="0"/>
          <w:marTop w:val="0"/>
          <w:marBottom w:val="0"/>
          <w:divBdr>
            <w:top w:val="none" w:sz="0" w:space="0" w:color="auto"/>
            <w:left w:val="none" w:sz="0" w:space="0" w:color="auto"/>
            <w:bottom w:val="none" w:sz="0" w:space="0" w:color="auto"/>
            <w:right w:val="none" w:sz="0" w:space="0" w:color="auto"/>
          </w:divBdr>
          <w:divsChild>
            <w:div w:id="1970670721">
              <w:marLeft w:val="0"/>
              <w:marRight w:val="0"/>
              <w:marTop w:val="0"/>
              <w:marBottom w:val="0"/>
              <w:divBdr>
                <w:top w:val="none" w:sz="0" w:space="0" w:color="auto"/>
                <w:left w:val="none" w:sz="0" w:space="0" w:color="auto"/>
                <w:bottom w:val="none" w:sz="0" w:space="0" w:color="auto"/>
                <w:right w:val="none" w:sz="0" w:space="0" w:color="auto"/>
              </w:divBdr>
            </w:div>
            <w:div w:id="716126471">
              <w:marLeft w:val="0"/>
              <w:marRight w:val="0"/>
              <w:marTop w:val="0"/>
              <w:marBottom w:val="0"/>
              <w:divBdr>
                <w:top w:val="none" w:sz="0" w:space="0" w:color="auto"/>
                <w:left w:val="none" w:sz="0" w:space="0" w:color="auto"/>
                <w:bottom w:val="none" w:sz="0" w:space="0" w:color="auto"/>
                <w:right w:val="none" w:sz="0" w:space="0" w:color="auto"/>
              </w:divBdr>
            </w:div>
            <w:div w:id="1461535755">
              <w:marLeft w:val="0"/>
              <w:marRight w:val="0"/>
              <w:marTop w:val="0"/>
              <w:marBottom w:val="0"/>
              <w:divBdr>
                <w:top w:val="none" w:sz="0" w:space="0" w:color="auto"/>
                <w:left w:val="none" w:sz="0" w:space="0" w:color="auto"/>
                <w:bottom w:val="none" w:sz="0" w:space="0" w:color="auto"/>
                <w:right w:val="none" w:sz="0" w:space="0" w:color="auto"/>
              </w:divBdr>
            </w:div>
          </w:divsChild>
        </w:div>
        <w:div w:id="1835141932">
          <w:marLeft w:val="0"/>
          <w:marRight w:val="0"/>
          <w:marTop w:val="0"/>
          <w:marBottom w:val="0"/>
          <w:divBdr>
            <w:top w:val="none" w:sz="0" w:space="0" w:color="auto"/>
            <w:left w:val="none" w:sz="0" w:space="0" w:color="auto"/>
            <w:bottom w:val="none" w:sz="0" w:space="0" w:color="auto"/>
            <w:right w:val="none" w:sz="0" w:space="0" w:color="auto"/>
          </w:divBdr>
          <w:divsChild>
            <w:div w:id="1114597963">
              <w:marLeft w:val="0"/>
              <w:marRight w:val="0"/>
              <w:marTop w:val="0"/>
              <w:marBottom w:val="0"/>
              <w:divBdr>
                <w:top w:val="none" w:sz="0" w:space="0" w:color="auto"/>
                <w:left w:val="none" w:sz="0" w:space="0" w:color="auto"/>
                <w:bottom w:val="none" w:sz="0" w:space="0" w:color="auto"/>
                <w:right w:val="none" w:sz="0" w:space="0" w:color="auto"/>
              </w:divBdr>
            </w:div>
          </w:divsChild>
        </w:div>
        <w:div w:id="153449649">
          <w:marLeft w:val="0"/>
          <w:marRight w:val="0"/>
          <w:marTop w:val="0"/>
          <w:marBottom w:val="0"/>
          <w:divBdr>
            <w:top w:val="none" w:sz="0" w:space="0" w:color="auto"/>
            <w:left w:val="none" w:sz="0" w:space="0" w:color="auto"/>
            <w:bottom w:val="none" w:sz="0" w:space="0" w:color="auto"/>
            <w:right w:val="none" w:sz="0" w:space="0" w:color="auto"/>
          </w:divBdr>
          <w:divsChild>
            <w:div w:id="435105292">
              <w:marLeft w:val="0"/>
              <w:marRight w:val="0"/>
              <w:marTop w:val="0"/>
              <w:marBottom w:val="0"/>
              <w:divBdr>
                <w:top w:val="none" w:sz="0" w:space="0" w:color="auto"/>
                <w:left w:val="none" w:sz="0" w:space="0" w:color="auto"/>
                <w:bottom w:val="none" w:sz="0" w:space="0" w:color="auto"/>
                <w:right w:val="none" w:sz="0" w:space="0" w:color="auto"/>
              </w:divBdr>
            </w:div>
          </w:divsChild>
        </w:div>
        <w:div w:id="115416660">
          <w:marLeft w:val="0"/>
          <w:marRight w:val="0"/>
          <w:marTop w:val="0"/>
          <w:marBottom w:val="0"/>
          <w:divBdr>
            <w:top w:val="none" w:sz="0" w:space="0" w:color="auto"/>
            <w:left w:val="none" w:sz="0" w:space="0" w:color="auto"/>
            <w:bottom w:val="none" w:sz="0" w:space="0" w:color="auto"/>
            <w:right w:val="none" w:sz="0" w:space="0" w:color="auto"/>
          </w:divBdr>
          <w:divsChild>
            <w:div w:id="1107310676">
              <w:marLeft w:val="0"/>
              <w:marRight w:val="0"/>
              <w:marTop w:val="0"/>
              <w:marBottom w:val="0"/>
              <w:divBdr>
                <w:top w:val="none" w:sz="0" w:space="0" w:color="auto"/>
                <w:left w:val="none" w:sz="0" w:space="0" w:color="auto"/>
                <w:bottom w:val="none" w:sz="0" w:space="0" w:color="auto"/>
                <w:right w:val="none" w:sz="0" w:space="0" w:color="auto"/>
              </w:divBdr>
            </w:div>
          </w:divsChild>
        </w:div>
        <w:div w:id="629554826">
          <w:marLeft w:val="0"/>
          <w:marRight w:val="0"/>
          <w:marTop w:val="0"/>
          <w:marBottom w:val="0"/>
          <w:divBdr>
            <w:top w:val="none" w:sz="0" w:space="0" w:color="auto"/>
            <w:left w:val="none" w:sz="0" w:space="0" w:color="auto"/>
            <w:bottom w:val="none" w:sz="0" w:space="0" w:color="auto"/>
            <w:right w:val="none" w:sz="0" w:space="0" w:color="auto"/>
          </w:divBdr>
          <w:divsChild>
            <w:div w:id="326909987">
              <w:marLeft w:val="0"/>
              <w:marRight w:val="0"/>
              <w:marTop w:val="0"/>
              <w:marBottom w:val="0"/>
              <w:divBdr>
                <w:top w:val="none" w:sz="0" w:space="0" w:color="auto"/>
                <w:left w:val="none" w:sz="0" w:space="0" w:color="auto"/>
                <w:bottom w:val="none" w:sz="0" w:space="0" w:color="auto"/>
                <w:right w:val="none" w:sz="0" w:space="0" w:color="auto"/>
              </w:divBdr>
            </w:div>
          </w:divsChild>
        </w:div>
        <w:div w:id="90778570">
          <w:marLeft w:val="0"/>
          <w:marRight w:val="0"/>
          <w:marTop w:val="0"/>
          <w:marBottom w:val="0"/>
          <w:divBdr>
            <w:top w:val="none" w:sz="0" w:space="0" w:color="auto"/>
            <w:left w:val="none" w:sz="0" w:space="0" w:color="auto"/>
            <w:bottom w:val="none" w:sz="0" w:space="0" w:color="auto"/>
            <w:right w:val="none" w:sz="0" w:space="0" w:color="auto"/>
          </w:divBdr>
          <w:divsChild>
            <w:div w:id="1103765446">
              <w:marLeft w:val="0"/>
              <w:marRight w:val="0"/>
              <w:marTop w:val="0"/>
              <w:marBottom w:val="0"/>
              <w:divBdr>
                <w:top w:val="none" w:sz="0" w:space="0" w:color="auto"/>
                <w:left w:val="none" w:sz="0" w:space="0" w:color="auto"/>
                <w:bottom w:val="none" w:sz="0" w:space="0" w:color="auto"/>
                <w:right w:val="none" w:sz="0" w:space="0" w:color="auto"/>
              </w:divBdr>
            </w:div>
          </w:divsChild>
        </w:div>
        <w:div w:id="1067612421">
          <w:marLeft w:val="0"/>
          <w:marRight w:val="0"/>
          <w:marTop w:val="0"/>
          <w:marBottom w:val="0"/>
          <w:divBdr>
            <w:top w:val="none" w:sz="0" w:space="0" w:color="auto"/>
            <w:left w:val="none" w:sz="0" w:space="0" w:color="auto"/>
            <w:bottom w:val="none" w:sz="0" w:space="0" w:color="auto"/>
            <w:right w:val="none" w:sz="0" w:space="0" w:color="auto"/>
          </w:divBdr>
          <w:divsChild>
            <w:div w:id="2131901416">
              <w:marLeft w:val="0"/>
              <w:marRight w:val="0"/>
              <w:marTop w:val="0"/>
              <w:marBottom w:val="0"/>
              <w:divBdr>
                <w:top w:val="none" w:sz="0" w:space="0" w:color="auto"/>
                <w:left w:val="none" w:sz="0" w:space="0" w:color="auto"/>
                <w:bottom w:val="none" w:sz="0" w:space="0" w:color="auto"/>
                <w:right w:val="none" w:sz="0" w:space="0" w:color="auto"/>
              </w:divBdr>
            </w:div>
          </w:divsChild>
        </w:div>
        <w:div w:id="1586764066">
          <w:marLeft w:val="0"/>
          <w:marRight w:val="0"/>
          <w:marTop w:val="0"/>
          <w:marBottom w:val="0"/>
          <w:divBdr>
            <w:top w:val="none" w:sz="0" w:space="0" w:color="auto"/>
            <w:left w:val="none" w:sz="0" w:space="0" w:color="auto"/>
            <w:bottom w:val="none" w:sz="0" w:space="0" w:color="auto"/>
            <w:right w:val="none" w:sz="0" w:space="0" w:color="auto"/>
          </w:divBdr>
          <w:divsChild>
            <w:div w:id="1782916805">
              <w:marLeft w:val="0"/>
              <w:marRight w:val="0"/>
              <w:marTop w:val="0"/>
              <w:marBottom w:val="0"/>
              <w:divBdr>
                <w:top w:val="none" w:sz="0" w:space="0" w:color="auto"/>
                <w:left w:val="none" w:sz="0" w:space="0" w:color="auto"/>
                <w:bottom w:val="none" w:sz="0" w:space="0" w:color="auto"/>
                <w:right w:val="none" w:sz="0" w:space="0" w:color="auto"/>
              </w:divBdr>
            </w:div>
          </w:divsChild>
        </w:div>
        <w:div w:id="499350220">
          <w:marLeft w:val="0"/>
          <w:marRight w:val="0"/>
          <w:marTop w:val="0"/>
          <w:marBottom w:val="0"/>
          <w:divBdr>
            <w:top w:val="none" w:sz="0" w:space="0" w:color="auto"/>
            <w:left w:val="none" w:sz="0" w:space="0" w:color="auto"/>
            <w:bottom w:val="none" w:sz="0" w:space="0" w:color="auto"/>
            <w:right w:val="none" w:sz="0" w:space="0" w:color="auto"/>
          </w:divBdr>
          <w:divsChild>
            <w:div w:id="1228034755">
              <w:marLeft w:val="0"/>
              <w:marRight w:val="0"/>
              <w:marTop w:val="0"/>
              <w:marBottom w:val="0"/>
              <w:divBdr>
                <w:top w:val="none" w:sz="0" w:space="0" w:color="auto"/>
                <w:left w:val="none" w:sz="0" w:space="0" w:color="auto"/>
                <w:bottom w:val="none" w:sz="0" w:space="0" w:color="auto"/>
                <w:right w:val="none" w:sz="0" w:space="0" w:color="auto"/>
              </w:divBdr>
            </w:div>
          </w:divsChild>
        </w:div>
        <w:div w:id="1810591309">
          <w:marLeft w:val="0"/>
          <w:marRight w:val="0"/>
          <w:marTop w:val="0"/>
          <w:marBottom w:val="0"/>
          <w:divBdr>
            <w:top w:val="none" w:sz="0" w:space="0" w:color="auto"/>
            <w:left w:val="none" w:sz="0" w:space="0" w:color="auto"/>
            <w:bottom w:val="none" w:sz="0" w:space="0" w:color="auto"/>
            <w:right w:val="none" w:sz="0" w:space="0" w:color="auto"/>
          </w:divBdr>
          <w:divsChild>
            <w:div w:id="50421976">
              <w:marLeft w:val="0"/>
              <w:marRight w:val="0"/>
              <w:marTop w:val="0"/>
              <w:marBottom w:val="0"/>
              <w:divBdr>
                <w:top w:val="none" w:sz="0" w:space="0" w:color="auto"/>
                <w:left w:val="none" w:sz="0" w:space="0" w:color="auto"/>
                <w:bottom w:val="none" w:sz="0" w:space="0" w:color="auto"/>
                <w:right w:val="none" w:sz="0" w:space="0" w:color="auto"/>
              </w:divBdr>
            </w:div>
          </w:divsChild>
        </w:div>
        <w:div w:id="1232735913">
          <w:marLeft w:val="0"/>
          <w:marRight w:val="0"/>
          <w:marTop w:val="0"/>
          <w:marBottom w:val="0"/>
          <w:divBdr>
            <w:top w:val="none" w:sz="0" w:space="0" w:color="auto"/>
            <w:left w:val="none" w:sz="0" w:space="0" w:color="auto"/>
            <w:bottom w:val="none" w:sz="0" w:space="0" w:color="auto"/>
            <w:right w:val="none" w:sz="0" w:space="0" w:color="auto"/>
          </w:divBdr>
          <w:divsChild>
            <w:div w:id="872153477">
              <w:marLeft w:val="0"/>
              <w:marRight w:val="0"/>
              <w:marTop w:val="0"/>
              <w:marBottom w:val="0"/>
              <w:divBdr>
                <w:top w:val="none" w:sz="0" w:space="0" w:color="auto"/>
                <w:left w:val="none" w:sz="0" w:space="0" w:color="auto"/>
                <w:bottom w:val="none" w:sz="0" w:space="0" w:color="auto"/>
                <w:right w:val="none" w:sz="0" w:space="0" w:color="auto"/>
              </w:divBdr>
            </w:div>
          </w:divsChild>
        </w:div>
        <w:div w:id="536355467">
          <w:marLeft w:val="0"/>
          <w:marRight w:val="0"/>
          <w:marTop w:val="0"/>
          <w:marBottom w:val="0"/>
          <w:divBdr>
            <w:top w:val="none" w:sz="0" w:space="0" w:color="auto"/>
            <w:left w:val="none" w:sz="0" w:space="0" w:color="auto"/>
            <w:bottom w:val="none" w:sz="0" w:space="0" w:color="auto"/>
            <w:right w:val="none" w:sz="0" w:space="0" w:color="auto"/>
          </w:divBdr>
          <w:divsChild>
            <w:div w:id="1885173862">
              <w:marLeft w:val="0"/>
              <w:marRight w:val="0"/>
              <w:marTop w:val="0"/>
              <w:marBottom w:val="0"/>
              <w:divBdr>
                <w:top w:val="none" w:sz="0" w:space="0" w:color="auto"/>
                <w:left w:val="none" w:sz="0" w:space="0" w:color="auto"/>
                <w:bottom w:val="none" w:sz="0" w:space="0" w:color="auto"/>
                <w:right w:val="none" w:sz="0" w:space="0" w:color="auto"/>
              </w:divBdr>
            </w:div>
          </w:divsChild>
        </w:div>
        <w:div w:id="1502500135">
          <w:marLeft w:val="0"/>
          <w:marRight w:val="0"/>
          <w:marTop w:val="0"/>
          <w:marBottom w:val="0"/>
          <w:divBdr>
            <w:top w:val="none" w:sz="0" w:space="0" w:color="auto"/>
            <w:left w:val="none" w:sz="0" w:space="0" w:color="auto"/>
            <w:bottom w:val="none" w:sz="0" w:space="0" w:color="auto"/>
            <w:right w:val="none" w:sz="0" w:space="0" w:color="auto"/>
          </w:divBdr>
          <w:divsChild>
            <w:div w:id="952325572">
              <w:marLeft w:val="0"/>
              <w:marRight w:val="0"/>
              <w:marTop w:val="0"/>
              <w:marBottom w:val="0"/>
              <w:divBdr>
                <w:top w:val="none" w:sz="0" w:space="0" w:color="auto"/>
                <w:left w:val="none" w:sz="0" w:space="0" w:color="auto"/>
                <w:bottom w:val="none" w:sz="0" w:space="0" w:color="auto"/>
                <w:right w:val="none" w:sz="0" w:space="0" w:color="auto"/>
              </w:divBdr>
            </w:div>
          </w:divsChild>
        </w:div>
        <w:div w:id="1805343111">
          <w:marLeft w:val="0"/>
          <w:marRight w:val="0"/>
          <w:marTop w:val="0"/>
          <w:marBottom w:val="0"/>
          <w:divBdr>
            <w:top w:val="none" w:sz="0" w:space="0" w:color="auto"/>
            <w:left w:val="none" w:sz="0" w:space="0" w:color="auto"/>
            <w:bottom w:val="none" w:sz="0" w:space="0" w:color="auto"/>
            <w:right w:val="none" w:sz="0" w:space="0" w:color="auto"/>
          </w:divBdr>
          <w:divsChild>
            <w:div w:id="1713966741">
              <w:marLeft w:val="0"/>
              <w:marRight w:val="0"/>
              <w:marTop w:val="0"/>
              <w:marBottom w:val="0"/>
              <w:divBdr>
                <w:top w:val="none" w:sz="0" w:space="0" w:color="auto"/>
                <w:left w:val="none" w:sz="0" w:space="0" w:color="auto"/>
                <w:bottom w:val="none" w:sz="0" w:space="0" w:color="auto"/>
                <w:right w:val="none" w:sz="0" w:space="0" w:color="auto"/>
              </w:divBdr>
            </w:div>
          </w:divsChild>
        </w:div>
        <w:div w:id="1834684023">
          <w:marLeft w:val="0"/>
          <w:marRight w:val="0"/>
          <w:marTop w:val="0"/>
          <w:marBottom w:val="0"/>
          <w:divBdr>
            <w:top w:val="none" w:sz="0" w:space="0" w:color="auto"/>
            <w:left w:val="none" w:sz="0" w:space="0" w:color="auto"/>
            <w:bottom w:val="none" w:sz="0" w:space="0" w:color="auto"/>
            <w:right w:val="none" w:sz="0" w:space="0" w:color="auto"/>
          </w:divBdr>
          <w:divsChild>
            <w:div w:id="663125591">
              <w:marLeft w:val="0"/>
              <w:marRight w:val="0"/>
              <w:marTop w:val="0"/>
              <w:marBottom w:val="0"/>
              <w:divBdr>
                <w:top w:val="none" w:sz="0" w:space="0" w:color="auto"/>
                <w:left w:val="none" w:sz="0" w:space="0" w:color="auto"/>
                <w:bottom w:val="none" w:sz="0" w:space="0" w:color="auto"/>
                <w:right w:val="none" w:sz="0" w:space="0" w:color="auto"/>
              </w:divBdr>
            </w:div>
          </w:divsChild>
        </w:div>
        <w:div w:id="1611274809">
          <w:marLeft w:val="0"/>
          <w:marRight w:val="0"/>
          <w:marTop w:val="0"/>
          <w:marBottom w:val="0"/>
          <w:divBdr>
            <w:top w:val="none" w:sz="0" w:space="0" w:color="auto"/>
            <w:left w:val="none" w:sz="0" w:space="0" w:color="auto"/>
            <w:bottom w:val="none" w:sz="0" w:space="0" w:color="auto"/>
            <w:right w:val="none" w:sz="0" w:space="0" w:color="auto"/>
          </w:divBdr>
          <w:divsChild>
            <w:div w:id="2066104397">
              <w:marLeft w:val="0"/>
              <w:marRight w:val="0"/>
              <w:marTop w:val="0"/>
              <w:marBottom w:val="0"/>
              <w:divBdr>
                <w:top w:val="none" w:sz="0" w:space="0" w:color="auto"/>
                <w:left w:val="none" w:sz="0" w:space="0" w:color="auto"/>
                <w:bottom w:val="none" w:sz="0" w:space="0" w:color="auto"/>
                <w:right w:val="none" w:sz="0" w:space="0" w:color="auto"/>
              </w:divBdr>
            </w:div>
          </w:divsChild>
        </w:div>
        <w:div w:id="2118329495">
          <w:marLeft w:val="0"/>
          <w:marRight w:val="0"/>
          <w:marTop w:val="0"/>
          <w:marBottom w:val="0"/>
          <w:divBdr>
            <w:top w:val="none" w:sz="0" w:space="0" w:color="auto"/>
            <w:left w:val="none" w:sz="0" w:space="0" w:color="auto"/>
            <w:bottom w:val="none" w:sz="0" w:space="0" w:color="auto"/>
            <w:right w:val="none" w:sz="0" w:space="0" w:color="auto"/>
          </w:divBdr>
          <w:divsChild>
            <w:div w:id="117990560">
              <w:marLeft w:val="0"/>
              <w:marRight w:val="0"/>
              <w:marTop w:val="0"/>
              <w:marBottom w:val="0"/>
              <w:divBdr>
                <w:top w:val="none" w:sz="0" w:space="0" w:color="auto"/>
                <w:left w:val="none" w:sz="0" w:space="0" w:color="auto"/>
                <w:bottom w:val="none" w:sz="0" w:space="0" w:color="auto"/>
                <w:right w:val="none" w:sz="0" w:space="0" w:color="auto"/>
              </w:divBdr>
            </w:div>
          </w:divsChild>
        </w:div>
        <w:div w:id="1081759471">
          <w:marLeft w:val="0"/>
          <w:marRight w:val="0"/>
          <w:marTop w:val="0"/>
          <w:marBottom w:val="0"/>
          <w:divBdr>
            <w:top w:val="none" w:sz="0" w:space="0" w:color="auto"/>
            <w:left w:val="none" w:sz="0" w:space="0" w:color="auto"/>
            <w:bottom w:val="none" w:sz="0" w:space="0" w:color="auto"/>
            <w:right w:val="none" w:sz="0" w:space="0" w:color="auto"/>
          </w:divBdr>
          <w:divsChild>
            <w:div w:id="1093934053">
              <w:marLeft w:val="0"/>
              <w:marRight w:val="0"/>
              <w:marTop w:val="0"/>
              <w:marBottom w:val="0"/>
              <w:divBdr>
                <w:top w:val="none" w:sz="0" w:space="0" w:color="auto"/>
                <w:left w:val="none" w:sz="0" w:space="0" w:color="auto"/>
                <w:bottom w:val="none" w:sz="0" w:space="0" w:color="auto"/>
                <w:right w:val="none" w:sz="0" w:space="0" w:color="auto"/>
              </w:divBdr>
            </w:div>
          </w:divsChild>
        </w:div>
        <w:div w:id="3481815">
          <w:marLeft w:val="0"/>
          <w:marRight w:val="0"/>
          <w:marTop w:val="0"/>
          <w:marBottom w:val="0"/>
          <w:divBdr>
            <w:top w:val="none" w:sz="0" w:space="0" w:color="auto"/>
            <w:left w:val="none" w:sz="0" w:space="0" w:color="auto"/>
            <w:bottom w:val="none" w:sz="0" w:space="0" w:color="auto"/>
            <w:right w:val="none" w:sz="0" w:space="0" w:color="auto"/>
          </w:divBdr>
          <w:divsChild>
            <w:div w:id="837228726">
              <w:marLeft w:val="0"/>
              <w:marRight w:val="0"/>
              <w:marTop w:val="0"/>
              <w:marBottom w:val="0"/>
              <w:divBdr>
                <w:top w:val="none" w:sz="0" w:space="0" w:color="auto"/>
                <w:left w:val="none" w:sz="0" w:space="0" w:color="auto"/>
                <w:bottom w:val="none" w:sz="0" w:space="0" w:color="auto"/>
                <w:right w:val="none" w:sz="0" w:space="0" w:color="auto"/>
              </w:divBdr>
            </w:div>
          </w:divsChild>
        </w:div>
        <w:div w:id="1104307587">
          <w:marLeft w:val="0"/>
          <w:marRight w:val="0"/>
          <w:marTop w:val="0"/>
          <w:marBottom w:val="0"/>
          <w:divBdr>
            <w:top w:val="none" w:sz="0" w:space="0" w:color="auto"/>
            <w:left w:val="none" w:sz="0" w:space="0" w:color="auto"/>
            <w:bottom w:val="none" w:sz="0" w:space="0" w:color="auto"/>
            <w:right w:val="none" w:sz="0" w:space="0" w:color="auto"/>
          </w:divBdr>
          <w:divsChild>
            <w:div w:id="1963464133">
              <w:marLeft w:val="0"/>
              <w:marRight w:val="0"/>
              <w:marTop w:val="0"/>
              <w:marBottom w:val="0"/>
              <w:divBdr>
                <w:top w:val="none" w:sz="0" w:space="0" w:color="auto"/>
                <w:left w:val="none" w:sz="0" w:space="0" w:color="auto"/>
                <w:bottom w:val="none" w:sz="0" w:space="0" w:color="auto"/>
                <w:right w:val="none" w:sz="0" w:space="0" w:color="auto"/>
              </w:divBdr>
            </w:div>
          </w:divsChild>
        </w:div>
        <w:div w:id="1372420030">
          <w:marLeft w:val="0"/>
          <w:marRight w:val="0"/>
          <w:marTop w:val="0"/>
          <w:marBottom w:val="0"/>
          <w:divBdr>
            <w:top w:val="none" w:sz="0" w:space="0" w:color="auto"/>
            <w:left w:val="none" w:sz="0" w:space="0" w:color="auto"/>
            <w:bottom w:val="none" w:sz="0" w:space="0" w:color="auto"/>
            <w:right w:val="none" w:sz="0" w:space="0" w:color="auto"/>
          </w:divBdr>
          <w:divsChild>
            <w:div w:id="1819345232">
              <w:marLeft w:val="0"/>
              <w:marRight w:val="0"/>
              <w:marTop w:val="0"/>
              <w:marBottom w:val="0"/>
              <w:divBdr>
                <w:top w:val="none" w:sz="0" w:space="0" w:color="auto"/>
                <w:left w:val="none" w:sz="0" w:space="0" w:color="auto"/>
                <w:bottom w:val="none" w:sz="0" w:space="0" w:color="auto"/>
                <w:right w:val="none" w:sz="0" w:space="0" w:color="auto"/>
              </w:divBdr>
            </w:div>
          </w:divsChild>
        </w:div>
        <w:div w:id="1960987122">
          <w:marLeft w:val="0"/>
          <w:marRight w:val="0"/>
          <w:marTop w:val="0"/>
          <w:marBottom w:val="0"/>
          <w:divBdr>
            <w:top w:val="none" w:sz="0" w:space="0" w:color="auto"/>
            <w:left w:val="none" w:sz="0" w:space="0" w:color="auto"/>
            <w:bottom w:val="none" w:sz="0" w:space="0" w:color="auto"/>
            <w:right w:val="none" w:sz="0" w:space="0" w:color="auto"/>
          </w:divBdr>
          <w:divsChild>
            <w:div w:id="1407803959">
              <w:marLeft w:val="0"/>
              <w:marRight w:val="0"/>
              <w:marTop w:val="0"/>
              <w:marBottom w:val="0"/>
              <w:divBdr>
                <w:top w:val="none" w:sz="0" w:space="0" w:color="auto"/>
                <w:left w:val="none" w:sz="0" w:space="0" w:color="auto"/>
                <w:bottom w:val="none" w:sz="0" w:space="0" w:color="auto"/>
                <w:right w:val="none" w:sz="0" w:space="0" w:color="auto"/>
              </w:divBdr>
            </w:div>
          </w:divsChild>
        </w:div>
        <w:div w:id="1160971600">
          <w:marLeft w:val="0"/>
          <w:marRight w:val="0"/>
          <w:marTop w:val="0"/>
          <w:marBottom w:val="0"/>
          <w:divBdr>
            <w:top w:val="none" w:sz="0" w:space="0" w:color="auto"/>
            <w:left w:val="none" w:sz="0" w:space="0" w:color="auto"/>
            <w:bottom w:val="none" w:sz="0" w:space="0" w:color="auto"/>
            <w:right w:val="none" w:sz="0" w:space="0" w:color="auto"/>
          </w:divBdr>
          <w:divsChild>
            <w:div w:id="1420180312">
              <w:marLeft w:val="0"/>
              <w:marRight w:val="0"/>
              <w:marTop w:val="0"/>
              <w:marBottom w:val="0"/>
              <w:divBdr>
                <w:top w:val="none" w:sz="0" w:space="0" w:color="auto"/>
                <w:left w:val="none" w:sz="0" w:space="0" w:color="auto"/>
                <w:bottom w:val="none" w:sz="0" w:space="0" w:color="auto"/>
                <w:right w:val="none" w:sz="0" w:space="0" w:color="auto"/>
              </w:divBdr>
            </w:div>
          </w:divsChild>
        </w:div>
        <w:div w:id="152450744">
          <w:marLeft w:val="0"/>
          <w:marRight w:val="0"/>
          <w:marTop w:val="0"/>
          <w:marBottom w:val="0"/>
          <w:divBdr>
            <w:top w:val="none" w:sz="0" w:space="0" w:color="auto"/>
            <w:left w:val="none" w:sz="0" w:space="0" w:color="auto"/>
            <w:bottom w:val="none" w:sz="0" w:space="0" w:color="auto"/>
            <w:right w:val="none" w:sz="0" w:space="0" w:color="auto"/>
          </w:divBdr>
          <w:divsChild>
            <w:div w:id="1725979908">
              <w:marLeft w:val="0"/>
              <w:marRight w:val="0"/>
              <w:marTop w:val="0"/>
              <w:marBottom w:val="0"/>
              <w:divBdr>
                <w:top w:val="none" w:sz="0" w:space="0" w:color="auto"/>
                <w:left w:val="none" w:sz="0" w:space="0" w:color="auto"/>
                <w:bottom w:val="none" w:sz="0" w:space="0" w:color="auto"/>
                <w:right w:val="none" w:sz="0" w:space="0" w:color="auto"/>
              </w:divBdr>
            </w:div>
          </w:divsChild>
        </w:div>
        <w:div w:id="402335118">
          <w:marLeft w:val="0"/>
          <w:marRight w:val="0"/>
          <w:marTop w:val="0"/>
          <w:marBottom w:val="0"/>
          <w:divBdr>
            <w:top w:val="none" w:sz="0" w:space="0" w:color="auto"/>
            <w:left w:val="none" w:sz="0" w:space="0" w:color="auto"/>
            <w:bottom w:val="none" w:sz="0" w:space="0" w:color="auto"/>
            <w:right w:val="none" w:sz="0" w:space="0" w:color="auto"/>
          </w:divBdr>
          <w:divsChild>
            <w:div w:id="987825590">
              <w:marLeft w:val="0"/>
              <w:marRight w:val="0"/>
              <w:marTop w:val="0"/>
              <w:marBottom w:val="0"/>
              <w:divBdr>
                <w:top w:val="none" w:sz="0" w:space="0" w:color="auto"/>
                <w:left w:val="none" w:sz="0" w:space="0" w:color="auto"/>
                <w:bottom w:val="none" w:sz="0" w:space="0" w:color="auto"/>
                <w:right w:val="none" w:sz="0" w:space="0" w:color="auto"/>
              </w:divBdr>
            </w:div>
          </w:divsChild>
        </w:div>
        <w:div w:id="255293135">
          <w:marLeft w:val="0"/>
          <w:marRight w:val="0"/>
          <w:marTop w:val="0"/>
          <w:marBottom w:val="0"/>
          <w:divBdr>
            <w:top w:val="none" w:sz="0" w:space="0" w:color="auto"/>
            <w:left w:val="none" w:sz="0" w:space="0" w:color="auto"/>
            <w:bottom w:val="none" w:sz="0" w:space="0" w:color="auto"/>
            <w:right w:val="none" w:sz="0" w:space="0" w:color="auto"/>
          </w:divBdr>
          <w:divsChild>
            <w:div w:id="992101831">
              <w:marLeft w:val="0"/>
              <w:marRight w:val="0"/>
              <w:marTop w:val="0"/>
              <w:marBottom w:val="0"/>
              <w:divBdr>
                <w:top w:val="none" w:sz="0" w:space="0" w:color="auto"/>
                <w:left w:val="none" w:sz="0" w:space="0" w:color="auto"/>
                <w:bottom w:val="none" w:sz="0" w:space="0" w:color="auto"/>
                <w:right w:val="none" w:sz="0" w:space="0" w:color="auto"/>
              </w:divBdr>
            </w:div>
          </w:divsChild>
        </w:div>
        <w:div w:id="24406602">
          <w:marLeft w:val="0"/>
          <w:marRight w:val="0"/>
          <w:marTop w:val="0"/>
          <w:marBottom w:val="0"/>
          <w:divBdr>
            <w:top w:val="none" w:sz="0" w:space="0" w:color="auto"/>
            <w:left w:val="none" w:sz="0" w:space="0" w:color="auto"/>
            <w:bottom w:val="none" w:sz="0" w:space="0" w:color="auto"/>
            <w:right w:val="none" w:sz="0" w:space="0" w:color="auto"/>
          </w:divBdr>
          <w:divsChild>
            <w:div w:id="44302890">
              <w:marLeft w:val="0"/>
              <w:marRight w:val="0"/>
              <w:marTop w:val="0"/>
              <w:marBottom w:val="0"/>
              <w:divBdr>
                <w:top w:val="none" w:sz="0" w:space="0" w:color="auto"/>
                <w:left w:val="none" w:sz="0" w:space="0" w:color="auto"/>
                <w:bottom w:val="none" w:sz="0" w:space="0" w:color="auto"/>
                <w:right w:val="none" w:sz="0" w:space="0" w:color="auto"/>
              </w:divBdr>
            </w:div>
          </w:divsChild>
        </w:div>
        <w:div w:id="533730316">
          <w:marLeft w:val="0"/>
          <w:marRight w:val="0"/>
          <w:marTop w:val="0"/>
          <w:marBottom w:val="0"/>
          <w:divBdr>
            <w:top w:val="none" w:sz="0" w:space="0" w:color="auto"/>
            <w:left w:val="none" w:sz="0" w:space="0" w:color="auto"/>
            <w:bottom w:val="none" w:sz="0" w:space="0" w:color="auto"/>
            <w:right w:val="none" w:sz="0" w:space="0" w:color="auto"/>
          </w:divBdr>
          <w:divsChild>
            <w:div w:id="1186871094">
              <w:marLeft w:val="0"/>
              <w:marRight w:val="0"/>
              <w:marTop w:val="0"/>
              <w:marBottom w:val="0"/>
              <w:divBdr>
                <w:top w:val="none" w:sz="0" w:space="0" w:color="auto"/>
                <w:left w:val="none" w:sz="0" w:space="0" w:color="auto"/>
                <w:bottom w:val="none" w:sz="0" w:space="0" w:color="auto"/>
                <w:right w:val="none" w:sz="0" w:space="0" w:color="auto"/>
              </w:divBdr>
            </w:div>
          </w:divsChild>
        </w:div>
        <w:div w:id="1768692993">
          <w:marLeft w:val="0"/>
          <w:marRight w:val="0"/>
          <w:marTop w:val="0"/>
          <w:marBottom w:val="0"/>
          <w:divBdr>
            <w:top w:val="none" w:sz="0" w:space="0" w:color="auto"/>
            <w:left w:val="none" w:sz="0" w:space="0" w:color="auto"/>
            <w:bottom w:val="none" w:sz="0" w:space="0" w:color="auto"/>
            <w:right w:val="none" w:sz="0" w:space="0" w:color="auto"/>
          </w:divBdr>
          <w:divsChild>
            <w:div w:id="486243416">
              <w:marLeft w:val="0"/>
              <w:marRight w:val="0"/>
              <w:marTop w:val="0"/>
              <w:marBottom w:val="0"/>
              <w:divBdr>
                <w:top w:val="none" w:sz="0" w:space="0" w:color="auto"/>
                <w:left w:val="none" w:sz="0" w:space="0" w:color="auto"/>
                <w:bottom w:val="none" w:sz="0" w:space="0" w:color="auto"/>
                <w:right w:val="none" w:sz="0" w:space="0" w:color="auto"/>
              </w:divBdr>
            </w:div>
          </w:divsChild>
        </w:div>
        <w:div w:id="1216161352">
          <w:marLeft w:val="0"/>
          <w:marRight w:val="0"/>
          <w:marTop w:val="0"/>
          <w:marBottom w:val="0"/>
          <w:divBdr>
            <w:top w:val="none" w:sz="0" w:space="0" w:color="auto"/>
            <w:left w:val="none" w:sz="0" w:space="0" w:color="auto"/>
            <w:bottom w:val="none" w:sz="0" w:space="0" w:color="auto"/>
            <w:right w:val="none" w:sz="0" w:space="0" w:color="auto"/>
          </w:divBdr>
          <w:divsChild>
            <w:div w:id="776754290">
              <w:marLeft w:val="0"/>
              <w:marRight w:val="0"/>
              <w:marTop w:val="0"/>
              <w:marBottom w:val="0"/>
              <w:divBdr>
                <w:top w:val="none" w:sz="0" w:space="0" w:color="auto"/>
                <w:left w:val="none" w:sz="0" w:space="0" w:color="auto"/>
                <w:bottom w:val="none" w:sz="0" w:space="0" w:color="auto"/>
                <w:right w:val="none" w:sz="0" w:space="0" w:color="auto"/>
              </w:divBdr>
            </w:div>
          </w:divsChild>
        </w:div>
        <w:div w:id="1994793675">
          <w:marLeft w:val="0"/>
          <w:marRight w:val="0"/>
          <w:marTop w:val="0"/>
          <w:marBottom w:val="0"/>
          <w:divBdr>
            <w:top w:val="none" w:sz="0" w:space="0" w:color="auto"/>
            <w:left w:val="none" w:sz="0" w:space="0" w:color="auto"/>
            <w:bottom w:val="none" w:sz="0" w:space="0" w:color="auto"/>
            <w:right w:val="none" w:sz="0" w:space="0" w:color="auto"/>
          </w:divBdr>
          <w:divsChild>
            <w:div w:id="694576685">
              <w:marLeft w:val="0"/>
              <w:marRight w:val="0"/>
              <w:marTop w:val="0"/>
              <w:marBottom w:val="0"/>
              <w:divBdr>
                <w:top w:val="none" w:sz="0" w:space="0" w:color="auto"/>
                <w:left w:val="none" w:sz="0" w:space="0" w:color="auto"/>
                <w:bottom w:val="none" w:sz="0" w:space="0" w:color="auto"/>
                <w:right w:val="none" w:sz="0" w:space="0" w:color="auto"/>
              </w:divBdr>
            </w:div>
          </w:divsChild>
        </w:div>
        <w:div w:id="1492408219">
          <w:marLeft w:val="0"/>
          <w:marRight w:val="0"/>
          <w:marTop w:val="0"/>
          <w:marBottom w:val="0"/>
          <w:divBdr>
            <w:top w:val="none" w:sz="0" w:space="0" w:color="auto"/>
            <w:left w:val="none" w:sz="0" w:space="0" w:color="auto"/>
            <w:bottom w:val="none" w:sz="0" w:space="0" w:color="auto"/>
            <w:right w:val="none" w:sz="0" w:space="0" w:color="auto"/>
          </w:divBdr>
          <w:divsChild>
            <w:div w:id="1289625361">
              <w:marLeft w:val="0"/>
              <w:marRight w:val="0"/>
              <w:marTop w:val="0"/>
              <w:marBottom w:val="0"/>
              <w:divBdr>
                <w:top w:val="none" w:sz="0" w:space="0" w:color="auto"/>
                <w:left w:val="none" w:sz="0" w:space="0" w:color="auto"/>
                <w:bottom w:val="none" w:sz="0" w:space="0" w:color="auto"/>
                <w:right w:val="none" w:sz="0" w:space="0" w:color="auto"/>
              </w:divBdr>
            </w:div>
          </w:divsChild>
        </w:div>
        <w:div w:id="76295706">
          <w:marLeft w:val="0"/>
          <w:marRight w:val="0"/>
          <w:marTop w:val="0"/>
          <w:marBottom w:val="0"/>
          <w:divBdr>
            <w:top w:val="none" w:sz="0" w:space="0" w:color="auto"/>
            <w:left w:val="none" w:sz="0" w:space="0" w:color="auto"/>
            <w:bottom w:val="none" w:sz="0" w:space="0" w:color="auto"/>
            <w:right w:val="none" w:sz="0" w:space="0" w:color="auto"/>
          </w:divBdr>
          <w:divsChild>
            <w:div w:id="1806849410">
              <w:marLeft w:val="0"/>
              <w:marRight w:val="0"/>
              <w:marTop w:val="0"/>
              <w:marBottom w:val="0"/>
              <w:divBdr>
                <w:top w:val="none" w:sz="0" w:space="0" w:color="auto"/>
                <w:left w:val="none" w:sz="0" w:space="0" w:color="auto"/>
                <w:bottom w:val="none" w:sz="0" w:space="0" w:color="auto"/>
                <w:right w:val="none" w:sz="0" w:space="0" w:color="auto"/>
              </w:divBdr>
            </w:div>
          </w:divsChild>
        </w:div>
        <w:div w:id="2097744604">
          <w:marLeft w:val="0"/>
          <w:marRight w:val="0"/>
          <w:marTop w:val="0"/>
          <w:marBottom w:val="0"/>
          <w:divBdr>
            <w:top w:val="none" w:sz="0" w:space="0" w:color="auto"/>
            <w:left w:val="none" w:sz="0" w:space="0" w:color="auto"/>
            <w:bottom w:val="none" w:sz="0" w:space="0" w:color="auto"/>
            <w:right w:val="none" w:sz="0" w:space="0" w:color="auto"/>
          </w:divBdr>
          <w:divsChild>
            <w:div w:id="1093474646">
              <w:marLeft w:val="0"/>
              <w:marRight w:val="0"/>
              <w:marTop w:val="0"/>
              <w:marBottom w:val="0"/>
              <w:divBdr>
                <w:top w:val="none" w:sz="0" w:space="0" w:color="auto"/>
                <w:left w:val="none" w:sz="0" w:space="0" w:color="auto"/>
                <w:bottom w:val="none" w:sz="0" w:space="0" w:color="auto"/>
                <w:right w:val="none" w:sz="0" w:space="0" w:color="auto"/>
              </w:divBdr>
            </w:div>
          </w:divsChild>
        </w:div>
        <w:div w:id="1553466067">
          <w:marLeft w:val="0"/>
          <w:marRight w:val="0"/>
          <w:marTop w:val="0"/>
          <w:marBottom w:val="0"/>
          <w:divBdr>
            <w:top w:val="none" w:sz="0" w:space="0" w:color="auto"/>
            <w:left w:val="none" w:sz="0" w:space="0" w:color="auto"/>
            <w:bottom w:val="none" w:sz="0" w:space="0" w:color="auto"/>
            <w:right w:val="none" w:sz="0" w:space="0" w:color="auto"/>
          </w:divBdr>
          <w:divsChild>
            <w:div w:id="428817765">
              <w:marLeft w:val="0"/>
              <w:marRight w:val="0"/>
              <w:marTop w:val="0"/>
              <w:marBottom w:val="0"/>
              <w:divBdr>
                <w:top w:val="none" w:sz="0" w:space="0" w:color="auto"/>
                <w:left w:val="none" w:sz="0" w:space="0" w:color="auto"/>
                <w:bottom w:val="none" w:sz="0" w:space="0" w:color="auto"/>
                <w:right w:val="none" w:sz="0" w:space="0" w:color="auto"/>
              </w:divBdr>
            </w:div>
          </w:divsChild>
        </w:div>
        <w:div w:id="2015567612">
          <w:marLeft w:val="0"/>
          <w:marRight w:val="0"/>
          <w:marTop w:val="0"/>
          <w:marBottom w:val="0"/>
          <w:divBdr>
            <w:top w:val="none" w:sz="0" w:space="0" w:color="auto"/>
            <w:left w:val="none" w:sz="0" w:space="0" w:color="auto"/>
            <w:bottom w:val="none" w:sz="0" w:space="0" w:color="auto"/>
            <w:right w:val="none" w:sz="0" w:space="0" w:color="auto"/>
          </w:divBdr>
          <w:divsChild>
            <w:div w:id="1705715895">
              <w:marLeft w:val="0"/>
              <w:marRight w:val="0"/>
              <w:marTop w:val="0"/>
              <w:marBottom w:val="0"/>
              <w:divBdr>
                <w:top w:val="none" w:sz="0" w:space="0" w:color="auto"/>
                <w:left w:val="none" w:sz="0" w:space="0" w:color="auto"/>
                <w:bottom w:val="none" w:sz="0" w:space="0" w:color="auto"/>
                <w:right w:val="none" w:sz="0" w:space="0" w:color="auto"/>
              </w:divBdr>
            </w:div>
          </w:divsChild>
        </w:div>
        <w:div w:id="1306004193">
          <w:marLeft w:val="0"/>
          <w:marRight w:val="0"/>
          <w:marTop w:val="0"/>
          <w:marBottom w:val="0"/>
          <w:divBdr>
            <w:top w:val="none" w:sz="0" w:space="0" w:color="auto"/>
            <w:left w:val="none" w:sz="0" w:space="0" w:color="auto"/>
            <w:bottom w:val="none" w:sz="0" w:space="0" w:color="auto"/>
            <w:right w:val="none" w:sz="0" w:space="0" w:color="auto"/>
          </w:divBdr>
          <w:divsChild>
            <w:div w:id="1111823914">
              <w:marLeft w:val="0"/>
              <w:marRight w:val="0"/>
              <w:marTop w:val="0"/>
              <w:marBottom w:val="0"/>
              <w:divBdr>
                <w:top w:val="none" w:sz="0" w:space="0" w:color="auto"/>
                <w:left w:val="none" w:sz="0" w:space="0" w:color="auto"/>
                <w:bottom w:val="none" w:sz="0" w:space="0" w:color="auto"/>
                <w:right w:val="none" w:sz="0" w:space="0" w:color="auto"/>
              </w:divBdr>
            </w:div>
          </w:divsChild>
        </w:div>
        <w:div w:id="1900625311">
          <w:marLeft w:val="0"/>
          <w:marRight w:val="0"/>
          <w:marTop w:val="0"/>
          <w:marBottom w:val="0"/>
          <w:divBdr>
            <w:top w:val="none" w:sz="0" w:space="0" w:color="auto"/>
            <w:left w:val="none" w:sz="0" w:space="0" w:color="auto"/>
            <w:bottom w:val="none" w:sz="0" w:space="0" w:color="auto"/>
            <w:right w:val="none" w:sz="0" w:space="0" w:color="auto"/>
          </w:divBdr>
          <w:divsChild>
            <w:div w:id="1615676033">
              <w:marLeft w:val="0"/>
              <w:marRight w:val="0"/>
              <w:marTop w:val="0"/>
              <w:marBottom w:val="0"/>
              <w:divBdr>
                <w:top w:val="none" w:sz="0" w:space="0" w:color="auto"/>
                <w:left w:val="none" w:sz="0" w:space="0" w:color="auto"/>
                <w:bottom w:val="none" w:sz="0" w:space="0" w:color="auto"/>
                <w:right w:val="none" w:sz="0" w:space="0" w:color="auto"/>
              </w:divBdr>
            </w:div>
          </w:divsChild>
        </w:div>
        <w:div w:id="1787194831">
          <w:marLeft w:val="0"/>
          <w:marRight w:val="0"/>
          <w:marTop w:val="0"/>
          <w:marBottom w:val="0"/>
          <w:divBdr>
            <w:top w:val="none" w:sz="0" w:space="0" w:color="auto"/>
            <w:left w:val="none" w:sz="0" w:space="0" w:color="auto"/>
            <w:bottom w:val="none" w:sz="0" w:space="0" w:color="auto"/>
            <w:right w:val="none" w:sz="0" w:space="0" w:color="auto"/>
          </w:divBdr>
          <w:divsChild>
            <w:div w:id="555705294">
              <w:marLeft w:val="0"/>
              <w:marRight w:val="0"/>
              <w:marTop w:val="0"/>
              <w:marBottom w:val="0"/>
              <w:divBdr>
                <w:top w:val="none" w:sz="0" w:space="0" w:color="auto"/>
                <w:left w:val="none" w:sz="0" w:space="0" w:color="auto"/>
                <w:bottom w:val="none" w:sz="0" w:space="0" w:color="auto"/>
                <w:right w:val="none" w:sz="0" w:space="0" w:color="auto"/>
              </w:divBdr>
            </w:div>
          </w:divsChild>
        </w:div>
        <w:div w:id="1792898834">
          <w:marLeft w:val="0"/>
          <w:marRight w:val="0"/>
          <w:marTop w:val="0"/>
          <w:marBottom w:val="0"/>
          <w:divBdr>
            <w:top w:val="none" w:sz="0" w:space="0" w:color="auto"/>
            <w:left w:val="none" w:sz="0" w:space="0" w:color="auto"/>
            <w:bottom w:val="none" w:sz="0" w:space="0" w:color="auto"/>
            <w:right w:val="none" w:sz="0" w:space="0" w:color="auto"/>
          </w:divBdr>
          <w:divsChild>
            <w:div w:id="1157570221">
              <w:marLeft w:val="0"/>
              <w:marRight w:val="0"/>
              <w:marTop w:val="0"/>
              <w:marBottom w:val="0"/>
              <w:divBdr>
                <w:top w:val="none" w:sz="0" w:space="0" w:color="auto"/>
                <w:left w:val="none" w:sz="0" w:space="0" w:color="auto"/>
                <w:bottom w:val="none" w:sz="0" w:space="0" w:color="auto"/>
                <w:right w:val="none" w:sz="0" w:space="0" w:color="auto"/>
              </w:divBdr>
            </w:div>
          </w:divsChild>
        </w:div>
        <w:div w:id="977491668">
          <w:marLeft w:val="0"/>
          <w:marRight w:val="0"/>
          <w:marTop w:val="0"/>
          <w:marBottom w:val="0"/>
          <w:divBdr>
            <w:top w:val="none" w:sz="0" w:space="0" w:color="auto"/>
            <w:left w:val="none" w:sz="0" w:space="0" w:color="auto"/>
            <w:bottom w:val="none" w:sz="0" w:space="0" w:color="auto"/>
            <w:right w:val="none" w:sz="0" w:space="0" w:color="auto"/>
          </w:divBdr>
          <w:divsChild>
            <w:div w:id="561596009">
              <w:marLeft w:val="0"/>
              <w:marRight w:val="0"/>
              <w:marTop w:val="0"/>
              <w:marBottom w:val="0"/>
              <w:divBdr>
                <w:top w:val="none" w:sz="0" w:space="0" w:color="auto"/>
                <w:left w:val="none" w:sz="0" w:space="0" w:color="auto"/>
                <w:bottom w:val="none" w:sz="0" w:space="0" w:color="auto"/>
                <w:right w:val="none" w:sz="0" w:space="0" w:color="auto"/>
              </w:divBdr>
            </w:div>
          </w:divsChild>
        </w:div>
        <w:div w:id="1111241491">
          <w:marLeft w:val="0"/>
          <w:marRight w:val="0"/>
          <w:marTop w:val="0"/>
          <w:marBottom w:val="0"/>
          <w:divBdr>
            <w:top w:val="none" w:sz="0" w:space="0" w:color="auto"/>
            <w:left w:val="none" w:sz="0" w:space="0" w:color="auto"/>
            <w:bottom w:val="none" w:sz="0" w:space="0" w:color="auto"/>
            <w:right w:val="none" w:sz="0" w:space="0" w:color="auto"/>
          </w:divBdr>
          <w:divsChild>
            <w:div w:id="912591381">
              <w:marLeft w:val="0"/>
              <w:marRight w:val="0"/>
              <w:marTop w:val="0"/>
              <w:marBottom w:val="0"/>
              <w:divBdr>
                <w:top w:val="none" w:sz="0" w:space="0" w:color="auto"/>
                <w:left w:val="none" w:sz="0" w:space="0" w:color="auto"/>
                <w:bottom w:val="none" w:sz="0" w:space="0" w:color="auto"/>
                <w:right w:val="none" w:sz="0" w:space="0" w:color="auto"/>
              </w:divBdr>
            </w:div>
          </w:divsChild>
        </w:div>
        <w:div w:id="1028608446">
          <w:marLeft w:val="0"/>
          <w:marRight w:val="0"/>
          <w:marTop w:val="0"/>
          <w:marBottom w:val="0"/>
          <w:divBdr>
            <w:top w:val="none" w:sz="0" w:space="0" w:color="auto"/>
            <w:left w:val="none" w:sz="0" w:space="0" w:color="auto"/>
            <w:bottom w:val="none" w:sz="0" w:space="0" w:color="auto"/>
            <w:right w:val="none" w:sz="0" w:space="0" w:color="auto"/>
          </w:divBdr>
          <w:divsChild>
            <w:div w:id="15086724">
              <w:marLeft w:val="0"/>
              <w:marRight w:val="0"/>
              <w:marTop w:val="0"/>
              <w:marBottom w:val="0"/>
              <w:divBdr>
                <w:top w:val="none" w:sz="0" w:space="0" w:color="auto"/>
                <w:left w:val="none" w:sz="0" w:space="0" w:color="auto"/>
                <w:bottom w:val="none" w:sz="0" w:space="0" w:color="auto"/>
                <w:right w:val="none" w:sz="0" w:space="0" w:color="auto"/>
              </w:divBdr>
            </w:div>
          </w:divsChild>
        </w:div>
        <w:div w:id="633414424">
          <w:marLeft w:val="0"/>
          <w:marRight w:val="0"/>
          <w:marTop w:val="0"/>
          <w:marBottom w:val="0"/>
          <w:divBdr>
            <w:top w:val="none" w:sz="0" w:space="0" w:color="auto"/>
            <w:left w:val="none" w:sz="0" w:space="0" w:color="auto"/>
            <w:bottom w:val="none" w:sz="0" w:space="0" w:color="auto"/>
            <w:right w:val="none" w:sz="0" w:space="0" w:color="auto"/>
          </w:divBdr>
          <w:divsChild>
            <w:div w:id="326254397">
              <w:marLeft w:val="0"/>
              <w:marRight w:val="0"/>
              <w:marTop w:val="0"/>
              <w:marBottom w:val="0"/>
              <w:divBdr>
                <w:top w:val="none" w:sz="0" w:space="0" w:color="auto"/>
                <w:left w:val="none" w:sz="0" w:space="0" w:color="auto"/>
                <w:bottom w:val="none" w:sz="0" w:space="0" w:color="auto"/>
                <w:right w:val="none" w:sz="0" w:space="0" w:color="auto"/>
              </w:divBdr>
            </w:div>
          </w:divsChild>
        </w:div>
        <w:div w:id="5984069">
          <w:marLeft w:val="0"/>
          <w:marRight w:val="0"/>
          <w:marTop w:val="0"/>
          <w:marBottom w:val="0"/>
          <w:divBdr>
            <w:top w:val="none" w:sz="0" w:space="0" w:color="auto"/>
            <w:left w:val="none" w:sz="0" w:space="0" w:color="auto"/>
            <w:bottom w:val="none" w:sz="0" w:space="0" w:color="auto"/>
            <w:right w:val="none" w:sz="0" w:space="0" w:color="auto"/>
          </w:divBdr>
          <w:divsChild>
            <w:div w:id="1520120712">
              <w:marLeft w:val="0"/>
              <w:marRight w:val="0"/>
              <w:marTop w:val="0"/>
              <w:marBottom w:val="0"/>
              <w:divBdr>
                <w:top w:val="none" w:sz="0" w:space="0" w:color="auto"/>
                <w:left w:val="none" w:sz="0" w:space="0" w:color="auto"/>
                <w:bottom w:val="none" w:sz="0" w:space="0" w:color="auto"/>
                <w:right w:val="none" w:sz="0" w:space="0" w:color="auto"/>
              </w:divBdr>
            </w:div>
          </w:divsChild>
        </w:div>
        <w:div w:id="1783265117">
          <w:marLeft w:val="0"/>
          <w:marRight w:val="0"/>
          <w:marTop w:val="0"/>
          <w:marBottom w:val="0"/>
          <w:divBdr>
            <w:top w:val="none" w:sz="0" w:space="0" w:color="auto"/>
            <w:left w:val="none" w:sz="0" w:space="0" w:color="auto"/>
            <w:bottom w:val="none" w:sz="0" w:space="0" w:color="auto"/>
            <w:right w:val="none" w:sz="0" w:space="0" w:color="auto"/>
          </w:divBdr>
          <w:divsChild>
            <w:div w:id="723142560">
              <w:marLeft w:val="0"/>
              <w:marRight w:val="0"/>
              <w:marTop w:val="0"/>
              <w:marBottom w:val="0"/>
              <w:divBdr>
                <w:top w:val="none" w:sz="0" w:space="0" w:color="auto"/>
                <w:left w:val="none" w:sz="0" w:space="0" w:color="auto"/>
                <w:bottom w:val="none" w:sz="0" w:space="0" w:color="auto"/>
                <w:right w:val="none" w:sz="0" w:space="0" w:color="auto"/>
              </w:divBdr>
            </w:div>
          </w:divsChild>
        </w:div>
        <w:div w:id="494611852">
          <w:marLeft w:val="0"/>
          <w:marRight w:val="0"/>
          <w:marTop w:val="0"/>
          <w:marBottom w:val="0"/>
          <w:divBdr>
            <w:top w:val="none" w:sz="0" w:space="0" w:color="auto"/>
            <w:left w:val="none" w:sz="0" w:space="0" w:color="auto"/>
            <w:bottom w:val="none" w:sz="0" w:space="0" w:color="auto"/>
            <w:right w:val="none" w:sz="0" w:space="0" w:color="auto"/>
          </w:divBdr>
          <w:divsChild>
            <w:div w:id="1398286009">
              <w:marLeft w:val="0"/>
              <w:marRight w:val="0"/>
              <w:marTop w:val="0"/>
              <w:marBottom w:val="0"/>
              <w:divBdr>
                <w:top w:val="none" w:sz="0" w:space="0" w:color="auto"/>
                <w:left w:val="none" w:sz="0" w:space="0" w:color="auto"/>
                <w:bottom w:val="none" w:sz="0" w:space="0" w:color="auto"/>
                <w:right w:val="none" w:sz="0" w:space="0" w:color="auto"/>
              </w:divBdr>
            </w:div>
          </w:divsChild>
        </w:div>
        <w:div w:id="869343976">
          <w:marLeft w:val="0"/>
          <w:marRight w:val="0"/>
          <w:marTop w:val="0"/>
          <w:marBottom w:val="0"/>
          <w:divBdr>
            <w:top w:val="none" w:sz="0" w:space="0" w:color="auto"/>
            <w:left w:val="none" w:sz="0" w:space="0" w:color="auto"/>
            <w:bottom w:val="none" w:sz="0" w:space="0" w:color="auto"/>
            <w:right w:val="none" w:sz="0" w:space="0" w:color="auto"/>
          </w:divBdr>
          <w:divsChild>
            <w:div w:id="1811705351">
              <w:marLeft w:val="0"/>
              <w:marRight w:val="0"/>
              <w:marTop w:val="0"/>
              <w:marBottom w:val="0"/>
              <w:divBdr>
                <w:top w:val="none" w:sz="0" w:space="0" w:color="auto"/>
                <w:left w:val="none" w:sz="0" w:space="0" w:color="auto"/>
                <w:bottom w:val="none" w:sz="0" w:space="0" w:color="auto"/>
                <w:right w:val="none" w:sz="0" w:space="0" w:color="auto"/>
              </w:divBdr>
            </w:div>
          </w:divsChild>
        </w:div>
        <w:div w:id="1851917941">
          <w:marLeft w:val="0"/>
          <w:marRight w:val="0"/>
          <w:marTop w:val="0"/>
          <w:marBottom w:val="0"/>
          <w:divBdr>
            <w:top w:val="none" w:sz="0" w:space="0" w:color="auto"/>
            <w:left w:val="none" w:sz="0" w:space="0" w:color="auto"/>
            <w:bottom w:val="none" w:sz="0" w:space="0" w:color="auto"/>
            <w:right w:val="none" w:sz="0" w:space="0" w:color="auto"/>
          </w:divBdr>
          <w:divsChild>
            <w:div w:id="520633995">
              <w:marLeft w:val="0"/>
              <w:marRight w:val="0"/>
              <w:marTop w:val="0"/>
              <w:marBottom w:val="0"/>
              <w:divBdr>
                <w:top w:val="none" w:sz="0" w:space="0" w:color="auto"/>
                <w:left w:val="none" w:sz="0" w:space="0" w:color="auto"/>
                <w:bottom w:val="none" w:sz="0" w:space="0" w:color="auto"/>
                <w:right w:val="none" w:sz="0" w:space="0" w:color="auto"/>
              </w:divBdr>
            </w:div>
          </w:divsChild>
        </w:div>
        <w:div w:id="1788617885">
          <w:marLeft w:val="0"/>
          <w:marRight w:val="0"/>
          <w:marTop w:val="0"/>
          <w:marBottom w:val="0"/>
          <w:divBdr>
            <w:top w:val="none" w:sz="0" w:space="0" w:color="auto"/>
            <w:left w:val="none" w:sz="0" w:space="0" w:color="auto"/>
            <w:bottom w:val="none" w:sz="0" w:space="0" w:color="auto"/>
            <w:right w:val="none" w:sz="0" w:space="0" w:color="auto"/>
          </w:divBdr>
          <w:divsChild>
            <w:div w:id="1254127577">
              <w:marLeft w:val="0"/>
              <w:marRight w:val="0"/>
              <w:marTop w:val="0"/>
              <w:marBottom w:val="0"/>
              <w:divBdr>
                <w:top w:val="none" w:sz="0" w:space="0" w:color="auto"/>
                <w:left w:val="none" w:sz="0" w:space="0" w:color="auto"/>
                <w:bottom w:val="none" w:sz="0" w:space="0" w:color="auto"/>
                <w:right w:val="none" w:sz="0" w:space="0" w:color="auto"/>
              </w:divBdr>
            </w:div>
          </w:divsChild>
        </w:div>
        <w:div w:id="1463771329">
          <w:marLeft w:val="0"/>
          <w:marRight w:val="0"/>
          <w:marTop w:val="0"/>
          <w:marBottom w:val="0"/>
          <w:divBdr>
            <w:top w:val="none" w:sz="0" w:space="0" w:color="auto"/>
            <w:left w:val="none" w:sz="0" w:space="0" w:color="auto"/>
            <w:bottom w:val="none" w:sz="0" w:space="0" w:color="auto"/>
            <w:right w:val="none" w:sz="0" w:space="0" w:color="auto"/>
          </w:divBdr>
          <w:divsChild>
            <w:div w:id="1072312836">
              <w:marLeft w:val="0"/>
              <w:marRight w:val="0"/>
              <w:marTop w:val="0"/>
              <w:marBottom w:val="0"/>
              <w:divBdr>
                <w:top w:val="none" w:sz="0" w:space="0" w:color="auto"/>
                <w:left w:val="none" w:sz="0" w:space="0" w:color="auto"/>
                <w:bottom w:val="none" w:sz="0" w:space="0" w:color="auto"/>
                <w:right w:val="none" w:sz="0" w:space="0" w:color="auto"/>
              </w:divBdr>
            </w:div>
          </w:divsChild>
        </w:div>
        <w:div w:id="102845112">
          <w:marLeft w:val="0"/>
          <w:marRight w:val="0"/>
          <w:marTop w:val="0"/>
          <w:marBottom w:val="0"/>
          <w:divBdr>
            <w:top w:val="none" w:sz="0" w:space="0" w:color="auto"/>
            <w:left w:val="none" w:sz="0" w:space="0" w:color="auto"/>
            <w:bottom w:val="none" w:sz="0" w:space="0" w:color="auto"/>
            <w:right w:val="none" w:sz="0" w:space="0" w:color="auto"/>
          </w:divBdr>
          <w:divsChild>
            <w:div w:id="1753892032">
              <w:marLeft w:val="0"/>
              <w:marRight w:val="0"/>
              <w:marTop w:val="0"/>
              <w:marBottom w:val="0"/>
              <w:divBdr>
                <w:top w:val="none" w:sz="0" w:space="0" w:color="auto"/>
                <w:left w:val="none" w:sz="0" w:space="0" w:color="auto"/>
                <w:bottom w:val="none" w:sz="0" w:space="0" w:color="auto"/>
                <w:right w:val="none" w:sz="0" w:space="0" w:color="auto"/>
              </w:divBdr>
            </w:div>
          </w:divsChild>
        </w:div>
        <w:div w:id="1675034921">
          <w:marLeft w:val="0"/>
          <w:marRight w:val="0"/>
          <w:marTop w:val="0"/>
          <w:marBottom w:val="0"/>
          <w:divBdr>
            <w:top w:val="none" w:sz="0" w:space="0" w:color="auto"/>
            <w:left w:val="none" w:sz="0" w:space="0" w:color="auto"/>
            <w:bottom w:val="none" w:sz="0" w:space="0" w:color="auto"/>
            <w:right w:val="none" w:sz="0" w:space="0" w:color="auto"/>
          </w:divBdr>
          <w:divsChild>
            <w:div w:id="505288221">
              <w:marLeft w:val="0"/>
              <w:marRight w:val="0"/>
              <w:marTop w:val="0"/>
              <w:marBottom w:val="0"/>
              <w:divBdr>
                <w:top w:val="none" w:sz="0" w:space="0" w:color="auto"/>
                <w:left w:val="none" w:sz="0" w:space="0" w:color="auto"/>
                <w:bottom w:val="none" w:sz="0" w:space="0" w:color="auto"/>
                <w:right w:val="none" w:sz="0" w:space="0" w:color="auto"/>
              </w:divBdr>
            </w:div>
          </w:divsChild>
        </w:div>
        <w:div w:id="468982513">
          <w:marLeft w:val="0"/>
          <w:marRight w:val="0"/>
          <w:marTop w:val="0"/>
          <w:marBottom w:val="0"/>
          <w:divBdr>
            <w:top w:val="none" w:sz="0" w:space="0" w:color="auto"/>
            <w:left w:val="none" w:sz="0" w:space="0" w:color="auto"/>
            <w:bottom w:val="none" w:sz="0" w:space="0" w:color="auto"/>
            <w:right w:val="none" w:sz="0" w:space="0" w:color="auto"/>
          </w:divBdr>
          <w:divsChild>
            <w:div w:id="2015691446">
              <w:marLeft w:val="0"/>
              <w:marRight w:val="0"/>
              <w:marTop w:val="0"/>
              <w:marBottom w:val="0"/>
              <w:divBdr>
                <w:top w:val="none" w:sz="0" w:space="0" w:color="auto"/>
                <w:left w:val="none" w:sz="0" w:space="0" w:color="auto"/>
                <w:bottom w:val="none" w:sz="0" w:space="0" w:color="auto"/>
                <w:right w:val="none" w:sz="0" w:space="0" w:color="auto"/>
              </w:divBdr>
            </w:div>
          </w:divsChild>
        </w:div>
        <w:div w:id="1953440025">
          <w:marLeft w:val="0"/>
          <w:marRight w:val="0"/>
          <w:marTop w:val="0"/>
          <w:marBottom w:val="0"/>
          <w:divBdr>
            <w:top w:val="none" w:sz="0" w:space="0" w:color="auto"/>
            <w:left w:val="none" w:sz="0" w:space="0" w:color="auto"/>
            <w:bottom w:val="none" w:sz="0" w:space="0" w:color="auto"/>
            <w:right w:val="none" w:sz="0" w:space="0" w:color="auto"/>
          </w:divBdr>
          <w:divsChild>
            <w:div w:id="384526643">
              <w:marLeft w:val="0"/>
              <w:marRight w:val="0"/>
              <w:marTop w:val="0"/>
              <w:marBottom w:val="0"/>
              <w:divBdr>
                <w:top w:val="none" w:sz="0" w:space="0" w:color="auto"/>
                <w:left w:val="none" w:sz="0" w:space="0" w:color="auto"/>
                <w:bottom w:val="none" w:sz="0" w:space="0" w:color="auto"/>
                <w:right w:val="none" w:sz="0" w:space="0" w:color="auto"/>
              </w:divBdr>
            </w:div>
          </w:divsChild>
        </w:div>
        <w:div w:id="1203054734">
          <w:marLeft w:val="0"/>
          <w:marRight w:val="0"/>
          <w:marTop w:val="0"/>
          <w:marBottom w:val="0"/>
          <w:divBdr>
            <w:top w:val="none" w:sz="0" w:space="0" w:color="auto"/>
            <w:left w:val="none" w:sz="0" w:space="0" w:color="auto"/>
            <w:bottom w:val="none" w:sz="0" w:space="0" w:color="auto"/>
            <w:right w:val="none" w:sz="0" w:space="0" w:color="auto"/>
          </w:divBdr>
          <w:divsChild>
            <w:div w:id="1015156318">
              <w:marLeft w:val="0"/>
              <w:marRight w:val="0"/>
              <w:marTop w:val="0"/>
              <w:marBottom w:val="0"/>
              <w:divBdr>
                <w:top w:val="none" w:sz="0" w:space="0" w:color="auto"/>
                <w:left w:val="none" w:sz="0" w:space="0" w:color="auto"/>
                <w:bottom w:val="none" w:sz="0" w:space="0" w:color="auto"/>
                <w:right w:val="none" w:sz="0" w:space="0" w:color="auto"/>
              </w:divBdr>
            </w:div>
          </w:divsChild>
        </w:div>
        <w:div w:id="1536427224">
          <w:marLeft w:val="0"/>
          <w:marRight w:val="0"/>
          <w:marTop w:val="0"/>
          <w:marBottom w:val="0"/>
          <w:divBdr>
            <w:top w:val="none" w:sz="0" w:space="0" w:color="auto"/>
            <w:left w:val="none" w:sz="0" w:space="0" w:color="auto"/>
            <w:bottom w:val="none" w:sz="0" w:space="0" w:color="auto"/>
            <w:right w:val="none" w:sz="0" w:space="0" w:color="auto"/>
          </w:divBdr>
          <w:divsChild>
            <w:div w:id="1415786465">
              <w:marLeft w:val="0"/>
              <w:marRight w:val="0"/>
              <w:marTop w:val="0"/>
              <w:marBottom w:val="0"/>
              <w:divBdr>
                <w:top w:val="none" w:sz="0" w:space="0" w:color="auto"/>
                <w:left w:val="none" w:sz="0" w:space="0" w:color="auto"/>
                <w:bottom w:val="none" w:sz="0" w:space="0" w:color="auto"/>
                <w:right w:val="none" w:sz="0" w:space="0" w:color="auto"/>
              </w:divBdr>
            </w:div>
          </w:divsChild>
        </w:div>
        <w:div w:id="1175875895">
          <w:marLeft w:val="0"/>
          <w:marRight w:val="0"/>
          <w:marTop w:val="0"/>
          <w:marBottom w:val="0"/>
          <w:divBdr>
            <w:top w:val="none" w:sz="0" w:space="0" w:color="auto"/>
            <w:left w:val="none" w:sz="0" w:space="0" w:color="auto"/>
            <w:bottom w:val="none" w:sz="0" w:space="0" w:color="auto"/>
            <w:right w:val="none" w:sz="0" w:space="0" w:color="auto"/>
          </w:divBdr>
          <w:divsChild>
            <w:div w:id="1572740186">
              <w:marLeft w:val="0"/>
              <w:marRight w:val="0"/>
              <w:marTop w:val="0"/>
              <w:marBottom w:val="0"/>
              <w:divBdr>
                <w:top w:val="none" w:sz="0" w:space="0" w:color="auto"/>
                <w:left w:val="none" w:sz="0" w:space="0" w:color="auto"/>
                <w:bottom w:val="none" w:sz="0" w:space="0" w:color="auto"/>
                <w:right w:val="none" w:sz="0" w:space="0" w:color="auto"/>
              </w:divBdr>
            </w:div>
          </w:divsChild>
        </w:div>
        <w:div w:id="1121336633">
          <w:marLeft w:val="0"/>
          <w:marRight w:val="0"/>
          <w:marTop w:val="0"/>
          <w:marBottom w:val="0"/>
          <w:divBdr>
            <w:top w:val="none" w:sz="0" w:space="0" w:color="auto"/>
            <w:left w:val="none" w:sz="0" w:space="0" w:color="auto"/>
            <w:bottom w:val="none" w:sz="0" w:space="0" w:color="auto"/>
            <w:right w:val="none" w:sz="0" w:space="0" w:color="auto"/>
          </w:divBdr>
          <w:divsChild>
            <w:div w:id="1855999300">
              <w:marLeft w:val="0"/>
              <w:marRight w:val="0"/>
              <w:marTop w:val="0"/>
              <w:marBottom w:val="0"/>
              <w:divBdr>
                <w:top w:val="none" w:sz="0" w:space="0" w:color="auto"/>
                <w:left w:val="none" w:sz="0" w:space="0" w:color="auto"/>
                <w:bottom w:val="none" w:sz="0" w:space="0" w:color="auto"/>
                <w:right w:val="none" w:sz="0" w:space="0" w:color="auto"/>
              </w:divBdr>
            </w:div>
          </w:divsChild>
        </w:div>
        <w:div w:id="1487238295">
          <w:marLeft w:val="0"/>
          <w:marRight w:val="0"/>
          <w:marTop w:val="0"/>
          <w:marBottom w:val="0"/>
          <w:divBdr>
            <w:top w:val="none" w:sz="0" w:space="0" w:color="auto"/>
            <w:left w:val="none" w:sz="0" w:space="0" w:color="auto"/>
            <w:bottom w:val="none" w:sz="0" w:space="0" w:color="auto"/>
            <w:right w:val="none" w:sz="0" w:space="0" w:color="auto"/>
          </w:divBdr>
          <w:divsChild>
            <w:div w:id="1042942909">
              <w:marLeft w:val="0"/>
              <w:marRight w:val="0"/>
              <w:marTop w:val="0"/>
              <w:marBottom w:val="0"/>
              <w:divBdr>
                <w:top w:val="none" w:sz="0" w:space="0" w:color="auto"/>
                <w:left w:val="none" w:sz="0" w:space="0" w:color="auto"/>
                <w:bottom w:val="none" w:sz="0" w:space="0" w:color="auto"/>
                <w:right w:val="none" w:sz="0" w:space="0" w:color="auto"/>
              </w:divBdr>
            </w:div>
          </w:divsChild>
        </w:div>
        <w:div w:id="1703019105">
          <w:marLeft w:val="0"/>
          <w:marRight w:val="0"/>
          <w:marTop w:val="0"/>
          <w:marBottom w:val="0"/>
          <w:divBdr>
            <w:top w:val="none" w:sz="0" w:space="0" w:color="auto"/>
            <w:left w:val="none" w:sz="0" w:space="0" w:color="auto"/>
            <w:bottom w:val="none" w:sz="0" w:space="0" w:color="auto"/>
            <w:right w:val="none" w:sz="0" w:space="0" w:color="auto"/>
          </w:divBdr>
          <w:divsChild>
            <w:div w:id="1782261915">
              <w:marLeft w:val="0"/>
              <w:marRight w:val="0"/>
              <w:marTop w:val="0"/>
              <w:marBottom w:val="0"/>
              <w:divBdr>
                <w:top w:val="none" w:sz="0" w:space="0" w:color="auto"/>
                <w:left w:val="none" w:sz="0" w:space="0" w:color="auto"/>
                <w:bottom w:val="none" w:sz="0" w:space="0" w:color="auto"/>
                <w:right w:val="none" w:sz="0" w:space="0" w:color="auto"/>
              </w:divBdr>
            </w:div>
          </w:divsChild>
        </w:div>
        <w:div w:id="1111825230">
          <w:marLeft w:val="0"/>
          <w:marRight w:val="0"/>
          <w:marTop w:val="0"/>
          <w:marBottom w:val="0"/>
          <w:divBdr>
            <w:top w:val="none" w:sz="0" w:space="0" w:color="auto"/>
            <w:left w:val="none" w:sz="0" w:space="0" w:color="auto"/>
            <w:bottom w:val="none" w:sz="0" w:space="0" w:color="auto"/>
            <w:right w:val="none" w:sz="0" w:space="0" w:color="auto"/>
          </w:divBdr>
          <w:divsChild>
            <w:div w:id="1197430211">
              <w:marLeft w:val="0"/>
              <w:marRight w:val="0"/>
              <w:marTop w:val="0"/>
              <w:marBottom w:val="0"/>
              <w:divBdr>
                <w:top w:val="none" w:sz="0" w:space="0" w:color="auto"/>
                <w:left w:val="none" w:sz="0" w:space="0" w:color="auto"/>
                <w:bottom w:val="none" w:sz="0" w:space="0" w:color="auto"/>
                <w:right w:val="none" w:sz="0" w:space="0" w:color="auto"/>
              </w:divBdr>
            </w:div>
          </w:divsChild>
        </w:div>
        <w:div w:id="1028607606">
          <w:marLeft w:val="0"/>
          <w:marRight w:val="0"/>
          <w:marTop w:val="0"/>
          <w:marBottom w:val="0"/>
          <w:divBdr>
            <w:top w:val="none" w:sz="0" w:space="0" w:color="auto"/>
            <w:left w:val="none" w:sz="0" w:space="0" w:color="auto"/>
            <w:bottom w:val="none" w:sz="0" w:space="0" w:color="auto"/>
            <w:right w:val="none" w:sz="0" w:space="0" w:color="auto"/>
          </w:divBdr>
          <w:divsChild>
            <w:div w:id="414321373">
              <w:marLeft w:val="0"/>
              <w:marRight w:val="0"/>
              <w:marTop w:val="0"/>
              <w:marBottom w:val="0"/>
              <w:divBdr>
                <w:top w:val="none" w:sz="0" w:space="0" w:color="auto"/>
                <w:left w:val="none" w:sz="0" w:space="0" w:color="auto"/>
                <w:bottom w:val="none" w:sz="0" w:space="0" w:color="auto"/>
                <w:right w:val="none" w:sz="0" w:space="0" w:color="auto"/>
              </w:divBdr>
            </w:div>
          </w:divsChild>
        </w:div>
        <w:div w:id="370767703">
          <w:marLeft w:val="0"/>
          <w:marRight w:val="0"/>
          <w:marTop w:val="0"/>
          <w:marBottom w:val="0"/>
          <w:divBdr>
            <w:top w:val="none" w:sz="0" w:space="0" w:color="auto"/>
            <w:left w:val="none" w:sz="0" w:space="0" w:color="auto"/>
            <w:bottom w:val="none" w:sz="0" w:space="0" w:color="auto"/>
            <w:right w:val="none" w:sz="0" w:space="0" w:color="auto"/>
          </w:divBdr>
          <w:divsChild>
            <w:div w:id="865142782">
              <w:marLeft w:val="0"/>
              <w:marRight w:val="0"/>
              <w:marTop w:val="0"/>
              <w:marBottom w:val="0"/>
              <w:divBdr>
                <w:top w:val="none" w:sz="0" w:space="0" w:color="auto"/>
                <w:left w:val="none" w:sz="0" w:space="0" w:color="auto"/>
                <w:bottom w:val="none" w:sz="0" w:space="0" w:color="auto"/>
                <w:right w:val="none" w:sz="0" w:space="0" w:color="auto"/>
              </w:divBdr>
            </w:div>
          </w:divsChild>
        </w:div>
        <w:div w:id="1826438096">
          <w:marLeft w:val="0"/>
          <w:marRight w:val="0"/>
          <w:marTop w:val="0"/>
          <w:marBottom w:val="0"/>
          <w:divBdr>
            <w:top w:val="none" w:sz="0" w:space="0" w:color="auto"/>
            <w:left w:val="none" w:sz="0" w:space="0" w:color="auto"/>
            <w:bottom w:val="none" w:sz="0" w:space="0" w:color="auto"/>
            <w:right w:val="none" w:sz="0" w:space="0" w:color="auto"/>
          </w:divBdr>
          <w:divsChild>
            <w:div w:id="2036073435">
              <w:marLeft w:val="0"/>
              <w:marRight w:val="0"/>
              <w:marTop w:val="0"/>
              <w:marBottom w:val="0"/>
              <w:divBdr>
                <w:top w:val="none" w:sz="0" w:space="0" w:color="auto"/>
                <w:left w:val="none" w:sz="0" w:space="0" w:color="auto"/>
                <w:bottom w:val="none" w:sz="0" w:space="0" w:color="auto"/>
                <w:right w:val="none" w:sz="0" w:space="0" w:color="auto"/>
              </w:divBdr>
            </w:div>
          </w:divsChild>
        </w:div>
        <w:div w:id="322851766">
          <w:marLeft w:val="0"/>
          <w:marRight w:val="0"/>
          <w:marTop w:val="0"/>
          <w:marBottom w:val="0"/>
          <w:divBdr>
            <w:top w:val="none" w:sz="0" w:space="0" w:color="auto"/>
            <w:left w:val="none" w:sz="0" w:space="0" w:color="auto"/>
            <w:bottom w:val="none" w:sz="0" w:space="0" w:color="auto"/>
            <w:right w:val="none" w:sz="0" w:space="0" w:color="auto"/>
          </w:divBdr>
          <w:divsChild>
            <w:div w:id="682441853">
              <w:marLeft w:val="0"/>
              <w:marRight w:val="0"/>
              <w:marTop w:val="0"/>
              <w:marBottom w:val="0"/>
              <w:divBdr>
                <w:top w:val="none" w:sz="0" w:space="0" w:color="auto"/>
                <w:left w:val="none" w:sz="0" w:space="0" w:color="auto"/>
                <w:bottom w:val="none" w:sz="0" w:space="0" w:color="auto"/>
                <w:right w:val="none" w:sz="0" w:space="0" w:color="auto"/>
              </w:divBdr>
            </w:div>
          </w:divsChild>
        </w:div>
        <w:div w:id="826870805">
          <w:marLeft w:val="0"/>
          <w:marRight w:val="0"/>
          <w:marTop w:val="0"/>
          <w:marBottom w:val="0"/>
          <w:divBdr>
            <w:top w:val="none" w:sz="0" w:space="0" w:color="auto"/>
            <w:left w:val="none" w:sz="0" w:space="0" w:color="auto"/>
            <w:bottom w:val="none" w:sz="0" w:space="0" w:color="auto"/>
            <w:right w:val="none" w:sz="0" w:space="0" w:color="auto"/>
          </w:divBdr>
          <w:divsChild>
            <w:div w:id="149568704">
              <w:marLeft w:val="0"/>
              <w:marRight w:val="0"/>
              <w:marTop w:val="0"/>
              <w:marBottom w:val="0"/>
              <w:divBdr>
                <w:top w:val="none" w:sz="0" w:space="0" w:color="auto"/>
                <w:left w:val="none" w:sz="0" w:space="0" w:color="auto"/>
                <w:bottom w:val="none" w:sz="0" w:space="0" w:color="auto"/>
                <w:right w:val="none" w:sz="0" w:space="0" w:color="auto"/>
              </w:divBdr>
            </w:div>
          </w:divsChild>
        </w:div>
        <w:div w:id="2016373940">
          <w:marLeft w:val="0"/>
          <w:marRight w:val="0"/>
          <w:marTop w:val="0"/>
          <w:marBottom w:val="0"/>
          <w:divBdr>
            <w:top w:val="none" w:sz="0" w:space="0" w:color="auto"/>
            <w:left w:val="none" w:sz="0" w:space="0" w:color="auto"/>
            <w:bottom w:val="none" w:sz="0" w:space="0" w:color="auto"/>
            <w:right w:val="none" w:sz="0" w:space="0" w:color="auto"/>
          </w:divBdr>
          <w:divsChild>
            <w:div w:id="225460755">
              <w:marLeft w:val="0"/>
              <w:marRight w:val="0"/>
              <w:marTop w:val="0"/>
              <w:marBottom w:val="0"/>
              <w:divBdr>
                <w:top w:val="none" w:sz="0" w:space="0" w:color="auto"/>
                <w:left w:val="none" w:sz="0" w:space="0" w:color="auto"/>
                <w:bottom w:val="none" w:sz="0" w:space="0" w:color="auto"/>
                <w:right w:val="none" w:sz="0" w:space="0" w:color="auto"/>
              </w:divBdr>
            </w:div>
          </w:divsChild>
        </w:div>
        <w:div w:id="860583525">
          <w:marLeft w:val="0"/>
          <w:marRight w:val="0"/>
          <w:marTop w:val="0"/>
          <w:marBottom w:val="0"/>
          <w:divBdr>
            <w:top w:val="none" w:sz="0" w:space="0" w:color="auto"/>
            <w:left w:val="none" w:sz="0" w:space="0" w:color="auto"/>
            <w:bottom w:val="none" w:sz="0" w:space="0" w:color="auto"/>
            <w:right w:val="none" w:sz="0" w:space="0" w:color="auto"/>
          </w:divBdr>
          <w:divsChild>
            <w:div w:id="1597667217">
              <w:marLeft w:val="0"/>
              <w:marRight w:val="0"/>
              <w:marTop w:val="0"/>
              <w:marBottom w:val="0"/>
              <w:divBdr>
                <w:top w:val="none" w:sz="0" w:space="0" w:color="auto"/>
                <w:left w:val="none" w:sz="0" w:space="0" w:color="auto"/>
                <w:bottom w:val="none" w:sz="0" w:space="0" w:color="auto"/>
                <w:right w:val="none" w:sz="0" w:space="0" w:color="auto"/>
              </w:divBdr>
            </w:div>
          </w:divsChild>
        </w:div>
        <w:div w:id="1156579334">
          <w:marLeft w:val="0"/>
          <w:marRight w:val="0"/>
          <w:marTop w:val="0"/>
          <w:marBottom w:val="0"/>
          <w:divBdr>
            <w:top w:val="none" w:sz="0" w:space="0" w:color="auto"/>
            <w:left w:val="none" w:sz="0" w:space="0" w:color="auto"/>
            <w:bottom w:val="none" w:sz="0" w:space="0" w:color="auto"/>
            <w:right w:val="none" w:sz="0" w:space="0" w:color="auto"/>
          </w:divBdr>
          <w:divsChild>
            <w:div w:id="701369283">
              <w:marLeft w:val="0"/>
              <w:marRight w:val="0"/>
              <w:marTop w:val="0"/>
              <w:marBottom w:val="0"/>
              <w:divBdr>
                <w:top w:val="none" w:sz="0" w:space="0" w:color="auto"/>
                <w:left w:val="none" w:sz="0" w:space="0" w:color="auto"/>
                <w:bottom w:val="none" w:sz="0" w:space="0" w:color="auto"/>
                <w:right w:val="none" w:sz="0" w:space="0" w:color="auto"/>
              </w:divBdr>
            </w:div>
          </w:divsChild>
        </w:div>
        <w:div w:id="1616792992">
          <w:marLeft w:val="0"/>
          <w:marRight w:val="0"/>
          <w:marTop w:val="0"/>
          <w:marBottom w:val="0"/>
          <w:divBdr>
            <w:top w:val="none" w:sz="0" w:space="0" w:color="auto"/>
            <w:left w:val="none" w:sz="0" w:space="0" w:color="auto"/>
            <w:bottom w:val="none" w:sz="0" w:space="0" w:color="auto"/>
            <w:right w:val="none" w:sz="0" w:space="0" w:color="auto"/>
          </w:divBdr>
          <w:divsChild>
            <w:div w:id="1777674095">
              <w:marLeft w:val="0"/>
              <w:marRight w:val="0"/>
              <w:marTop w:val="0"/>
              <w:marBottom w:val="0"/>
              <w:divBdr>
                <w:top w:val="none" w:sz="0" w:space="0" w:color="auto"/>
                <w:left w:val="none" w:sz="0" w:space="0" w:color="auto"/>
                <w:bottom w:val="none" w:sz="0" w:space="0" w:color="auto"/>
                <w:right w:val="none" w:sz="0" w:space="0" w:color="auto"/>
              </w:divBdr>
            </w:div>
          </w:divsChild>
        </w:div>
        <w:div w:id="710106961">
          <w:marLeft w:val="0"/>
          <w:marRight w:val="0"/>
          <w:marTop w:val="0"/>
          <w:marBottom w:val="0"/>
          <w:divBdr>
            <w:top w:val="none" w:sz="0" w:space="0" w:color="auto"/>
            <w:left w:val="none" w:sz="0" w:space="0" w:color="auto"/>
            <w:bottom w:val="none" w:sz="0" w:space="0" w:color="auto"/>
            <w:right w:val="none" w:sz="0" w:space="0" w:color="auto"/>
          </w:divBdr>
          <w:divsChild>
            <w:div w:id="34895187">
              <w:marLeft w:val="0"/>
              <w:marRight w:val="0"/>
              <w:marTop w:val="0"/>
              <w:marBottom w:val="0"/>
              <w:divBdr>
                <w:top w:val="none" w:sz="0" w:space="0" w:color="auto"/>
                <w:left w:val="none" w:sz="0" w:space="0" w:color="auto"/>
                <w:bottom w:val="none" w:sz="0" w:space="0" w:color="auto"/>
                <w:right w:val="none" w:sz="0" w:space="0" w:color="auto"/>
              </w:divBdr>
            </w:div>
          </w:divsChild>
        </w:div>
        <w:div w:id="608853256">
          <w:marLeft w:val="0"/>
          <w:marRight w:val="0"/>
          <w:marTop w:val="0"/>
          <w:marBottom w:val="0"/>
          <w:divBdr>
            <w:top w:val="none" w:sz="0" w:space="0" w:color="auto"/>
            <w:left w:val="none" w:sz="0" w:space="0" w:color="auto"/>
            <w:bottom w:val="none" w:sz="0" w:space="0" w:color="auto"/>
            <w:right w:val="none" w:sz="0" w:space="0" w:color="auto"/>
          </w:divBdr>
          <w:divsChild>
            <w:div w:id="1573347949">
              <w:marLeft w:val="0"/>
              <w:marRight w:val="0"/>
              <w:marTop w:val="0"/>
              <w:marBottom w:val="0"/>
              <w:divBdr>
                <w:top w:val="none" w:sz="0" w:space="0" w:color="auto"/>
                <w:left w:val="none" w:sz="0" w:space="0" w:color="auto"/>
                <w:bottom w:val="none" w:sz="0" w:space="0" w:color="auto"/>
                <w:right w:val="none" w:sz="0" w:space="0" w:color="auto"/>
              </w:divBdr>
            </w:div>
          </w:divsChild>
        </w:div>
        <w:div w:id="667833611">
          <w:marLeft w:val="0"/>
          <w:marRight w:val="0"/>
          <w:marTop w:val="0"/>
          <w:marBottom w:val="0"/>
          <w:divBdr>
            <w:top w:val="none" w:sz="0" w:space="0" w:color="auto"/>
            <w:left w:val="none" w:sz="0" w:space="0" w:color="auto"/>
            <w:bottom w:val="none" w:sz="0" w:space="0" w:color="auto"/>
            <w:right w:val="none" w:sz="0" w:space="0" w:color="auto"/>
          </w:divBdr>
          <w:divsChild>
            <w:div w:id="234172360">
              <w:marLeft w:val="0"/>
              <w:marRight w:val="0"/>
              <w:marTop w:val="0"/>
              <w:marBottom w:val="0"/>
              <w:divBdr>
                <w:top w:val="none" w:sz="0" w:space="0" w:color="auto"/>
                <w:left w:val="none" w:sz="0" w:space="0" w:color="auto"/>
                <w:bottom w:val="none" w:sz="0" w:space="0" w:color="auto"/>
                <w:right w:val="none" w:sz="0" w:space="0" w:color="auto"/>
              </w:divBdr>
            </w:div>
          </w:divsChild>
        </w:div>
        <w:div w:id="1210806409">
          <w:marLeft w:val="0"/>
          <w:marRight w:val="0"/>
          <w:marTop w:val="0"/>
          <w:marBottom w:val="0"/>
          <w:divBdr>
            <w:top w:val="none" w:sz="0" w:space="0" w:color="auto"/>
            <w:left w:val="none" w:sz="0" w:space="0" w:color="auto"/>
            <w:bottom w:val="none" w:sz="0" w:space="0" w:color="auto"/>
            <w:right w:val="none" w:sz="0" w:space="0" w:color="auto"/>
          </w:divBdr>
          <w:divsChild>
            <w:div w:id="935790491">
              <w:marLeft w:val="0"/>
              <w:marRight w:val="0"/>
              <w:marTop w:val="0"/>
              <w:marBottom w:val="0"/>
              <w:divBdr>
                <w:top w:val="none" w:sz="0" w:space="0" w:color="auto"/>
                <w:left w:val="none" w:sz="0" w:space="0" w:color="auto"/>
                <w:bottom w:val="none" w:sz="0" w:space="0" w:color="auto"/>
                <w:right w:val="none" w:sz="0" w:space="0" w:color="auto"/>
              </w:divBdr>
            </w:div>
          </w:divsChild>
        </w:div>
        <w:div w:id="1026716628">
          <w:marLeft w:val="0"/>
          <w:marRight w:val="0"/>
          <w:marTop w:val="0"/>
          <w:marBottom w:val="0"/>
          <w:divBdr>
            <w:top w:val="none" w:sz="0" w:space="0" w:color="auto"/>
            <w:left w:val="none" w:sz="0" w:space="0" w:color="auto"/>
            <w:bottom w:val="none" w:sz="0" w:space="0" w:color="auto"/>
            <w:right w:val="none" w:sz="0" w:space="0" w:color="auto"/>
          </w:divBdr>
          <w:divsChild>
            <w:div w:id="1797140051">
              <w:marLeft w:val="0"/>
              <w:marRight w:val="0"/>
              <w:marTop w:val="0"/>
              <w:marBottom w:val="0"/>
              <w:divBdr>
                <w:top w:val="none" w:sz="0" w:space="0" w:color="auto"/>
                <w:left w:val="none" w:sz="0" w:space="0" w:color="auto"/>
                <w:bottom w:val="none" w:sz="0" w:space="0" w:color="auto"/>
                <w:right w:val="none" w:sz="0" w:space="0" w:color="auto"/>
              </w:divBdr>
            </w:div>
          </w:divsChild>
        </w:div>
        <w:div w:id="1612055035">
          <w:marLeft w:val="0"/>
          <w:marRight w:val="0"/>
          <w:marTop w:val="0"/>
          <w:marBottom w:val="0"/>
          <w:divBdr>
            <w:top w:val="none" w:sz="0" w:space="0" w:color="auto"/>
            <w:left w:val="none" w:sz="0" w:space="0" w:color="auto"/>
            <w:bottom w:val="none" w:sz="0" w:space="0" w:color="auto"/>
            <w:right w:val="none" w:sz="0" w:space="0" w:color="auto"/>
          </w:divBdr>
          <w:divsChild>
            <w:div w:id="817499790">
              <w:marLeft w:val="0"/>
              <w:marRight w:val="0"/>
              <w:marTop w:val="0"/>
              <w:marBottom w:val="0"/>
              <w:divBdr>
                <w:top w:val="none" w:sz="0" w:space="0" w:color="auto"/>
                <w:left w:val="none" w:sz="0" w:space="0" w:color="auto"/>
                <w:bottom w:val="none" w:sz="0" w:space="0" w:color="auto"/>
                <w:right w:val="none" w:sz="0" w:space="0" w:color="auto"/>
              </w:divBdr>
            </w:div>
          </w:divsChild>
        </w:div>
        <w:div w:id="11348807">
          <w:marLeft w:val="0"/>
          <w:marRight w:val="0"/>
          <w:marTop w:val="0"/>
          <w:marBottom w:val="0"/>
          <w:divBdr>
            <w:top w:val="none" w:sz="0" w:space="0" w:color="auto"/>
            <w:left w:val="none" w:sz="0" w:space="0" w:color="auto"/>
            <w:bottom w:val="none" w:sz="0" w:space="0" w:color="auto"/>
            <w:right w:val="none" w:sz="0" w:space="0" w:color="auto"/>
          </w:divBdr>
          <w:divsChild>
            <w:div w:id="173999224">
              <w:marLeft w:val="0"/>
              <w:marRight w:val="0"/>
              <w:marTop w:val="0"/>
              <w:marBottom w:val="0"/>
              <w:divBdr>
                <w:top w:val="none" w:sz="0" w:space="0" w:color="auto"/>
                <w:left w:val="none" w:sz="0" w:space="0" w:color="auto"/>
                <w:bottom w:val="none" w:sz="0" w:space="0" w:color="auto"/>
                <w:right w:val="none" w:sz="0" w:space="0" w:color="auto"/>
              </w:divBdr>
            </w:div>
          </w:divsChild>
        </w:div>
        <w:div w:id="2085906856">
          <w:marLeft w:val="0"/>
          <w:marRight w:val="0"/>
          <w:marTop w:val="0"/>
          <w:marBottom w:val="0"/>
          <w:divBdr>
            <w:top w:val="none" w:sz="0" w:space="0" w:color="auto"/>
            <w:left w:val="none" w:sz="0" w:space="0" w:color="auto"/>
            <w:bottom w:val="none" w:sz="0" w:space="0" w:color="auto"/>
            <w:right w:val="none" w:sz="0" w:space="0" w:color="auto"/>
          </w:divBdr>
          <w:divsChild>
            <w:div w:id="1189418015">
              <w:marLeft w:val="0"/>
              <w:marRight w:val="0"/>
              <w:marTop w:val="0"/>
              <w:marBottom w:val="0"/>
              <w:divBdr>
                <w:top w:val="none" w:sz="0" w:space="0" w:color="auto"/>
                <w:left w:val="none" w:sz="0" w:space="0" w:color="auto"/>
                <w:bottom w:val="none" w:sz="0" w:space="0" w:color="auto"/>
                <w:right w:val="none" w:sz="0" w:space="0" w:color="auto"/>
              </w:divBdr>
            </w:div>
          </w:divsChild>
        </w:div>
        <w:div w:id="322969475">
          <w:marLeft w:val="0"/>
          <w:marRight w:val="0"/>
          <w:marTop w:val="0"/>
          <w:marBottom w:val="0"/>
          <w:divBdr>
            <w:top w:val="none" w:sz="0" w:space="0" w:color="auto"/>
            <w:left w:val="none" w:sz="0" w:space="0" w:color="auto"/>
            <w:bottom w:val="none" w:sz="0" w:space="0" w:color="auto"/>
            <w:right w:val="none" w:sz="0" w:space="0" w:color="auto"/>
          </w:divBdr>
          <w:divsChild>
            <w:div w:id="2112314705">
              <w:marLeft w:val="0"/>
              <w:marRight w:val="0"/>
              <w:marTop w:val="0"/>
              <w:marBottom w:val="0"/>
              <w:divBdr>
                <w:top w:val="none" w:sz="0" w:space="0" w:color="auto"/>
                <w:left w:val="none" w:sz="0" w:space="0" w:color="auto"/>
                <w:bottom w:val="none" w:sz="0" w:space="0" w:color="auto"/>
                <w:right w:val="none" w:sz="0" w:space="0" w:color="auto"/>
              </w:divBdr>
            </w:div>
          </w:divsChild>
        </w:div>
        <w:div w:id="1092622597">
          <w:marLeft w:val="0"/>
          <w:marRight w:val="0"/>
          <w:marTop w:val="0"/>
          <w:marBottom w:val="0"/>
          <w:divBdr>
            <w:top w:val="none" w:sz="0" w:space="0" w:color="auto"/>
            <w:left w:val="none" w:sz="0" w:space="0" w:color="auto"/>
            <w:bottom w:val="none" w:sz="0" w:space="0" w:color="auto"/>
            <w:right w:val="none" w:sz="0" w:space="0" w:color="auto"/>
          </w:divBdr>
          <w:divsChild>
            <w:div w:id="112095959">
              <w:marLeft w:val="0"/>
              <w:marRight w:val="0"/>
              <w:marTop w:val="0"/>
              <w:marBottom w:val="0"/>
              <w:divBdr>
                <w:top w:val="none" w:sz="0" w:space="0" w:color="auto"/>
                <w:left w:val="none" w:sz="0" w:space="0" w:color="auto"/>
                <w:bottom w:val="none" w:sz="0" w:space="0" w:color="auto"/>
                <w:right w:val="none" w:sz="0" w:space="0" w:color="auto"/>
              </w:divBdr>
            </w:div>
          </w:divsChild>
        </w:div>
        <w:div w:id="1864241686">
          <w:marLeft w:val="0"/>
          <w:marRight w:val="0"/>
          <w:marTop w:val="0"/>
          <w:marBottom w:val="0"/>
          <w:divBdr>
            <w:top w:val="none" w:sz="0" w:space="0" w:color="auto"/>
            <w:left w:val="none" w:sz="0" w:space="0" w:color="auto"/>
            <w:bottom w:val="none" w:sz="0" w:space="0" w:color="auto"/>
            <w:right w:val="none" w:sz="0" w:space="0" w:color="auto"/>
          </w:divBdr>
          <w:divsChild>
            <w:div w:id="1581795139">
              <w:marLeft w:val="0"/>
              <w:marRight w:val="0"/>
              <w:marTop w:val="0"/>
              <w:marBottom w:val="0"/>
              <w:divBdr>
                <w:top w:val="none" w:sz="0" w:space="0" w:color="auto"/>
                <w:left w:val="none" w:sz="0" w:space="0" w:color="auto"/>
                <w:bottom w:val="none" w:sz="0" w:space="0" w:color="auto"/>
                <w:right w:val="none" w:sz="0" w:space="0" w:color="auto"/>
              </w:divBdr>
            </w:div>
          </w:divsChild>
        </w:div>
        <w:div w:id="377899876">
          <w:marLeft w:val="0"/>
          <w:marRight w:val="0"/>
          <w:marTop w:val="0"/>
          <w:marBottom w:val="0"/>
          <w:divBdr>
            <w:top w:val="none" w:sz="0" w:space="0" w:color="auto"/>
            <w:left w:val="none" w:sz="0" w:space="0" w:color="auto"/>
            <w:bottom w:val="none" w:sz="0" w:space="0" w:color="auto"/>
            <w:right w:val="none" w:sz="0" w:space="0" w:color="auto"/>
          </w:divBdr>
          <w:divsChild>
            <w:div w:id="1891066203">
              <w:marLeft w:val="0"/>
              <w:marRight w:val="0"/>
              <w:marTop w:val="0"/>
              <w:marBottom w:val="0"/>
              <w:divBdr>
                <w:top w:val="none" w:sz="0" w:space="0" w:color="auto"/>
                <w:left w:val="none" w:sz="0" w:space="0" w:color="auto"/>
                <w:bottom w:val="none" w:sz="0" w:space="0" w:color="auto"/>
                <w:right w:val="none" w:sz="0" w:space="0" w:color="auto"/>
              </w:divBdr>
            </w:div>
          </w:divsChild>
        </w:div>
        <w:div w:id="891578955">
          <w:marLeft w:val="0"/>
          <w:marRight w:val="0"/>
          <w:marTop w:val="0"/>
          <w:marBottom w:val="0"/>
          <w:divBdr>
            <w:top w:val="none" w:sz="0" w:space="0" w:color="auto"/>
            <w:left w:val="none" w:sz="0" w:space="0" w:color="auto"/>
            <w:bottom w:val="none" w:sz="0" w:space="0" w:color="auto"/>
            <w:right w:val="none" w:sz="0" w:space="0" w:color="auto"/>
          </w:divBdr>
          <w:divsChild>
            <w:div w:id="1283994432">
              <w:marLeft w:val="0"/>
              <w:marRight w:val="0"/>
              <w:marTop w:val="0"/>
              <w:marBottom w:val="0"/>
              <w:divBdr>
                <w:top w:val="none" w:sz="0" w:space="0" w:color="auto"/>
                <w:left w:val="none" w:sz="0" w:space="0" w:color="auto"/>
                <w:bottom w:val="none" w:sz="0" w:space="0" w:color="auto"/>
                <w:right w:val="none" w:sz="0" w:space="0" w:color="auto"/>
              </w:divBdr>
            </w:div>
          </w:divsChild>
        </w:div>
        <w:div w:id="2099251052">
          <w:marLeft w:val="0"/>
          <w:marRight w:val="0"/>
          <w:marTop w:val="0"/>
          <w:marBottom w:val="0"/>
          <w:divBdr>
            <w:top w:val="none" w:sz="0" w:space="0" w:color="auto"/>
            <w:left w:val="none" w:sz="0" w:space="0" w:color="auto"/>
            <w:bottom w:val="none" w:sz="0" w:space="0" w:color="auto"/>
            <w:right w:val="none" w:sz="0" w:space="0" w:color="auto"/>
          </w:divBdr>
          <w:divsChild>
            <w:div w:id="1480070606">
              <w:marLeft w:val="0"/>
              <w:marRight w:val="0"/>
              <w:marTop w:val="0"/>
              <w:marBottom w:val="0"/>
              <w:divBdr>
                <w:top w:val="none" w:sz="0" w:space="0" w:color="auto"/>
                <w:left w:val="none" w:sz="0" w:space="0" w:color="auto"/>
                <w:bottom w:val="none" w:sz="0" w:space="0" w:color="auto"/>
                <w:right w:val="none" w:sz="0" w:space="0" w:color="auto"/>
              </w:divBdr>
            </w:div>
          </w:divsChild>
        </w:div>
        <w:div w:id="1114666151">
          <w:marLeft w:val="0"/>
          <w:marRight w:val="0"/>
          <w:marTop w:val="0"/>
          <w:marBottom w:val="0"/>
          <w:divBdr>
            <w:top w:val="none" w:sz="0" w:space="0" w:color="auto"/>
            <w:left w:val="none" w:sz="0" w:space="0" w:color="auto"/>
            <w:bottom w:val="none" w:sz="0" w:space="0" w:color="auto"/>
            <w:right w:val="none" w:sz="0" w:space="0" w:color="auto"/>
          </w:divBdr>
          <w:divsChild>
            <w:div w:id="1407070663">
              <w:marLeft w:val="0"/>
              <w:marRight w:val="0"/>
              <w:marTop w:val="0"/>
              <w:marBottom w:val="0"/>
              <w:divBdr>
                <w:top w:val="none" w:sz="0" w:space="0" w:color="auto"/>
                <w:left w:val="none" w:sz="0" w:space="0" w:color="auto"/>
                <w:bottom w:val="none" w:sz="0" w:space="0" w:color="auto"/>
                <w:right w:val="none" w:sz="0" w:space="0" w:color="auto"/>
              </w:divBdr>
            </w:div>
          </w:divsChild>
        </w:div>
        <w:div w:id="685525268">
          <w:marLeft w:val="0"/>
          <w:marRight w:val="0"/>
          <w:marTop w:val="0"/>
          <w:marBottom w:val="0"/>
          <w:divBdr>
            <w:top w:val="none" w:sz="0" w:space="0" w:color="auto"/>
            <w:left w:val="none" w:sz="0" w:space="0" w:color="auto"/>
            <w:bottom w:val="none" w:sz="0" w:space="0" w:color="auto"/>
            <w:right w:val="none" w:sz="0" w:space="0" w:color="auto"/>
          </w:divBdr>
          <w:divsChild>
            <w:div w:id="1214465600">
              <w:marLeft w:val="0"/>
              <w:marRight w:val="0"/>
              <w:marTop w:val="0"/>
              <w:marBottom w:val="0"/>
              <w:divBdr>
                <w:top w:val="none" w:sz="0" w:space="0" w:color="auto"/>
                <w:left w:val="none" w:sz="0" w:space="0" w:color="auto"/>
                <w:bottom w:val="none" w:sz="0" w:space="0" w:color="auto"/>
                <w:right w:val="none" w:sz="0" w:space="0" w:color="auto"/>
              </w:divBdr>
            </w:div>
          </w:divsChild>
        </w:div>
        <w:div w:id="1717966261">
          <w:marLeft w:val="0"/>
          <w:marRight w:val="0"/>
          <w:marTop w:val="0"/>
          <w:marBottom w:val="0"/>
          <w:divBdr>
            <w:top w:val="none" w:sz="0" w:space="0" w:color="auto"/>
            <w:left w:val="none" w:sz="0" w:space="0" w:color="auto"/>
            <w:bottom w:val="none" w:sz="0" w:space="0" w:color="auto"/>
            <w:right w:val="none" w:sz="0" w:space="0" w:color="auto"/>
          </w:divBdr>
          <w:divsChild>
            <w:div w:id="852182637">
              <w:marLeft w:val="0"/>
              <w:marRight w:val="0"/>
              <w:marTop w:val="0"/>
              <w:marBottom w:val="0"/>
              <w:divBdr>
                <w:top w:val="none" w:sz="0" w:space="0" w:color="auto"/>
                <w:left w:val="none" w:sz="0" w:space="0" w:color="auto"/>
                <w:bottom w:val="none" w:sz="0" w:space="0" w:color="auto"/>
                <w:right w:val="none" w:sz="0" w:space="0" w:color="auto"/>
              </w:divBdr>
            </w:div>
          </w:divsChild>
        </w:div>
        <w:div w:id="1297106135">
          <w:marLeft w:val="0"/>
          <w:marRight w:val="0"/>
          <w:marTop w:val="0"/>
          <w:marBottom w:val="0"/>
          <w:divBdr>
            <w:top w:val="none" w:sz="0" w:space="0" w:color="auto"/>
            <w:left w:val="none" w:sz="0" w:space="0" w:color="auto"/>
            <w:bottom w:val="none" w:sz="0" w:space="0" w:color="auto"/>
            <w:right w:val="none" w:sz="0" w:space="0" w:color="auto"/>
          </w:divBdr>
          <w:divsChild>
            <w:div w:id="1386610930">
              <w:marLeft w:val="0"/>
              <w:marRight w:val="0"/>
              <w:marTop w:val="0"/>
              <w:marBottom w:val="0"/>
              <w:divBdr>
                <w:top w:val="none" w:sz="0" w:space="0" w:color="auto"/>
                <w:left w:val="none" w:sz="0" w:space="0" w:color="auto"/>
                <w:bottom w:val="none" w:sz="0" w:space="0" w:color="auto"/>
                <w:right w:val="none" w:sz="0" w:space="0" w:color="auto"/>
              </w:divBdr>
            </w:div>
          </w:divsChild>
        </w:div>
        <w:div w:id="216401500">
          <w:marLeft w:val="0"/>
          <w:marRight w:val="0"/>
          <w:marTop w:val="0"/>
          <w:marBottom w:val="0"/>
          <w:divBdr>
            <w:top w:val="none" w:sz="0" w:space="0" w:color="auto"/>
            <w:left w:val="none" w:sz="0" w:space="0" w:color="auto"/>
            <w:bottom w:val="none" w:sz="0" w:space="0" w:color="auto"/>
            <w:right w:val="none" w:sz="0" w:space="0" w:color="auto"/>
          </w:divBdr>
          <w:divsChild>
            <w:div w:id="2063822829">
              <w:marLeft w:val="0"/>
              <w:marRight w:val="0"/>
              <w:marTop w:val="0"/>
              <w:marBottom w:val="0"/>
              <w:divBdr>
                <w:top w:val="none" w:sz="0" w:space="0" w:color="auto"/>
                <w:left w:val="none" w:sz="0" w:space="0" w:color="auto"/>
                <w:bottom w:val="none" w:sz="0" w:space="0" w:color="auto"/>
                <w:right w:val="none" w:sz="0" w:space="0" w:color="auto"/>
              </w:divBdr>
            </w:div>
          </w:divsChild>
        </w:div>
        <w:div w:id="1352875221">
          <w:marLeft w:val="0"/>
          <w:marRight w:val="0"/>
          <w:marTop w:val="0"/>
          <w:marBottom w:val="0"/>
          <w:divBdr>
            <w:top w:val="none" w:sz="0" w:space="0" w:color="auto"/>
            <w:left w:val="none" w:sz="0" w:space="0" w:color="auto"/>
            <w:bottom w:val="none" w:sz="0" w:space="0" w:color="auto"/>
            <w:right w:val="none" w:sz="0" w:space="0" w:color="auto"/>
          </w:divBdr>
          <w:divsChild>
            <w:div w:id="263923093">
              <w:marLeft w:val="0"/>
              <w:marRight w:val="0"/>
              <w:marTop w:val="0"/>
              <w:marBottom w:val="0"/>
              <w:divBdr>
                <w:top w:val="none" w:sz="0" w:space="0" w:color="auto"/>
                <w:left w:val="none" w:sz="0" w:space="0" w:color="auto"/>
                <w:bottom w:val="none" w:sz="0" w:space="0" w:color="auto"/>
                <w:right w:val="none" w:sz="0" w:space="0" w:color="auto"/>
              </w:divBdr>
            </w:div>
          </w:divsChild>
        </w:div>
        <w:div w:id="622149834">
          <w:marLeft w:val="0"/>
          <w:marRight w:val="0"/>
          <w:marTop w:val="0"/>
          <w:marBottom w:val="0"/>
          <w:divBdr>
            <w:top w:val="none" w:sz="0" w:space="0" w:color="auto"/>
            <w:left w:val="none" w:sz="0" w:space="0" w:color="auto"/>
            <w:bottom w:val="none" w:sz="0" w:space="0" w:color="auto"/>
            <w:right w:val="none" w:sz="0" w:space="0" w:color="auto"/>
          </w:divBdr>
          <w:divsChild>
            <w:div w:id="1111363943">
              <w:marLeft w:val="0"/>
              <w:marRight w:val="0"/>
              <w:marTop w:val="0"/>
              <w:marBottom w:val="0"/>
              <w:divBdr>
                <w:top w:val="none" w:sz="0" w:space="0" w:color="auto"/>
                <w:left w:val="none" w:sz="0" w:space="0" w:color="auto"/>
                <w:bottom w:val="none" w:sz="0" w:space="0" w:color="auto"/>
                <w:right w:val="none" w:sz="0" w:space="0" w:color="auto"/>
              </w:divBdr>
            </w:div>
          </w:divsChild>
        </w:div>
        <w:div w:id="248737284">
          <w:marLeft w:val="0"/>
          <w:marRight w:val="0"/>
          <w:marTop w:val="0"/>
          <w:marBottom w:val="0"/>
          <w:divBdr>
            <w:top w:val="none" w:sz="0" w:space="0" w:color="auto"/>
            <w:left w:val="none" w:sz="0" w:space="0" w:color="auto"/>
            <w:bottom w:val="none" w:sz="0" w:space="0" w:color="auto"/>
            <w:right w:val="none" w:sz="0" w:space="0" w:color="auto"/>
          </w:divBdr>
          <w:divsChild>
            <w:div w:id="266160003">
              <w:marLeft w:val="0"/>
              <w:marRight w:val="0"/>
              <w:marTop w:val="0"/>
              <w:marBottom w:val="0"/>
              <w:divBdr>
                <w:top w:val="none" w:sz="0" w:space="0" w:color="auto"/>
                <w:left w:val="none" w:sz="0" w:space="0" w:color="auto"/>
                <w:bottom w:val="none" w:sz="0" w:space="0" w:color="auto"/>
                <w:right w:val="none" w:sz="0" w:space="0" w:color="auto"/>
              </w:divBdr>
            </w:div>
          </w:divsChild>
        </w:div>
        <w:div w:id="1365060070">
          <w:marLeft w:val="0"/>
          <w:marRight w:val="0"/>
          <w:marTop w:val="0"/>
          <w:marBottom w:val="0"/>
          <w:divBdr>
            <w:top w:val="none" w:sz="0" w:space="0" w:color="auto"/>
            <w:left w:val="none" w:sz="0" w:space="0" w:color="auto"/>
            <w:bottom w:val="none" w:sz="0" w:space="0" w:color="auto"/>
            <w:right w:val="none" w:sz="0" w:space="0" w:color="auto"/>
          </w:divBdr>
          <w:divsChild>
            <w:div w:id="725106501">
              <w:marLeft w:val="0"/>
              <w:marRight w:val="0"/>
              <w:marTop w:val="0"/>
              <w:marBottom w:val="0"/>
              <w:divBdr>
                <w:top w:val="none" w:sz="0" w:space="0" w:color="auto"/>
                <w:left w:val="none" w:sz="0" w:space="0" w:color="auto"/>
                <w:bottom w:val="none" w:sz="0" w:space="0" w:color="auto"/>
                <w:right w:val="none" w:sz="0" w:space="0" w:color="auto"/>
              </w:divBdr>
            </w:div>
          </w:divsChild>
        </w:div>
        <w:div w:id="1416587942">
          <w:marLeft w:val="0"/>
          <w:marRight w:val="0"/>
          <w:marTop w:val="0"/>
          <w:marBottom w:val="0"/>
          <w:divBdr>
            <w:top w:val="none" w:sz="0" w:space="0" w:color="auto"/>
            <w:left w:val="none" w:sz="0" w:space="0" w:color="auto"/>
            <w:bottom w:val="none" w:sz="0" w:space="0" w:color="auto"/>
            <w:right w:val="none" w:sz="0" w:space="0" w:color="auto"/>
          </w:divBdr>
          <w:divsChild>
            <w:div w:id="2114083975">
              <w:marLeft w:val="0"/>
              <w:marRight w:val="0"/>
              <w:marTop w:val="0"/>
              <w:marBottom w:val="0"/>
              <w:divBdr>
                <w:top w:val="none" w:sz="0" w:space="0" w:color="auto"/>
                <w:left w:val="none" w:sz="0" w:space="0" w:color="auto"/>
                <w:bottom w:val="none" w:sz="0" w:space="0" w:color="auto"/>
                <w:right w:val="none" w:sz="0" w:space="0" w:color="auto"/>
              </w:divBdr>
            </w:div>
          </w:divsChild>
        </w:div>
        <w:div w:id="938371146">
          <w:marLeft w:val="0"/>
          <w:marRight w:val="0"/>
          <w:marTop w:val="0"/>
          <w:marBottom w:val="0"/>
          <w:divBdr>
            <w:top w:val="none" w:sz="0" w:space="0" w:color="auto"/>
            <w:left w:val="none" w:sz="0" w:space="0" w:color="auto"/>
            <w:bottom w:val="none" w:sz="0" w:space="0" w:color="auto"/>
            <w:right w:val="none" w:sz="0" w:space="0" w:color="auto"/>
          </w:divBdr>
          <w:divsChild>
            <w:div w:id="411199283">
              <w:marLeft w:val="0"/>
              <w:marRight w:val="0"/>
              <w:marTop w:val="0"/>
              <w:marBottom w:val="0"/>
              <w:divBdr>
                <w:top w:val="none" w:sz="0" w:space="0" w:color="auto"/>
                <w:left w:val="none" w:sz="0" w:space="0" w:color="auto"/>
                <w:bottom w:val="none" w:sz="0" w:space="0" w:color="auto"/>
                <w:right w:val="none" w:sz="0" w:space="0" w:color="auto"/>
              </w:divBdr>
            </w:div>
          </w:divsChild>
        </w:div>
        <w:div w:id="1362897232">
          <w:marLeft w:val="0"/>
          <w:marRight w:val="0"/>
          <w:marTop w:val="0"/>
          <w:marBottom w:val="0"/>
          <w:divBdr>
            <w:top w:val="none" w:sz="0" w:space="0" w:color="auto"/>
            <w:left w:val="none" w:sz="0" w:space="0" w:color="auto"/>
            <w:bottom w:val="none" w:sz="0" w:space="0" w:color="auto"/>
            <w:right w:val="none" w:sz="0" w:space="0" w:color="auto"/>
          </w:divBdr>
          <w:divsChild>
            <w:div w:id="137115961">
              <w:marLeft w:val="0"/>
              <w:marRight w:val="0"/>
              <w:marTop w:val="0"/>
              <w:marBottom w:val="0"/>
              <w:divBdr>
                <w:top w:val="none" w:sz="0" w:space="0" w:color="auto"/>
                <w:left w:val="none" w:sz="0" w:space="0" w:color="auto"/>
                <w:bottom w:val="none" w:sz="0" w:space="0" w:color="auto"/>
                <w:right w:val="none" w:sz="0" w:space="0" w:color="auto"/>
              </w:divBdr>
            </w:div>
          </w:divsChild>
        </w:div>
        <w:div w:id="1134297499">
          <w:marLeft w:val="0"/>
          <w:marRight w:val="0"/>
          <w:marTop w:val="0"/>
          <w:marBottom w:val="0"/>
          <w:divBdr>
            <w:top w:val="none" w:sz="0" w:space="0" w:color="auto"/>
            <w:left w:val="none" w:sz="0" w:space="0" w:color="auto"/>
            <w:bottom w:val="none" w:sz="0" w:space="0" w:color="auto"/>
            <w:right w:val="none" w:sz="0" w:space="0" w:color="auto"/>
          </w:divBdr>
          <w:divsChild>
            <w:div w:id="1773280917">
              <w:marLeft w:val="0"/>
              <w:marRight w:val="0"/>
              <w:marTop w:val="0"/>
              <w:marBottom w:val="0"/>
              <w:divBdr>
                <w:top w:val="none" w:sz="0" w:space="0" w:color="auto"/>
                <w:left w:val="none" w:sz="0" w:space="0" w:color="auto"/>
                <w:bottom w:val="none" w:sz="0" w:space="0" w:color="auto"/>
                <w:right w:val="none" w:sz="0" w:space="0" w:color="auto"/>
              </w:divBdr>
            </w:div>
          </w:divsChild>
        </w:div>
        <w:div w:id="1312101522">
          <w:marLeft w:val="0"/>
          <w:marRight w:val="0"/>
          <w:marTop w:val="0"/>
          <w:marBottom w:val="0"/>
          <w:divBdr>
            <w:top w:val="none" w:sz="0" w:space="0" w:color="auto"/>
            <w:left w:val="none" w:sz="0" w:space="0" w:color="auto"/>
            <w:bottom w:val="none" w:sz="0" w:space="0" w:color="auto"/>
            <w:right w:val="none" w:sz="0" w:space="0" w:color="auto"/>
          </w:divBdr>
          <w:divsChild>
            <w:div w:id="221020107">
              <w:marLeft w:val="0"/>
              <w:marRight w:val="0"/>
              <w:marTop w:val="0"/>
              <w:marBottom w:val="0"/>
              <w:divBdr>
                <w:top w:val="none" w:sz="0" w:space="0" w:color="auto"/>
                <w:left w:val="none" w:sz="0" w:space="0" w:color="auto"/>
                <w:bottom w:val="none" w:sz="0" w:space="0" w:color="auto"/>
                <w:right w:val="none" w:sz="0" w:space="0" w:color="auto"/>
              </w:divBdr>
            </w:div>
          </w:divsChild>
        </w:div>
        <w:div w:id="1283996909">
          <w:marLeft w:val="0"/>
          <w:marRight w:val="0"/>
          <w:marTop w:val="0"/>
          <w:marBottom w:val="0"/>
          <w:divBdr>
            <w:top w:val="none" w:sz="0" w:space="0" w:color="auto"/>
            <w:left w:val="none" w:sz="0" w:space="0" w:color="auto"/>
            <w:bottom w:val="none" w:sz="0" w:space="0" w:color="auto"/>
            <w:right w:val="none" w:sz="0" w:space="0" w:color="auto"/>
          </w:divBdr>
          <w:divsChild>
            <w:div w:id="535966535">
              <w:marLeft w:val="0"/>
              <w:marRight w:val="0"/>
              <w:marTop w:val="0"/>
              <w:marBottom w:val="0"/>
              <w:divBdr>
                <w:top w:val="none" w:sz="0" w:space="0" w:color="auto"/>
                <w:left w:val="none" w:sz="0" w:space="0" w:color="auto"/>
                <w:bottom w:val="none" w:sz="0" w:space="0" w:color="auto"/>
                <w:right w:val="none" w:sz="0" w:space="0" w:color="auto"/>
              </w:divBdr>
            </w:div>
          </w:divsChild>
        </w:div>
        <w:div w:id="329866801">
          <w:marLeft w:val="0"/>
          <w:marRight w:val="0"/>
          <w:marTop w:val="0"/>
          <w:marBottom w:val="0"/>
          <w:divBdr>
            <w:top w:val="none" w:sz="0" w:space="0" w:color="auto"/>
            <w:left w:val="none" w:sz="0" w:space="0" w:color="auto"/>
            <w:bottom w:val="none" w:sz="0" w:space="0" w:color="auto"/>
            <w:right w:val="none" w:sz="0" w:space="0" w:color="auto"/>
          </w:divBdr>
          <w:divsChild>
            <w:div w:id="1760953905">
              <w:marLeft w:val="0"/>
              <w:marRight w:val="0"/>
              <w:marTop w:val="0"/>
              <w:marBottom w:val="0"/>
              <w:divBdr>
                <w:top w:val="none" w:sz="0" w:space="0" w:color="auto"/>
                <w:left w:val="none" w:sz="0" w:space="0" w:color="auto"/>
                <w:bottom w:val="none" w:sz="0" w:space="0" w:color="auto"/>
                <w:right w:val="none" w:sz="0" w:space="0" w:color="auto"/>
              </w:divBdr>
            </w:div>
          </w:divsChild>
        </w:div>
        <w:div w:id="2013877716">
          <w:marLeft w:val="0"/>
          <w:marRight w:val="0"/>
          <w:marTop w:val="0"/>
          <w:marBottom w:val="0"/>
          <w:divBdr>
            <w:top w:val="none" w:sz="0" w:space="0" w:color="auto"/>
            <w:left w:val="none" w:sz="0" w:space="0" w:color="auto"/>
            <w:bottom w:val="none" w:sz="0" w:space="0" w:color="auto"/>
            <w:right w:val="none" w:sz="0" w:space="0" w:color="auto"/>
          </w:divBdr>
          <w:divsChild>
            <w:div w:id="597450211">
              <w:marLeft w:val="0"/>
              <w:marRight w:val="0"/>
              <w:marTop w:val="0"/>
              <w:marBottom w:val="0"/>
              <w:divBdr>
                <w:top w:val="none" w:sz="0" w:space="0" w:color="auto"/>
                <w:left w:val="none" w:sz="0" w:space="0" w:color="auto"/>
                <w:bottom w:val="none" w:sz="0" w:space="0" w:color="auto"/>
                <w:right w:val="none" w:sz="0" w:space="0" w:color="auto"/>
              </w:divBdr>
            </w:div>
          </w:divsChild>
        </w:div>
        <w:div w:id="1785269761">
          <w:marLeft w:val="0"/>
          <w:marRight w:val="0"/>
          <w:marTop w:val="0"/>
          <w:marBottom w:val="0"/>
          <w:divBdr>
            <w:top w:val="none" w:sz="0" w:space="0" w:color="auto"/>
            <w:left w:val="none" w:sz="0" w:space="0" w:color="auto"/>
            <w:bottom w:val="none" w:sz="0" w:space="0" w:color="auto"/>
            <w:right w:val="none" w:sz="0" w:space="0" w:color="auto"/>
          </w:divBdr>
          <w:divsChild>
            <w:div w:id="963734585">
              <w:marLeft w:val="0"/>
              <w:marRight w:val="0"/>
              <w:marTop w:val="0"/>
              <w:marBottom w:val="0"/>
              <w:divBdr>
                <w:top w:val="none" w:sz="0" w:space="0" w:color="auto"/>
                <w:left w:val="none" w:sz="0" w:space="0" w:color="auto"/>
                <w:bottom w:val="none" w:sz="0" w:space="0" w:color="auto"/>
                <w:right w:val="none" w:sz="0" w:space="0" w:color="auto"/>
              </w:divBdr>
            </w:div>
          </w:divsChild>
        </w:div>
        <w:div w:id="1954896619">
          <w:marLeft w:val="0"/>
          <w:marRight w:val="0"/>
          <w:marTop w:val="0"/>
          <w:marBottom w:val="0"/>
          <w:divBdr>
            <w:top w:val="none" w:sz="0" w:space="0" w:color="auto"/>
            <w:left w:val="none" w:sz="0" w:space="0" w:color="auto"/>
            <w:bottom w:val="none" w:sz="0" w:space="0" w:color="auto"/>
            <w:right w:val="none" w:sz="0" w:space="0" w:color="auto"/>
          </w:divBdr>
          <w:divsChild>
            <w:div w:id="1085373045">
              <w:marLeft w:val="0"/>
              <w:marRight w:val="0"/>
              <w:marTop w:val="0"/>
              <w:marBottom w:val="0"/>
              <w:divBdr>
                <w:top w:val="none" w:sz="0" w:space="0" w:color="auto"/>
                <w:left w:val="none" w:sz="0" w:space="0" w:color="auto"/>
                <w:bottom w:val="none" w:sz="0" w:space="0" w:color="auto"/>
                <w:right w:val="none" w:sz="0" w:space="0" w:color="auto"/>
              </w:divBdr>
            </w:div>
          </w:divsChild>
        </w:div>
        <w:div w:id="1275406343">
          <w:marLeft w:val="0"/>
          <w:marRight w:val="0"/>
          <w:marTop w:val="0"/>
          <w:marBottom w:val="0"/>
          <w:divBdr>
            <w:top w:val="none" w:sz="0" w:space="0" w:color="auto"/>
            <w:left w:val="none" w:sz="0" w:space="0" w:color="auto"/>
            <w:bottom w:val="none" w:sz="0" w:space="0" w:color="auto"/>
            <w:right w:val="none" w:sz="0" w:space="0" w:color="auto"/>
          </w:divBdr>
          <w:divsChild>
            <w:div w:id="124277931">
              <w:marLeft w:val="0"/>
              <w:marRight w:val="0"/>
              <w:marTop w:val="0"/>
              <w:marBottom w:val="0"/>
              <w:divBdr>
                <w:top w:val="none" w:sz="0" w:space="0" w:color="auto"/>
                <w:left w:val="none" w:sz="0" w:space="0" w:color="auto"/>
                <w:bottom w:val="none" w:sz="0" w:space="0" w:color="auto"/>
                <w:right w:val="none" w:sz="0" w:space="0" w:color="auto"/>
              </w:divBdr>
            </w:div>
          </w:divsChild>
        </w:div>
        <w:div w:id="1517116896">
          <w:marLeft w:val="0"/>
          <w:marRight w:val="0"/>
          <w:marTop w:val="0"/>
          <w:marBottom w:val="0"/>
          <w:divBdr>
            <w:top w:val="none" w:sz="0" w:space="0" w:color="auto"/>
            <w:left w:val="none" w:sz="0" w:space="0" w:color="auto"/>
            <w:bottom w:val="none" w:sz="0" w:space="0" w:color="auto"/>
            <w:right w:val="none" w:sz="0" w:space="0" w:color="auto"/>
          </w:divBdr>
          <w:divsChild>
            <w:div w:id="703560381">
              <w:marLeft w:val="0"/>
              <w:marRight w:val="0"/>
              <w:marTop w:val="0"/>
              <w:marBottom w:val="0"/>
              <w:divBdr>
                <w:top w:val="none" w:sz="0" w:space="0" w:color="auto"/>
                <w:left w:val="none" w:sz="0" w:space="0" w:color="auto"/>
                <w:bottom w:val="none" w:sz="0" w:space="0" w:color="auto"/>
                <w:right w:val="none" w:sz="0" w:space="0" w:color="auto"/>
              </w:divBdr>
            </w:div>
          </w:divsChild>
        </w:div>
        <w:div w:id="952634902">
          <w:marLeft w:val="0"/>
          <w:marRight w:val="0"/>
          <w:marTop w:val="0"/>
          <w:marBottom w:val="0"/>
          <w:divBdr>
            <w:top w:val="none" w:sz="0" w:space="0" w:color="auto"/>
            <w:left w:val="none" w:sz="0" w:space="0" w:color="auto"/>
            <w:bottom w:val="none" w:sz="0" w:space="0" w:color="auto"/>
            <w:right w:val="none" w:sz="0" w:space="0" w:color="auto"/>
          </w:divBdr>
          <w:divsChild>
            <w:div w:id="219363033">
              <w:marLeft w:val="0"/>
              <w:marRight w:val="0"/>
              <w:marTop w:val="0"/>
              <w:marBottom w:val="0"/>
              <w:divBdr>
                <w:top w:val="none" w:sz="0" w:space="0" w:color="auto"/>
                <w:left w:val="none" w:sz="0" w:space="0" w:color="auto"/>
                <w:bottom w:val="none" w:sz="0" w:space="0" w:color="auto"/>
                <w:right w:val="none" w:sz="0" w:space="0" w:color="auto"/>
              </w:divBdr>
            </w:div>
          </w:divsChild>
        </w:div>
        <w:div w:id="1086195110">
          <w:marLeft w:val="0"/>
          <w:marRight w:val="0"/>
          <w:marTop w:val="0"/>
          <w:marBottom w:val="0"/>
          <w:divBdr>
            <w:top w:val="none" w:sz="0" w:space="0" w:color="auto"/>
            <w:left w:val="none" w:sz="0" w:space="0" w:color="auto"/>
            <w:bottom w:val="none" w:sz="0" w:space="0" w:color="auto"/>
            <w:right w:val="none" w:sz="0" w:space="0" w:color="auto"/>
          </w:divBdr>
          <w:divsChild>
            <w:div w:id="199552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594363831">
      <w:bodyDiv w:val="1"/>
      <w:marLeft w:val="0"/>
      <w:marRight w:val="0"/>
      <w:marTop w:val="0"/>
      <w:marBottom w:val="0"/>
      <w:divBdr>
        <w:top w:val="none" w:sz="0" w:space="0" w:color="auto"/>
        <w:left w:val="none" w:sz="0" w:space="0" w:color="auto"/>
        <w:bottom w:val="none" w:sz="0" w:space="0" w:color="auto"/>
        <w:right w:val="none" w:sz="0" w:space="0" w:color="auto"/>
      </w:divBdr>
      <w:divsChild>
        <w:div w:id="1032849450">
          <w:marLeft w:val="0"/>
          <w:marRight w:val="0"/>
          <w:marTop w:val="0"/>
          <w:marBottom w:val="0"/>
          <w:divBdr>
            <w:top w:val="none" w:sz="0" w:space="0" w:color="auto"/>
            <w:left w:val="none" w:sz="0" w:space="0" w:color="auto"/>
            <w:bottom w:val="none" w:sz="0" w:space="0" w:color="auto"/>
            <w:right w:val="none" w:sz="0" w:space="0" w:color="auto"/>
          </w:divBdr>
          <w:divsChild>
            <w:div w:id="1814519156">
              <w:marLeft w:val="0"/>
              <w:marRight w:val="0"/>
              <w:marTop w:val="0"/>
              <w:marBottom w:val="0"/>
              <w:divBdr>
                <w:top w:val="none" w:sz="0" w:space="0" w:color="auto"/>
                <w:left w:val="none" w:sz="0" w:space="0" w:color="auto"/>
                <w:bottom w:val="none" w:sz="0" w:space="0" w:color="auto"/>
                <w:right w:val="none" w:sz="0" w:space="0" w:color="auto"/>
              </w:divBdr>
            </w:div>
          </w:divsChild>
        </w:div>
        <w:div w:id="1350986503">
          <w:marLeft w:val="0"/>
          <w:marRight w:val="0"/>
          <w:marTop w:val="0"/>
          <w:marBottom w:val="0"/>
          <w:divBdr>
            <w:top w:val="none" w:sz="0" w:space="0" w:color="auto"/>
            <w:left w:val="none" w:sz="0" w:space="0" w:color="auto"/>
            <w:bottom w:val="none" w:sz="0" w:space="0" w:color="auto"/>
            <w:right w:val="none" w:sz="0" w:space="0" w:color="auto"/>
          </w:divBdr>
          <w:divsChild>
            <w:div w:id="789933096">
              <w:marLeft w:val="0"/>
              <w:marRight w:val="0"/>
              <w:marTop w:val="0"/>
              <w:marBottom w:val="0"/>
              <w:divBdr>
                <w:top w:val="none" w:sz="0" w:space="0" w:color="auto"/>
                <w:left w:val="none" w:sz="0" w:space="0" w:color="auto"/>
                <w:bottom w:val="none" w:sz="0" w:space="0" w:color="auto"/>
                <w:right w:val="none" w:sz="0" w:space="0" w:color="auto"/>
              </w:divBdr>
            </w:div>
          </w:divsChild>
        </w:div>
        <w:div w:id="1206990731">
          <w:marLeft w:val="0"/>
          <w:marRight w:val="0"/>
          <w:marTop w:val="0"/>
          <w:marBottom w:val="0"/>
          <w:divBdr>
            <w:top w:val="none" w:sz="0" w:space="0" w:color="auto"/>
            <w:left w:val="none" w:sz="0" w:space="0" w:color="auto"/>
            <w:bottom w:val="none" w:sz="0" w:space="0" w:color="auto"/>
            <w:right w:val="none" w:sz="0" w:space="0" w:color="auto"/>
          </w:divBdr>
          <w:divsChild>
            <w:div w:id="322398904">
              <w:marLeft w:val="0"/>
              <w:marRight w:val="0"/>
              <w:marTop w:val="0"/>
              <w:marBottom w:val="0"/>
              <w:divBdr>
                <w:top w:val="none" w:sz="0" w:space="0" w:color="auto"/>
                <w:left w:val="none" w:sz="0" w:space="0" w:color="auto"/>
                <w:bottom w:val="none" w:sz="0" w:space="0" w:color="auto"/>
                <w:right w:val="none" w:sz="0" w:space="0" w:color="auto"/>
              </w:divBdr>
            </w:div>
          </w:divsChild>
        </w:div>
        <w:div w:id="154539098">
          <w:marLeft w:val="0"/>
          <w:marRight w:val="0"/>
          <w:marTop w:val="0"/>
          <w:marBottom w:val="0"/>
          <w:divBdr>
            <w:top w:val="none" w:sz="0" w:space="0" w:color="auto"/>
            <w:left w:val="none" w:sz="0" w:space="0" w:color="auto"/>
            <w:bottom w:val="none" w:sz="0" w:space="0" w:color="auto"/>
            <w:right w:val="none" w:sz="0" w:space="0" w:color="auto"/>
          </w:divBdr>
          <w:divsChild>
            <w:div w:id="1899390503">
              <w:marLeft w:val="0"/>
              <w:marRight w:val="0"/>
              <w:marTop w:val="0"/>
              <w:marBottom w:val="0"/>
              <w:divBdr>
                <w:top w:val="none" w:sz="0" w:space="0" w:color="auto"/>
                <w:left w:val="none" w:sz="0" w:space="0" w:color="auto"/>
                <w:bottom w:val="none" w:sz="0" w:space="0" w:color="auto"/>
                <w:right w:val="none" w:sz="0" w:space="0" w:color="auto"/>
              </w:divBdr>
            </w:div>
          </w:divsChild>
        </w:div>
        <w:div w:id="1647081637">
          <w:marLeft w:val="0"/>
          <w:marRight w:val="0"/>
          <w:marTop w:val="0"/>
          <w:marBottom w:val="0"/>
          <w:divBdr>
            <w:top w:val="none" w:sz="0" w:space="0" w:color="auto"/>
            <w:left w:val="none" w:sz="0" w:space="0" w:color="auto"/>
            <w:bottom w:val="none" w:sz="0" w:space="0" w:color="auto"/>
            <w:right w:val="none" w:sz="0" w:space="0" w:color="auto"/>
          </w:divBdr>
          <w:divsChild>
            <w:div w:id="209079744">
              <w:marLeft w:val="0"/>
              <w:marRight w:val="0"/>
              <w:marTop w:val="0"/>
              <w:marBottom w:val="0"/>
              <w:divBdr>
                <w:top w:val="none" w:sz="0" w:space="0" w:color="auto"/>
                <w:left w:val="none" w:sz="0" w:space="0" w:color="auto"/>
                <w:bottom w:val="none" w:sz="0" w:space="0" w:color="auto"/>
                <w:right w:val="none" w:sz="0" w:space="0" w:color="auto"/>
              </w:divBdr>
            </w:div>
          </w:divsChild>
        </w:div>
        <w:div w:id="82263974">
          <w:marLeft w:val="0"/>
          <w:marRight w:val="0"/>
          <w:marTop w:val="0"/>
          <w:marBottom w:val="0"/>
          <w:divBdr>
            <w:top w:val="none" w:sz="0" w:space="0" w:color="auto"/>
            <w:left w:val="none" w:sz="0" w:space="0" w:color="auto"/>
            <w:bottom w:val="none" w:sz="0" w:space="0" w:color="auto"/>
            <w:right w:val="none" w:sz="0" w:space="0" w:color="auto"/>
          </w:divBdr>
          <w:divsChild>
            <w:div w:id="223492977">
              <w:marLeft w:val="0"/>
              <w:marRight w:val="0"/>
              <w:marTop w:val="0"/>
              <w:marBottom w:val="0"/>
              <w:divBdr>
                <w:top w:val="none" w:sz="0" w:space="0" w:color="auto"/>
                <w:left w:val="none" w:sz="0" w:space="0" w:color="auto"/>
                <w:bottom w:val="none" w:sz="0" w:space="0" w:color="auto"/>
                <w:right w:val="none" w:sz="0" w:space="0" w:color="auto"/>
              </w:divBdr>
            </w:div>
            <w:div w:id="1834838226">
              <w:marLeft w:val="0"/>
              <w:marRight w:val="0"/>
              <w:marTop w:val="0"/>
              <w:marBottom w:val="0"/>
              <w:divBdr>
                <w:top w:val="none" w:sz="0" w:space="0" w:color="auto"/>
                <w:left w:val="none" w:sz="0" w:space="0" w:color="auto"/>
                <w:bottom w:val="none" w:sz="0" w:space="0" w:color="auto"/>
                <w:right w:val="none" w:sz="0" w:space="0" w:color="auto"/>
              </w:divBdr>
            </w:div>
            <w:div w:id="1532456593">
              <w:marLeft w:val="0"/>
              <w:marRight w:val="0"/>
              <w:marTop w:val="0"/>
              <w:marBottom w:val="0"/>
              <w:divBdr>
                <w:top w:val="none" w:sz="0" w:space="0" w:color="auto"/>
                <w:left w:val="none" w:sz="0" w:space="0" w:color="auto"/>
                <w:bottom w:val="none" w:sz="0" w:space="0" w:color="auto"/>
                <w:right w:val="none" w:sz="0" w:space="0" w:color="auto"/>
              </w:divBdr>
            </w:div>
            <w:div w:id="1568031008">
              <w:marLeft w:val="0"/>
              <w:marRight w:val="0"/>
              <w:marTop w:val="0"/>
              <w:marBottom w:val="0"/>
              <w:divBdr>
                <w:top w:val="none" w:sz="0" w:space="0" w:color="auto"/>
                <w:left w:val="none" w:sz="0" w:space="0" w:color="auto"/>
                <w:bottom w:val="none" w:sz="0" w:space="0" w:color="auto"/>
                <w:right w:val="none" w:sz="0" w:space="0" w:color="auto"/>
              </w:divBdr>
            </w:div>
            <w:div w:id="2058233198">
              <w:marLeft w:val="0"/>
              <w:marRight w:val="0"/>
              <w:marTop w:val="0"/>
              <w:marBottom w:val="0"/>
              <w:divBdr>
                <w:top w:val="none" w:sz="0" w:space="0" w:color="auto"/>
                <w:left w:val="none" w:sz="0" w:space="0" w:color="auto"/>
                <w:bottom w:val="none" w:sz="0" w:space="0" w:color="auto"/>
                <w:right w:val="none" w:sz="0" w:space="0" w:color="auto"/>
              </w:divBdr>
            </w:div>
            <w:div w:id="316422881">
              <w:marLeft w:val="0"/>
              <w:marRight w:val="0"/>
              <w:marTop w:val="0"/>
              <w:marBottom w:val="0"/>
              <w:divBdr>
                <w:top w:val="none" w:sz="0" w:space="0" w:color="auto"/>
                <w:left w:val="none" w:sz="0" w:space="0" w:color="auto"/>
                <w:bottom w:val="none" w:sz="0" w:space="0" w:color="auto"/>
                <w:right w:val="none" w:sz="0" w:space="0" w:color="auto"/>
              </w:divBdr>
            </w:div>
            <w:div w:id="1805661638">
              <w:marLeft w:val="0"/>
              <w:marRight w:val="0"/>
              <w:marTop w:val="0"/>
              <w:marBottom w:val="0"/>
              <w:divBdr>
                <w:top w:val="none" w:sz="0" w:space="0" w:color="auto"/>
                <w:left w:val="none" w:sz="0" w:space="0" w:color="auto"/>
                <w:bottom w:val="none" w:sz="0" w:space="0" w:color="auto"/>
                <w:right w:val="none" w:sz="0" w:space="0" w:color="auto"/>
              </w:divBdr>
            </w:div>
          </w:divsChild>
        </w:div>
        <w:div w:id="1245259119">
          <w:marLeft w:val="0"/>
          <w:marRight w:val="0"/>
          <w:marTop w:val="0"/>
          <w:marBottom w:val="0"/>
          <w:divBdr>
            <w:top w:val="none" w:sz="0" w:space="0" w:color="auto"/>
            <w:left w:val="none" w:sz="0" w:space="0" w:color="auto"/>
            <w:bottom w:val="none" w:sz="0" w:space="0" w:color="auto"/>
            <w:right w:val="none" w:sz="0" w:space="0" w:color="auto"/>
          </w:divBdr>
          <w:divsChild>
            <w:div w:id="1812555395">
              <w:marLeft w:val="0"/>
              <w:marRight w:val="0"/>
              <w:marTop w:val="0"/>
              <w:marBottom w:val="0"/>
              <w:divBdr>
                <w:top w:val="none" w:sz="0" w:space="0" w:color="auto"/>
                <w:left w:val="none" w:sz="0" w:space="0" w:color="auto"/>
                <w:bottom w:val="none" w:sz="0" w:space="0" w:color="auto"/>
                <w:right w:val="none" w:sz="0" w:space="0" w:color="auto"/>
              </w:divBdr>
            </w:div>
          </w:divsChild>
        </w:div>
        <w:div w:id="1565871097">
          <w:marLeft w:val="0"/>
          <w:marRight w:val="0"/>
          <w:marTop w:val="0"/>
          <w:marBottom w:val="0"/>
          <w:divBdr>
            <w:top w:val="none" w:sz="0" w:space="0" w:color="auto"/>
            <w:left w:val="none" w:sz="0" w:space="0" w:color="auto"/>
            <w:bottom w:val="none" w:sz="0" w:space="0" w:color="auto"/>
            <w:right w:val="none" w:sz="0" w:space="0" w:color="auto"/>
          </w:divBdr>
          <w:divsChild>
            <w:div w:id="1751807998">
              <w:marLeft w:val="0"/>
              <w:marRight w:val="0"/>
              <w:marTop w:val="0"/>
              <w:marBottom w:val="0"/>
              <w:divBdr>
                <w:top w:val="none" w:sz="0" w:space="0" w:color="auto"/>
                <w:left w:val="none" w:sz="0" w:space="0" w:color="auto"/>
                <w:bottom w:val="none" w:sz="0" w:space="0" w:color="auto"/>
                <w:right w:val="none" w:sz="0" w:space="0" w:color="auto"/>
              </w:divBdr>
            </w:div>
            <w:div w:id="842277259">
              <w:marLeft w:val="0"/>
              <w:marRight w:val="0"/>
              <w:marTop w:val="0"/>
              <w:marBottom w:val="0"/>
              <w:divBdr>
                <w:top w:val="none" w:sz="0" w:space="0" w:color="auto"/>
                <w:left w:val="none" w:sz="0" w:space="0" w:color="auto"/>
                <w:bottom w:val="none" w:sz="0" w:space="0" w:color="auto"/>
                <w:right w:val="none" w:sz="0" w:space="0" w:color="auto"/>
              </w:divBdr>
            </w:div>
            <w:div w:id="2074738840">
              <w:marLeft w:val="0"/>
              <w:marRight w:val="0"/>
              <w:marTop w:val="0"/>
              <w:marBottom w:val="0"/>
              <w:divBdr>
                <w:top w:val="none" w:sz="0" w:space="0" w:color="auto"/>
                <w:left w:val="none" w:sz="0" w:space="0" w:color="auto"/>
                <w:bottom w:val="none" w:sz="0" w:space="0" w:color="auto"/>
                <w:right w:val="none" w:sz="0" w:space="0" w:color="auto"/>
              </w:divBdr>
            </w:div>
          </w:divsChild>
        </w:div>
        <w:div w:id="1293050165">
          <w:marLeft w:val="0"/>
          <w:marRight w:val="0"/>
          <w:marTop w:val="0"/>
          <w:marBottom w:val="0"/>
          <w:divBdr>
            <w:top w:val="none" w:sz="0" w:space="0" w:color="auto"/>
            <w:left w:val="none" w:sz="0" w:space="0" w:color="auto"/>
            <w:bottom w:val="none" w:sz="0" w:space="0" w:color="auto"/>
            <w:right w:val="none" w:sz="0" w:space="0" w:color="auto"/>
          </w:divBdr>
          <w:divsChild>
            <w:div w:id="928348129">
              <w:marLeft w:val="0"/>
              <w:marRight w:val="0"/>
              <w:marTop w:val="0"/>
              <w:marBottom w:val="0"/>
              <w:divBdr>
                <w:top w:val="none" w:sz="0" w:space="0" w:color="auto"/>
                <w:left w:val="none" w:sz="0" w:space="0" w:color="auto"/>
                <w:bottom w:val="none" w:sz="0" w:space="0" w:color="auto"/>
                <w:right w:val="none" w:sz="0" w:space="0" w:color="auto"/>
              </w:divBdr>
            </w:div>
            <w:div w:id="316811101">
              <w:marLeft w:val="0"/>
              <w:marRight w:val="0"/>
              <w:marTop w:val="0"/>
              <w:marBottom w:val="0"/>
              <w:divBdr>
                <w:top w:val="none" w:sz="0" w:space="0" w:color="auto"/>
                <w:left w:val="none" w:sz="0" w:space="0" w:color="auto"/>
                <w:bottom w:val="none" w:sz="0" w:space="0" w:color="auto"/>
                <w:right w:val="none" w:sz="0" w:space="0" w:color="auto"/>
              </w:divBdr>
            </w:div>
            <w:div w:id="684940643">
              <w:marLeft w:val="0"/>
              <w:marRight w:val="0"/>
              <w:marTop w:val="0"/>
              <w:marBottom w:val="0"/>
              <w:divBdr>
                <w:top w:val="none" w:sz="0" w:space="0" w:color="auto"/>
                <w:left w:val="none" w:sz="0" w:space="0" w:color="auto"/>
                <w:bottom w:val="none" w:sz="0" w:space="0" w:color="auto"/>
                <w:right w:val="none" w:sz="0" w:space="0" w:color="auto"/>
              </w:divBdr>
            </w:div>
            <w:div w:id="833496526">
              <w:marLeft w:val="0"/>
              <w:marRight w:val="0"/>
              <w:marTop w:val="0"/>
              <w:marBottom w:val="0"/>
              <w:divBdr>
                <w:top w:val="none" w:sz="0" w:space="0" w:color="auto"/>
                <w:left w:val="none" w:sz="0" w:space="0" w:color="auto"/>
                <w:bottom w:val="none" w:sz="0" w:space="0" w:color="auto"/>
                <w:right w:val="none" w:sz="0" w:space="0" w:color="auto"/>
              </w:divBdr>
            </w:div>
            <w:div w:id="1695301912">
              <w:marLeft w:val="0"/>
              <w:marRight w:val="0"/>
              <w:marTop w:val="0"/>
              <w:marBottom w:val="0"/>
              <w:divBdr>
                <w:top w:val="none" w:sz="0" w:space="0" w:color="auto"/>
                <w:left w:val="none" w:sz="0" w:space="0" w:color="auto"/>
                <w:bottom w:val="none" w:sz="0" w:space="0" w:color="auto"/>
                <w:right w:val="none" w:sz="0" w:space="0" w:color="auto"/>
              </w:divBdr>
            </w:div>
            <w:div w:id="1207336356">
              <w:marLeft w:val="0"/>
              <w:marRight w:val="0"/>
              <w:marTop w:val="0"/>
              <w:marBottom w:val="0"/>
              <w:divBdr>
                <w:top w:val="none" w:sz="0" w:space="0" w:color="auto"/>
                <w:left w:val="none" w:sz="0" w:space="0" w:color="auto"/>
                <w:bottom w:val="none" w:sz="0" w:space="0" w:color="auto"/>
                <w:right w:val="none" w:sz="0" w:space="0" w:color="auto"/>
              </w:divBdr>
            </w:div>
            <w:div w:id="71030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94695590">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783382129">
      <w:bodyDiv w:val="1"/>
      <w:marLeft w:val="0"/>
      <w:marRight w:val="0"/>
      <w:marTop w:val="0"/>
      <w:marBottom w:val="0"/>
      <w:divBdr>
        <w:top w:val="none" w:sz="0" w:space="0" w:color="auto"/>
        <w:left w:val="none" w:sz="0" w:space="0" w:color="auto"/>
        <w:bottom w:val="none" w:sz="0" w:space="0" w:color="auto"/>
        <w:right w:val="none" w:sz="0" w:space="0" w:color="auto"/>
      </w:divBdr>
    </w:div>
    <w:div w:id="932082104">
      <w:bodyDiv w:val="1"/>
      <w:marLeft w:val="0"/>
      <w:marRight w:val="0"/>
      <w:marTop w:val="0"/>
      <w:marBottom w:val="0"/>
      <w:divBdr>
        <w:top w:val="none" w:sz="0" w:space="0" w:color="auto"/>
        <w:left w:val="none" w:sz="0" w:space="0" w:color="auto"/>
        <w:bottom w:val="none" w:sz="0" w:space="0" w:color="auto"/>
        <w:right w:val="none" w:sz="0" w:space="0" w:color="auto"/>
      </w:divBdr>
      <w:divsChild>
        <w:div w:id="2019699028">
          <w:marLeft w:val="0"/>
          <w:marRight w:val="0"/>
          <w:marTop w:val="0"/>
          <w:marBottom w:val="0"/>
          <w:divBdr>
            <w:top w:val="none" w:sz="0" w:space="0" w:color="auto"/>
            <w:left w:val="none" w:sz="0" w:space="0" w:color="auto"/>
            <w:bottom w:val="none" w:sz="0" w:space="0" w:color="auto"/>
            <w:right w:val="none" w:sz="0" w:space="0" w:color="auto"/>
          </w:divBdr>
        </w:div>
        <w:div w:id="8528306">
          <w:marLeft w:val="0"/>
          <w:marRight w:val="0"/>
          <w:marTop w:val="0"/>
          <w:marBottom w:val="0"/>
          <w:divBdr>
            <w:top w:val="none" w:sz="0" w:space="0" w:color="auto"/>
            <w:left w:val="none" w:sz="0" w:space="0" w:color="auto"/>
            <w:bottom w:val="none" w:sz="0" w:space="0" w:color="auto"/>
            <w:right w:val="none" w:sz="0" w:space="0" w:color="auto"/>
          </w:divBdr>
        </w:div>
        <w:div w:id="1020736163">
          <w:marLeft w:val="0"/>
          <w:marRight w:val="0"/>
          <w:marTop w:val="0"/>
          <w:marBottom w:val="0"/>
          <w:divBdr>
            <w:top w:val="none" w:sz="0" w:space="0" w:color="auto"/>
            <w:left w:val="none" w:sz="0" w:space="0" w:color="auto"/>
            <w:bottom w:val="none" w:sz="0" w:space="0" w:color="auto"/>
            <w:right w:val="none" w:sz="0" w:space="0" w:color="auto"/>
          </w:divBdr>
        </w:div>
      </w:divsChild>
    </w:div>
    <w:div w:id="946161198">
      <w:bodyDiv w:val="1"/>
      <w:marLeft w:val="0"/>
      <w:marRight w:val="0"/>
      <w:marTop w:val="0"/>
      <w:marBottom w:val="0"/>
      <w:divBdr>
        <w:top w:val="none" w:sz="0" w:space="0" w:color="auto"/>
        <w:left w:val="none" w:sz="0" w:space="0" w:color="auto"/>
        <w:bottom w:val="none" w:sz="0" w:space="0" w:color="auto"/>
        <w:right w:val="none" w:sz="0" w:space="0" w:color="auto"/>
      </w:divBdr>
    </w:div>
    <w:div w:id="964887554">
      <w:bodyDiv w:val="1"/>
      <w:marLeft w:val="0"/>
      <w:marRight w:val="0"/>
      <w:marTop w:val="0"/>
      <w:marBottom w:val="0"/>
      <w:divBdr>
        <w:top w:val="none" w:sz="0" w:space="0" w:color="auto"/>
        <w:left w:val="none" w:sz="0" w:space="0" w:color="auto"/>
        <w:bottom w:val="none" w:sz="0" w:space="0" w:color="auto"/>
        <w:right w:val="none" w:sz="0" w:space="0" w:color="auto"/>
      </w:divBdr>
    </w:div>
    <w:div w:id="1076900019">
      <w:bodyDiv w:val="1"/>
      <w:marLeft w:val="0"/>
      <w:marRight w:val="0"/>
      <w:marTop w:val="0"/>
      <w:marBottom w:val="0"/>
      <w:divBdr>
        <w:top w:val="none" w:sz="0" w:space="0" w:color="auto"/>
        <w:left w:val="none" w:sz="0" w:space="0" w:color="auto"/>
        <w:bottom w:val="none" w:sz="0" w:space="0" w:color="auto"/>
        <w:right w:val="none" w:sz="0" w:space="0" w:color="auto"/>
      </w:divBdr>
      <w:divsChild>
        <w:div w:id="951670644">
          <w:marLeft w:val="0"/>
          <w:marRight w:val="0"/>
          <w:marTop w:val="0"/>
          <w:marBottom w:val="0"/>
          <w:divBdr>
            <w:top w:val="none" w:sz="0" w:space="0" w:color="auto"/>
            <w:left w:val="none" w:sz="0" w:space="0" w:color="auto"/>
            <w:bottom w:val="none" w:sz="0" w:space="0" w:color="auto"/>
            <w:right w:val="none" w:sz="0" w:space="0" w:color="auto"/>
          </w:divBdr>
          <w:divsChild>
            <w:div w:id="926307145">
              <w:marLeft w:val="0"/>
              <w:marRight w:val="0"/>
              <w:marTop w:val="0"/>
              <w:marBottom w:val="0"/>
              <w:divBdr>
                <w:top w:val="none" w:sz="0" w:space="0" w:color="auto"/>
                <w:left w:val="none" w:sz="0" w:space="0" w:color="auto"/>
                <w:bottom w:val="none" w:sz="0" w:space="0" w:color="auto"/>
                <w:right w:val="none" w:sz="0" w:space="0" w:color="auto"/>
              </w:divBdr>
            </w:div>
          </w:divsChild>
        </w:div>
        <w:div w:id="1868715409">
          <w:marLeft w:val="0"/>
          <w:marRight w:val="0"/>
          <w:marTop w:val="0"/>
          <w:marBottom w:val="0"/>
          <w:divBdr>
            <w:top w:val="none" w:sz="0" w:space="0" w:color="auto"/>
            <w:left w:val="none" w:sz="0" w:space="0" w:color="auto"/>
            <w:bottom w:val="none" w:sz="0" w:space="0" w:color="auto"/>
            <w:right w:val="none" w:sz="0" w:space="0" w:color="auto"/>
          </w:divBdr>
          <w:divsChild>
            <w:div w:id="712729366">
              <w:marLeft w:val="0"/>
              <w:marRight w:val="0"/>
              <w:marTop w:val="0"/>
              <w:marBottom w:val="0"/>
              <w:divBdr>
                <w:top w:val="none" w:sz="0" w:space="0" w:color="auto"/>
                <w:left w:val="none" w:sz="0" w:space="0" w:color="auto"/>
                <w:bottom w:val="none" w:sz="0" w:space="0" w:color="auto"/>
                <w:right w:val="none" w:sz="0" w:space="0" w:color="auto"/>
              </w:divBdr>
            </w:div>
          </w:divsChild>
        </w:div>
        <w:div w:id="1527016153">
          <w:marLeft w:val="0"/>
          <w:marRight w:val="0"/>
          <w:marTop w:val="0"/>
          <w:marBottom w:val="0"/>
          <w:divBdr>
            <w:top w:val="none" w:sz="0" w:space="0" w:color="auto"/>
            <w:left w:val="none" w:sz="0" w:space="0" w:color="auto"/>
            <w:bottom w:val="none" w:sz="0" w:space="0" w:color="auto"/>
            <w:right w:val="none" w:sz="0" w:space="0" w:color="auto"/>
          </w:divBdr>
          <w:divsChild>
            <w:div w:id="1017269646">
              <w:marLeft w:val="0"/>
              <w:marRight w:val="0"/>
              <w:marTop w:val="0"/>
              <w:marBottom w:val="0"/>
              <w:divBdr>
                <w:top w:val="none" w:sz="0" w:space="0" w:color="auto"/>
                <w:left w:val="none" w:sz="0" w:space="0" w:color="auto"/>
                <w:bottom w:val="none" w:sz="0" w:space="0" w:color="auto"/>
                <w:right w:val="none" w:sz="0" w:space="0" w:color="auto"/>
              </w:divBdr>
            </w:div>
          </w:divsChild>
        </w:div>
        <w:div w:id="1141189158">
          <w:marLeft w:val="0"/>
          <w:marRight w:val="0"/>
          <w:marTop w:val="0"/>
          <w:marBottom w:val="0"/>
          <w:divBdr>
            <w:top w:val="none" w:sz="0" w:space="0" w:color="auto"/>
            <w:left w:val="none" w:sz="0" w:space="0" w:color="auto"/>
            <w:bottom w:val="none" w:sz="0" w:space="0" w:color="auto"/>
            <w:right w:val="none" w:sz="0" w:space="0" w:color="auto"/>
          </w:divBdr>
          <w:divsChild>
            <w:div w:id="906888738">
              <w:marLeft w:val="0"/>
              <w:marRight w:val="0"/>
              <w:marTop w:val="0"/>
              <w:marBottom w:val="0"/>
              <w:divBdr>
                <w:top w:val="none" w:sz="0" w:space="0" w:color="auto"/>
                <w:left w:val="none" w:sz="0" w:space="0" w:color="auto"/>
                <w:bottom w:val="none" w:sz="0" w:space="0" w:color="auto"/>
                <w:right w:val="none" w:sz="0" w:space="0" w:color="auto"/>
              </w:divBdr>
            </w:div>
          </w:divsChild>
        </w:div>
        <w:div w:id="961309224">
          <w:marLeft w:val="0"/>
          <w:marRight w:val="0"/>
          <w:marTop w:val="0"/>
          <w:marBottom w:val="0"/>
          <w:divBdr>
            <w:top w:val="none" w:sz="0" w:space="0" w:color="auto"/>
            <w:left w:val="none" w:sz="0" w:space="0" w:color="auto"/>
            <w:bottom w:val="none" w:sz="0" w:space="0" w:color="auto"/>
            <w:right w:val="none" w:sz="0" w:space="0" w:color="auto"/>
          </w:divBdr>
          <w:divsChild>
            <w:div w:id="2040932500">
              <w:marLeft w:val="0"/>
              <w:marRight w:val="0"/>
              <w:marTop w:val="0"/>
              <w:marBottom w:val="0"/>
              <w:divBdr>
                <w:top w:val="none" w:sz="0" w:space="0" w:color="auto"/>
                <w:left w:val="none" w:sz="0" w:space="0" w:color="auto"/>
                <w:bottom w:val="none" w:sz="0" w:space="0" w:color="auto"/>
                <w:right w:val="none" w:sz="0" w:space="0" w:color="auto"/>
              </w:divBdr>
            </w:div>
          </w:divsChild>
        </w:div>
        <w:div w:id="687291629">
          <w:marLeft w:val="0"/>
          <w:marRight w:val="0"/>
          <w:marTop w:val="0"/>
          <w:marBottom w:val="0"/>
          <w:divBdr>
            <w:top w:val="none" w:sz="0" w:space="0" w:color="auto"/>
            <w:left w:val="none" w:sz="0" w:space="0" w:color="auto"/>
            <w:bottom w:val="none" w:sz="0" w:space="0" w:color="auto"/>
            <w:right w:val="none" w:sz="0" w:space="0" w:color="auto"/>
          </w:divBdr>
          <w:divsChild>
            <w:div w:id="384761950">
              <w:marLeft w:val="0"/>
              <w:marRight w:val="0"/>
              <w:marTop w:val="0"/>
              <w:marBottom w:val="0"/>
              <w:divBdr>
                <w:top w:val="none" w:sz="0" w:space="0" w:color="auto"/>
                <w:left w:val="none" w:sz="0" w:space="0" w:color="auto"/>
                <w:bottom w:val="none" w:sz="0" w:space="0" w:color="auto"/>
                <w:right w:val="none" w:sz="0" w:space="0" w:color="auto"/>
              </w:divBdr>
            </w:div>
          </w:divsChild>
        </w:div>
        <w:div w:id="729419844">
          <w:marLeft w:val="0"/>
          <w:marRight w:val="0"/>
          <w:marTop w:val="0"/>
          <w:marBottom w:val="0"/>
          <w:divBdr>
            <w:top w:val="none" w:sz="0" w:space="0" w:color="auto"/>
            <w:left w:val="none" w:sz="0" w:space="0" w:color="auto"/>
            <w:bottom w:val="none" w:sz="0" w:space="0" w:color="auto"/>
            <w:right w:val="none" w:sz="0" w:space="0" w:color="auto"/>
          </w:divBdr>
          <w:divsChild>
            <w:div w:id="1807046460">
              <w:marLeft w:val="0"/>
              <w:marRight w:val="0"/>
              <w:marTop w:val="0"/>
              <w:marBottom w:val="0"/>
              <w:divBdr>
                <w:top w:val="none" w:sz="0" w:space="0" w:color="auto"/>
                <w:left w:val="none" w:sz="0" w:space="0" w:color="auto"/>
                <w:bottom w:val="none" w:sz="0" w:space="0" w:color="auto"/>
                <w:right w:val="none" w:sz="0" w:space="0" w:color="auto"/>
              </w:divBdr>
            </w:div>
          </w:divsChild>
        </w:div>
        <w:div w:id="961303928">
          <w:marLeft w:val="0"/>
          <w:marRight w:val="0"/>
          <w:marTop w:val="0"/>
          <w:marBottom w:val="0"/>
          <w:divBdr>
            <w:top w:val="none" w:sz="0" w:space="0" w:color="auto"/>
            <w:left w:val="none" w:sz="0" w:space="0" w:color="auto"/>
            <w:bottom w:val="none" w:sz="0" w:space="0" w:color="auto"/>
            <w:right w:val="none" w:sz="0" w:space="0" w:color="auto"/>
          </w:divBdr>
          <w:divsChild>
            <w:div w:id="12387396">
              <w:marLeft w:val="0"/>
              <w:marRight w:val="0"/>
              <w:marTop w:val="0"/>
              <w:marBottom w:val="0"/>
              <w:divBdr>
                <w:top w:val="none" w:sz="0" w:space="0" w:color="auto"/>
                <w:left w:val="none" w:sz="0" w:space="0" w:color="auto"/>
                <w:bottom w:val="none" w:sz="0" w:space="0" w:color="auto"/>
                <w:right w:val="none" w:sz="0" w:space="0" w:color="auto"/>
              </w:divBdr>
            </w:div>
          </w:divsChild>
        </w:div>
        <w:div w:id="1815297249">
          <w:marLeft w:val="0"/>
          <w:marRight w:val="0"/>
          <w:marTop w:val="0"/>
          <w:marBottom w:val="0"/>
          <w:divBdr>
            <w:top w:val="none" w:sz="0" w:space="0" w:color="auto"/>
            <w:left w:val="none" w:sz="0" w:space="0" w:color="auto"/>
            <w:bottom w:val="none" w:sz="0" w:space="0" w:color="auto"/>
            <w:right w:val="none" w:sz="0" w:space="0" w:color="auto"/>
          </w:divBdr>
          <w:divsChild>
            <w:div w:id="2140415562">
              <w:marLeft w:val="0"/>
              <w:marRight w:val="0"/>
              <w:marTop w:val="0"/>
              <w:marBottom w:val="0"/>
              <w:divBdr>
                <w:top w:val="none" w:sz="0" w:space="0" w:color="auto"/>
                <w:left w:val="none" w:sz="0" w:space="0" w:color="auto"/>
                <w:bottom w:val="none" w:sz="0" w:space="0" w:color="auto"/>
                <w:right w:val="none" w:sz="0" w:space="0" w:color="auto"/>
              </w:divBdr>
            </w:div>
          </w:divsChild>
        </w:div>
        <w:div w:id="1710840818">
          <w:marLeft w:val="0"/>
          <w:marRight w:val="0"/>
          <w:marTop w:val="0"/>
          <w:marBottom w:val="0"/>
          <w:divBdr>
            <w:top w:val="none" w:sz="0" w:space="0" w:color="auto"/>
            <w:left w:val="none" w:sz="0" w:space="0" w:color="auto"/>
            <w:bottom w:val="none" w:sz="0" w:space="0" w:color="auto"/>
            <w:right w:val="none" w:sz="0" w:space="0" w:color="auto"/>
          </w:divBdr>
          <w:divsChild>
            <w:div w:id="454326850">
              <w:marLeft w:val="0"/>
              <w:marRight w:val="0"/>
              <w:marTop w:val="0"/>
              <w:marBottom w:val="0"/>
              <w:divBdr>
                <w:top w:val="none" w:sz="0" w:space="0" w:color="auto"/>
                <w:left w:val="none" w:sz="0" w:space="0" w:color="auto"/>
                <w:bottom w:val="none" w:sz="0" w:space="0" w:color="auto"/>
                <w:right w:val="none" w:sz="0" w:space="0" w:color="auto"/>
              </w:divBdr>
            </w:div>
          </w:divsChild>
        </w:div>
        <w:div w:id="697513293">
          <w:marLeft w:val="0"/>
          <w:marRight w:val="0"/>
          <w:marTop w:val="0"/>
          <w:marBottom w:val="0"/>
          <w:divBdr>
            <w:top w:val="none" w:sz="0" w:space="0" w:color="auto"/>
            <w:left w:val="none" w:sz="0" w:space="0" w:color="auto"/>
            <w:bottom w:val="none" w:sz="0" w:space="0" w:color="auto"/>
            <w:right w:val="none" w:sz="0" w:space="0" w:color="auto"/>
          </w:divBdr>
          <w:divsChild>
            <w:div w:id="1666084759">
              <w:marLeft w:val="0"/>
              <w:marRight w:val="0"/>
              <w:marTop w:val="0"/>
              <w:marBottom w:val="0"/>
              <w:divBdr>
                <w:top w:val="none" w:sz="0" w:space="0" w:color="auto"/>
                <w:left w:val="none" w:sz="0" w:space="0" w:color="auto"/>
                <w:bottom w:val="none" w:sz="0" w:space="0" w:color="auto"/>
                <w:right w:val="none" w:sz="0" w:space="0" w:color="auto"/>
              </w:divBdr>
            </w:div>
          </w:divsChild>
        </w:div>
        <w:div w:id="467669108">
          <w:marLeft w:val="0"/>
          <w:marRight w:val="0"/>
          <w:marTop w:val="0"/>
          <w:marBottom w:val="0"/>
          <w:divBdr>
            <w:top w:val="none" w:sz="0" w:space="0" w:color="auto"/>
            <w:left w:val="none" w:sz="0" w:space="0" w:color="auto"/>
            <w:bottom w:val="none" w:sz="0" w:space="0" w:color="auto"/>
            <w:right w:val="none" w:sz="0" w:space="0" w:color="auto"/>
          </w:divBdr>
          <w:divsChild>
            <w:div w:id="1586574083">
              <w:marLeft w:val="0"/>
              <w:marRight w:val="0"/>
              <w:marTop w:val="0"/>
              <w:marBottom w:val="0"/>
              <w:divBdr>
                <w:top w:val="none" w:sz="0" w:space="0" w:color="auto"/>
                <w:left w:val="none" w:sz="0" w:space="0" w:color="auto"/>
                <w:bottom w:val="none" w:sz="0" w:space="0" w:color="auto"/>
                <w:right w:val="none" w:sz="0" w:space="0" w:color="auto"/>
              </w:divBdr>
            </w:div>
          </w:divsChild>
        </w:div>
        <w:div w:id="1407921073">
          <w:marLeft w:val="0"/>
          <w:marRight w:val="0"/>
          <w:marTop w:val="0"/>
          <w:marBottom w:val="0"/>
          <w:divBdr>
            <w:top w:val="none" w:sz="0" w:space="0" w:color="auto"/>
            <w:left w:val="none" w:sz="0" w:space="0" w:color="auto"/>
            <w:bottom w:val="none" w:sz="0" w:space="0" w:color="auto"/>
            <w:right w:val="none" w:sz="0" w:space="0" w:color="auto"/>
          </w:divBdr>
          <w:divsChild>
            <w:div w:id="1247374986">
              <w:marLeft w:val="0"/>
              <w:marRight w:val="0"/>
              <w:marTop w:val="0"/>
              <w:marBottom w:val="0"/>
              <w:divBdr>
                <w:top w:val="none" w:sz="0" w:space="0" w:color="auto"/>
                <w:left w:val="none" w:sz="0" w:space="0" w:color="auto"/>
                <w:bottom w:val="none" w:sz="0" w:space="0" w:color="auto"/>
                <w:right w:val="none" w:sz="0" w:space="0" w:color="auto"/>
              </w:divBdr>
            </w:div>
          </w:divsChild>
        </w:div>
        <w:div w:id="1638296232">
          <w:marLeft w:val="0"/>
          <w:marRight w:val="0"/>
          <w:marTop w:val="0"/>
          <w:marBottom w:val="0"/>
          <w:divBdr>
            <w:top w:val="none" w:sz="0" w:space="0" w:color="auto"/>
            <w:left w:val="none" w:sz="0" w:space="0" w:color="auto"/>
            <w:bottom w:val="none" w:sz="0" w:space="0" w:color="auto"/>
            <w:right w:val="none" w:sz="0" w:space="0" w:color="auto"/>
          </w:divBdr>
          <w:divsChild>
            <w:div w:id="11716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268572">
      <w:bodyDiv w:val="1"/>
      <w:marLeft w:val="0"/>
      <w:marRight w:val="0"/>
      <w:marTop w:val="0"/>
      <w:marBottom w:val="0"/>
      <w:divBdr>
        <w:top w:val="none" w:sz="0" w:space="0" w:color="auto"/>
        <w:left w:val="none" w:sz="0" w:space="0" w:color="auto"/>
        <w:bottom w:val="none" w:sz="0" w:space="0" w:color="auto"/>
        <w:right w:val="none" w:sz="0" w:space="0" w:color="auto"/>
      </w:divBdr>
      <w:divsChild>
        <w:div w:id="1716270948">
          <w:marLeft w:val="0"/>
          <w:marRight w:val="0"/>
          <w:marTop w:val="0"/>
          <w:marBottom w:val="0"/>
          <w:divBdr>
            <w:top w:val="none" w:sz="0" w:space="0" w:color="auto"/>
            <w:left w:val="none" w:sz="0" w:space="0" w:color="auto"/>
            <w:bottom w:val="none" w:sz="0" w:space="0" w:color="auto"/>
            <w:right w:val="none" w:sz="0" w:space="0" w:color="auto"/>
          </w:divBdr>
          <w:divsChild>
            <w:div w:id="639500587">
              <w:marLeft w:val="0"/>
              <w:marRight w:val="0"/>
              <w:marTop w:val="0"/>
              <w:marBottom w:val="0"/>
              <w:divBdr>
                <w:top w:val="none" w:sz="0" w:space="0" w:color="auto"/>
                <w:left w:val="none" w:sz="0" w:space="0" w:color="auto"/>
                <w:bottom w:val="none" w:sz="0" w:space="0" w:color="auto"/>
                <w:right w:val="none" w:sz="0" w:space="0" w:color="auto"/>
              </w:divBdr>
            </w:div>
          </w:divsChild>
        </w:div>
        <w:div w:id="109590115">
          <w:marLeft w:val="0"/>
          <w:marRight w:val="0"/>
          <w:marTop w:val="0"/>
          <w:marBottom w:val="0"/>
          <w:divBdr>
            <w:top w:val="none" w:sz="0" w:space="0" w:color="auto"/>
            <w:left w:val="none" w:sz="0" w:space="0" w:color="auto"/>
            <w:bottom w:val="none" w:sz="0" w:space="0" w:color="auto"/>
            <w:right w:val="none" w:sz="0" w:space="0" w:color="auto"/>
          </w:divBdr>
          <w:divsChild>
            <w:div w:id="2102094408">
              <w:marLeft w:val="0"/>
              <w:marRight w:val="0"/>
              <w:marTop w:val="0"/>
              <w:marBottom w:val="0"/>
              <w:divBdr>
                <w:top w:val="none" w:sz="0" w:space="0" w:color="auto"/>
                <w:left w:val="none" w:sz="0" w:space="0" w:color="auto"/>
                <w:bottom w:val="none" w:sz="0" w:space="0" w:color="auto"/>
                <w:right w:val="none" w:sz="0" w:space="0" w:color="auto"/>
              </w:divBdr>
            </w:div>
          </w:divsChild>
        </w:div>
        <w:div w:id="1446387008">
          <w:marLeft w:val="0"/>
          <w:marRight w:val="0"/>
          <w:marTop w:val="0"/>
          <w:marBottom w:val="0"/>
          <w:divBdr>
            <w:top w:val="none" w:sz="0" w:space="0" w:color="auto"/>
            <w:left w:val="none" w:sz="0" w:space="0" w:color="auto"/>
            <w:bottom w:val="none" w:sz="0" w:space="0" w:color="auto"/>
            <w:right w:val="none" w:sz="0" w:space="0" w:color="auto"/>
          </w:divBdr>
          <w:divsChild>
            <w:div w:id="296763902">
              <w:marLeft w:val="0"/>
              <w:marRight w:val="0"/>
              <w:marTop w:val="0"/>
              <w:marBottom w:val="0"/>
              <w:divBdr>
                <w:top w:val="none" w:sz="0" w:space="0" w:color="auto"/>
                <w:left w:val="none" w:sz="0" w:space="0" w:color="auto"/>
                <w:bottom w:val="none" w:sz="0" w:space="0" w:color="auto"/>
                <w:right w:val="none" w:sz="0" w:space="0" w:color="auto"/>
              </w:divBdr>
            </w:div>
          </w:divsChild>
        </w:div>
        <w:div w:id="1217081907">
          <w:marLeft w:val="0"/>
          <w:marRight w:val="0"/>
          <w:marTop w:val="0"/>
          <w:marBottom w:val="0"/>
          <w:divBdr>
            <w:top w:val="none" w:sz="0" w:space="0" w:color="auto"/>
            <w:left w:val="none" w:sz="0" w:space="0" w:color="auto"/>
            <w:bottom w:val="none" w:sz="0" w:space="0" w:color="auto"/>
            <w:right w:val="none" w:sz="0" w:space="0" w:color="auto"/>
          </w:divBdr>
          <w:divsChild>
            <w:div w:id="958682070">
              <w:marLeft w:val="0"/>
              <w:marRight w:val="0"/>
              <w:marTop w:val="0"/>
              <w:marBottom w:val="0"/>
              <w:divBdr>
                <w:top w:val="none" w:sz="0" w:space="0" w:color="auto"/>
                <w:left w:val="none" w:sz="0" w:space="0" w:color="auto"/>
                <w:bottom w:val="none" w:sz="0" w:space="0" w:color="auto"/>
                <w:right w:val="none" w:sz="0" w:space="0" w:color="auto"/>
              </w:divBdr>
            </w:div>
          </w:divsChild>
        </w:div>
        <w:div w:id="1265187951">
          <w:marLeft w:val="0"/>
          <w:marRight w:val="0"/>
          <w:marTop w:val="0"/>
          <w:marBottom w:val="0"/>
          <w:divBdr>
            <w:top w:val="none" w:sz="0" w:space="0" w:color="auto"/>
            <w:left w:val="none" w:sz="0" w:space="0" w:color="auto"/>
            <w:bottom w:val="none" w:sz="0" w:space="0" w:color="auto"/>
            <w:right w:val="none" w:sz="0" w:space="0" w:color="auto"/>
          </w:divBdr>
          <w:divsChild>
            <w:div w:id="1790706106">
              <w:marLeft w:val="0"/>
              <w:marRight w:val="0"/>
              <w:marTop w:val="0"/>
              <w:marBottom w:val="0"/>
              <w:divBdr>
                <w:top w:val="none" w:sz="0" w:space="0" w:color="auto"/>
                <w:left w:val="none" w:sz="0" w:space="0" w:color="auto"/>
                <w:bottom w:val="none" w:sz="0" w:space="0" w:color="auto"/>
                <w:right w:val="none" w:sz="0" w:space="0" w:color="auto"/>
              </w:divBdr>
            </w:div>
          </w:divsChild>
        </w:div>
        <w:div w:id="365178384">
          <w:marLeft w:val="0"/>
          <w:marRight w:val="0"/>
          <w:marTop w:val="0"/>
          <w:marBottom w:val="0"/>
          <w:divBdr>
            <w:top w:val="none" w:sz="0" w:space="0" w:color="auto"/>
            <w:left w:val="none" w:sz="0" w:space="0" w:color="auto"/>
            <w:bottom w:val="none" w:sz="0" w:space="0" w:color="auto"/>
            <w:right w:val="none" w:sz="0" w:space="0" w:color="auto"/>
          </w:divBdr>
          <w:divsChild>
            <w:div w:id="2049795246">
              <w:marLeft w:val="0"/>
              <w:marRight w:val="0"/>
              <w:marTop w:val="0"/>
              <w:marBottom w:val="0"/>
              <w:divBdr>
                <w:top w:val="none" w:sz="0" w:space="0" w:color="auto"/>
                <w:left w:val="none" w:sz="0" w:space="0" w:color="auto"/>
                <w:bottom w:val="none" w:sz="0" w:space="0" w:color="auto"/>
                <w:right w:val="none" w:sz="0" w:space="0" w:color="auto"/>
              </w:divBdr>
            </w:div>
          </w:divsChild>
        </w:div>
        <w:div w:id="849217579">
          <w:marLeft w:val="0"/>
          <w:marRight w:val="0"/>
          <w:marTop w:val="0"/>
          <w:marBottom w:val="0"/>
          <w:divBdr>
            <w:top w:val="none" w:sz="0" w:space="0" w:color="auto"/>
            <w:left w:val="none" w:sz="0" w:space="0" w:color="auto"/>
            <w:bottom w:val="none" w:sz="0" w:space="0" w:color="auto"/>
            <w:right w:val="none" w:sz="0" w:space="0" w:color="auto"/>
          </w:divBdr>
          <w:divsChild>
            <w:div w:id="998995440">
              <w:marLeft w:val="0"/>
              <w:marRight w:val="0"/>
              <w:marTop w:val="0"/>
              <w:marBottom w:val="0"/>
              <w:divBdr>
                <w:top w:val="none" w:sz="0" w:space="0" w:color="auto"/>
                <w:left w:val="none" w:sz="0" w:space="0" w:color="auto"/>
                <w:bottom w:val="none" w:sz="0" w:space="0" w:color="auto"/>
                <w:right w:val="none" w:sz="0" w:space="0" w:color="auto"/>
              </w:divBdr>
            </w:div>
          </w:divsChild>
        </w:div>
        <w:div w:id="202983042">
          <w:marLeft w:val="0"/>
          <w:marRight w:val="0"/>
          <w:marTop w:val="0"/>
          <w:marBottom w:val="0"/>
          <w:divBdr>
            <w:top w:val="none" w:sz="0" w:space="0" w:color="auto"/>
            <w:left w:val="none" w:sz="0" w:space="0" w:color="auto"/>
            <w:bottom w:val="none" w:sz="0" w:space="0" w:color="auto"/>
            <w:right w:val="none" w:sz="0" w:space="0" w:color="auto"/>
          </w:divBdr>
          <w:divsChild>
            <w:div w:id="1613513479">
              <w:marLeft w:val="0"/>
              <w:marRight w:val="0"/>
              <w:marTop w:val="0"/>
              <w:marBottom w:val="0"/>
              <w:divBdr>
                <w:top w:val="none" w:sz="0" w:space="0" w:color="auto"/>
                <w:left w:val="none" w:sz="0" w:space="0" w:color="auto"/>
                <w:bottom w:val="none" w:sz="0" w:space="0" w:color="auto"/>
                <w:right w:val="none" w:sz="0" w:space="0" w:color="auto"/>
              </w:divBdr>
            </w:div>
          </w:divsChild>
        </w:div>
        <w:div w:id="241836848">
          <w:marLeft w:val="0"/>
          <w:marRight w:val="0"/>
          <w:marTop w:val="0"/>
          <w:marBottom w:val="0"/>
          <w:divBdr>
            <w:top w:val="none" w:sz="0" w:space="0" w:color="auto"/>
            <w:left w:val="none" w:sz="0" w:space="0" w:color="auto"/>
            <w:bottom w:val="none" w:sz="0" w:space="0" w:color="auto"/>
            <w:right w:val="none" w:sz="0" w:space="0" w:color="auto"/>
          </w:divBdr>
          <w:divsChild>
            <w:div w:id="2048870869">
              <w:marLeft w:val="0"/>
              <w:marRight w:val="0"/>
              <w:marTop w:val="0"/>
              <w:marBottom w:val="0"/>
              <w:divBdr>
                <w:top w:val="none" w:sz="0" w:space="0" w:color="auto"/>
                <w:left w:val="none" w:sz="0" w:space="0" w:color="auto"/>
                <w:bottom w:val="none" w:sz="0" w:space="0" w:color="auto"/>
                <w:right w:val="none" w:sz="0" w:space="0" w:color="auto"/>
              </w:divBdr>
            </w:div>
          </w:divsChild>
        </w:div>
        <w:div w:id="1969162250">
          <w:marLeft w:val="0"/>
          <w:marRight w:val="0"/>
          <w:marTop w:val="0"/>
          <w:marBottom w:val="0"/>
          <w:divBdr>
            <w:top w:val="none" w:sz="0" w:space="0" w:color="auto"/>
            <w:left w:val="none" w:sz="0" w:space="0" w:color="auto"/>
            <w:bottom w:val="none" w:sz="0" w:space="0" w:color="auto"/>
            <w:right w:val="none" w:sz="0" w:space="0" w:color="auto"/>
          </w:divBdr>
          <w:divsChild>
            <w:div w:id="218909344">
              <w:marLeft w:val="0"/>
              <w:marRight w:val="0"/>
              <w:marTop w:val="0"/>
              <w:marBottom w:val="0"/>
              <w:divBdr>
                <w:top w:val="none" w:sz="0" w:space="0" w:color="auto"/>
                <w:left w:val="none" w:sz="0" w:space="0" w:color="auto"/>
                <w:bottom w:val="none" w:sz="0" w:space="0" w:color="auto"/>
                <w:right w:val="none" w:sz="0" w:space="0" w:color="auto"/>
              </w:divBdr>
            </w:div>
          </w:divsChild>
        </w:div>
        <w:div w:id="2018381600">
          <w:marLeft w:val="0"/>
          <w:marRight w:val="0"/>
          <w:marTop w:val="0"/>
          <w:marBottom w:val="0"/>
          <w:divBdr>
            <w:top w:val="none" w:sz="0" w:space="0" w:color="auto"/>
            <w:left w:val="none" w:sz="0" w:space="0" w:color="auto"/>
            <w:bottom w:val="none" w:sz="0" w:space="0" w:color="auto"/>
            <w:right w:val="none" w:sz="0" w:space="0" w:color="auto"/>
          </w:divBdr>
          <w:divsChild>
            <w:div w:id="1797791963">
              <w:marLeft w:val="0"/>
              <w:marRight w:val="0"/>
              <w:marTop w:val="0"/>
              <w:marBottom w:val="0"/>
              <w:divBdr>
                <w:top w:val="none" w:sz="0" w:space="0" w:color="auto"/>
                <w:left w:val="none" w:sz="0" w:space="0" w:color="auto"/>
                <w:bottom w:val="none" w:sz="0" w:space="0" w:color="auto"/>
                <w:right w:val="none" w:sz="0" w:space="0" w:color="auto"/>
              </w:divBdr>
            </w:div>
          </w:divsChild>
        </w:div>
        <w:div w:id="933366196">
          <w:marLeft w:val="0"/>
          <w:marRight w:val="0"/>
          <w:marTop w:val="0"/>
          <w:marBottom w:val="0"/>
          <w:divBdr>
            <w:top w:val="none" w:sz="0" w:space="0" w:color="auto"/>
            <w:left w:val="none" w:sz="0" w:space="0" w:color="auto"/>
            <w:bottom w:val="none" w:sz="0" w:space="0" w:color="auto"/>
            <w:right w:val="none" w:sz="0" w:space="0" w:color="auto"/>
          </w:divBdr>
          <w:divsChild>
            <w:div w:id="1419981429">
              <w:marLeft w:val="0"/>
              <w:marRight w:val="0"/>
              <w:marTop w:val="0"/>
              <w:marBottom w:val="0"/>
              <w:divBdr>
                <w:top w:val="none" w:sz="0" w:space="0" w:color="auto"/>
                <w:left w:val="none" w:sz="0" w:space="0" w:color="auto"/>
                <w:bottom w:val="none" w:sz="0" w:space="0" w:color="auto"/>
                <w:right w:val="none" w:sz="0" w:space="0" w:color="auto"/>
              </w:divBdr>
            </w:div>
          </w:divsChild>
        </w:div>
        <w:div w:id="140579317">
          <w:marLeft w:val="0"/>
          <w:marRight w:val="0"/>
          <w:marTop w:val="0"/>
          <w:marBottom w:val="0"/>
          <w:divBdr>
            <w:top w:val="none" w:sz="0" w:space="0" w:color="auto"/>
            <w:left w:val="none" w:sz="0" w:space="0" w:color="auto"/>
            <w:bottom w:val="none" w:sz="0" w:space="0" w:color="auto"/>
            <w:right w:val="none" w:sz="0" w:space="0" w:color="auto"/>
          </w:divBdr>
          <w:divsChild>
            <w:div w:id="1264341191">
              <w:marLeft w:val="0"/>
              <w:marRight w:val="0"/>
              <w:marTop w:val="0"/>
              <w:marBottom w:val="0"/>
              <w:divBdr>
                <w:top w:val="none" w:sz="0" w:space="0" w:color="auto"/>
                <w:left w:val="none" w:sz="0" w:space="0" w:color="auto"/>
                <w:bottom w:val="none" w:sz="0" w:space="0" w:color="auto"/>
                <w:right w:val="none" w:sz="0" w:space="0" w:color="auto"/>
              </w:divBdr>
            </w:div>
          </w:divsChild>
        </w:div>
        <w:div w:id="1189298922">
          <w:marLeft w:val="0"/>
          <w:marRight w:val="0"/>
          <w:marTop w:val="0"/>
          <w:marBottom w:val="0"/>
          <w:divBdr>
            <w:top w:val="none" w:sz="0" w:space="0" w:color="auto"/>
            <w:left w:val="none" w:sz="0" w:space="0" w:color="auto"/>
            <w:bottom w:val="none" w:sz="0" w:space="0" w:color="auto"/>
            <w:right w:val="none" w:sz="0" w:space="0" w:color="auto"/>
          </w:divBdr>
          <w:divsChild>
            <w:div w:id="19199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05266977">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263144327">
      <w:bodyDiv w:val="1"/>
      <w:marLeft w:val="0"/>
      <w:marRight w:val="0"/>
      <w:marTop w:val="0"/>
      <w:marBottom w:val="0"/>
      <w:divBdr>
        <w:top w:val="none" w:sz="0" w:space="0" w:color="auto"/>
        <w:left w:val="none" w:sz="0" w:space="0" w:color="auto"/>
        <w:bottom w:val="none" w:sz="0" w:space="0" w:color="auto"/>
        <w:right w:val="none" w:sz="0" w:space="0" w:color="auto"/>
      </w:divBdr>
    </w:div>
    <w:div w:id="1270625431">
      <w:bodyDiv w:val="1"/>
      <w:marLeft w:val="0"/>
      <w:marRight w:val="0"/>
      <w:marTop w:val="0"/>
      <w:marBottom w:val="0"/>
      <w:divBdr>
        <w:top w:val="none" w:sz="0" w:space="0" w:color="auto"/>
        <w:left w:val="none" w:sz="0" w:space="0" w:color="auto"/>
        <w:bottom w:val="none" w:sz="0" w:space="0" w:color="auto"/>
        <w:right w:val="none" w:sz="0" w:space="0" w:color="auto"/>
      </w:divBdr>
    </w:div>
    <w:div w:id="1357542547">
      <w:bodyDiv w:val="1"/>
      <w:marLeft w:val="0"/>
      <w:marRight w:val="0"/>
      <w:marTop w:val="0"/>
      <w:marBottom w:val="0"/>
      <w:divBdr>
        <w:top w:val="none" w:sz="0" w:space="0" w:color="auto"/>
        <w:left w:val="none" w:sz="0" w:space="0" w:color="auto"/>
        <w:bottom w:val="none" w:sz="0" w:space="0" w:color="auto"/>
        <w:right w:val="none" w:sz="0" w:space="0" w:color="auto"/>
      </w:divBdr>
      <w:divsChild>
        <w:div w:id="929196362">
          <w:marLeft w:val="0"/>
          <w:marRight w:val="0"/>
          <w:marTop w:val="0"/>
          <w:marBottom w:val="0"/>
          <w:divBdr>
            <w:top w:val="none" w:sz="0" w:space="0" w:color="auto"/>
            <w:left w:val="none" w:sz="0" w:space="0" w:color="auto"/>
            <w:bottom w:val="none" w:sz="0" w:space="0" w:color="auto"/>
            <w:right w:val="none" w:sz="0" w:space="0" w:color="auto"/>
          </w:divBdr>
        </w:div>
        <w:div w:id="1614553515">
          <w:marLeft w:val="0"/>
          <w:marRight w:val="0"/>
          <w:marTop w:val="0"/>
          <w:marBottom w:val="0"/>
          <w:divBdr>
            <w:top w:val="none" w:sz="0" w:space="0" w:color="auto"/>
            <w:left w:val="none" w:sz="0" w:space="0" w:color="auto"/>
            <w:bottom w:val="none" w:sz="0" w:space="0" w:color="auto"/>
            <w:right w:val="none" w:sz="0" w:space="0" w:color="auto"/>
          </w:divBdr>
        </w:div>
        <w:div w:id="576521271">
          <w:marLeft w:val="0"/>
          <w:marRight w:val="0"/>
          <w:marTop w:val="0"/>
          <w:marBottom w:val="0"/>
          <w:divBdr>
            <w:top w:val="none" w:sz="0" w:space="0" w:color="auto"/>
            <w:left w:val="none" w:sz="0" w:space="0" w:color="auto"/>
            <w:bottom w:val="none" w:sz="0" w:space="0" w:color="auto"/>
            <w:right w:val="none" w:sz="0" w:space="0" w:color="auto"/>
          </w:divBdr>
        </w:div>
        <w:div w:id="927427472">
          <w:marLeft w:val="0"/>
          <w:marRight w:val="0"/>
          <w:marTop w:val="0"/>
          <w:marBottom w:val="0"/>
          <w:divBdr>
            <w:top w:val="none" w:sz="0" w:space="0" w:color="auto"/>
            <w:left w:val="none" w:sz="0" w:space="0" w:color="auto"/>
            <w:bottom w:val="none" w:sz="0" w:space="0" w:color="auto"/>
            <w:right w:val="none" w:sz="0" w:space="0" w:color="auto"/>
          </w:divBdr>
        </w:div>
        <w:div w:id="365788061">
          <w:marLeft w:val="0"/>
          <w:marRight w:val="0"/>
          <w:marTop w:val="0"/>
          <w:marBottom w:val="0"/>
          <w:divBdr>
            <w:top w:val="none" w:sz="0" w:space="0" w:color="auto"/>
            <w:left w:val="none" w:sz="0" w:space="0" w:color="auto"/>
            <w:bottom w:val="none" w:sz="0" w:space="0" w:color="auto"/>
            <w:right w:val="none" w:sz="0" w:space="0" w:color="auto"/>
          </w:divBdr>
        </w:div>
        <w:div w:id="1681541420">
          <w:marLeft w:val="0"/>
          <w:marRight w:val="0"/>
          <w:marTop w:val="0"/>
          <w:marBottom w:val="0"/>
          <w:divBdr>
            <w:top w:val="none" w:sz="0" w:space="0" w:color="auto"/>
            <w:left w:val="none" w:sz="0" w:space="0" w:color="auto"/>
            <w:bottom w:val="none" w:sz="0" w:space="0" w:color="auto"/>
            <w:right w:val="none" w:sz="0" w:space="0" w:color="auto"/>
          </w:divBdr>
        </w:div>
        <w:div w:id="949431051">
          <w:marLeft w:val="0"/>
          <w:marRight w:val="0"/>
          <w:marTop w:val="0"/>
          <w:marBottom w:val="0"/>
          <w:divBdr>
            <w:top w:val="none" w:sz="0" w:space="0" w:color="auto"/>
            <w:left w:val="none" w:sz="0" w:space="0" w:color="auto"/>
            <w:bottom w:val="none" w:sz="0" w:space="0" w:color="auto"/>
            <w:right w:val="none" w:sz="0" w:space="0" w:color="auto"/>
          </w:divBdr>
        </w:div>
      </w:divsChild>
    </w:div>
    <w:div w:id="1422138426">
      <w:bodyDiv w:val="1"/>
      <w:marLeft w:val="0"/>
      <w:marRight w:val="0"/>
      <w:marTop w:val="0"/>
      <w:marBottom w:val="0"/>
      <w:divBdr>
        <w:top w:val="none" w:sz="0" w:space="0" w:color="auto"/>
        <w:left w:val="none" w:sz="0" w:space="0" w:color="auto"/>
        <w:bottom w:val="none" w:sz="0" w:space="0" w:color="auto"/>
        <w:right w:val="none" w:sz="0" w:space="0" w:color="auto"/>
      </w:divBdr>
      <w:divsChild>
        <w:div w:id="183717279">
          <w:marLeft w:val="0"/>
          <w:marRight w:val="0"/>
          <w:marTop w:val="0"/>
          <w:marBottom w:val="0"/>
          <w:divBdr>
            <w:top w:val="none" w:sz="0" w:space="0" w:color="auto"/>
            <w:left w:val="none" w:sz="0" w:space="0" w:color="auto"/>
            <w:bottom w:val="none" w:sz="0" w:space="0" w:color="auto"/>
            <w:right w:val="none" w:sz="0" w:space="0" w:color="auto"/>
          </w:divBdr>
        </w:div>
        <w:div w:id="1833062170">
          <w:marLeft w:val="0"/>
          <w:marRight w:val="0"/>
          <w:marTop w:val="0"/>
          <w:marBottom w:val="0"/>
          <w:divBdr>
            <w:top w:val="none" w:sz="0" w:space="0" w:color="auto"/>
            <w:left w:val="none" w:sz="0" w:space="0" w:color="auto"/>
            <w:bottom w:val="none" w:sz="0" w:space="0" w:color="auto"/>
            <w:right w:val="none" w:sz="0" w:space="0" w:color="auto"/>
          </w:divBdr>
        </w:div>
        <w:div w:id="685405673">
          <w:marLeft w:val="0"/>
          <w:marRight w:val="0"/>
          <w:marTop w:val="0"/>
          <w:marBottom w:val="0"/>
          <w:divBdr>
            <w:top w:val="none" w:sz="0" w:space="0" w:color="auto"/>
            <w:left w:val="none" w:sz="0" w:space="0" w:color="auto"/>
            <w:bottom w:val="none" w:sz="0" w:space="0" w:color="auto"/>
            <w:right w:val="none" w:sz="0" w:space="0" w:color="auto"/>
          </w:divBdr>
        </w:div>
        <w:div w:id="379717328">
          <w:marLeft w:val="0"/>
          <w:marRight w:val="0"/>
          <w:marTop w:val="0"/>
          <w:marBottom w:val="0"/>
          <w:divBdr>
            <w:top w:val="none" w:sz="0" w:space="0" w:color="auto"/>
            <w:left w:val="none" w:sz="0" w:space="0" w:color="auto"/>
            <w:bottom w:val="none" w:sz="0" w:space="0" w:color="auto"/>
            <w:right w:val="none" w:sz="0" w:space="0" w:color="auto"/>
          </w:divBdr>
        </w:div>
        <w:div w:id="1828747701">
          <w:marLeft w:val="0"/>
          <w:marRight w:val="0"/>
          <w:marTop w:val="0"/>
          <w:marBottom w:val="0"/>
          <w:divBdr>
            <w:top w:val="none" w:sz="0" w:space="0" w:color="auto"/>
            <w:left w:val="none" w:sz="0" w:space="0" w:color="auto"/>
            <w:bottom w:val="none" w:sz="0" w:space="0" w:color="auto"/>
            <w:right w:val="none" w:sz="0" w:space="0" w:color="auto"/>
          </w:divBdr>
        </w:div>
        <w:div w:id="1168057243">
          <w:marLeft w:val="0"/>
          <w:marRight w:val="0"/>
          <w:marTop w:val="0"/>
          <w:marBottom w:val="0"/>
          <w:divBdr>
            <w:top w:val="none" w:sz="0" w:space="0" w:color="auto"/>
            <w:left w:val="none" w:sz="0" w:space="0" w:color="auto"/>
            <w:bottom w:val="none" w:sz="0" w:space="0" w:color="auto"/>
            <w:right w:val="none" w:sz="0" w:space="0" w:color="auto"/>
          </w:divBdr>
        </w:div>
        <w:div w:id="251741601">
          <w:marLeft w:val="0"/>
          <w:marRight w:val="0"/>
          <w:marTop w:val="0"/>
          <w:marBottom w:val="0"/>
          <w:divBdr>
            <w:top w:val="none" w:sz="0" w:space="0" w:color="auto"/>
            <w:left w:val="none" w:sz="0" w:space="0" w:color="auto"/>
            <w:bottom w:val="none" w:sz="0" w:space="0" w:color="auto"/>
            <w:right w:val="none" w:sz="0" w:space="0" w:color="auto"/>
          </w:divBdr>
        </w:div>
      </w:divsChild>
    </w:div>
    <w:div w:id="1430194533">
      <w:bodyDiv w:val="1"/>
      <w:marLeft w:val="0"/>
      <w:marRight w:val="0"/>
      <w:marTop w:val="0"/>
      <w:marBottom w:val="0"/>
      <w:divBdr>
        <w:top w:val="none" w:sz="0" w:space="0" w:color="auto"/>
        <w:left w:val="none" w:sz="0" w:space="0" w:color="auto"/>
        <w:bottom w:val="none" w:sz="0" w:space="0" w:color="auto"/>
        <w:right w:val="none" w:sz="0" w:space="0" w:color="auto"/>
      </w:divBdr>
      <w:divsChild>
        <w:div w:id="1072702921">
          <w:marLeft w:val="0"/>
          <w:marRight w:val="0"/>
          <w:marTop w:val="0"/>
          <w:marBottom w:val="0"/>
          <w:divBdr>
            <w:top w:val="none" w:sz="0" w:space="0" w:color="auto"/>
            <w:left w:val="none" w:sz="0" w:space="0" w:color="auto"/>
            <w:bottom w:val="none" w:sz="0" w:space="0" w:color="auto"/>
            <w:right w:val="none" w:sz="0" w:space="0" w:color="auto"/>
          </w:divBdr>
          <w:divsChild>
            <w:div w:id="58208094">
              <w:marLeft w:val="0"/>
              <w:marRight w:val="0"/>
              <w:marTop w:val="0"/>
              <w:marBottom w:val="0"/>
              <w:divBdr>
                <w:top w:val="none" w:sz="0" w:space="0" w:color="auto"/>
                <w:left w:val="none" w:sz="0" w:space="0" w:color="auto"/>
                <w:bottom w:val="none" w:sz="0" w:space="0" w:color="auto"/>
                <w:right w:val="none" w:sz="0" w:space="0" w:color="auto"/>
              </w:divBdr>
            </w:div>
          </w:divsChild>
        </w:div>
        <w:div w:id="1919090818">
          <w:marLeft w:val="0"/>
          <w:marRight w:val="0"/>
          <w:marTop w:val="0"/>
          <w:marBottom w:val="0"/>
          <w:divBdr>
            <w:top w:val="none" w:sz="0" w:space="0" w:color="auto"/>
            <w:left w:val="none" w:sz="0" w:space="0" w:color="auto"/>
            <w:bottom w:val="none" w:sz="0" w:space="0" w:color="auto"/>
            <w:right w:val="none" w:sz="0" w:space="0" w:color="auto"/>
          </w:divBdr>
          <w:divsChild>
            <w:div w:id="876742075">
              <w:marLeft w:val="0"/>
              <w:marRight w:val="0"/>
              <w:marTop w:val="0"/>
              <w:marBottom w:val="0"/>
              <w:divBdr>
                <w:top w:val="none" w:sz="0" w:space="0" w:color="auto"/>
                <w:left w:val="none" w:sz="0" w:space="0" w:color="auto"/>
                <w:bottom w:val="none" w:sz="0" w:space="0" w:color="auto"/>
                <w:right w:val="none" w:sz="0" w:space="0" w:color="auto"/>
              </w:divBdr>
            </w:div>
          </w:divsChild>
        </w:div>
        <w:div w:id="64229090">
          <w:marLeft w:val="0"/>
          <w:marRight w:val="0"/>
          <w:marTop w:val="0"/>
          <w:marBottom w:val="0"/>
          <w:divBdr>
            <w:top w:val="none" w:sz="0" w:space="0" w:color="auto"/>
            <w:left w:val="none" w:sz="0" w:space="0" w:color="auto"/>
            <w:bottom w:val="none" w:sz="0" w:space="0" w:color="auto"/>
            <w:right w:val="none" w:sz="0" w:space="0" w:color="auto"/>
          </w:divBdr>
          <w:divsChild>
            <w:div w:id="2134130566">
              <w:marLeft w:val="0"/>
              <w:marRight w:val="0"/>
              <w:marTop w:val="0"/>
              <w:marBottom w:val="0"/>
              <w:divBdr>
                <w:top w:val="none" w:sz="0" w:space="0" w:color="auto"/>
                <w:left w:val="none" w:sz="0" w:space="0" w:color="auto"/>
                <w:bottom w:val="none" w:sz="0" w:space="0" w:color="auto"/>
                <w:right w:val="none" w:sz="0" w:space="0" w:color="auto"/>
              </w:divBdr>
            </w:div>
          </w:divsChild>
        </w:div>
        <w:div w:id="2025160005">
          <w:marLeft w:val="0"/>
          <w:marRight w:val="0"/>
          <w:marTop w:val="0"/>
          <w:marBottom w:val="0"/>
          <w:divBdr>
            <w:top w:val="none" w:sz="0" w:space="0" w:color="auto"/>
            <w:left w:val="none" w:sz="0" w:space="0" w:color="auto"/>
            <w:bottom w:val="none" w:sz="0" w:space="0" w:color="auto"/>
            <w:right w:val="none" w:sz="0" w:space="0" w:color="auto"/>
          </w:divBdr>
          <w:divsChild>
            <w:div w:id="69817376">
              <w:marLeft w:val="0"/>
              <w:marRight w:val="0"/>
              <w:marTop w:val="0"/>
              <w:marBottom w:val="0"/>
              <w:divBdr>
                <w:top w:val="none" w:sz="0" w:space="0" w:color="auto"/>
                <w:left w:val="none" w:sz="0" w:space="0" w:color="auto"/>
                <w:bottom w:val="none" w:sz="0" w:space="0" w:color="auto"/>
                <w:right w:val="none" w:sz="0" w:space="0" w:color="auto"/>
              </w:divBdr>
            </w:div>
          </w:divsChild>
        </w:div>
        <w:div w:id="480580209">
          <w:marLeft w:val="0"/>
          <w:marRight w:val="0"/>
          <w:marTop w:val="0"/>
          <w:marBottom w:val="0"/>
          <w:divBdr>
            <w:top w:val="none" w:sz="0" w:space="0" w:color="auto"/>
            <w:left w:val="none" w:sz="0" w:space="0" w:color="auto"/>
            <w:bottom w:val="none" w:sz="0" w:space="0" w:color="auto"/>
            <w:right w:val="none" w:sz="0" w:space="0" w:color="auto"/>
          </w:divBdr>
          <w:divsChild>
            <w:div w:id="2125267312">
              <w:marLeft w:val="0"/>
              <w:marRight w:val="0"/>
              <w:marTop w:val="0"/>
              <w:marBottom w:val="0"/>
              <w:divBdr>
                <w:top w:val="none" w:sz="0" w:space="0" w:color="auto"/>
                <w:left w:val="none" w:sz="0" w:space="0" w:color="auto"/>
                <w:bottom w:val="none" w:sz="0" w:space="0" w:color="auto"/>
                <w:right w:val="none" w:sz="0" w:space="0" w:color="auto"/>
              </w:divBdr>
            </w:div>
          </w:divsChild>
        </w:div>
        <w:div w:id="1467896952">
          <w:marLeft w:val="0"/>
          <w:marRight w:val="0"/>
          <w:marTop w:val="0"/>
          <w:marBottom w:val="0"/>
          <w:divBdr>
            <w:top w:val="none" w:sz="0" w:space="0" w:color="auto"/>
            <w:left w:val="none" w:sz="0" w:space="0" w:color="auto"/>
            <w:bottom w:val="none" w:sz="0" w:space="0" w:color="auto"/>
            <w:right w:val="none" w:sz="0" w:space="0" w:color="auto"/>
          </w:divBdr>
          <w:divsChild>
            <w:div w:id="31272108">
              <w:marLeft w:val="0"/>
              <w:marRight w:val="0"/>
              <w:marTop w:val="0"/>
              <w:marBottom w:val="0"/>
              <w:divBdr>
                <w:top w:val="none" w:sz="0" w:space="0" w:color="auto"/>
                <w:left w:val="none" w:sz="0" w:space="0" w:color="auto"/>
                <w:bottom w:val="none" w:sz="0" w:space="0" w:color="auto"/>
                <w:right w:val="none" w:sz="0" w:space="0" w:color="auto"/>
              </w:divBdr>
            </w:div>
          </w:divsChild>
        </w:div>
        <w:div w:id="1041396697">
          <w:marLeft w:val="0"/>
          <w:marRight w:val="0"/>
          <w:marTop w:val="0"/>
          <w:marBottom w:val="0"/>
          <w:divBdr>
            <w:top w:val="none" w:sz="0" w:space="0" w:color="auto"/>
            <w:left w:val="none" w:sz="0" w:space="0" w:color="auto"/>
            <w:bottom w:val="none" w:sz="0" w:space="0" w:color="auto"/>
            <w:right w:val="none" w:sz="0" w:space="0" w:color="auto"/>
          </w:divBdr>
          <w:divsChild>
            <w:div w:id="383676819">
              <w:marLeft w:val="0"/>
              <w:marRight w:val="0"/>
              <w:marTop w:val="0"/>
              <w:marBottom w:val="0"/>
              <w:divBdr>
                <w:top w:val="none" w:sz="0" w:space="0" w:color="auto"/>
                <w:left w:val="none" w:sz="0" w:space="0" w:color="auto"/>
                <w:bottom w:val="none" w:sz="0" w:space="0" w:color="auto"/>
                <w:right w:val="none" w:sz="0" w:space="0" w:color="auto"/>
              </w:divBdr>
            </w:div>
          </w:divsChild>
        </w:div>
        <w:div w:id="820196780">
          <w:marLeft w:val="0"/>
          <w:marRight w:val="0"/>
          <w:marTop w:val="0"/>
          <w:marBottom w:val="0"/>
          <w:divBdr>
            <w:top w:val="none" w:sz="0" w:space="0" w:color="auto"/>
            <w:left w:val="none" w:sz="0" w:space="0" w:color="auto"/>
            <w:bottom w:val="none" w:sz="0" w:space="0" w:color="auto"/>
            <w:right w:val="none" w:sz="0" w:space="0" w:color="auto"/>
          </w:divBdr>
          <w:divsChild>
            <w:div w:id="133373435">
              <w:marLeft w:val="0"/>
              <w:marRight w:val="0"/>
              <w:marTop w:val="0"/>
              <w:marBottom w:val="0"/>
              <w:divBdr>
                <w:top w:val="none" w:sz="0" w:space="0" w:color="auto"/>
                <w:left w:val="none" w:sz="0" w:space="0" w:color="auto"/>
                <w:bottom w:val="none" w:sz="0" w:space="0" w:color="auto"/>
                <w:right w:val="none" w:sz="0" w:space="0" w:color="auto"/>
              </w:divBdr>
            </w:div>
          </w:divsChild>
        </w:div>
        <w:div w:id="273248423">
          <w:marLeft w:val="0"/>
          <w:marRight w:val="0"/>
          <w:marTop w:val="0"/>
          <w:marBottom w:val="0"/>
          <w:divBdr>
            <w:top w:val="none" w:sz="0" w:space="0" w:color="auto"/>
            <w:left w:val="none" w:sz="0" w:space="0" w:color="auto"/>
            <w:bottom w:val="none" w:sz="0" w:space="0" w:color="auto"/>
            <w:right w:val="none" w:sz="0" w:space="0" w:color="auto"/>
          </w:divBdr>
          <w:divsChild>
            <w:div w:id="458114844">
              <w:marLeft w:val="0"/>
              <w:marRight w:val="0"/>
              <w:marTop w:val="0"/>
              <w:marBottom w:val="0"/>
              <w:divBdr>
                <w:top w:val="none" w:sz="0" w:space="0" w:color="auto"/>
                <w:left w:val="none" w:sz="0" w:space="0" w:color="auto"/>
                <w:bottom w:val="none" w:sz="0" w:space="0" w:color="auto"/>
                <w:right w:val="none" w:sz="0" w:space="0" w:color="auto"/>
              </w:divBdr>
            </w:div>
          </w:divsChild>
        </w:div>
        <w:div w:id="552738254">
          <w:marLeft w:val="0"/>
          <w:marRight w:val="0"/>
          <w:marTop w:val="0"/>
          <w:marBottom w:val="0"/>
          <w:divBdr>
            <w:top w:val="none" w:sz="0" w:space="0" w:color="auto"/>
            <w:left w:val="none" w:sz="0" w:space="0" w:color="auto"/>
            <w:bottom w:val="none" w:sz="0" w:space="0" w:color="auto"/>
            <w:right w:val="none" w:sz="0" w:space="0" w:color="auto"/>
          </w:divBdr>
          <w:divsChild>
            <w:div w:id="1378620878">
              <w:marLeft w:val="0"/>
              <w:marRight w:val="0"/>
              <w:marTop w:val="0"/>
              <w:marBottom w:val="0"/>
              <w:divBdr>
                <w:top w:val="none" w:sz="0" w:space="0" w:color="auto"/>
                <w:left w:val="none" w:sz="0" w:space="0" w:color="auto"/>
                <w:bottom w:val="none" w:sz="0" w:space="0" w:color="auto"/>
                <w:right w:val="none" w:sz="0" w:space="0" w:color="auto"/>
              </w:divBdr>
            </w:div>
          </w:divsChild>
        </w:div>
        <w:div w:id="1645155623">
          <w:marLeft w:val="0"/>
          <w:marRight w:val="0"/>
          <w:marTop w:val="0"/>
          <w:marBottom w:val="0"/>
          <w:divBdr>
            <w:top w:val="none" w:sz="0" w:space="0" w:color="auto"/>
            <w:left w:val="none" w:sz="0" w:space="0" w:color="auto"/>
            <w:bottom w:val="none" w:sz="0" w:space="0" w:color="auto"/>
            <w:right w:val="none" w:sz="0" w:space="0" w:color="auto"/>
          </w:divBdr>
          <w:divsChild>
            <w:div w:id="2087460853">
              <w:marLeft w:val="0"/>
              <w:marRight w:val="0"/>
              <w:marTop w:val="0"/>
              <w:marBottom w:val="0"/>
              <w:divBdr>
                <w:top w:val="none" w:sz="0" w:space="0" w:color="auto"/>
                <w:left w:val="none" w:sz="0" w:space="0" w:color="auto"/>
                <w:bottom w:val="none" w:sz="0" w:space="0" w:color="auto"/>
                <w:right w:val="none" w:sz="0" w:space="0" w:color="auto"/>
              </w:divBdr>
            </w:div>
            <w:div w:id="479076857">
              <w:marLeft w:val="0"/>
              <w:marRight w:val="0"/>
              <w:marTop w:val="0"/>
              <w:marBottom w:val="0"/>
              <w:divBdr>
                <w:top w:val="none" w:sz="0" w:space="0" w:color="auto"/>
                <w:left w:val="none" w:sz="0" w:space="0" w:color="auto"/>
                <w:bottom w:val="none" w:sz="0" w:space="0" w:color="auto"/>
                <w:right w:val="none" w:sz="0" w:space="0" w:color="auto"/>
              </w:divBdr>
            </w:div>
          </w:divsChild>
        </w:div>
        <w:div w:id="868106439">
          <w:marLeft w:val="0"/>
          <w:marRight w:val="0"/>
          <w:marTop w:val="0"/>
          <w:marBottom w:val="0"/>
          <w:divBdr>
            <w:top w:val="none" w:sz="0" w:space="0" w:color="auto"/>
            <w:left w:val="none" w:sz="0" w:space="0" w:color="auto"/>
            <w:bottom w:val="none" w:sz="0" w:space="0" w:color="auto"/>
            <w:right w:val="none" w:sz="0" w:space="0" w:color="auto"/>
          </w:divBdr>
          <w:divsChild>
            <w:div w:id="25253358">
              <w:marLeft w:val="0"/>
              <w:marRight w:val="0"/>
              <w:marTop w:val="0"/>
              <w:marBottom w:val="0"/>
              <w:divBdr>
                <w:top w:val="none" w:sz="0" w:space="0" w:color="auto"/>
                <w:left w:val="none" w:sz="0" w:space="0" w:color="auto"/>
                <w:bottom w:val="none" w:sz="0" w:space="0" w:color="auto"/>
                <w:right w:val="none" w:sz="0" w:space="0" w:color="auto"/>
              </w:divBdr>
            </w:div>
            <w:div w:id="614412756">
              <w:marLeft w:val="0"/>
              <w:marRight w:val="0"/>
              <w:marTop w:val="0"/>
              <w:marBottom w:val="0"/>
              <w:divBdr>
                <w:top w:val="none" w:sz="0" w:space="0" w:color="auto"/>
                <w:left w:val="none" w:sz="0" w:space="0" w:color="auto"/>
                <w:bottom w:val="none" w:sz="0" w:space="0" w:color="auto"/>
                <w:right w:val="none" w:sz="0" w:space="0" w:color="auto"/>
              </w:divBdr>
            </w:div>
          </w:divsChild>
        </w:div>
        <w:div w:id="1029642100">
          <w:marLeft w:val="0"/>
          <w:marRight w:val="0"/>
          <w:marTop w:val="0"/>
          <w:marBottom w:val="0"/>
          <w:divBdr>
            <w:top w:val="none" w:sz="0" w:space="0" w:color="auto"/>
            <w:left w:val="none" w:sz="0" w:space="0" w:color="auto"/>
            <w:bottom w:val="none" w:sz="0" w:space="0" w:color="auto"/>
            <w:right w:val="none" w:sz="0" w:space="0" w:color="auto"/>
          </w:divBdr>
          <w:divsChild>
            <w:div w:id="481193877">
              <w:marLeft w:val="0"/>
              <w:marRight w:val="0"/>
              <w:marTop w:val="0"/>
              <w:marBottom w:val="0"/>
              <w:divBdr>
                <w:top w:val="none" w:sz="0" w:space="0" w:color="auto"/>
                <w:left w:val="none" w:sz="0" w:space="0" w:color="auto"/>
                <w:bottom w:val="none" w:sz="0" w:space="0" w:color="auto"/>
                <w:right w:val="none" w:sz="0" w:space="0" w:color="auto"/>
              </w:divBdr>
            </w:div>
          </w:divsChild>
        </w:div>
        <w:div w:id="2068070034">
          <w:marLeft w:val="0"/>
          <w:marRight w:val="0"/>
          <w:marTop w:val="0"/>
          <w:marBottom w:val="0"/>
          <w:divBdr>
            <w:top w:val="none" w:sz="0" w:space="0" w:color="auto"/>
            <w:left w:val="none" w:sz="0" w:space="0" w:color="auto"/>
            <w:bottom w:val="none" w:sz="0" w:space="0" w:color="auto"/>
            <w:right w:val="none" w:sz="0" w:space="0" w:color="auto"/>
          </w:divBdr>
          <w:divsChild>
            <w:div w:id="1581403051">
              <w:marLeft w:val="0"/>
              <w:marRight w:val="0"/>
              <w:marTop w:val="0"/>
              <w:marBottom w:val="0"/>
              <w:divBdr>
                <w:top w:val="none" w:sz="0" w:space="0" w:color="auto"/>
                <w:left w:val="none" w:sz="0" w:space="0" w:color="auto"/>
                <w:bottom w:val="none" w:sz="0" w:space="0" w:color="auto"/>
                <w:right w:val="none" w:sz="0" w:space="0" w:color="auto"/>
              </w:divBdr>
            </w:div>
          </w:divsChild>
        </w:div>
        <w:div w:id="417362823">
          <w:marLeft w:val="0"/>
          <w:marRight w:val="0"/>
          <w:marTop w:val="0"/>
          <w:marBottom w:val="0"/>
          <w:divBdr>
            <w:top w:val="none" w:sz="0" w:space="0" w:color="auto"/>
            <w:left w:val="none" w:sz="0" w:space="0" w:color="auto"/>
            <w:bottom w:val="none" w:sz="0" w:space="0" w:color="auto"/>
            <w:right w:val="none" w:sz="0" w:space="0" w:color="auto"/>
          </w:divBdr>
          <w:divsChild>
            <w:div w:id="1962420814">
              <w:marLeft w:val="0"/>
              <w:marRight w:val="0"/>
              <w:marTop w:val="0"/>
              <w:marBottom w:val="0"/>
              <w:divBdr>
                <w:top w:val="none" w:sz="0" w:space="0" w:color="auto"/>
                <w:left w:val="none" w:sz="0" w:space="0" w:color="auto"/>
                <w:bottom w:val="none" w:sz="0" w:space="0" w:color="auto"/>
                <w:right w:val="none" w:sz="0" w:space="0" w:color="auto"/>
              </w:divBdr>
            </w:div>
          </w:divsChild>
        </w:div>
        <w:div w:id="517163686">
          <w:marLeft w:val="0"/>
          <w:marRight w:val="0"/>
          <w:marTop w:val="0"/>
          <w:marBottom w:val="0"/>
          <w:divBdr>
            <w:top w:val="none" w:sz="0" w:space="0" w:color="auto"/>
            <w:left w:val="none" w:sz="0" w:space="0" w:color="auto"/>
            <w:bottom w:val="none" w:sz="0" w:space="0" w:color="auto"/>
            <w:right w:val="none" w:sz="0" w:space="0" w:color="auto"/>
          </w:divBdr>
          <w:divsChild>
            <w:div w:id="669061906">
              <w:marLeft w:val="0"/>
              <w:marRight w:val="0"/>
              <w:marTop w:val="0"/>
              <w:marBottom w:val="0"/>
              <w:divBdr>
                <w:top w:val="none" w:sz="0" w:space="0" w:color="auto"/>
                <w:left w:val="none" w:sz="0" w:space="0" w:color="auto"/>
                <w:bottom w:val="none" w:sz="0" w:space="0" w:color="auto"/>
                <w:right w:val="none" w:sz="0" w:space="0" w:color="auto"/>
              </w:divBdr>
            </w:div>
          </w:divsChild>
        </w:div>
        <w:div w:id="1590113049">
          <w:marLeft w:val="0"/>
          <w:marRight w:val="0"/>
          <w:marTop w:val="0"/>
          <w:marBottom w:val="0"/>
          <w:divBdr>
            <w:top w:val="none" w:sz="0" w:space="0" w:color="auto"/>
            <w:left w:val="none" w:sz="0" w:space="0" w:color="auto"/>
            <w:bottom w:val="none" w:sz="0" w:space="0" w:color="auto"/>
            <w:right w:val="none" w:sz="0" w:space="0" w:color="auto"/>
          </w:divBdr>
          <w:divsChild>
            <w:div w:id="1760323364">
              <w:marLeft w:val="0"/>
              <w:marRight w:val="0"/>
              <w:marTop w:val="0"/>
              <w:marBottom w:val="0"/>
              <w:divBdr>
                <w:top w:val="none" w:sz="0" w:space="0" w:color="auto"/>
                <w:left w:val="none" w:sz="0" w:space="0" w:color="auto"/>
                <w:bottom w:val="none" w:sz="0" w:space="0" w:color="auto"/>
                <w:right w:val="none" w:sz="0" w:space="0" w:color="auto"/>
              </w:divBdr>
            </w:div>
            <w:div w:id="2016110326">
              <w:marLeft w:val="0"/>
              <w:marRight w:val="0"/>
              <w:marTop w:val="0"/>
              <w:marBottom w:val="0"/>
              <w:divBdr>
                <w:top w:val="none" w:sz="0" w:space="0" w:color="auto"/>
                <w:left w:val="none" w:sz="0" w:space="0" w:color="auto"/>
                <w:bottom w:val="none" w:sz="0" w:space="0" w:color="auto"/>
                <w:right w:val="none" w:sz="0" w:space="0" w:color="auto"/>
              </w:divBdr>
            </w:div>
            <w:div w:id="193345549">
              <w:marLeft w:val="0"/>
              <w:marRight w:val="0"/>
              <w:marTop w:val="0"/>
              <w:marBottom w:val="0"/>
              <w:divBdr>
                <w:top w:val="none" w:sz="0" w:space="0" w:color="auto"/>
                <w:left w:val="none" w:sz="0" w:space="0" w:color="auto"/>
                <w:bottom w:val="none" w:sz="0" w:space="0" w:color="auto"/>
                <w:right w:val="none" w:sz="0" w:space="0" w:color="auto"/>
              </w:divBdr>
            </w:div>
          </w:divsChild>
        </w:div>
        <w:div w:id="242842439">
          <w:marLeft w:val="0"/>
          <w:marRight w:val="0"/>
          <w:marTop w:val="0"/>
          <w:marBottom w:val="0"/>
          <w:divBdr>
            <w:top w:val="none" w:sz="0" w:space="0" w:color="auto"/>
            <w:left w:val="none" w:sz="0" w:space="0" w:color="auto"/>
            <w:bottom w:val="none" w:sz="0" w:space="0" w:color="auto"/>
            <w:right w:val="none" w:sz="0" w:space="0" w:color="auto"/>
          </w:divBdr>
          <w:divsChild>
            <w:div w:id="1431242906">
              <w:marLeft w:val="0"/>
              <w:marRight w:val="0"/>
              <w:marTop w:val="0"/>
              <w:marBottom w:val="0"/>
              <w:divBdr>
                <w:top w:val="none" w:sz="0" w:space="0" w:color="auto"/>
                <w:left w:val="none" w:sz="0" w:space="0" w:color="auto"/>
                <w:bottom w:val="none" w:sz="0" w:space="0" w:color="auto"/>
                <w:right w:val="none" w:sz="0" w:space="0" w:color="auto"/>
              </w:divBdr>
            </w:div>
          </w:divsChild>
        </w:div>
        <w:div w:id="1854416353">
          <w:marLeft w:val="0"/>
          <w:marRight w:val="0"/>
          <w:marTop w:val="0"/>
          <w:marBottom w:val="0"/>
          <w:divBdr>
            <w:top w:val="none" w:sz="0" w:space="0" w:color="auto"/>
            <w:left w:val="none" w:sz="0" w:space="0" w:color="auto"/>
            <w:bottom w:val="none" w:sz="0" w:space="0" w:color="auto"/>
            <w:right w:val="none" w:sz="0" w:space="0" w:color="auto"/>
          </w:divBdr>
          <w:divsChild>
            <w:div w:id="128401785">
              <w:marLeft w:val="0"/>
              <w:marRight w:val="0"/>
              <w:marTop w:val="0"/>
              <w:marBottom w:val="0"/>
              <w:divBdr>
                <w:top w:val="none" w:sz="0" w:space="0" w:color="auto"/>
                <w:left w:val="none" w:sz="0" w:space="0" w:color="auto"/>
                <w:bottom w:val="none" w:sz="0" w:space="0" w:color="auto"/>
                <w:right w:val="none" w:sz="0" w:space="0" w:color="auto"/>
              </w:divBdr>
            </w:div>
            <w:div w:id="1206527390">
              <w:marLeft w:val="0"/>
              <w:marRight w:val="0"/>
              <w:marTop w:val="0"/>
              <w:marBottom w:val="0"/>
              <w:divBdr>
                <w:top w:val="none" w:sz="0" w:space="0" w:color="auto"/>
                <w:left w:val="none" w:sz="0" w:space="0" w:color="auto"/>
                <w:bottom w:val="none" w:sz="0" w:space="0" w:color="auto"/>
                <w:right w:val="none" w:sz="0" w:space="0" w:color="auto"/>
              </w:divBdr>
            </w:div>
            <w:div w:id="933829507">
              <w:marLeft w:val="0"/>
              <w:marRight w:val="0"/>
              <w:marTop w:val="0"/>
              <w:marBottom w:val="0"/>
              <w:divBdr>
                <w:top w:val="none" w:sz="0" w:space="0" w:color="auto"/>
                <w:left w:val="none" w:sz="0" w:space="0" w:color="auto"/>
                <w:bottom w:val="none" w:sz="0" w:space="0" w:color="auto"/>
                <w:right w:val="none" w:sz="0" w:space="0" w:color="auto"/>
              </w:divBdr>
            </w:div>
          </w:divsChild>
        </w:div>
        <w:div w:id="727997958">
          <w:marLeft w:val="0"/>
          <w:marRight w:val="0"/>
          <w:marTop w:val="0"/>
          <w:marBottom w:val="0"/>
          <w:divBdr>
            <w:top w:val="none" w:sz="0" w:space="0" w:color="auto"/>
            <w:left w:val="none" w:sz="0" w:space="0" w:color="auto"/>
            <w:bottom w:val="none" w:sz="0" w:space="0" w:color="auto"/>
            <w:right w:val="none" w:sz="0" w:space="0" w:color="auto"/>
          </w:divBdr>
          <w:divsChild>
            <w:div w:id="842203801">
              <w:marLeft w:val="0"/>
              <w:marRight w:val="0"/>
              <w:marTop w:val="0"/>
              <w:marBottom w:val="0"/>
              <w:divBdr>
                <w:top w:val="none" w:sz="0" w:space="0" w:color="auto"/>
                <w:left w:val="none" w:sz="0" w:space="0" w:color="auto"/>
                <w:bottom w:val="none" w:sz="0" w:space="0" w:color="auto"/>
                <w:right w:val="none" w:sz="0" w:space="0" w:color="auto"/>
              </w:divBdr>
            </w:div>
          </w:divsChild>
        </w:div>
        <w:div w:id="1943879595">
          <w:marLeft w:val="0"/>
          <w:marRight w:val="0"/>
          <w:marTop w:val="0"/>
          <w:marBottom w:val="0"/>
          <w:divBdr>
            <w:top w:val="none" w:sz="0" w:space="0" w:color="auto"/>
            <w:left w:val="none" w:sz="0" w:space="0" w:color="auto"/>
            <w:bottom w:val="none" w:sz="0" w:space="0" w:color="auto"/>
            <w:right w:val="none" w:sz="0" w:space="0" w:color="auto"/>
          </w:divBdr>
          <w:divsChild>
            <w:div w:id="659041029">
              <w:marLeft w:val="0"/>
              <w:marRight w:val="0"/>
              <w:marTop w:val="0"/>
              <w:marBottom w:val="0"/>
              <w:divBdr>
                <w:top w:val="none" w:sz="0" w:space="0" w:color="auto"/>
                <w:left w:val="none" w:sz="0" w:space="0" w:color="auto"/>
                <w:bottom w:val="none" w:sz="0" w:space="0" w:color="auto"/>
                <w:right w:val="none" w:sz="0" w:space="0" w:color="auto"/>
              </w:divBdr>
            </w:div>
          </w:divsChild>
        </w:div>
        <w:div w:id="647439584">
          <w:marLeft w:val="0"/>
          <w:marRight w:val="0"/>
          <w:marTop w:val="0"/>
          <w:marBottom w:val="0"/>
          <w:divBdr>
            <w:top w:val="none" w:sz="0" w:space="0" w:color="auto"/>
            <w:left w:val="none" w:sz="0" w:space="0" w:color="auto"/>
            <w:bottom w:val="none" w:sz="0" w:space="0" w:color="auto"/>
            <w:right w:val="none" w:sz="0" w:space="0" w:color="auto"/>
          </w:divBdr>
          <w:divsChild>
            <w:div w:id="662776202">
              <w:marLeft w:val="0"/>
              <w:marRight w:val="0"/>
              <w:marTop w:val="0"/>
              <w:marBottom w:val="0"/>
              <w:divBdr>
                <w:top w:val="none" w:sz="0" w:space="0" w:color="auto"/>
                <w:left w:val="none" w:sz="0" w:space="0" w:color="auto"/>
                <w:bottom w:val="none" w:sz="0" w:space="0" w:color="auto"/>
                <w:right w:val="none" w:sz="0" w:space="0" w:color="auto"/>
              </w:divBdr>
            </w:div>
          </w:divsChild>
        </w:div>
        <w:div w:id="1026447725">
          <w:marLeft w:val="0"/>
          <w:marRight w:val="0"/>
          <w:marTop w:val="0"/>
          <w:marBottom w:val="0"/>
          <w:divBdr>
            <w:top w:val="none" w:sz="0" w:space="0" w:color="auto"/>
            <w:left w:val="none" w:sz="0" w:space="0" w:color="auto"/>
            <w:bottom w:val="none" w:sz="0" w:space="0" w:color="auto"/>
            <w:right w:val="none" w:sz="0" w:space="0" w:color="auto"/>
          </w:divBdr>
          <w:divsChild>
            <w:div w:id="909995391">
              <w:marLeft w:val="0"/>
              <w:marRight w:val="0"/>
              <w:marTop w:val="0"/>
              <w:marBottom w:val="0"/>
              <w:divBdr>
                <w:top w:val="none" w:sz="0" w:space="0" w:color="auto"/>
                <w:left w:val="none" w:sz="0" w:space="0" w:color="auto"/>
                <w:bottom w:val="none" w:sz="0" w:space="0" w:color="auto"/>
                <w:right w:val="none" w:sz="0" w:space="0" w:color="auto"/>
              </w:divBdr>
            </w:div>
          </w:divsChild>
        </w:div>
        <w:div w:id="100808390">
          <w:marLeft w:val="0"/>
          <w:marRight w:val="0"/>
          <w:marTop w:val="0"/>
          <w:marBottom w:val="0"/>
          <w:divBdr>
            <w:top w:val="none" w:sz="0" w:space="0" w:color="auto"/>
            <w:left w:val="none" w:sz="0" w:space="0" w:color="auto"/>
            <w:bottom w:val="none" w:sz="0" w:space="0" w:color="auto"/>
            <w:right w:val="none" w:sz="0" w:space="0" w:color="auto"/>
          </w:divBdr>
          <w:divsChild>
            <w:div w:id="1503664814">
              <w:marLeft w:val="0"/>
              <w:marRight w:val="0"/>
              <w:marTop w:val="0"/>
              <w:marBottom w:val="0"/>
              <w:divBdr>
                <w:top w:val="none" w:sz="0" w:space="0" w:color="auto"/>
                <w:left w:val="none" w:sz="0" w:space="0" w:color="auto"/>
                <w:bottom w:val="none" w:sz="0" w:space="0" w:color="auto"/>
                <w:right w:val="none" w:sz="0" w:space="0" w:color="auto"/>
              </w:divBdr>
            </w:div>
          </w:divsChild>
        </w:div>
        <w:div w:id="400257990">
          <w:marLeft w:val="0"/>
          <w:marRight w:val="0"/>
          <w:marTop w:val="0"/>
          <w:marBottom w:val="0"/>
          <w:divBdr>
            <w:top w:val="none" w:sz="0" w:space="0" w:color="auto"/>
            <w:left w:val="none" w:sz="0" w:space="0" w:color="auto"/>
            <w:bottom w:val="none" w:sz="0" w:space="0" w:color="auto"/>
            <w:right w:val="none" w:sz="0" w:space="0" w:color="auto"/>
          </w:divBdr>
          <w:divsChild>
            <w:div w:id="1641298608">
              <w:marLeft w:val="0"/>
              <w:marRight w:val="0"/>
              <w:marTop w:val="0"/>
              <w:marBottom w:val="0"/>
              <w:divBdr>
                <w:top w:val="none" w:sz="0" w:space="0" w:color="auto"/>
                <w:left w:val="none" w:sz="0" w:space="0" w:color="auto"/>
                <w:bottom w:val="none" w:sz="0" w:space="0" w:color="auto"/>
                <w:right w:val="none" w:sz="0" w:space="0" w:color="auto"/>
              </w:divBdr>
            </w:div>
          </w:divsChild>
        </w:div>
        <w:div w:id="137771609">
          <w:marLeft w:val="0"/>
          <w:marRight w:val="0"/>
          <w:marTop w:val="0"/>
          <w:marBottom w:val="0"/>
          <w:divBdr>
            <w:top w:val="none" w:sz="0" w:space="0" w:color="auto"/>
            <w:left w:val="none" w:sz="0" w:space="0" w:color="auto"/>
            <w:bottom w:val="none" w:sz="0" w:space="0" w:color="auto"/>
            <w:right w:val="none" w:sz="0" w:space="0" w:color="auto"/>
          </w:divBdr>
          <w:divsChild>
            <w:div w:id="737677482">
              <w:marLeft w:val="0"/>
              <w:marRight w:val="0"/>
              <w:marTop w:val="0"/>
              <w:marBottom w:val="0"/>
              <w:divBdr>
                <w:top w:val="none" w:sz="0" w:space="0" w:color="auto"/>
                <w:left w:val="none" w:sz="0" w:space="0" w:color="auto"/>
                <w:bottom w:val="none" w:sz="0" w:space="0" w:color="auto"/>
                <w:right w:val="none" w:sz="0" w:space="0" w:color="auto"/>
              </w:divBdr>
            </w:div>
            <w:div w:id="1542863592">
              <w:marLeft w:val="0"/>
              <w:marRight w:val="0"/>
              <w:marTop w:val="0"/>
              <w:marBottom w:val="0"/>
              <w:divBdr>
                <w:top w:val="none" w:sz="0" w:space="0" w:color="auto"/>
                <w:left w:val="none" w:sz="0" w:space="0" w:color="auto"/>
                <w:bottom w:val="none" w:sz="0" w:space="0" w:color="auto"/>
                <w:right w:val="none" w:sz="0" w:space="0" w:color="auto"/>
              </w:divBdr>
            </w:div>
            <w:div w:id="1773158675">
              <w:marLeft w:val="0"/>
              <w:marRight w:val="0"/>
              <w:marTop w:val="0"/>
              <w:marBottom w:val="0"/>
              <w:divBdr>
                <w:top w:val="none" w:sz="0" w:space="0" w:color="auto"/>
                <w:left w:val="none" w:sz="0" w:space="0" w:color="auto"/>
                <w:bottom w:val="none" w:sz="0" w:space="0" w:color="auto"/>
                <w:right w:val="none" w:sz="0" w:space="0" w:color="auto"/>
              </w:divBdr>
            </w:div>
          </w:divsChild>
        </w:div>
        <w:div w:id="1061557557">
          <w:marLeft w:val="0"/>
          <w:marRight w:val="0"/>
          <w:marTop w:val="0"/>
          <w:marBottom w:val="0"/>
          <w:divBdr>
            <w:top w:val="none" w:sz="0" w:space="0" w:color="auto"/>
            <w:left w:val="none" w:sz="0" w:space="0" w:color="auto"/>
            <w:bottom w:val="none" w:sz="0" w:space="0" w:color="auto"/>
            <w:right w:val="none" w:sz="0" w:space="0" w:color="auto"/>
          </w:divBdr>
          <w:divsChild>
            <w:div w:id="1940406008">
              <w:marLeft w:val="0"/>
              <w:marRight w:val="0"/>
              <w:marTop w:val="0"/>
              <w:marBottom w:val="0"/>
              <w:divBdr>
                <w:top w:val="none" w:sz="0" w:space="0" w:color="auto"/>
                <w:left w:val="none" w:sz="0" w:space="0" w:color="auto"/>
                <w:bottom w:val="none" w:sz="0" w:space="0" w:color="auto"/>
                <w:right w:val="none" w:sz="0" w:space="0" w:color="auto"/>
              </w:divBdr>
            </w:div>
          </w:divsChild>
        </w:div>
        <w:div w:id="1679964214">
          <w:marLeft w:val="0"/>
          <w:marRight w:val="0"/>
          <w:marTop w:val="0"/>
          <w:marBottom w:val="0"/>
          <w:divBdr>
            <w:top w:val="none" w:sz="0" w:space="0" w:color="auto"/>
            <w:left w:val="none" w:sz="0" w:space="0" w:color="auto"/>
            <w:bottom w:val="none" w:sz="0" w:space="0" w:color="auto"/>
            <w:right w:val="none" w:sz="0" w:space="0" w:color="auto"/>
          </w:divBdr>
          <w:divsChild>
            <w:div w:id="602500313">
              <w:marLeft w:val="0"/>
              <w:marRight w:val="0"/>
              <w:marTop w:val="0"/>
              <w:marBottom w:val="0"/>
              <w:divBdr>
                <w:top w:val="none" w:sz="0" w:space="0" w:color="auto"/>
                <w:left w:val="none" w:sz="0" w:space="0" w:color="auto"/>
                <w:bottom w:val="none" w:sz="0" w:space="0" w:color="auto"/>
                <w:right w:val="none" w:sz="0" w:space="0" w:color="auto"/>
              </w:divBdr>
            </w:div>
          </w:divsChild>
        </w:div>
        <w:div w:id="1086418672">
          <w:marLeft w:val="0"/>
          <w:marRight w:val="0"/>
          <w:marTop w:val="0"/>
          <w:marBottom w:val="0"/>
          <w:divBdr>
            <w:top w:val="none" w:sz="0" w:space="0" w:color="auto"/>
            <w:left w:val="none" w:sz="0" w:space="0" w:color="auto"/>
            <w:bottom w:val="none" w:sz="0" w:space="0" w:color="auto"/>
            <w:right w:val="none" w:sz="0" w:space="0" w:color="auto"/>
          </w:divBdr>
          <w:divsChild>
            <w:div w:id="2078674179">
              <w:marLeft w:val="0"/>
              <w:marRight w:val="0"/>
              <w:marTop w:val="0"/>
              <w:marBottom w:val="0"/>
              <w:divBdr>
                <w:top w:val="none" w:sz="0" w:space="0" w:color="auto"/>
                <w:left w:val="none" w:sz="0" w:space="0" w:color="auto"/>
                <w:bottom w:val="none" w:sz="0" w:space="0" w:color="auto"/>
                <w:right w:val="none" w:sz="0" w:space="0" w:color="auto"/>
              </w:divBdr>
            </w:div>
          </w:divsChild>
        </w:div>
        <w:div w:id="1696538146">
          <w:marLeft w:val="0"/>
          <w:marRight w:val="0"/>
          <w:marTop w:val="0"/>
          <w:marBottom w:val="0"/>
          <w:divBdr>
            <w:top w:val="none" w:sz="0" w:space="0" w:color="auto"/>
            <w:left w:val="none" w:sz="0" w:space="0" w:color="auto"/>
            <w:bottom w:val="none" w:sz="0" w:space="0" w:color="auto"/>
            <w:right w:val="none" w:sz="0" w:space="0" w:color="auto"/>
          </w:divBdr>
          <w:divsChild>
            <w:div w:id="186986485">
              <w:marLeft w:val="0"/>
              <w:marRight w:val="0"/>
              <w:marTop w:val="0"/>
              <w:marBottom w:val="0"/>
              <w:divBdr>
                <w:top w:val="none" w:sz="0" w:space="0" w:color="auto"/>
                <w:left w:val="none" w:sz="0" w:space="0" w:color="auto"/>
                <w:bottom w:val="none" w:sz="0" w:space="0" w:color="auto"/>
                <w:right w:val="none" w:sz="0" w:space="0" w:color="auto"/>
              </w:divBdr>
            </w:div>
          </w:divsChild>
        </w:div>
        <w:div w:id="1264728353">
          <w:marLeft w:val="0"/>
          <w:marRight w:val="0"/>
          <w:marTop w:val="0"/>
          <w:marBottom w:val="0"/>
          <w:divBdr>
            <w:top w:val="none" w:sz="0" w:space="0" w:color="auto"/>
            <w:left w:val="none" w:sz="0" w:space="0" w:color="auto"/>
            <w:bottom w:val="none" w:sz="0" w:space="0" w:color="auto"/>
            <w:right w:val="none" w:sz="0" w:space="0" w:color="auto"/>
          </w:divBdr>
          <w:divsChild>
            <w:div w:id="26805955">
              <w:marLeft w:val="0"/>
              <w:marRight w:val="0"/>
              <w:marTop w:val="0"/>
              <w:marBottom w:val="0"/>
              <w:divBdr>
                <w:top w:val="none" w:sz="0" w:space="0" w:color="auto"/>
                <w:left w:val="none" w:sz="0" w:space="0" w:color="auto"/>
                <w:bottom w:val="none" w:sz="0" w:space="0" w:color="auto"/>
                <w:right w:val="none" w:sz="0" w:space="0" w:color="auto"/>
              </w:divBdr>
            </w:div>
            <w:div w:id="1672633753">
              <w:marLeft w:val="0"/>
              <w:marRight w:val="0"/>
              <w:marTop w:val="0"/>
              <w:marBottom w:val="0"/>
              <w:divBdr>
                <w:top w:val="none" w:sz="0" w:space="0" w:color="auto"/>
                <w:left w:val="none" w:sz="0" w:space="0" w:color="auto"/>
                <w:bottom w:val="none" w:sz="0" w:space="0" w:color="auto"/>
                <w:right w:val="none" w:sz="0" w:space="0" w:color="auto"/>
              </w:divBdr>
            </w:div>
          </w:divsChild>
        </w:div>
        <w:div w:id="336932907">
          <w:marLeft w:val="0"/>
          <w:marRight w:val="0"/>
          <w:marTop w:val="0"/>
          <w:marBottom w:val="0"/>
          <w:divBdr>
            <w:top w:val="none" w:sz="0" w:space="0" w:color="auto"/>
            <w:left w:val="none" w:sz="0" w:space="0" w:color="auto"/>
            <w:bottom w:val="none" w:sz="0" w:space="0" w:color="auto"/>
            <w:right w:val="none" w:sz="0" w:space="0" w:color="auto"/>
          </w:divBdr>
          <w:divsChild>
            <w:div w:id="1072120030">
              <w:marLeft w:val="0"/>
              <w:marRight w:val="0"/>
              <w:marTop w:val="0"/>
              <w:marBottom w:val="0"/>
              <w:divBdr>
                <w:top w:val="none" w:sz="0" w:space="0" w:color="auto"/>
                <w:left w:val="none" w:sz="0" w:space="0" w:color="auto"/>
                <w:bottom w:val="none" w:sz="0" w:space="0" w:color="auto"/>
                <w:right w:val="none" w:sz="0" w:space="0" w:color="auto"/>
              </w:divBdr>
            </w:div>
          </w:divsChild>
        </w:div>
        <w:div w:id="120811248">
          <w:marLeft w:val="0"/>
          <w:marRight w:val="0"/>
          <w:marTop w:val="0"/>
          <w:marBottom w:val="0"/>
          <w:divBdr>
            <w:top w:val="none" w:sz="0" w:space="0" w:color="auto"/>
            <w:left w:val="none" w:sz="0" w:space="0" w:color="auto"/>
            <w:bottom w:val="none" w:sz="0" w:space="0" w:color="auto"/>
            <w:right w:val="none" w:sz="0" w:space="0" w:color="auto"/>
          </w:divBdr>
          <w:divsChild>
            <w:div w:id="35158962">
              <w:marLeft w:val="0"/>
              <w:marRight w:val="0"/>
              <w:marTop w:val="0"/>
              <w:marBottom w:val="0"/>
              <w:divBdr>
                <w:top w:val="none" w:sz="0" w:space="0" w:color="auto"/>
                <w:left w:val="none" w:sz="0" w:space="0" w:color="auto"/>
                <w:bottom w:val="none" w:sz="0" w:space="0" w:color="auto"/>
                <w:right w:val="none" w:sz="0" w:space="0" w:color="auto"/>
              </w:divBdr>
            </w:div>
          </w:divsChild>
        </w:div>
        <w:div w:id="1963270023">
          <w:marLeft w:val="0"/>
          <w:marRight w:val="0"/>
          <w:marTop w:val="0"/>
          <w:marBottom w:val="0"/>
          <w:divBdr>
            <w:top w:val="none" w:sz="0" w:space="0" w:color="auto"/>
            <w:left w:val="none" w:sz="0" w:space="0" w:color="auto"/>
            <w:bottom w:val="none" w:sz="0" w:space="0" w:color="auto"/>
            <w:right w:val="none" w:sz="0" w:space="0" w:color="auto"/>
          </w:divBdr>
          <w:divsChild>
            <w:div w:id="293878628">
              <w:marLeft w:val="0"/>
              <w:marRight w:val="0"/>
              <w:marTop w:val="0"/>
              <w:marBottom w:val="0"/>
              <w:divBdr>
                <w:top w:val="none" w:sz="0" w:space="0" w:color="auto"/>
                <w:left w:val="none" w:sz="0" w:space="0" w:color="auto"/>
                <w:bottom w:val="none" w:sz="0" w:space="0" w:color="auto"/>
                <w:right w:val="none" w:sz="0" w:space="0" w:color="auto"/>
              </w:divBdr>
            </w:div>
          </w:divsChild>
        </w:div>
        <w:div w:id="1164080187">
          <w:marLeft w:val="0"/>
          <w:marRight w:val="0"/>
          <w:marTop w:val="0"/>
          <w:marBottom w:val="0"/>
          <w:divBdr>
            <w:top w:val="none" w:sz="0" w:space="0" w:color="auto"/>
            <w:left w:val="none" w:sz="0" w:space="0" w:color="auto"/>
            <w:bottom w:val="none" w:sz="0" w:space="0" w:color="auto"/>
            <w:right w:val="none" w:sz="0" w:space="0" w:color="auto"/>
          </w:divBdr>
          <w:divsChild>
            <w:div w:id="110169247">
              <w:marLeft w:val="0"/>
              <w:marRight w:val="0"/>
              <w:marTop w:val="0"/>
              <w:marBottom w:val="0"/>
              <w:divBdr>
                <w:top w:val="none" w:sz="0" w:space="0" w:color="auto"/>
                <w:left w:val="none" w:sz="0" w:space="0" w:color="auto"/>
                <w:bottom w:val="none" w:sz="0" w:space="0" w:color="auto"/>
                <w:right w:val="none" w:sz="0" w:space="0" w:color="auto"/>
              </w:divBdr>
            </w:div>
          </w:divsChild>
        </w:div>
        <w:div w:id="808283482">
          <w:marLeft w:val="0"/>
          <w:marRight w:val="0"/>
          <w:marTop w:val="0"/>
          <w:marBottom w:val="0"/>
          <w:divBdr>
            <w:top w:val="none" w:sz="0" w:space="0" w:color="auto"/>
            <w:left w:val="none" w:sz="0" w:space="0" w:color="auto"/>
            <w:bottom w:val="none" w:sz="0" w:space="0" w:color="auto"/>
            <w:right w:val="none" w:sz="0" w:space="0" w:color="auto"/>
          </w:divBdr>
          <w:divsChild>
            <w:div w:id="789400999">
              <w:marLeft w:val="0"/>
              <w:marRight w:val="0"/>
              <w:marTop w:val="0"/>
              <w:marBottom w:val="0"/>
              <w:divBdr>
                <w:top w:val="none" w:sz="0" w:space="0" w:color="auto"/>
                <w:left w:val="none" w:sz="0" w:space="0" w:color="auto"/>
                <w:bottom w:val="none" w:sz="0" w:space="0" w:color="auto"/>
                <w:right w:val="none" w:sz="0" w:space="0" w:color="auto"/>
              </w:divBdr>
            </w:div>
          </w:divsChild>
        </w:div>
        <w:div w:id="603802063">
          <w:marLeft w:val="0"/>
          <w:marRight w:val="0"/>
          <w:marTop w:val="0"/>
          <w:marBottom w:val="0"/>
          <w:divBdr>
            <w:top w:val="none" w:sz="0" w:space="0" w:color="auto"/>
            <w:left w:val="none" w:sz="0" w:space="0" w:color="auto"/>
            <w:bottom w:val="none" w:sz="0" w:space="0" w:color="auto"/>
            <w:right w:val="none" w:sz="0" w:space="0" w:color="auto"/>
          </w:divBdr>
          <w:divsChild>
            <w:div w:id="803693209">
              <w:marLeft w:val="0"/>
              <w:marRight w:val="0"/>
              <w:marTop w:val="0"/>
              <w:marBottom w:val="0"/>
              <w:divBdr>
                <w:top w:val="none" w:sz="0" w:space="0" w:color="auto"/>
                <w:left w:val="none" w:sz="0" w:space="0" w:color="auto"/>
                <w:bottom w:val="none" w:sz="0" w:space="0" w:color="auto"/>
                <w:right w:val="none" w:sz="0" w:space="0" w:color="auto"/>
              </w:divBdr>
            </w:div>
          </w:divsChild>
        </w:div>
        <w:div w:id="732434042">
          <w:marLeft w:val="0"/>
          <w:marRight w:val="0"/>
          <w:marTop w:val="0"/>
          <w:marBottom w:val="0"/>
          <w:divBdr>
            <w:top w:val="none" w:sz="0" w:space="0" w:color="auto"/>
            <w:left w:val="none" w:sz="0" w:space="0" w:color="auto"/>
            <w:bottom w:val="none" w:sz="0" w:space="0" w:color="auto"/>
            <w:right w:val="none" w:sz="0" w:space="0" w:color="auto"/>
          </w:divBdr>
          <w:divsChild>
            <w:div w:id="750082132">
              <w:marLeft w:val="0"/>
              <w:marRight w:val="0"/>
              <w:marTop w:val="0"/>
              <w:marBottom w:val="0"/>
              <w:divBdr>
                <w:top w:val="none" w:sz="0" w:space="0" w:color="auto"/>
                <w:left w:val="none" w:sz="0" w:space="0" w:color="auto"/>
                <w:bottom w:val="none" w:sz="0" w:space="0" w:color="auto"/>
                <w:right w:val="none" w:sz="0" w:space="0" w:color="auto"/>
              </w:divBdr>
            </w:div>
          </w:divsChild>
        </w:div>
        <w:div w:id="882405131">
          <w:marLeft w:val="0"/>
          <w:marRight w:val="0"/>
          <w:marTop w:val="0"/>
          <w:marBottom w:val="0"/>
          <w:divBdr>
            <w:top w:val="none" w:sz="0" w:space="0" w:color="auto"/>
            <w:left w:val="none" w:sz="0" w:space="0" w:color="auto"/>
            <w:bottom w:val="none" w:sz="0" w:space="0" w:color="auto"/>
            <w:right w:val="none" w:sz="0" w:space="0" w:color="auto"/>
          </w:divBdr>
          <w:divsChild>
            <w:div w:id="2073503818">
              <w:marLeft w:val="0"/>
              <w:marRight w:val="0"/>
              <w:marTop w:val="0"/>
              <w:marBottom w:val="0"/>
              <w:divBdr>
                <w:top w:val="none" w:sz="0" w:space="0" w:color="auto"/>
                <w:left w:val="none" w:sz="0" w:space="0" w:color="auto"/>
                <w:bottom w:val="none" w:sz="0" w:space="0" w:color="auto"/>
                <w:right w:val="none" w:sz="0" w:space="0" w:color="auto"/>
              </w:divBdr>
            </w:div>
          </w:divsChild>
        </w:div>
        <w:div w:id="1571767067">
          <w:marLeft w:val="0"/>
          <w:marRight w:val="0"/>
          <w:marTop w:val="0"/>
          <w:marBottom w:val="0"/>
          <w:divBdr>
            <w:top w:val="none" w:sz="0" w:space="0" w:color="auto"/>
            <w:left w:val="none" w:sz="0" w:space="0" w:color="auto"/>
            <w:bottom w:val="none" w:sz="0" w:space="0" w:color="auto"/>
            <w:right w:val="none" w:sz="0" w:space="0" w:color="auto"/>
          </w:divBdr>
          <w:divsChild>
            <w:div w:id="474032210">
              <w:marLeft w:val="0"/>
              <w:marRight w:val="0"/>
              <w:marTop w:val="0"/>
              <w:marBottom w:val="0"/>
              <w:divBdr>
                <w:top w:val="none" w:sz="0" w:space="0" w:color="auto"/>
                <w:left w:val="none" w:sz="0" w:space="0" w:color="auto"/>
                <w:bottom w:val="none" w:sz="0" w:space="0" w:color="auto"/>
                <w:right w:val="none" w:sz="0" w:space="0" w:color="auto"/>
              </w:divBdr>
            </w:div>
            <w:div w:id="1467428688">
              <w:marLeft w:val="0"/>
              <w:marRight w:val="0"/>
              <w:marTop w:val="0"/>
              <w:marBottom w:val="0"/>
              <w:divBdr>
                <w:top w:val="none" w:sz="0" w:space="0" w:color="auto"/>
                <w:left w:val="none" w:sz="0" w:space="0" w:color="auto"/>
                <w:bottom w:val="none" w:sz="0" w:space="0" w:color="auto"/>
                <w:right w:val="none" w:sz="0" w:space="0" w:color="auto"/>
              </w:divBdr>
            </w:div>
            <w:div w:id="410008883">
              <w:marLeft w:val="0"/>
              <w:marRight w:val="0"/>
              <w:marTop w:val="0"/>
              <w:marBottom w:val="0"/>
              <w:divBdr>
                <w:top w:val="none" w:sz="0" w:space="0" w:color="auto"/>
                <w:left w:val="none" w:sz="0" w:space="0" w:color="auto"/>
                <w:bottom w:val="none" w:sz="0" w:space="0" w:color="auto"/>
                <w:right w:val="none" w:sz="0" w:space="0" w:color="auto"/>
              </w:divBdr>
            </w:div>
          </w:divsChild>
        </w:div>
        <w:div w:id="524948380">
          <w:marLeft w:val="0"/>
          <w:marRight w:val="0"/>
          <w:marTop w:val="0"/>
          <w:marBottom w:val="0"/>
          <w:divBdr>
            <w:top w:val="none" w:sz="0" w:space="0" w:color="auto"/>
            <w:left w:val="none" w:sz="0" w:space="0" w:color="auto"/>
            <w:bottom w:val="none" w:sz="0" w:space="0" w:color="auto"/>
            <w:right w:val="none" w:sz="0" w:space="0" w:color="auto"/>
          </w:divBdr>
          <w:divsChild>
            <w:div w:id="30041142">
              <w:marLeft w:val="0"/>
              <w:marRight w:val="0"/>
              <w:marTop w:val="0"/>
              <w:marBottom w:val="0"/>
              <w:divBdr>
                <w:top w:val="none" w:sz="0" w:space="0" w:color="auto"/>
                <w:left w:val="none" w:sz="0" w:space="0" w:color="auto"/>
                <w:bottom w:val="none" w:sz="0" w:space="0" w:color="auto"/>
                <w:right w:val="none" w:sz="0" w:space="0" w:color="auto"/>
              </w:divBdr>
            </w:div>
          </w:divsChild>
        </w:div>
        <w:div w:id="1407537138">
          <w:marLeft w:val="0"/>
          <w:marRight w:val="0"/>
          <w:marTop w:val="0"/>
          <w:marBottom w:val="0"/>
          <w:divBdr>
            <w:top w:val="none" w:sz="0" w:space="0" w:color="auto"/>
            <w:left w:val="none" w:sz="0" w:space="0" w:color="auto"/>
            <w:bottom w:val="none" w:sz="0" w:space="0" w:color="auto"/>
            <w:right w:val="none" w:sz="0" w:space="0" w:color="auto"/>
          </w:divBdr>
          <w:divsChild>
            <w:div w:id="1173034241">
              <w:marLeft w:val="0"/>
              <w:marRight w:val="0"/>
              <w:marTop w:val="0"/>
              <w:marBottom w:val="0"/>
              <w:divBdr>
                <w:top w:val="none" w:sz="0" w:space="0" w:color="auto"/>
                <w:left w:val="none" w:sz="0" w:space="0" w:color="auto"/>
                <w:bottom w:val="none" w:sz="0" w:space="0" w:color="auto"/>
                <w:right w:val="none" w:sz="0" w:space="0" w:color="auto"/>
              </w:divBdr>
            </w:div>
          </w:divsChild>
        </w:div>
        <w:div w:id="1052072951">
          <w:marLeft w:val="0"/>
          <w:marRight w:val="0"/>
          <w:marTop w:val="0"/>
          <w:marBottom w:val="0"/>
          <w:divBdr>
            <w:top w:val="none" w:sz="0" w:space="0" w:color="auto"/>
            <w:left w:val="none" w:sz="0" w:space="0" w:color="auto"/>
            <w:bottom w:val="none" w:sz="0" w:space="0" w:color="auto"/>
            <w:right w:val="none" w:sz="0" w:space="0" w:color="auto"/>
          </w:divBdr>
          <w:divsChild>
            <w:div w:id="241111380">
              <w:marLeft w:val="0"/>
              <w:marRight w:val="0"/>
              <w:marTop w:val="0"/>
              <w:marBottom w:val="0"/>
              <w:divBdr>
                <w:top w:val="none" w:sz="0" w:space="0" w:color="auto"/>
                <w:left w:val="none" w:sz="0" w:space="0" w:color="auto"/>
                <w:bottom w:val="none" w:sz="0" w:space="0" w:color="auto"/>
                <w:right w:val="none" w:sz="0" w:space="0" w:color="auto"/>
              </w:divBdr>
            </w:div>
          </w:divsChild>
        </w:div>
        <w:div w:id="1270163759">
          <w:marLeft w:val="0"/>
          <w:marRight w:val="0"/>
          <w:marTop w:val="0"/>
          <w:marBottom w:val="0"/>
          <w:divBdr>
            <w:top w:val="none" w:sz="0" w:space="0" w:color="auto"/>
            <w:left w:val="none" w:sz="0" w:space="0" w:color="auto"/>
            <w:bottom w:val="none" w:sz="0" w:space="0" w:color="auto"/>
            <w:right w:val="none" w:sz="0" w:space="0" w:color="auto"/>
          </w:divBdr>
          <w:divsChild>
            <w:div w:id="1159736105">
              <w:marLeft w:val="0"/>
              <w:marRight w:val="0"/>
              <w:marTop w:val="0"/>
              <w:marBottom w:val="0"/>
              <w:divBdr>
                <w:top w:val="none" w:sz="0" w:space="0" w:color="auto"/>
                <w:left w:val="none" w:sz="0" w:space="0" w:color="auto"/>
                <w:bottom w:val="none" w:sz="0" w:space="0" w:color="auto"/>
                <w:right w:val="none" w:sz="0" w:space="0" w:color="auto"/>
              </w:divBdr>
            </w:div>
          </w:divsChild>
        </w:div>
        <w:div w:id="529682890">
          <w:marLeft w:val="0"/>
          <w:marRight w:val="0"/>
          <w:marTop w:val="0"/>
          <w:marBottom w:val="0"/>
          <w:divBdr>
            <w:top w:val="none" w:sz="0" w:space="0" w:color="auto"/>
            <w:left w:val="none" w:sz="0" w:space="0" w:color="auto"/>
            <w:bottom w:val="none" w:sz="0" w:space="0" w:color="auto"/>
            <w:right w:val="none" w:sz="0" w:space="0" w:color="auto"/>
          </w:divBdr>
          <w:divsChild>
            <w:div w:id="2017606908">
              <w:marLeft w:val="0"/>
              <w:marRight w:val="0"/>
              <w:marTop w:val="0"/>
              <w:marBottom w:val="0"/>
              <w:divBdr>
                <w:top w:val="none" w:sz="0" w:space="0" w:color="auto"/>
                <w:left w:val="none" w:sz="0" w:space="0" w:color="auto"/>
                <w:bottom w:val="none" w:sz="0" w:space="0" w:color="auto"/>
                <w:right w:val="none" w:sz="0" w:space="0" w:color="auto"/>
              </w:divBdr>
            </w:div>
          </w:divsChild>
        </w:div>
        <w:div w:id="117528385">
          <w:marLeft w:val="0"/>
          <w:marRight w:val="0"/>
          <w:marTop w:val="0"/>
          <w:marBottom w:val="0"/>
          <w:divBdr>
            <w:top w:val="none" w:sz="0" w:space="0" w:color="auto"/>
            <w:left w:val="none" w:sz="0" w:space="0" w:color="auto"/>
            <w:bottom w:val="none" w:sz="0" w:space="0" w:color="auto"/>
            <w:right w:val="none" w:sz="0" w:space="0" w:color="auto"/>
          </w:divBdr>
          <w:divsChild>
            <w:div w:id="1464039486">
              <w:marLeft w:val="0"/>
              <w:marRight w:val="0"/>
              <w:marTop w:val="0"/>
              <w:marBottom w:val="0"/>
              <w:divBdr>
                <w:top w:val="none" w:sz="0" w:space="0" w:color="auto"/>
                <w:left w:val="none" w:sz="0" w:space="0" w:color="auto"/>
                <w:bottom w:val="none" w:sz="0" w:space="0" w:color="auto"/>
                <w:right w:val="none" w:sz="0" w:space="0" w:color="auto"/>
              </w:divBdr>
            </w:div>
          </w:divsChild>
        </w:div>
        <w:div w:id="1067149850">
          <w:marLeft w:val="0"/>
          <w:marRight w:val="0"/>
          <w:marTop w:val="0"/>
          <w:marBottom w:val="0"/>
          <w:divBdr>
            <w:top w:val="none" w:sz="0" w:space="0" w:color="auto"/>
            <w:left w:val="none" w:sz="0" w:space="0" w:color="auto"/>
            <w:bottom w:val="none" w:sz="0" w:space="0" w:color="auto"/>
            <w:right w:val="none" w:sz="0" w:space="0" w:color="auto"/>
          </w:divBdr>
          <w:divsChild>
            <w:div w:id="1987279823">
              <w:marLeft w:val="0"/>
              <w:marRight w:val="0"/>
              <w:marTop w:val="0"/>
              <w:marBottom w:val="0"/>
              <w:divBdr>
                <w:top w:val="none" w:sz="0" w:space="0" w:color="auto"/>
                <w:left w:val="none" w:sz="0" w:space="0" w:color="auto"/>
                <w:bottom w:val="none" w:sz="0" w:space="0" w:color="auto"/>
                <w:right w:val="none" w:sz="0" w:space="0" w:color="auto"/>
              </w:divBdr>
            </w:div>
            <w:div w:id="1593203613">
              <w:marLeft w:val="0"/>
              <w:marRight w:val="0"/>
              <w:marTop w:val="0"/>
              <w:marBottom w:val="0"/>
              <w:divBdr>
                <w:top w:val="none" w:sz="0" w:space="0" w:color="auto"/>
                <w:left w:val="none" w:sz="0" w:space="0" w:color="auto"/>
                <w:bottom w:val="none" w:sz="0" w:space="0" w:color="auto"/>
                <w:right w:val="none" w:sz="0" w:space="0" w:color="auto"/>
              </w:divBdr>
            </w:div>
            <w:div w:id="924413454">
              <w:marLeft w:val="0"/>
              <w:marRight w:val="0"/>
              <w:marTop w:val="0"/>
              <w:marBottom w:val="0"/>
              <w:divBdr>
                <w:top w:val="none" w:sz="0" w:space="0" w:color="auto"/>
                <w:left w:val="none" w:sz="0" w:space="0" w:color="auto"/>
                <w:bottom w:val="none" w:sz="0" w:space="0" w:color="auto"/>
                <w:right w:val="none" w:sz="0" w:space="0" w:color="auto"/>
              </w:divBdr>
            </w:div>
          </w:divsChild>
        </w:div>
        <w:div w:id="2103602575">
          <w:marLeft w:val="0"/>
          <w:marRight w:val="0"/>
          <w:marTop w:val="0"/>
          <w:marBottom w:val="0"/>
          <w:divBdr>
            <w:top w:val="none" w:sz="0" w:space="0" w:color="auto"/>
            <w:left w:val="none" w:sz="0" w:space="0" w:color="auto"/>
            <w:bottom w:val="none" w:sz="0" w:space="0" w:color="auto"/>
            <w:right w:val="none" w:sz="0" w:space="0" w:color="auto"/>
          </w:divBdr>
          <w:divsChild>
            <w:div w:id="318702545">
              <w:marLeft w:val="0"/>
              <w:marRight w:val="0"/>
              <w:marTop w:val="0"/>
              <w:marBottom w:val="0"/>
              <w:divBdr>
                <w:top w:val="none" w:sz="0" w:space="0" w:color="auto"/>
                <w:left w:val="none" w:sz="0" w:space="0" w:color="auto"/>
                <w:bottom w:val="none" w:sz="0" w:space="0" w:color="auto"/>
                <w:right w:val="none" w:sz="0" w:space="0" w:color="auto"/>
              </w:divBdr>
            </w:div>
          </w:divsChild>
        </w:div>
        <w:div w:id="1857424062">
          <w:marLeft w:val="0"/>
          <w:marRight w:val="0"/>
          <w:marTop w:val="0"/>
          <w:marBottom w:val="0"/>
          <w:divBdr>
            <w:top w:val="none" w:sz="0" w:space="0" w:color="auto"/>
            <w:left w:val="none" w:sz="0" w:space="0" w:color="auto"/>
            <w:bottom w:val="none" w:sz="0" w:space="0" w:color="auto"/>
            <w:right w:val="none" w:sz="0" w:space="0" w:color="auto"/>
          </w:divBdr>
          <w:divsChild>
            <w:div w:id="482048728">
              <w:marLeft w:val="0"/>
              <w:marRight w:val="0"/>
              <w:marTop w:val="0"/>
              <w:marBottom w:val="0"/>
              <w:divBdr>
                <w:top w:val="none" w:sz="0" w:space="0" w:color="auto"/>
                <w:left w:val="none" w:sz="0" w:space="0" w:color="auto"/>
                <w:bottom w:val="none" w:sz="0" w:space="0" w:color="auto"/>
                <w:right w:val="none" w:sz="0" w:space="0" w:color="auto"/>
              </w:divBdr>
            </w:div>
          </w:divsChild>
        </w:div>
        <w:div w:id="1773624337">
          <w:marLeft w:val="0"/>
          <w:marRight w:val="0"/>
          <w:marTop w:val="0"/>
          <w:marBottom w:val="0"/>
          <w:divBdr>
            <w:top w:val="none" w:sz="0" w:space="0" w:color="auto"/>
            <w:left w:val="none" w:sz="0" w:space="0" w:color="auto"/>
            <w:bottom w:val="none" w:sz="0" w:space="0" w:color="auto"/>
            <w:right w:val="none" w:sz="0" w:space="0" w:color="auto"/>
          </w:divBdr>
          <w:divsChild>
            <w:div w:id="859775798">
              <w:marLeft w:val="0"/>
              <w:marRight w:val="0"/>
              <w:marTop w:val="0"/>
              <w:marBottom w:val="0"/>
              <w:divBdr>
                <w:top w:val="none" w:sz="0" w:space="0" w:color="auto"/>
                <w:left w:val="none" w:sz="0" w:space="0" w:color="auto"/>
                <w:bottom w:val="none" w:sz="0" w:space="0" w:color="auto"/>
                <w:right w:val="none" w:sz="0" w:space="0" w:color="auto"/>
              </w:divBdr>
            </w:div>
          </w:divsChild>
        </w:div>
        <w:div w:id="1206329259">
          <w:marLeft w:val="0"/>
          <w:marRight w:val="0"/>
          <w:marTop w:val="0"/>
          <w:marBottom w:val="0"/>
          <w:divBdr>
            <w:top w:val="none" w:sz="0" w:space="0" w:color="auto"/>
            <w:left w:val="none" w:sz="0" w:space="0" w:color="auto"/>
            <w:bottom w:val="none" w:sz="0" w:space="0" w:color="auto"/>
            <w:right w:val="none" w:sz="0" w:space="0" w:color="auto"/>
          </w:divBdr>
          <w:divsChild>
            <w:div w:id="330452619">
              <w:marLeft w:val="0"/>
              <w:marRight w:val="0"/>
              <w:marTop w:val="0"/>
              <w:marBottom w:val="0"/>
              <w:divBdr>
                <w:top w:val="none" w:sz="0" w:space="0" w:color="auto"/>
                <w:left w:val="none" w:sz="0" w:space="0" w:color="auto"/>
                <w:bottom w:val="none" w:sz="0" w:space="0" w:color="auto"/>
                <w:right w:val="none" w:sz="0" w:space="0" w:color="auto"/>
              </w:divBdr>
            </w:div>
          </w:divsChild>
        </w:div>
        <w:div w:id="1978992625">
          <w:marLeft w:val="0"/>
          <w:marRight w:val="0"/>
          <w:marTop w:val="0"/>
          <w:marBottom w:val="0"/>
          <w:divBdr>
            <w:top w:val="none" w:sz="0" w:space="0" w:color="auto"/>
            <w:left w:val="none" w:sz="0" w:space="0" w:color="auto"/>
            <w:bottom w:val="none" w:sz="0" w:space="0" w:color="auto"/>
            <w:right w:val="none" w:sz="0" w:space="0" w:color="auto"/>
          </w:divBdr>
          <w:divsChild>
            <w:div w:id="1692992402">
              <w:marLeft w:val="0"/>
              <w:marRight w:val="0"/>
              <w:marTop w:val="0"/>
              <w:marBottom w:val="0"/>
              <w:divBdr>
                <w:top w:val="none" w:sz="0" w:space="0" w:color="auto"/>
                <w:left w:val="none" w:sz="0" w:space="0" w:color="auto"/>
                <w:bottom w:val="none" w:sz="0" w:space="0" w:color="auto"/>
                <w:right w:val="none" w:sz="0" w:space="0" w:color="auto"/>
              </w:divBdr>
            </w:div>
          </w:divsChild>
        </w:div>
        <w:div w:id="863052703">
          <w:marLeft w:val="0"/>
          <w:marRight w:val="0"/>
          <w:marTop w:val="0"/>
          <w:marBottom w:val="0"/>
          <w:divBdr>
            <w:top w:val="none" w:sz="0" w:space="0" w:color="auto"/>
            <w:left w:val="none" w:sz="0" w:space="0" w:color="auto"/>
            <w:bottom w:val="none" w:sz="0" w:space="0" w:color="auto"/>
            <w:right w:val="none" w:sz="0" w:space="0" w:color="auto"/>
          </w:divBdr>
          <w:divsChild>
            <w:div w:id="1106121947">
              <w:marLeft w:val="0"/>
              <w:marRight w:val="0"/>
              <w:marTop w:val="0"/>
              <w:marBottom w:val="0"/>
              <w:divBdr>
                <w:top w:val="none" w:sz="0" w:space="0" w:color="auto"/>
                <w:left w:val="none" w:sz="0" w:space="0" w:color="auto"/>
                <w:bottom w:val="none" w:sz="0" w:space="0" w:color="auto"/>
                <w:right w:val="none" w:sz="0" w:space="0" w:color="auto"/>
              </w:divBdr>
            </w:div>
          </w:divsChild>
        </w:div>
        <w:div w:id="2049066918">
          <w:marLeft w:val="0"/>
          <w:marRight w:val="0"/>
          <w:marTop w:val="0"/>
          <w:marBottom w:val="0"/>
          <w:divBdr>
            <w:top w:val="none" w:sz="0" w:space="0" w:color="auto"/>
            <w:left w:val="none" w:sz="0" w:space="0" w:color="auto"/>
            <w:bottom w:val="none" w:sz="0" w:space="0" w:color="auto"/>
            <w:right w:val="none" w:sz="0" w:space="0" w:color="auto"/>
          </w:divBdr>
          <w:divsChild>
            <w:div w:id="752164446">
              <w:marLeft w:val="0"/>
              <w:marRight w:val="0"/>
              <w:marTop w:val="0"/>
              <w:marBottom w:val="0"/>
              <w:divBdr>
                <w:top w:val="none" w:sz="0" w:space="0" w:color="auto"/>
                <w:left w:val="none" w:sz="0" w:space="0" w:color="auto"/>
                <w:bottom w:val="none" w:sz="0" w:space="0" w:color="auto"/>
                <w:right w:val="none" w:sz="0" w:space="0" w:color="auto"/>
              </w:divBdr>
            </w:div>
          </w:divsChild>
        </w:div>
        <w:div w:id="2048212542">
          <w:marLeft w:val="0"/>
          <w:marRight w:val="0"/>
          <w:marTop w:val="0"/>
          <w:marBottom w:val="0"/>
          <w:divBdr>
            <w:top w:val="none" w:sz="0" w:space="0" w:color="auto"/>
            <w:left w:val="none" w:sz="0" w:space="0" w:color="auto"/>
            <w:bottom w:val="none" w:sz="0" w:space="0" w:color="auto"/>
            <w:right w:val="none" w:sz="0" w:space="0" w:color="auto"/>
          </w:divBdr>
          <w:divsChild>
            <w:div w:id="1189029457">
              <w:marLeft w:val="0"/>
              <w:marRight w:val="0"/>
              <w:marTop w:val="0"/>
              <w:marBottom w:val="0"/>
              <w:divBdr>
                <w:top w:val="none" w:sz="0" w:space="0" w:color="auto"/>
                <w:left w:val="none" w:sz="0" w:space="0" w:color="auto"/>
                <w:bottom w:val="none" w:sz="0" w:space="0" w:color="auto"/>
                <w:right w:val="none" w:sz="0" w:space="0" w:color="auto"/>
              </w:divBdr>
            </w:div>
          </w:divsChild>
        </w:div>
        <w:div w:id="1953778590">
          <w:marLeft w:val="0"/>
          <w:marRight w:val="0"/>
          <w:marTop w:val="0"/>
          <w:marBottom w:val="0"/>
          <w:divBdr>
            <w:top w:val="none" w:sz="0" w:space="0" w:color="auto"/>
            <w:left w:val="none" w:sz="0" w:space="0" w:color="auto"/>
            <w:bottom w:val="none" w:sz="0" w:space="0" w:color="auto"/>
            <w:right w:val="none" w:sz="0" w:space="0" w:color="auto"/>
          </w:divBdr>
          <w:divsChild>
            <w:div w:id="1878662663">
              <w:marLeft w:val="0"/>
              <w:marRight w:val="0"/>
              <w:marTop w:val="0"/>
              <w:marBottom w:val="0"/>
              <w:divBdr>
                <w:top w:val="none" w:sz="0" w:space="0" w:color="auto"/>
                <w:left w:val="none" w:sz="0" w:space="0" w:color="auto"/>
                <w:bottom w:val="none" w:sz="0" w:space="0" w:color="auto"/>
                <w:right w:val="none" w:sz="0" w:space="0" w:color="auto"/>
              </w:divBdr>
            </w:div>
          </w:divsChild>
        </w:div>
        <w:div w:id="1096903333">
          <w:marLeft w:val="0"/>
          <w:marRight w:val="0"/>
          <w:marTop w:val="0"/>
          <w:marBottom w:val="0"/>
          <w:divBdr>
            <w:top w:val="none" w:sz="0" w:space="0" w:color="auto"/>
            <w:left w:val="none" w:sz="0" w:space="0" w:color="auto"/>
            <w:bottom w:val="none" w:sz="0" w:space="0" w:color="auto"/>
            <w:right w:val="none" w:sz="0" w:space="0" w:color="auto"/>
          </w:divBdr>
          <w:divsChild>
            <w:div w:id="260070608">
              <w:marLeft w:val="0"/>
              <w:marRight w:val="0"/>
              <w:marTop w:val="0"/>
              <w:marBottom w:val="0"/>
              <w:divBdr>
                <w:top w:val="none" w:sz="0" w:space="0" w:color="auto"/>
                <w:left w:val="none" w:sz="0" w:space="0" w:color="auto"/>
                <w:bottom w:val="none" w:sz="0" w:space="0" w:color="auto"/>
                <w:right w:val="none" w:sz="0" w:space="0" w:color="auto"/>
              </w:divBdr>
            </w:div>
          </w:divsChild>
        </w:div>
        <w:div w:id="1246233536">
          <w:marLeft w:val="0"/>
          <w:marRight w:val="0"/>
          <w:marTop w:val="0"/>
          <w:marBottom w:val="0"/>
          <w:divBdr>
            <w:top w:val="none" w:sz="0" w:space="0" w:color="auto"/>
            <w:left w:val="none" w:sz="0" w:space="0" w:color="auto"/>
            <w:bottom w:val="none" w:sz="0" w:space="0" w:color="auto"/>
            <w:right w:val="none" w:sz="0" w:space="0" w:color="auto"/>
          </w:divBdr>
          <w:divsChild>
            <w:div w:id="1935624372">
              <w:marLeft w:val="0"/>
              <w:marRight w:val="0"/>
              <w:marTop w:val="0"/>
              <w:marBottom w:val="0"/>
              <w:divBdr>
                <w:top w:val="none" w:sz="0" w:space="0" w:color="auto"/>
                <w:left w:val="none" w:sz="0" w:space="0" w:color="auto"/>
                <w:bottom w:val="none" w:sz="0" w:space="0" w:color="auto"/>
                <w:right w:val="none" w:sz="0" w:space="0" w:color="auto"/>
              </w:divBdr>
            </w:div>
          </w:divsChild>
        </w:div>
        <w:div w:id="1756899381">
          <w:marLeft w:val="0"/>
          <w:marRight w:val="0"/>
          <w:marTop w:val="0"/>
          <w:marBottom w:val="0"/>
          <w:divBdr>
            <w:top w:val="none" w:sz="0" w:space="0" w:color="auto"/>
            <w:left w:val="none" w:sz="0" w:space="0" w:color="auto"/>
            <w:bottom w:val="none" w:sz="0" w:space="0" w:color="auto"/>
            <w:right w:val="none" w:sz="0" w:space="0" w:color="auto"/>
          </w:divBdr>
          <w:divsChild>
            <w:div w:id="1487086660">
              <w:marLeft w:val="0"/>
              <w:marRight w:val="0"/>
              <w:marTop w:val="0"/>
              <w:marBottom w:val="0"/>
              <w:divBdr>
                <w:top w:val="none" w:sz="0" w:space="0" w:color="auto"/>
                <w:left w:val="none" w:sz="0" w:space="0" w:color="auto"/>
                <w:bottom w:val="none" w:sz="0" w:space="0" w:color="auto"/>
                <w:right w:val="none" w:sz="0" w:space="0" w:color="auto"/>
              </w:divBdr>
            </w:div>
          </w:divsChild>
        </w:div>
        <w:div w:id="405304282">
          <w:marLeft w:val="0"/>
          <w:marRight w:val="0"/>
          <w:marTop w:val="0"/>
          <w:marBottom w:val="0"/>
          <w:divBdr>
            <w:top w:val="none" w:sz="0" w:space="0" w:color="auto"/>
            <w:left w:val="none" w:sz="0" w:space="0" w:color="auto"/>
            <w:bottom w:val="none" w:sz="0" w:space="0" w:color="auto"/>
            <w:right w:val="none" w:sz="0" w:space="0" w:color="auto"/>
          </w:divBdr>
          <w:divsChild>
            <w:div w:id="462894268">
              <w:marLeft w:val="0"/>
              <w:marRight w:val="0"/>
              <w:marTop w:val="0"/>
              <w:marBottom w:val="0"/>
              <w:divBdr>
                <w:top w:val="none" w:sz="0" w:space="0" w:color="auto"/>
                <w:left w:val="none" w:sz="0" w:space="0" w:color="auto"/>
                <w:bottom w:val="none" w:sz="0" w:space="0" w:color="auto"/>
                <w:right w:val="none" w:sz="0" w:space="0" w:color="auto"/>
              </w:divBdr>
            </w:div>
          </w:divsChild>
        </w:div>
        <w:div w:id="2054694896">
          <w:marLeft w:val="0"/>
          <w:marRight w:val="0"/>
          <w:marTop w:val="0"/>
          <w:marBottom w:val="0"/>
          <w:divBdr>
            <w:top w:val="none" w:sz="0" w:space="0" w:color="auto"/>
            <w:left w:val="none" w:sz="0" w:space="0" w:color="auto"/>
            <w:bottom w:val="none" w:sz="0" w:space="0" w:color="auto"/>
            <w:right w:val="none" w:sz="0" w:space="0" w:color="auto"/>
          </w:divBdr>
          <w:divsChild>
            <w:div w:id="470637790">
              <w:marLeft w:val="0"/>
              <w:marRight w:val="0"/>
              <w:marTop w:val="0"/>
              <w:marBottom w:val="0"/>
              <w:divBdr>
                <w:top w:val="none" w:sz="0" w:space="0" w:color="auto"/>
                <w:left w:val="none" w:sz="0" w:space="0" w:color="auto"/>
                <w:bottom w:val="none" w:sz="0" w:space="0" w:color="auto"/>
                <w:right w:val="none" w:sz="0" w:space="0" w:color="auto"/>
              </w:divBdr>
            </w:div>
            <w:div w:id="1116800678">
              <w:marLeft w:val="0"/>
              <w:marRight w:val="0"/>
              <w:marTop w:val="0"/>
              <w:marBottom w:val="0"/>
              <w:divBdr>
                <w:top w:val="none" w:sz="0" w:space="0" w:color="auto"/>
                <w:left w:val="none" w:sz="0" w:space="0" w:color="auto"/>
                <w:bottom w:val="none" w:sz="0" w:space="0" w:color="auto"/>
                <w:right w:val="none" w:sz="0" w:space="0" w:color="auto"/>
              </w:divBdr>
            </w:div>
            <w:div w:id="625548116">
              <w:marLeft w:val="0"/>
              <w:marRight w:val="0"/>
              <w:marTop w:val="0"/>
              <w:marBottom w:val="0"/>
              <w:divBdr>
                <w:top w:val="none" w:sz="0" w:space="0" w:color="auto"/>
                <w:left w:val="none" w:sz="0" w:space="0" w:color="auto"/>
                <w:bottom w:val="none" w:sz="0" w:space="0" w:color="auto"/>
                <w:right w:val="none" w:sz="0" w:space="0" w:color="auto"/>
              </w:divBdr>
            </w:div>
          </w:divsChild>
        </w:div>
        <w:div w:id="1996376115">
          <w:marLeft w:val="0"/>
          <w:marRight w:val="0"/>
          <w:marTop w:val="0"/>
          <w:marBottom w:val="0"/>
          <w:divBdr>
            <w:top w:val="none" w:sz="0" w:space="0" w:color="auto"/>
            <w:left w:val="none" w:sz="0" w:space="0" w:color="auto"/>
            <w:bottom w:val="none" w:sz="0" w:space="0" w:color="auto"/>
            <w:right w:val="none" w:sz="0" w:space="0" w:color="auto"/>
          </w:divBdr>
          <w:divsChild>
            <w:div w:id="975188054">
              <w:marLeft w:val="0"/>
              <w:marRight w:val="0"/>
              <w:marTop w:val="0"/>
              <w:marBottom w:val="0"/>
              <w:divBdr>
                <w:top w:val="none" w:sz="0" w:space="0" w:color="auto"/>
                <w:left w:val="none" w:sz="0" w:space="0" w:color="auto"/>
                <w:bottom w:val="none" w:sz="0" w:space="0" w:color="auto"/>
                <w:right w:val="none" w:sz="0" w:space="0" w:color="auto"/>
              </w:divBdr>
            </w:div>
          </w:divsChild>
        </w:div>
        <w:div w:id="247540443">
          <w:marLeft w:val="0"/>
          <w:marRight w:val="0"/>
          <w:marTop w:val="0"/>
          <w:marBottom w:val="0"/>
          <w:divBdr>
            <w:top w:val="none" w:sz="0" w:space="0" w:color="auto"/>
            <w:left w:val="none" w:sz="0" w:space="0" w:color="auto"/>
            <w:bottom w:val="none" w:sz="0" w:space="0" w:color="auto"/>
            <w:right w:val="none" w:sz="0" w:space="0" w:color="auto"/>
          </w:divBdr>
          <w:divsChild>
            <w:div w:id="1893733378">
              <w:marLeft w:val="0"/>
              <w:marRight w:val="0"/>
              <w:marTop w:val="0"/>
              <w:marBottom w:val="0"/>
              <w:divBdr>
                <w:top w:val="none" w:sz="0" w:space="0" w:color="auto"/>
                <w:left w:val="none" w:sz="0" w:space="0" w:color="auto"/>
                <w:bottom w:val="none" w:sz="0" w:space="0" w:color="auto"/>
                <w:right w:val="none" w:sz="0" w:space="0" w:color="auto"/>
              </w:divBdr>
            </w:div>
          </w:divsChild>
        </w:div>
        <w:div w:id="919142974">
          <w:marLeft w:val="0"/>
          <w:marRight w:val="0"/>
          <w:marTop w:val="0"/>
          <w:marBottom w:val="0"/>
          <w:divBdr>
            <w:top w:val="none" w:sz="0" w:space="0" w:color="auto"/>
            <w:left w:val="none" w:sz="0" w:space="0" w:color="auto"/>
            <w:bottom w:val="none" w:sz="0" w:space="0" w:color="auto"/>
            <w:right w:val="none" w:sz="0" w:space="0" w:color="auto"/>
          </w:divBdr>
          <w:divsChild>
            <w:div w:id="551620417">
              <w:marLeft w:val="0"/>
              <w:marRight w:val="0"/>
              <w:marTop w:val="0"/>
              <w:marBottom w:val="0"/>
              <w:divBdr>
                <w:top w:val="none" w:sz="0" w:space="0" w:color="auto"/>
                <w:left w:val="none" w:sz="0" w:space="0" w:color="auto"/>
                <w:bottom w:val="none" w:sz="0" w:space="0" w:color="auto"/>
                <w:right w:val="none" w:sz="0" w:space="0" w:color="auto"/>
              </w:divBdr>
            </w:div>
          </w:divsChild>
        </w:div>
        <w:div w:id="2030986907">
          <w:marLeft w:val="0"/>
          <w:marRight w:val="0"/>
          <w:marTop w:val="0"/>
          <w:marBottom w:val="0"/>
          <w:divBdr>
            <w:top w:val="none" w:sz="0" w:space="0" w:color="auto"/>
            <w:left w:val="none" w:sz="0" w:space="0" w:color="auto"/>
            <w:bottom w:val="none" w:sz="0" w:space="0" w:color="auto"/>
            <w:right w:val="none" w:sz="0" w:space="0" w:color="auto"/>
          </w:divBdr>
          <w:divsChild>
            <w:div w:id="2136873685">
              <w:marLeft w:val="0"/>
              <w:marRight w:val="0"/>
              <w:marTop w:val="0"/>
              <w:marBottom w:val="0"/>
              <w:divBdr>
                <w:top w:val="none" w:sz="0" w:space="0" w:color="auto"/>
                <w:left w:val="none" w:sz="0" w:space="0" w:color="auto"/>
                <w:bottom w:val="none" w:sz="0" w:space="0" w:color="auto"/>
                <w:right w:val="none" w:sz="0" w:space="0" w:color="auto"/>
              </w:divBdr>
            </w:div>
          </w:divsChild>
        </w:div>
        <w:div w:id="531958140">
          <w:marLeft w:val="0"/>
          <w:marRight w:val="0"/>
          <w:marTop w:val="0"/>
          <w:marBottom w:val="0"/>
          <w:divBdr>
            <w:top w:val="none" w:sz="0" w:space="0" w:color="auto"/>
            <w:left w:val="none" w:sz="0" w:space="0" w:color="auto"/>
            <w:bottom w:val="none" w:sz="0" w:space="0" w:color="auto"/>
            <w:right w:val="none" w:sz="0" w:space="0" w:color="auto"/>
          </w:divBdr>
          <w:divsChild>
            <w:div w:id="2109696015">
              <w:marLeft w:val="0"/>
              <w:marRight w:val="0"/>
              <w:marTop w:val="0"/>
              <w:marBottom w:val="0"/>
              <w:divBdr>
                <w:top w:val="none" w:sz="0" w:space="0" w:color="auto"/>
                <w:left w:val="none" w:sz="0" w:space="0" w:color="auto"/>
                <w:bottom w:val="none" w:sz="0" w:space="0" w:color="auto"/>
                <w:right w:val="none" w:sz="0" w:space="0" w:color="auto"/>
              </w:divBdr>
            </w:div>
          </w:divsChild>
        </w:div>
        <w:div w:id="31732486">
          <w:marLeft w:val="0"/>
          <w:marRight w:val="0"/>
          <w:marTop w:val="0"/>
          <w:marBottom w:val="0"/>
          <w:divBdr>
            <w:top w:val="none" w:sz="0" w:space="0" w:color="auto"/>
            <w:left w:val="none" w:sz="0" w:space="0" w:color="auto"/>
            <w:bottom w:val="none" w:sz="0" w:space="0" w:color="auto"/>
            <w:right w:val="none" w:sz="0" w:space="0" w:color="auto"/>
          </w:divBdr>
          <w:divsChild>
            <w:div w:id="1433010820">
              <w:marLeft w:val="0"/>
              <w:marRight w:val="0"/>
              <w:marTop w:val="0"/>
              <w:marBottom w:val="0"/>
              <w:divBdr>
                <w:top w:val="none" w:sz="0" w:space="0" w:color="auto"/>
                <w:left w:val="none" w:sz="0" w:space="0" w:color="auto"/>
                <w:bottom w:val="none" w:sz="0" w:space="0" w:color="auto"/>
                <w:right w:val="none" w:sz="0" w:space="0" w:color="auto"/>
              </w:divBdr>
            </w:div>
          </w:divsChild>
        </w:div>
        <w:div w:id="1769079323">
          <w:marLeft w:val="0"/>
          <w:marRight w:val="0"/>
          <w:marTop w:val="0"/>
          <w:marBottom w:val="0"/>
          <w:divBdr>
            <w:top w:val="none" w:sz="0" w:space="0" w:color="auto"/>
            <w:left w:val="none" w:sz="0" w:space="0" w:color="auto"/>
            <w:bottom w:val="none" w:sz="0" w:space="0" w:color="auto"/>
            <w:right w:val="none" w:sz="0" w:space="0" w:color="auto"/>
          </w:divBdr>
          <w:divsChild>
            <w:div w:id="1976637656">
              <w:marLeft w:val="0"/>
              <w:marRight w:val="0"/>
              <w:marTop w:val="0"/>
              <w:marBottom w:val="0"/>
              <w:divBdr>
                <w:top w:val="none" w:sz="0" w:space="0" w:color="auto"/>
                <w:left w:val="none" w:sz="0" w:space="0" w:color="auto"/>
                <w:bottom w:val="none" w:sz="0" w:space="0" w:color="auto"/>
                <w:right w:val="none" w:sz="0" w:space="0" w:color="auto"/>
              </w:divBdr>
            </w:div>
            <w:div w:id="651522564">
              <w:marLeft w:val="0"/>
              <w:marRight w:val="0"/>
              <w:marTop w:val="0"/>
              <w:marBottom w:val="0"/>
              <w:divBdr>
                <w:top w:val="none" w:sz="0" w:space="0" w:color="auto"/>
                <w:left w:val="none" w:sz="0" w:space="0" w:color="auto"/>
                <w:bottom w:val="none" w:sz="0" w:space="0" w:color="auto"/>
                <w:right w:val="none" w:sz="0" w:space="0" w:color="auto"/>
              </w:divBdr>
            </w:div>
            <w:div w:id="1061907990">
              <w:marLeft w:val="0"/>
              <w:marRight w:val="0"/>
              <w:marTop w:val="0"/>
              <w:marBottom w:val="0"/>
              <w:divBdr>
                <w:top w:val="none" w:sz="0" w:space="0" w:color="auto"/>
                <w:left w:val="none" w:sz="0" w:space="0" w:color="auto"/>
                <w:bottom w:val="none" w:sz="0" w:space="0" w:color="auto"/>
                <w:right w:val="none" w:sz="0" w:space="0" w:color="auto"/>
              </w:divBdr>
            </w:div>
          </w:divsChild>
        </w:div>
        <w:div w:id="1835564849">
          <w:marLeft w:val="0"/>
          <w:marRight w:val="0"/>
          <w:marTop w:val="0"/>
          <w:marBottom w:val="0"/>
          <w:divBdr>
            <w:top w:val="none" w:sz="0" w:space="0" w:color="auto"/>
            <w:left w:val="none" w:sz="0" w:space="0" w:color="auto"/>
            <w:bottom w:val="none" w:sz="0" w:space="0" w:color="auto"/>
            <w:right w:val="none" w:sz="0" w:space="0" w:color="auto"/>
          </w:divBdr>
          <w:divsChild>
            <w:div w:id="1428622443">
              <w:marLeft w:val="0"/>
              <w:marRight w:val="0"/>
              <w:marTop w:val="0"/>
              <w:marBottom w:val="0"/>
              <w:divBdr>
                <w:top w:val="none" w:sz="0" w:space="0" w:color="auto"/>
                <w:left w:val="none" w:sz="0" w:space="0" w:color="auto"/>
                <w:bottom w:val="none" w:sz="0" w:space="0" w:color="auto"/>
                <w:right w:val="none" w:sz="0" w:space="0" w:color="auto"/>
              </w:divBdr>
            </w:div>
          </w:divsChild>
        </w:div>
        <w:div w:id="916742424">
          <w:marLeft w:val="0"/>
          <w:marRight w:val="0"/>
          <w:marTop w:val="0"/>
          <w:marBottom w:val="0"/>
          <w:divBdr>
            <w:top w:val="none" w:sz="0" w:space="0" w:color="auto"/>
            <w:left w:val="none" w:sz="0" w:space="0" w:color="auto"/>
            <w:bottom w:val="none" w:sz="0" w:space="0" w:color="auto"/>
            <w:right w:val="none" w:sz="0" w:space="0" w:color="auto"/>
          </w:divBdr>
          <w:divsChild>
            <w:div w:id="643311713">
              <w:marLeft w:val="0"/>
              <w:marRight w:val="0"/>
              <w:marTop w:val="0"/>
              <w:marBottom w:val="0"/>
              <w:divBdr>
                <w:top w:val="none" w:sz="0" w:space="0" w:color="auto"/>
                <w:left w:val="none" w:sz="0" w:space="0" w:color="auto"/>
                <w:bottom w:val="none" w:sz="0" w:space="0" w:color="auto"/>
                <w:right w:val="none" w:sz="0" w:space="0" w:color="auto"/>
              </w:divBdr>
            </w:div>
          </w:divsChild>
        </w:div>
        <w:div w:id="1258975548">
          <w:marLeft w:val="0"/>
          <w:marRight w:val="0"/>
          <w:marTop w:val="0"/>
          <w:marBottom w:val="0"/>
          <w:divBdr>
            <w:top w:val="none" w:sz="0" w:space="0" w:color="auto"/>
            <w:left w:val="none" w:sz="0" w:space="0" w:color="auto"/>
            <w:bottom w:val="none" w:sz="0" w:space="0" w:color="auto"/>
            <w:right w:val="none" w:sz="0" w:space="0" w:color="auto"/>
          </w:divBdr>
          <w:divsChild>
            <w:div w:id="20934145">
              <w:marLeft w:val="0"/>
              <w:marRight w:val="0"/>
              <w:marTop w:val="0"/>
              <w:marBottom w:val="0"/>
              <w:divBdr>
                <w:top w:val="none" w:sz="0" w:space="0" w:color="auto"/>
                <w:left w:val="none" w:sz="0" w:space="0" w:color="auto"/>
                <w:bottom w:val="none" w:sz="0" w:space="0" w:color="auto"/>
                <w:right w:val="none" w:sz="0" w:space="0" w:color="auto"/>
              </w:divBdr>
            </w:div>
          </w:divsChild>
        </w:div>
        <w:div w:id="74936265">
          <w:marLeft w:val="0"/>
          <w:marRight w:val="0"/>
          <w:marTop w:val="0"/>
          <w:marBottom w:val="0"/>
          <w:divBdr>
            <w:top w:val="none" w:sz="0" w:space="0" w:color="auto"/>
            <w:left w:val="none" w:sz="0" w:space="0" w:color="auto"/>
            <w:bottom w:val="none" w:sz="0" w:space="0" w:color="auto"/>
            <w:right w:val="none" w:sz="0" w:space="0" w:color="auto"/>
          </w:divBdr>
          <w:divsChild>
            <w:div w:id="842744830">
              <w:marLeft w:val="0"/>
              <w:marRight w:val="0"/>
              <w:marTop w:val="0"/>
              <w:marBottom w:val="0"/>
              <w:divBdr>
                <w:top w:val="none" w:sz="0" w:space="0" w:color="auto"/>
                <w:left w:val="none" w:sz="0" w:space="0" w:color="auto"/>
                <w:bottom w:val="none" w:sz="0" w:space="0" w:color="auto"/>
                <w:right w:val="none" w:sz="0" w:space="0" w:color="auto"/>
              </w:divBdr>
            </w:div>
          </w:divsChild>
        </w:div>
        <w:div w:id="1783062713">
          <w:marLeft w:val="0"/>
          <w:marRight w:val="0"/>
          <w:marTop w:val="0"/>
          <w:marBottom w:val="0"/>
          <w:divBdr>
            <w:top w:val="none" w:sz="0" w:space="0" w:color="auto"/>
            <w:left w:val="none" w:sz="0" w:space="0" w:color="auto"/>
            <w:bottom w:val="none" w:sz="0" w:space="0" w:color="auto"/>
            <w:right w:val="none" w:sz="0" w:space="0" w:color="auto"/>
          </w:divBdr>
          <w:divsChild>
            <w:div w:id="460467189">
              <w:marLeft w:val="0"/>
              <w:marRight w:val="0"/>
              <w:marTop w:val="0"/>
              <w:marBottom w:val="0"/>
              <w:divBdr>
                <w:top w:val="none" w:sz="0" w:space="0" w:color="auto"/>
                <w:left w:val="none" w:sz="0" w:space="0" w:color="auto"/>
                <w:bottom w:val="none" w:sz="0" w:space="0" w:color="auto"/>
                <w:right w:val="none" w:sz="0" w:space="0" w:color="auto"/>
              </w:divBdr>
            </w:div>
          </w:divsChild>
        </w:div>
        <w:div w:id="1663894966">
          <w:marLeft w:val="0"/>
          <w:marRight w:val="0"/>
          <w:marTop w:val="0"/>
          <w:marBottom w:val="0"/>
          <w:divBdr>
            <w:top w:val="none" w:sz="0" w:space="0" w:color="auto"/>
            <w:left w:val="none" w:sz="0" w:space="0" w:color="auto"/>
            <w:bottom w:val="none" w:sz="0" w:space="0" w:color="auto"/>
            <w:right w:val="none" w:sz="0" w:space="0" w:color="auto"/>
          </w:divBdr>
          <w:divsChild>
            <w:div w:id="1137645192">
              <w:marLeft w:val="0"/>
              <w:marRight w:val="0"/>
              <w:marTop w:val="0"/>
              <w:marBottom w:val="0"/>
              <w:divBdr>
                <w:top w:val="none" w:sz="0" w:space="0" w:color="auto"/>
                <w:left w:val="none" w:sz="0" w:space="0" w:color="auto"/>
                <w:bottom w:val="none" w:sz="0" w:space="0" w:color="auto"/>
                <w:right w:val="none" w:sz="0" w:space="0" w:color="auto"/>
              </w:divBdr>
            </w:div>
          </w:divsChild>
        </w:div>
        <w:div w:id="361588521">
          <w:marLeft w:val="0"/>
          <w:marRight w:val="0"/>
          <w:marTop w:val="0"/>
          <w:marBottom w:val="0"/>
          <w:divBdr>
            <w:top w:val="none" w:sz="0" w:space="0" w:color="auto"/>
            <w:left w:val="none" w:sz="0" w:space="0" w:color="auto"/>
            <w:bottom w:val="none" w:sz="0" w:space="0" w:color="auto"/>
            <w:right w:val="none" w:sz="0" w:space="0" w:color="auto"/>
          </w:divBdr>
          <w:divsChild>
            <w:div w:id="372775331">
              <w:marLeft w:val="0"/>
              <w:marRight w:val="0"/>
              <w:marTop w:val="0"/>
              <w:marBottom w:val="0"/>
              <w:divBdr>
                <w:top w:val="none" w:sz="0" w:space="0" w:color="auto"/>
                <w:left w:val="none" w:sz="0" w:space="0" w:color="auto"/>
                <w:bottom w:val="none" w:sz="0" w:space="0" w:color="auto"/>
                <w:right w:val="none" w:sz="0" w:space="0" w:color="auto"/>
              </w:divBdr>
            </w:div>
            <w:div w:id="306781117">
              <w:marLeft w:val="0"/>
              <w:marRight w:val="0"/>
              <w:marTop w:val="0"/>
              <w:marBottom w:val="0"/>
              <w:divBdr>
                <w:top w:val="none" w:sz="0" w:space="0" w:color="auto"/>
                <w:left w:val="none" w:sz="0" w:space="0" w:color="auto"/>
                <w:bottom w:val="none" w:sz="0" w:space="0" w:color="auto"/>
                <w:right w:val="none" w:sz="0" w:space="0" w:color="auto"/>
              </w:divBdr>
            </w:div>
            <w:div w:id="846864297">
              <w:marLeft w:val="0"/>
              <w:marRight w:val="0"/>
              <w:marTop w:val="0"/>
              <w:marBottom w:val="0"/>
              <w:divBdr>
                <w:top w:val="none" w:sz="0" w:space="0" w:color="auto"/>
                <w:left w:val="none" w:sz="0" w:space="0" w:color="auto"/>
                <w:bottom w:val="none" w:sz="0" w:space="0" w:color="auto"/>
                <w:right w:val="none" w:sz="0" w:space="0" w:color="auto"/>
              </w:divBdr>
            </w:div>
          </w:divsChild>
        </w:div>
        <w:div w:id="1375886993">
          <w:marLeft w:val="0"/>
          <w:marRight w:val="0"/>
          <w:marTop w:val="0"/>
          <w:marBottom w:val="0"/>
          <w:divBdr>
            <w:top w:val="none" w:sz="0" w:space="0" w:color="auto"/>
            <w:left w:val="none" w:sz="0" w:space="0" w:color="auto"/>
            <w:bottom w:val="none" w:sz="0" w:space="0" w:color="auto"/>
            <w:right w:val="none" w:sz="0" w:space="0" w:color="auto"/>
          </w:divBdr>
          <w:divsChild>
            <w:div w:id="1123040689">
              <w:marLeft w:val="0"/>
              <w:marRight w:val="0"/>
              <w:marTop w:val="0"/>
              <w:marBottom w:val="0"/>
              <w:divBdr>
                <w:top w:val="none" w:sz="0" w:space="0" w:color="auto"/>
                <w:left w:val="none" w:sz="0" w:space="0" w:color="auto"/>
                <w:bottom w:val="none" w:sz="0" w:space="0" w:color="auto"/>
                <w:right w:val="none" w:sz="0" w:space="0" w:color="auto"/>
              </w:divBdr>
            </w:div>
          </w:divsChild>
        </w:div>
        <w:div w:id="1123884658">
          <w:marLeft w:val="0"/>
          <w:marRight w:val="0"/>
          <w:marTop w:val="0"/>
          <w:marBottom w:val="0"/>
          <w:divBdr>
            <w:top w:val="none" w:sz="0" w:space="0" w:color="auto"/>
            <w:left w:val="none" w:sz="0" w:space="0" w:color="auto"/>
            <w:bottom w:val="none" w:sz="0" w:space="0" w:color="auto"/>
            <w:right w:val="none" w:sz="0" w:space="0" w:color="auto"/>
          </w:divBdr>
          <w:divsChild>
            <w:div w:id="103309260">
              <w:marLeft w:val="0"/>
              <w:marRight w:val="0"/>
              <w:marTop w:val="0"/>
              <w:marBottom w:val="0"/>
              <w:divBdr>
                <w:top w:val="none" w:sz="0" w:space="0" w:color="auto"/>
                <w:left w:val="none" w:sz="0" w:space="0" w:color="auto"/>
                <w:bottom w:val="none" w:sz="0" w:space="0" w:color="auto"/>
                <w:right w:val="none" w:sz="0" w:space="0" w:color="auto"/>
              </w:divBdr>
            </w:div>
          </w:divsChild>
        </w:div>
        <w:div w:id="240020583">
          <w:marLeft w:val="0"/>
          <w:marRight w:val="0"/>
          <w:marTop w:val="0"/>
          <w:marBottom w:val="0"/>
          <w:divBdr>
            <w:top w:val="none" w:sz="0" w:space="0" w:color="auto"/>
            <w:left w:val="none" w:sz="0" w:space="0" w:color="auto"/>
            <w:bottom w:val="none" w:sz="0" w:space="0" w:color="auto"/>
            <w:right w:val="none" w:sz="0" w:space="0" w:color="auto"/>
          </w:divBdr>
          <w:divsChild>
            <w:div w:id="392311074">
              <w:marLeft w:val="0"/>
              <w:marRight w:val="0"/>
              <w:marTop w:val="0"/>
              <w:marBottom w:val="0"/>
              <w:divBdr>
                <w:top w:val="none" w:sz="0" w:space="0" w:color="auto"/>
                <w:left w:val="none" w:sz="0" w:space="0" w:color="auto"/>
                <w:bottom w:val="none" w:sz="0" w:space="0" w:color="auto"/>
                <w:right w:val="none" w:sz="0" w:space="0" w:color="auto"/>
              </w:divBdr>
            </w:div>
          </w:divsChild>
        </w:div>
        <w:div w:id="253058491">
          <w:marLeft w:val="0"/>
          <w:marRight w:val="0"/>
          <w:marTop w:val="0"/>
          <w:marBottom w:val="0"/>
          <w:divBdr>
            <w:top w:val="none" w:sz="0" w:space="0" w:color="auto"/>
            <w:left w:val="none" w:sz="0" w:space="0" w:color="auto"/>
            <w:bottom w:val="none" w:sz="0" w:space="0" w:color="auto"/>
            <w:right w:val="none" w:sz="0" w:space="0" w:color="auto"/>
          </w:divBdr>
          <w:divsChild>
            <w:div w:id="1133910535">
              <w:marLeft w:val="0"/>
              <w:marRight w:val="0"/>
              <w:marTop w:val="0"/>
              <w:marBottom w:val="0"/>
              <w:divBdr>
                <w:top w:val="none" w:sz="0" w:space="0" w:color="auto"/>
                <w:left w:val="none" w:sz="0" w:space="0" w:color="auto"/>
                <w:bottom w:val="none" w:sz="0" w:space="0" w:color="auto"/>
                <w:right w:val="none" w:sz="0" w:space="0" w:color="auto"/>
              </w:divBdr>
            </w:div>
          </w:divsChild>
        </w:div>
        <w:div w:id="175770717">
          <w:marLeft w:val="0"/>
          <w:marRight w:val="0"/>
          <w:marTop w:val="0"/>
          <w:marBottom w:val="0"/>
          <w:divBdr>
            <w:top w:val="none" w:sz="0" w:space="0" w:color="auto"/>
            <w:left w:val="none" w:sz="0" w:space="0" w:color="auto"/>
            <w:bottom w:val="none" w:sz="0" w:space="0" w:color="auto"/>
            <w:right w:val="none" w:sz="0" w:space="0" w:color="auto"/>
          </w:divBdr>
          <w:divsChild>
            <w:div w:id="2099403813">
              <w:marLeft w:val="0"/>
              <w:marRight w:val="0"/>
              <w:marTop w:val="0"/>
              <w:marBottom w:val="0"/>
              <w:divBdr>
                <w:top w:val="none" w:sz="0" w:space="0" w:color="auto"/>
                <w:left w:val="none" w:sz="0" w:space="0" w:color="auto"/>
                <w:bottom w:val="none" w:sz="0" w:space="0" w:color="auto"/>
                <w:right w:val="none" w:sz="0" w:space="0" w:color="auto"/>
              </w:divBdr>
            </w:div>
          </w:divsChild>
        </w:div>
        <w:div w:id="2075659922">
          <w:marLeft w:val="0"/>
          <w:marRight w:val="0"/>
          <w:marTop w:val="0"/>
          <w:marBottom w:val="0"/>
          <w:divBdr>
            <w:top w:val="none" w:sz="0" w:space="0" w:color="auto"/>
            <w:left w:val="none" w:sz="0" w:space="0" w:color="auto"/>
            <w:bottom w:val="none" w:sz="0" w:space="0" w:color="auto"/>
            <w:right w:val="none" w:sz="0" w:space="0" w:color="auto"/>
          </w:divBdr>
          <w:divsChild>
            <w:div w:id="1429692506">
              <w:marLeft w:val="0"/>
              <w:marRight w:val="0"/>
              <w:marTop w:val="0"/>
              <w:marBottom w:val="0"/>
              <w:divBdr>
                <w:top w:val="none" w:sz="0" w:space="0" w:color="auto"/>
                <w:left w:val="none" w:sz="0" w:space="0" w:color="auto"/>
                <w:bottom w:val="none" w:sz="0" w:space="0" w:color="auto"/>
                <w:right w:val="none" w:sz="0" w:space="0" w:color="auto"/>
              </w:divBdr>
            </w:div>
          </w:divsChild>
        </w:div>
        <w:div w:id="1663047736">
          <w:marLeft w:val="0"/>
          <w:marRight w:val="0"/>
          <w:marTop w:val="0"/>
          <w:marBottom w:val="0"/>
          <w:divBdr>
            <w:top w:val="none" w:sz="0" w:space="0" w:color="auto"/>
            <w:left w:val="none" w:sz="0" w:space="0" w:color="auto"/>
            <w:bottom w:val="none" w:sz="0" w:space="0" w:color="auto"/>
            <w:right w:val="none" w:sz="0" w:space="0" w:color="auto"/>
          </w:divBdr>
          <w:divsChild>
            <w:div w:id="329677994">
              <w:marLeft w:val="0"/>
              <w:marRight w:val="0"/>
              <w:marTop w:val="0"/>
              <w:marBottom w:val="0"/>
              <w:divBdr>
                <w:top w:val="none" w:sz="0" w:space="0" w:color="auto"/>
                <w:left w:val="none" w:sz="0" w:space="0" w:color="auto"/>
                <w:bottom w:val="none" w:sz="0" w:space="0" w:color="auto"/>
                <w:right w:val="none" w:sz="0" w:space="0" w:color="auto"/>
              </w:divBdr>
            </w:div>
            <w:div w:id="715856034">
              <w:marLeft w:val="0"/>
              <w:marRight w:val="0"/>
              <w:marTop w:val="0"/>
              <w:marBottom w:val="0"/>
              <w:divBdr>
                <w:top w:val="none" w:sz="0" w:space="0" w:color="auto"/>
                <w:left w:val="none" w:sz="0" w:space="0" w:color="auto"/>
                <w:bottom w:val="none" w:sz="0" w:space="0" w:color="auto"/>
                <w:right w:val="none" w:sz="0" w:space="0" w:color="auto"/>
              </w:divBdr>
            </w:div>
            <w:div w:id="2077193330">
              <w:marLeft w:val="0"/>
              <w:marRight w:val="0"/>
              <w:marTop w:val="0"/>
              <w:marBottom w:val="0"/>
              <w:divBdr>
                <w:top w:val="none" w:sz="0" w:space="0" w:color="auto"/>
                <w:left w:val="none" w:sz="0" w:space="0" w:color="auto"/>
                <w:bottom w:val="none" w:sz="0" w:space="0" w:color="auto"/>
                <w:right w:val="none" w:sz="0" w:space="0" w:color="auto"/>
              </w:divBdr>
            </w:div>
          </w:divsChild>
        </w:div>
        <w:div w:id="1303345946">
          <w:marLeft w:val="0"/>
          <w:marRight w:val="0"/>
          <w:marTop w:val="0"/>
          <w:marBottom w:val="0"/>
          <w:divBdr>
            <w:top w:val="none" w:sz="0" w:space="0" w:color="auto"/>
            <w:left w:val="none" w:sz="0" w:space="0" w:color="auto"/>
            <w:bottom w:val="none" w:sz="0" w:space="0" w:color="auto"/>
            <w:right w:val="none" w:sz="0" w:space="0" w:color="auto"/>
          </w:divBdr>
          <w:divsChild>
            <w:div w:id="491025231">
              <w:marLeft w:val="0"/>
              <w:marRight w:val="0"/>
              <w:marTop w:val="0"/>
              <w:marBottom w:val="0"/>
              <w:divBdr>
                <w:top w:val="none" w:sz="0" w:space="0" w:color="auto"/>
                <w:left w:val="none" w:sz="0" w:space="0" w:color="auto"/>
                <w:bottom w:val="none" w:sz="0" w:space="0" w:color="auto"/>
                <w:right w:val="none" w:sz="0" w:space="0" w:color="auto"/>
              </w:divBdr>
            </w:div>
          </w:divsChild>
        </w:div>
        <w:div w:id="2026203215">
          <w:marLeft w:val="0"/>
          <w:marRight w:val="0"/>
          <w:marTop w:val="0"/>
          <w:marBottom w:val="0"/>
          <w:divBdr>
            <w:top w:val="none" w:sz="0" w:space="0" w:color="auto"/>
            <w:left w:val="none" w:sz="0" w:space="0" w:color="auto"/>
            <w:bottom w:val="none" w:sz="0" w:space="0" w:color="auto"/>
            <w:right w:val="none" w:sz="0" w:space="0" w:color="auto"/>
          </w:divBdr>
          <w:divsChild>
            <w:div w:id="1332832450">
              <w:marLeft w:val="0"/>
              <w:marRight w:val="0"/>
              <w:marTop w:val="0"/>
              <w:marBottom w:val="0"/>
              <w:divBdr>
                <w:top w:val="none" w:sz="0" w:space="0" w:color="auto"/>
                <w:left w:val="none" w:sz="0" w:space="0" w:color="auto"/>
                <w:bottom w:val="none" w:sz="0" w:space="0" w:color="auto"/>
                <w:right w:val="none" w:sz="0" w:space="0" w:color="auto"/>
              </w:divBdr>
            </w:div>
          </w:divsChild>
        </w:div>
        <w:div w:id="2027628853">
          <w:marLeft w:val="0"/>
          <w:marRight w:val="0"/>
          <w:marTop w:val="0"/>
          <w:marBottom w:val="0"/>
          <w:divBdr>
            <w:top w:val="none" w:sz="0" w:space="0" w:color="auto"/>
            <w:left w:val="none" w:sz="0" w:space="0" w:color="auto"/>
            <w:bottom w:val="none" w:sz="0" w:space="0" w:color="auto"/>
            <w:right w:val="none" w:sz="0" w:space="0" w:color="auto"/>
          </w:divBdr>
          <w:divsChild>
            <w:div w:id="979192136">
              <w:marLeft w:val="0"/>
              <w:marRight w:val="0"/>
              <w:marTop w:val="0"/>
              <w:marBottom w:val="0"/>
              <w:divBdr>
                <w:top w:val="none" w:sz="0" w:space="0" w:color="auto"/>
                <w:left w:val="none" w:sz="0" w:space="0" w:color="auto"/>
                <w:bottom w:val="none" w:sz="0" w:space="0" w:color="auto"/>
                <w:right w:val="none" w:sz="0" w:space="0" w:color="auto"/>
              </w:divBdr>
            </w:div>
          </w:divsChild>
        </w:div>
        <w:div w:id="1567766785">
          <w:marLeft w:val="0"/>
          <w:marRight w:val="0"/>
          <w:marTop w:val="0"/>
          <w:marBottom w:val="0"/>
          <w:divBdr>
            <w:top w:val="none" w:sz="0" w:space="0" w:color="auto"/>
            <w:left w:val="none" w:sz="0" w:space="0" w:color="auto"/>
            <w:bottom w:val="none" w:sz="0" w:space="0" w:color="auto"/>
            <w:right w:val="none" w:sz="0" w:space="0" w:color="auto"/>
          </w:divBdr>
          <w:divsChild>
            <w:div w:id="1890527174">
              <w:marLeft w:val="0"/>
              <w:marRight w:val="0"/>
              <w:marTop w:val="0"/>
              <w:marBottom w:val="0"/>
              <w:divBdr>
                <w:top w:val="none" w:sz="0" w:space="0" w:color="auto"/>
                <w:left w:val="none" w:sz="0" w:space="0" w:color="auto"/>
                <w:bottom w:val="none" w:sz="0" w:space="0" w:color="auto"/>
                <w:right w:val="none" w:sz="0" w:space="0" w:color="auto"/>
              </w:divBdr>
            </w:div>
          </w:divsChild>
        </w:div>
        <w:div w:id="1090393568">
          <w:marLeft w:val="0"/>
          <w:marRight w:val="0"/>
          <w:marTop w:val="0"/>
          <w:marBottom w:val="0"/>
          <w:divBdr>
            <w:top w:val="none" w:sz="0" w:space="0" w:color="auto"/>
            <w:left w:val="none" w:sz="0" w:space="0" w:color="auto"/>
            <w:bottom w:val="none" w:sz="0" w:space="0" w:color="auto"/>
            <w:right w:val="none" w:sz="0" w:space="0" w:color="auto"/>
          </w:divBdr>
          <w:divsChild>
            <w:div w:id="1865359457">
              <w:marLeft w:val="0"/>
              <w:marRight w:val="0"/>
              <w:marTop w:val="0"/>
              <w:marBottom w:val="0"/>
              <w:divBdr>
                <w:top w:val="none" w:sz="0" w:space="0" w:color="auto"/>
                <w:left w:val="none" w:sz="0" w:space="0" w:color="auto"/>
                <w:bottom w:val="none" w:sz="0" w:space="0" w:color="auto"/>
                <w:right w:val="none" w:sz="0" w:space="0" w:color="auto"/>
              </w:divBdr>
            </w:div>
          </w:divsChild>
        </w:div>
        <w:div w:id="2104566641">
          <w:marLeft w:val="0"/>
          <w:marRight w:val="0"/>
          <w:marTop w:val="0"/>
          <w:marBottom w:val="0"/>
          <w:divBdr>
            <w:top w:val="none" w:sz="0" w:space="0" w:color="auto"/>
            <w:left w:val="none" w:sz="0" w:space="0" w:color="auto"/>
            <w:bottom w:val="none" w:sz="0" w:space="0" w:color="auto"/>
            <w:right w:val="none" w:sz="0" w:space="0" w:color="auto"/>
          </w:divBdr>
          <w:divsChild>
            <w:div w:id="937639570">
              <w:marLeft w:val="0"/>
              <w:marRight w:val="0"/>
              <w:marTop w:val="0"/>
              <w:marBottom w:val="0"/>
              <w:divBdr>
                <w:top w:val="none" w:sz="0" w:space="0" w:color="auto"/>
                <w:left w:val="none" w:sz="0" w:space="0" w:color="auto"/>
                <w:bottom w:val="none" w:sz="0" w:space="0" w:color="auto"/>
                <w:right w:val="none" w:sz="0" w:space="0" w:color="auto"/>
              </w:divBdr>
            </w:div>
          </w:divsChild>
        </w:div>
        <w:div w:id="1622491540">
          <w:marLeft w:val="0"/>
          <w:marRight w:val="0"/>
          <w:marTop w:val="0"/>
          <w:marBottom w:val="0"/>
          <w:divBdr>
            <w:top w:val="none" w:sz="0" w:space="0" w:color="auto"/>
            <w:left w:val="none" w:sz="0" w:space="0" w:color="auto"/>
            <w:bottom w:val="none" w:sz="0" w:space="0" w:color="auto"/>
            <w:right w:val="none" w:sz="0" w:space="0" w:color="auto"/>
          </w:divBdr>
          <w:divsChild>
            <w:div w:id="1010136502">
              <w:marLeft w:val="0"/>
              <w:marRight w:val="0"/>
              <w:marTop w:val="0"/>
              <w:marBottom w:val="0"/>
              <w:divBdr>
                <w:top w:val="none" w:sz="0" w:space="0" w:color="auto"/>
                <w:left w:val="none" w:sz="0" w:space="0" w:color="auto"/>
                <w:bottom w:val="none" w:sz="0" w:space="0" w:color="auto"/>
                <w:right w:val="none" w:sz="0" w:space="0" w:color="auto"/>
              </w:divBdr>
            </w:div>
          </w:divsChild>
        </w:div>
        <w:div w:id="1017971784">
          <w:marLeft w:val="0"/>
          <w:marRight w:val="0"/>
          <w:marTop w:val="0"/>
          <w:marBottom w:val="0"/>
          <w:divBdr>
            <w:top w:val="none" w:sz="0" w:space="0" w:color="auto"/>
            <w:left w:val="none" w:sz="0" w:space="0" w:color="auto"/>
            <w:bottom w:val="none" w:sz="0" w:space="0" w:color="auto"/>
            <w:right w:val="none" w:sz="0" w:space="0" w:color="auto"/>
          </w:divBdr>
          <w:divsChild>
            <w:div w:id="1798837177">
              <w:marLeft w:val="0"/>
              <w:marRight w:val="0"/>
              <w:marTop w:val="0"/>
              <w:marBottom w:val="0"/>
              <w:divBdr>
                <w:top w:val="none" w:sz="0" w:space="0" w:color="auto"/>
                <w:left w:val="none" w:sz="0" w:space="0" w:color="auto"/>
                <w:bottom w:val="none" w:sz="0" w:space="0" w:color="auto"/>
                <w:right w:val="none" w:sz="0" w:space="0" w:color="auto"/>
              </w:divBdr>
            </w:div>
          </w:divsChild>
        </w:div>
        <w:div w:id="707337147">
          <w:marLeft w:val="0"/>
          <w:marRight w:val="0"/>
          <w:marTop w:val="0"/>
          <w:marBottom w:val="0"/>
          <w:divBdr>
            <w:top w:val="none" w:sz="0" w:space="0" w:color="auto"/>
            <w:left w:val="none" w:sz="0" w:space="0" w:color="auto"/>
            <w:bottom w:val="none" w:sz="0" w:space="0" w:color="auto"/>
            <w:right w:val="none" w:sz="0" w:space="0" w:color="auto"/>
          </w:divBdr>
          <w:divsChild>
            <w:div w:id="1110390522">
              <w:marLeft w:val="0"/>
              <w:marRight w:val="0"/>
              <w:marTop w:val="0"/>
              <w:marBottom w:val="0"/>
              <w:divBdr>
                <w:top w:val="none" w:sz="0" w:space="0" w:color="auto"/>
                <w:left w:val="none" w:sz="0" w:space="0" w:color="auto"/>
                <w:bottom w:val="none" w:sz="0" w:space="0" w:color="auto"/>
                <w:right w:val="none" w:sz="0" w:space="0" w:color="auto"/>
              </w:divBdr>
            </w:div>
          </w:divsChild>
        </w:div>
        <w:div w:id="1113285615">
          <w:marLeft w:val="0"/>
          <w:marRight w:val="0"/>
          <w:marTop w:val="0"/>
          <w:marBottom w:val="0"/>
          <w:divBdr>
            <w:top w:val="none" w:sz="0" w:space="0" w:color="auto"/>
            <w:left w:val="none" w:sz="0" w:space="0" w:color="auto"/>
            <w:bottom w:val="none" w:sz="0" w:space="0" w:color="auto"/>
            <w:right w:val="none" w:sz="0" w:space="0" w:color="auto"/>
          </w:divBdr>
          <w:divsChild>
            <w:div w:id="1787309064">
              <w:marLeft w:val="0"/>
              <w:marRight w:val="0"/>
              <w:marTop w:val="0"/>
              <w:marBottom w:val="0"/>
              <w:divBdr>
                <w:top w:val="none" w:sz="0" w:space="0" w:color="auto"/>
                <w:left w:val="none" w:sz="0" w:space="0" w:color="auto"/>
                <w:bottom w:val="none" w:sz="0" w:space="0" w:color="auto"/>
                <w:right w:val="none" w:sz="0" w:space="0" w:color="auto"/>
              </w:divBdr>
            </w:div>
          </w:divsChild>
        </w:div>
        <w:div w:id="97453522">
          <w:marLeft w:val="0"/>
          <w:marRight w:val="0"/>
          <w:marTop w:val="0"/>
          <w:marBottom w:val="0"/>
          <w:divBdr>
            <w:top w:val="none" w:sz="0" w:space="0" w:color="auto"/>
            <w:left w:val="none" w:sz="0" w:space="0" w:color="auto"/>
            <w:bottom w:val="none" w:sz="0" w:space="0" w:color="auto"/>
            <w:right w:val="none" w:sz="0" w:space="0" w:color="auto"/>
          </w:divBdr>
          <w:divsChild>
            <w:div w:id="1612543718">
              <w:marLeft w:val="0"/>
              <w:marRight w:val="0"/>
              <w:marTop w:val="0"/>
              <w:marBottom w:val="0"/>
              <w:divBdr>
                <w:top w:val="none" w:sz="0" w:space="0" w:color="auto"/>
                <w:left w:val="none" w:sz="0" w:space="0" w:color="auto"/>
                <w:bottom w:val="none" w:sz="0" w:space="0" w:color="auto"/>
                <w:right w:val="none" w:sz="0" w:space="0" w:color="auto"/>
              </w:divBdr>
            </w:div>
          </w:divsChild>
        </w:div>
        <w:div w:id="514226293">
          <w:marLeft w:val="0"/>
          <w:marRight w:val="0"/>
          <w:marTop w:val="0"/>
          <w:marBottom w:val="0"/>
          <w:divBdr>
            <w:top w:val="none" w:sz="0" w:space="0" w:color="auto"/>
            <w:left w:val="none" w:sz="0" w:space="0" w:color="auto"/>
            <w:bottom w:val="none" w:sz="0" w:space="0" w:color="auto"/>
            <w:right w:val="none" w:sz="0" w:space="0" w:color="auto"/>
          </w:divBdr>
          <w:divsChild>
            <w:div w:id="1673795950">
              <w:marLeft w:val="0"/>
              <w:marRight w:val="0"/>
              <w:marTop w:val="0"/>
              <w:marBottom w:val="0"/>
              <w:divBdr>
                <w:top w:val="none" w:sz="0" w:space="0" w:color="auto"/>
                <w:left w:val="none" w:sz="0" w:space="0" w:color="auto"/>
                <w:bottom w:val="none" w:sz="0" w:space="0" w:color="auto"/>
                <w:right w:val="none" w:sz="0" w:space="0" w:color="auto"/>
              </w:divBdr>
            </w:div>
          </w:divsChild>
        </w:div>
        <w:div w:id="1546989379">
          <w:marLeft w:val="0"/>
          <w:marRight w:val="0"/>
          <w:marTop w:val="0"/>
          <w:marBottom w:val="0"/>
          <w:divBdr>
            <w:top w:val="none" w:sz="0" w:space="0" w:color="auto"/>
            <w:left w:val="none" w:sz="0" w:space="0" w:color="auto"/>
            <w:bottom w:val="none" w:sz="0" w:space="0" w:color="auto"/>
            <w:right w:val="none" w:sz="0" w:space="0" w:color="auto"/>
          </w:divBdr>
          <w:divsChild>
            <w:div w:id="1049647479">
              <w:marLeft w:val="0"/>
              <w:marRight w:val="0"/>
              <w:marTop w:val="0"/>
              <w:marBottom w:val="0"/>
              <w:divBdr>
                <w:top w:val="none" w:sz="0" w:space="0" w:color="auto"/>
                <w:left w:val="none" w:sz="0" w:space="0" w:color="auto"/>
                <w:bottom w:val="none" w:sz="0" w:space="0" w:color="auto"/>
                <w:right w:val="none" w:sz="0" w:space="0" w:color="auto"/>
              </w:divBdr>
            </w:div>
          </w:divsChild>
        </w:div>
        <w:div w:id="1099182466">
          <w:marLeft w:val="0"/>
          <w:marRight w:val="0"/>
          <w:marTop w:val="0"/>
          <w:marBottom w:val="0"/>
          <w:divBdr>
            <w:top w:val="none" w:sz="0" w:space="0" w:color="auto"/>
            <w:left w:val="none" w:sz="0" w:space="0" w:color="auto"/>
            <w:bottom w:val="none" w:sz="0" w:space="0" w:color="auto"/>
            <w:right w:val="none" w:sz="0" w:space="0" w:color="auto"/>
          </w:divBdr>
          <w:divsChild>
            <w:div w:id="559173639">
              <w:marLeft w:val="0"/>
              <w:marRight w:val="0"/>
              <w:marTop w:val="0"/>
              <w:marBottom w:val="0"/>
              <w:divBdr>
                <w:top w:val="none" w:sz="0" w:space="0" w:color="auto"/>
                <w:left w:val="none" w:sz="0" w:space="0" w:color="auto"/>
                <w:bottom w:val="none" w:sz="0" w:space="0" w:color="auto"/>
                <w:right w:val="none" w:sz="0" w:space="0" w:color="auto"/>
              </w:divBdr>
            </w:div>
          </w:divsChild>
        </w:div>
        <w:div w:id="304548503">
          <w:marLeft w:val="0"/>
          <w:marRight w:val="0"/>
          <w:marTop w:val="0"/>
          <w:marBottom w:val="0"/>
          <w:divBdr>
            <w:top w:val="none" w:sz="0" w:space="0" w:color="auto"/>
            <w:left w:val="none" w:sz="0" w:space="0" w:color="auto"/>
            <w:bottom w:val="none" w:sz="0" w:space="0" w:color="auto"/>
            <w:right w:val="none" w:sz="0" w:space="0" w:color="auto"/>
          </w:divBdr>
          <w:divsChild>
            <w:div w:id="1654329379">
              <w:marLeft w:val="0"/>
              <w:marRight w:val="0"/>
              <w:marTop w:val="0"/>
              <w:marBottom w:val="0"/>
              <w:divBdr>
                <w:top w:val="none" w:sz="0" w:space="0" w:color="auto"/>
                <w:left w:val="none" w:sz="0" w:space="0" w:color="auto"/>
                <w:bottom w:val="none" w:sz="0" w:space="0" w:color="auto"/>
                <w:right w:val="none" w:sz="0" w:space="0" w:color="auto"/>
              </w:divBdr>
            </w:div>
          </w:divsChild>
        </w:div>
        <w:div w:id="582498274">
          <w:marLeft w:val="0"/>
          <w:marRight w:val="0"/>
          <w:marTop w:val="0"/>
          <w:marBottom w:val="0"/>
          <w:divBdr>
            <w:top w:val="none" w:sz="0" w:space="0" w:color="auto"/>
            <w:left w:val="none" w:sz="0" w:space="0" w:color="auto"/>
            <w:bottom w:val="none" w:sz="0" w:space="0" w:color="auto"/>
            <w:right w:val="none" w:sz="0" w:space="0" w:color="auto"/>
          </w:divBdr>
          <w:divsChild>
            <w:div w:id="1432583851">
              <w:marLeft w:val="0"/>
              <w:marRight w:val="0"/>
              <w:marTop w:val="0"/>
              <w:marBottom w:val="0"/>
              <w:divBdr>
                <w:top w:val="none" w:sz="0" w:space="0" w:color="auto"/>
                <w:left w:val="none" w:sz="0" w:space="0" w:color="auto"/>
                <w:bottom w:val="none" w:sz="0" w:space="0" w:color="auto"/>
                <w:right w:val="none" w:sz="0" w:space="0" w:color="auto"/>
              </w:divBdr>
            </w:div>
          </w:divsChild>
        </w:div>
        <w:div w:id="1363941472">
          <w:marLeft w:val="0"/>
          <w:marRight w:val="0"/>
          <w:marTop w:val="0"/>
          <w:marBottom w:val="0"/>
          <w:divBdr>
            <w:top w:val="none" w:sz="0" w:space="0" w:color="auto"/>
            <w:left w:val="none" w:sz="0" w:space="0" w:color="auto"/>
            <w:bottom w:val="none" w:sz="0" w:space="0" w:color="auto"/>
            <w:right w:val="none" w:sz="0" w:space="0" w:color="auto"/>
          </w:divBdr>
          <w:divsChild>
            <w:div w:id="2097708630">
              <w:marLeft w:val="0"/>
              <w:marRight w:val="0"/>
              <w:marTop w:val="0"/>
              <w:marBottom w:val="0"/>
              <w:divBdr>
                <w:top w:val="none" w:sz="0" w:space="0" w:color="auto"/>
                <w:left w:val="none" w:sz="0" w:space="0" w:color="auto"/>
                <w:bottom w:val="none" w:sz="0" w:space="0" w:color="auto"/>
                <w:right w:val="none" w:sz="0" w:space="0" w:color="auto"/>
              </w:divBdr>
            </w:div>
          </w:divsChild>
        </w:div>
        <w:div w:id="1012492186">
          <w:marLeft w:val="0"/>
          <w:marRight w:val="0"/>
          <w:marTop w:val="0"/>
          <w:marBottom w:val="0"/>
          <w:divBdr>
            <w:top w:val="none" w:sz="0" w:space="0" w:color="auto"/>
            <w:left w:val="none" w:sz="0" w:space="0" w:color="auto"/>
            <w:bottom w:val="none" w:sz="0" w:space="0" w:color="auto"/>
            <w:right w:val="none" w:sz="0" w:space="0" w:color="auto"/>
          </w:divBdr>
          <w:divsChild>
            <w:div w:id="591285235">
              <w:marLeft w:val="0"/>
              <w:marRight w:val="0"/>
              <w:marTop w:val="0"/>
              <w:marBottom w:val="0"/>
              <w:divBdr>
                <w:top w:val="none" w:sz="0" w:space="0" w:color="auto"/>
                <w:left w:val="none" w:sz="0" w:space="0" w:color="auto"/>
                <w:bottom w:val="none" w:sz="0" w:space="0" w:color="auto"/>
                <w:right w:val="none" w:sz="0" w:space="0" w:color="auto"/>
              </w:divBdr>
            </w:div>
          </w:divsChild>
        </w:div>
        <w:div w:id="707490338">
          <w:marLeft w:val="0"/>
          <w:marRight w:val="0"/>
          <w:marTop w:val="0"/>
          <w:marBottom w:val="0"/>
          <w:divBdr>
            <w:top w:val="none" w:sz="0" w:space="0" w:color="auto"/>
            <w:left w:val="none" w:sz="0" w:space="0" w:color="auto"/>
            <w:bottom w:val="none" w:sz="0" w:space="0" w:color="auto"/>
            <w:right w:val="none" w:sz="0" w:space="0" w:color="auto"/>
          </w:divBdr>
          <w:divsChild>
            <w:div w:id="788012085">
              <w:marLeft w:val="0"/>
              <w:marRight w:val="0"/>
              <w:marTop w:val="0"/>
              <w:marBottom w:val="0"/>
              <w:divBdr>
                <w:top w:val="none" w:sz="0" w:space="0" w:color="auto"/>
                <w:left w:val="none" w:sz="0" w:space="0" w:color="auto"/>
                <w:bottom w:val="none" w:sz="0" w:space="0" w:color="auto"/>
                <w:right w:val="none" w:sz="0" w:space="0" w:color="auto"/>
              </w:divBdr>
            </w:div>
          </w:divsChild>
        </w:div>
        <w:div w:id="648747911">
          <w:marLeft w:val="0"/>
          <w:marRight w:val="0"/>
          <w:marTop w:val="0"/>
          <w:marBottom w:val="0"/>
          <w:divBdr>
            <w:top w:val="none" w:sz="0" w:space="0" w:color="auto"/>
            <w:left w:val="none" w:sz="0" w:space="0" w:color="auto"/>
            <w:bottom w:val="none" w:sz="0" w:space="0" w:color="auto"/>
            <w:right w:val="none" w:sz="0" w:space="0" w:color="auto"/>
          </w:divBdr>
          <w:divsChild>
            <w:div w:id="827526446">
              <w:marLeft w:val="0"/>
              <w:marRight w:val="0"/>
              <w:marTop w:val="0"/>
              <w:marBottom w:val="0"/>
              <w:divBdr>
                <w:top w:val="none" w:sz="0" w:space="0" w:color="auto"/>
                <w:left w:val="none" w:sz="0" w:space="0" w:color="auto"/>
                <w:bottom w:val="none" w:sz="0" w:space="0" w:color="auto"/>
                <w:right w:val="none" w:sz="0" w:space="0" w:color="auto"/>
              </w:divBdr>
            </w:div>
          </w:divsChild>
        </w:div>
        <w:div w:id="1725443869">
          <w:marLeft w:val="0"/>
          <w:marRight w:val="0"/>
          <w:marTop w:val="0"/>
          <w:marBottom w:val="0"/>
          <w:divBdr>
            <w:top w:val="none" w:sz="0" w:space="0" w:color="auto"/>
            <w:left w:val="none" w:sz="0" w:space="0" w:color="auto"/>
            <w:bottom w:val="none" w:sz="0" w:space="0" w:color="auto"/>
            <w:right w:val="none" w:sz="0" w:space="0" w:color="auto"/>
          </w:divBdr>
          <w:divsChild>
            <w:div w:id="121921652">
              <w:marLeft w:val="0"/>
              <w:marRight w:val="0"/>
              <w:marTop w:val="0"/>
              <w:marBottom w:val="0"/>
              <w:divBdr>
                <w:top w:val="none" w:sz="0" w:space="0" w:color="auto"/>
                <w:left w:val="none" w:sz="0" w:space="0" w:color="auto"/>
                <w:bottom w:val="none" w:sz="0" w:space="0" w:color="auto"/>
                <w:right w:val="none" w:sz="0" w:space="0" w:color="auto"/>
              </w:divBdr>
            </w:div>
          </w:divsChild>
        </w:div>
        <w:div w:id="485513776">
          <w:marLeft w:val="0"/>
          <w:marRight w:val="0"/>
          <w:marTop w:val="0"/>
          <w:marBottom w:val="0"/>
          <w:divBdr>
            <w:top w:val="none" w:sz="0" w:space="0" w:color="auto"/>
            <w:left w:val="none" w:sz="0" w:space="0" w:color="auto"/>
            <w:bottom w:val="none" w:sz="0" w:space="0" w:color="auto"/>
            <w:right w:val="none" w:sz="0" w:space="0" w:color="auto"/>
          </w:divBdr>
          <w:divsChild>
            <w:div w:id="124734874">
              <w:marLeft w:val="0"/>
              <w:marRight w:val="0"/>
              <w:marTop w:val="0"/>
              <w:marBottom w:val="0"/>
              <w:divBdr>
                <w:top w:val="none" w:sz="0" w:space="0" w:color="auto"/>
                <w:left w:val="none" w:sz="0" w:space="0" w:color="auto"/>
                <w:bottom w:val="none" w:sz="0" w:space="0" w:color="auto"/>
                <w:right w:val="none" w:sz="0" w:space="0" w:color="auto"/>
              </w:divBdr>
            </w:div>
          </w:divsChild>
        </w:div>
        <w:div w:id="336154993">
          <w:marLeft w:val="0"/>
          <w:marRight w:val="0"/>
          <w:marTop w:val="0"/>
          <w:marBottom w:val="0"/>
          <w:divBdr>
            <w:top w:val="none" w:sz="0" w:space="0" w:color="auto"/>
            <w:left w:val="none" w:sz="0" w:space="0" w:color="auto"/>
            <w:bottom w:val="none" w:sz="0" w:space="0" w:color="auto"/>
            <w:right w:val="none" w:sz="0" w:space="0" w:color="auto"/>
          </w:divBdr>
          <w:divsChild>
            <w:div w:id="150410736">
              <w:marLeft w:val="0"/>
              <w:marRight w:val="0"/>
              <w:marTop w:val="0"/>
              <w:marBottom w:val="0"/>
              <w:divBdr>
                <w:top w:val="none" w:sz="0" w:space="0" w:color="auto"/>
                <w:left w:val="none" w:sz="0" w:space="0" w:color="auto"/>
                <w:bottom w:val="none" w:sz="0" w:space="0" w:color="auto"/>
                <w:right w:val="none" w:sz="0" w:space="0" w:color="auto"/>
              </w:divBdr>
            </w:div>
          </w:divsChild>
        </w:div>
        <w:div w:id="2100326517">
          <w:marLeft w:val="0"/>
          <w:marRight w:val="0"/>
          <w:marTop w:val="0"/>
          <w:marBottom w:val="0"/>
          <w:divBdr>
            <w:top w:val="none" w:sz="0" w:space="0" w:color="auto"/>
            <w:left w:val="none" w:sz="0" w:space="0" w:color="auto"/>
            <w:bottom w:val="none" w:sz="0" w:space="0" w:color="auto"/>
            <w:right w:val="none" w:sz="0" w:space="0" w:color="auto"/>
          </w:divBdr>
          <w:divsChild>
            <w:div w:id="1906911922">
              <w:marLeft w:val="0"/>
              <w:marRight w:val="0"/>
              <w:marTop w:val="0"/>
              <w:marBottom w:val="0"/>
              <w:divBdr>
                <w:top w:val="none" w:sz="0" w:space="0" w:color="auto"/>
                <w:left w:val="none" w:sz="0" w:space="0" w:color="auto"/>
                <w:bottom w:val="none" w:sz="0" w:space="0" w:color="auto"/>
                <w:right w:val="none" w:sz="0" w:space="0" w:color="auto"/>
              </w:divBdr>
            </w:div>
          </w:divsChild>
        </w:div>
        <w:div w:id="718744658">
          <w:marLeft w:val="0"/>
          <w:marRight w:val="0"/>
          <w:marTop w:val="0"/>
          <w:marBottom w:val="0"/>
          <w:divBdr>
            <w:top w:val="none" w:sz="0" w:space="0" w:color="auto"/>
            <w:left w:val="none" w:sz="0" w:space="0" w:color="auto"/>
            <w:bottom w:val="none" w:sz="0" w:space="0" w:color="auto"/>
            <w:right w:val="none" w:sz="0" w:space="0" w:color="auto"/>
          </w:divBdr>
          <w:divsChild>
            <w:div w:id="1869417207">
              <w:marLeft w:val="0"/>
              <w:marRight w:val="0"/>
              <w:marTop w:val="0"/>
              <w:marBottom w:val="0"/>
              <w:divBdr>
                <w:top w:val="none" w:sz="0" w:space="0" w:color="auto"/>
                <w:left w:val="none" w:sz="0" w:space="0" w:color="auto"/>
                <w:bottom w:val="none" w:sz="0" w:space="0" w:color="auto"/>
                <w:right w:val="none" w:sz="0" w:space="0" w:color="auto"/>
              </w:divBdr>
            </w:div>
          </w:divsChild>
        </w:div>
        <w:div w:id="1023483123">
          <w:marLeft w:val="0"/>
          <w:marRight w:val="0"/>
          <w:marTop w:val="0"/>
          <w:marBottom w:val="0"/>
          <w:divBdr>
            <w:top w:val="none" w:sz="0" w:space="0" w:color="auto"/>
            <w:left w:val="none" w:sz="0" w:space="0" w:color="auto"/>
            <w:bottom w:val="none" w:sz="0" w:space="0" w:color="auto"/>
            <w:right w:val="none" w:sz="0" w:space="0" w:color="auto"/>
          </w:divBdr>
          <w:divsChild>
            <w:div w:id="1294170125">
              <w:marLeft w:val="0"/>
              <w:marRight w:val="0"/>
              <w:marTop w:val="0"/>
              <w:marBottom w:val="0"/>
              <w:divBdr>
                <w:top w:val="none" w:sz="0" w:space="0" w:color="auto"/>
                <w:left w:val="none" w:sz="0" w:space="0" w:color="auto"/>
                <w:bottom w:val="none" w:sz="0" w:space="0" w:color="auto"/>
                <w:right w:val="none" w:sz="0" w:space="0" w:color="auto"/>
              </w:divBdr>
            </w:div>
          </w:divsChild>
        </w:div>
        <w:div w:id="256521489">
          <w:marLeft w:val="0"/>
          <w:marRight w:val="0"/>
          <w:marTop w:val="0"/>
          <w:marBottom w:val="0"/>
          <w:divBdr>
            <w:top w:val="none" w:sz="0" w:space="0" w:color="auto"/>
            <w:left w:val="none" w:sz="0" w:space="0" w:color="auto"/>
            <w:bottom w:val="none" w:sz="0" w:space="0" w:color="auto"/>
            <w:right w:val="none" w:sz="0" w:space="0" w:color="auto"/>
          </w:divBdr>
          <w:divsChild>
            <w:div w:id="406342695">
              <w:marLeft w:val="0"/>
              <w:marRight w:val="0"/>
              <w:marTop w:val="0"/>
              <w:marBottom w:val="0"/>
              <w:divBdr>
                <w:top w:val="none" w:sz="0" w:space="0" w:color="auto"/>
                <w:left w:val="none" w:sz="0" w:space="0" w:color="auto"/>
                <w:bottom w:val="none" w:sz="0" w:space="0" w:color="auto"/>
                <w:right w:val="none" w:sz="0" w:space="0" w:color="auto"/>
              </w:divBdr>
            </w:div>
          </w:divsChild>
        </w:div>
        <w:div w:id="126944979">
          <w:marLeft w:val="0"/>
          <w:marRight w:val="0"/>
          <w:marTop w:val="0"/>
          <w:marBottom w:val="0"/>
          <w:divBdr>
            <w:top w:val="none" w:sz="0" w:space="0" w:color="auto"/>
            <w:left w:val="none" w:sz="0" w:space="0" w:color="auto"/>
            <w:bottom w:val="none" w:sz="0" w:space="0" w:color="auto"/>
            <w:right w:val="none" w:sz="0" w:space="0" w:color="auto"/>
          </w:divBdr>
          <w:divsChild>
            <w:div w:id="1873495178">
              <w:marLeft w:val="0"/>
              <w:marRight w:val="0"/>
              <w:marTop w:val="0"/>
              <w:marBottom w:val="0"/>
              <w:divBdr>
                <w:top w:val="none" w:sz="0" w:space="0" w:color="auto"/>
                <w:left w:val="none" w:sz="0" w:space="0" w:color="auto"/>
                <w:bottom w:val="none" w:sz="0" w:space="0" w:color="auto"/>
                <w:right w:val="none" w:sz="0" w:space="0" w:color="auto"/>
              </w:divBdr>
            </w:div>
          </w:divsChild>
        </w:div>
        <w:div w:id="1381634762">
          <w:marLeft w:val="0"/>
          <w:marRight w:val="0"/>
          <w:marTop w:val="0"/>
          <w:marBottom w:val="0"/>
          <w:divBdr>
            <w:top w:val="none" w:sz="0" w:space="0" w:color="auto"/>
            <w:left w:val="none" w:sz="0" w:space="0" w:color="auto"/>
            <w:bottom w:val="none" w:sz="0" w:space="0" w:color="auto"/>
            <w:right w:val="none" w:sz="0" w:space="0" w:color="auto"/>
          </w:divBdr>
          <w:divsChild>
            <w:div w:id="1709721454">
              <w:marLeft w:val="0"/>
              <w:marRight w:val="0"/>
              <w:marTop w:val="0"/>
              <w:marBottom w:val="0"/>
              <w:divBdr>
                <w:top w:val="none" w:sz="0" w:space="0" w:color="auto"/>
                <w:left w:val="none" w:sz="0" w:space="0" w:color="auto"/>
                <w:bottom w:val="none" w:sz="0" w:space="0" w:color="auto"/>
                <w:right w:val="none" w:sz="0" w:space="0" w:color="auto"/>
              </w:divBdr>
            </w:div>
          </w:divsChild>
        </w:div>
        <w:div w:id="1089082135">
          <w:marLeft w:val="0"/>
          <w:marRight w:val="0"/>
          <w:marTop w:val="0"/>
          <w:marBottom w:val="0"/>
          <w:divBdr>
            <w:top w:val="none" w:sz="0" w:space="0" w:color="auto"/>
            <w:left w:val="none" w:sz="0" w:space="0" w:color="auto"/>
            <w:bottom w:val="none" w:sz="0" w:space="0" w:color="auto"/>
            <w:right w:val="none" w:sz="0" w:space="0" w:color="auto"/>
          </w:divBdr>
          <w:divsChild>
            <w:div w:id="1252545080">
              <w:marLeft w:val="0"/>
              <w:marRight w:val="0"/>
              <w:marTop w:val="0"/>
              <w:marBottom w:val="0"/>
              <w:divBdr>
                <w:top w:val="none" w:sz="0" w:space="0" w:color="auto"/>
                <w:left w:val="none" w:sz="0" w:space="0" w:color="auto"/>
                <w:bottom w:val="none" w:sz="0" w:space="0" w:color="auto"/>
                <w:right w:val="none" w:sz="0" w:space="0" w:color="auto"/>
              </w:divBdr>
            </w:div>
          </w:divsChild>
        </w:div>
        <w:div w:id="777142343">
          <w:marLeft w:val="0"/>
          <w:marRight w:val="0"/>
          <w:marTop w:val="0"/>
          <w:marBottom w:val="0"/>
          <w:divBdr>
            <w:top w:val="none" w:sz="0" w:space="0" w:color="auto"/>
            <w:left w:val="none" w:sz="0" w:space="0" w:color="auto"/>
            <w:bottom w:val="none" w:sz="0" w:space="0" w:color="auto"/>
            <w:right w:val="none" w:sz="0" w:space="0" w:color="auto"/>
          </w:divBdr>
          <w:divsChild>
            <w:div w:id="1787310034">
              <w:marLeft w:val="0"/>
              <w:marRight w:val="0"/>
              <w:marTop w:val="0"/>
              <w:marBottom w:val="0"/>
              <w:divBdr>
                <w:top w:val="none" w:sz="0" w:space="0" w:color="auto"/>
                <w:left w:val="none" w:sz="0" w:space="0" w:color="auto"/>
                <w:bottom w:val="none" w:sz="0" w:space="0" w:color="auto"/>
                <w:right w:val="none" w:sz="0" w:space="0" w:color="auto"/>
              </w:divBdr>
            </w:div>
          </w:divsChild>
        </w:div>
        <w:div w:id="103621546">
          <w:marLeft w:val="0"/>
          <w:marRight w:val="0"/>
          <w:marTop w:val="0"/>
          <w:marBottom w:val="0"/>
          <w:divBdr>
            <w:top w:val="none" w:sz="0" w:space="0" w:color="auto"/>
            <w:left w:val="none" w:sz="0" w:space="0" w:color="auto"/>
            <w:bottom w:val="none" w:sz="0" w:space="0" w:color="auto"/>
            <w:right w:val="none" w:sz="0" w:space="0" w:color="auto"/>
          </w:divBdr>
          <w:divsChild>
            <w:div w:id="2108770239">
              <w:marLeft w:val="0"/>
              <w:marRight w:val="0"/>
              <w:marTop w:val="0"/>
              <w:marBottom w:val="0"/>
              <w:divBdr>
                <w:top w:val="none" w:sz="0" w:space="0" w:color="auto"/>
                <w:left w:val="none" w:sz="0" w:space="0" w:color="auto"/>
                <w:bottom w:val="none" w:sz="0" w:space="0" w:color="auto"/>
                <w:right w:val="none" w:sz="0" w:space="0" w:color="auto"/>
              </w:divBdr>
            </w:div>
          </w:divsChild>
        </w:div>
        <w:div w:id="19817281">
          <w:marLeft w:val="0"/>
          <w:marRight w:val="0"/>
          <w:marTop w:val="0"/>
          <w:marBottom w:val="0"/>
          <w:divBdr>
            <w:top w:val="none" w:sz="0" w:space="0" w:color="auto"/>
            <w:left w:val="none" w:sz="0" w:space="0" w:color="auto"/>
            <w:bottom w:val="none" w:sz="0" w:space="0" w:color="auto"/>
            <w:right w:val="none" w:sz="0" w:space="0" w:color="auto"/>
          </w:divBdr>
          <w:divsChild>
            <w:div w:id="1032461190">
              <w:marLeft w:val="0"/>
              <w:marRight w:val="0"/>
              <w:marTop w:val="0"/>
              <w:marBottom w:val="0"/>
              <w:divBdr>
                <w:top w:val="none" w:sz="0" w:space="0" w:color="auto"/>
                <w:left w:val="none" w:sz="0" w:space="0" w:color="auto"/>
                <w:bottom w:val="none" w:sz="0" w:space="0" w:color="auto"/>
                <w:right w:val="none" w:sz="0" w:space="0" w:color="auto"/>
              </w:divBdr>
            </w:div>
          </w:divsChild>
        </w:div>
        <w:div w:id="1074812198">
          <w:marLeft w:val="0"/>
          <w:marRight w:val="0"/>
          <w:marTop w:val="0"/>
          <w:marBottom w:val="0"/>
          <w:divBdr>
            <w:top w:val="none" w:sz="0" w:space="0" w:color="auto"/>
            <w:left w:val="none" w:sz="0" w:space="0" w:color="auto"/>
            <w:bottom w:val="none" w:sz="0" w:space="0" w:color="auto"/>
            <w:right w:val="none" w:sz="0" w:space="0" w:color="auto"/>
          </w:divBdr>
          <w:divsChild>
            <w:div w:id="1414818862">
              <w:marLeft w:val="0"/>
              <w:marRight w:val="0"/>
              <w:marTop w:val="0"/>
              <w:marBottom w:val="0"/>
              <w:divBdr>
                <w:top w:val="none" w:sz="0" w:space="0" w:color="auto"/>
                <w:left w:val="none" w:sz="0" w:space="0" w:color="auto"/>
                <w:bottom w:val="none" w:sz="0" w:space="0" w:color="auto"/>
                <w:right w:val="none" w:sz="0" w:space="0" w:color="auto"/>
              </w:divBdr>
            </w:div>
          </w:divsChild>
        </w:div>
        <w:div w:id="1972125317">
          <w:marLeft w:val="0"/>
          <w:marRight w:val="0"/>
          <w:marTop w:val="0"/>
          <w:marBottom w:val="0"/>
          <w:divBdr>
            <w:top w:val="none" w:sz="0" w:space="0" w:color="auto"/>
            <w:left w:val="none" w:sz="0" w:space="0" w:color="auto"/>
            <w:bottom w:val="none" w:sz="0" w:space="0" w:color="auto"/>
            <w:right w:val="none" w:sz="0" w:space="0" w:color="auto"/>
          </w:divBdr>
          <w:divsChild>
            <w:div w:id="932978730">
              <w:marLeft w:val="0"/>
              <w:marRight w:val="0"/>
              <w:marTop w:val="0"/>
              <w:marBottom w:val="0"/>
              <w:divBdr>
                <w:top w:val="none" w:sz="0" w:space="0" w:color="auto"/>
                <w:left w:val="none" w:sz="0" w:space="0" w:color="auto"/>
                <w:bottom w:val="none" w:sz="0" w:space="0" w:color="auto"/>
                <w:right w:val="none" w:sz="0" w:space="0" w:color="auto"/>
              </w:divBdr>
            </w:div>
          </w:divsChild>
        </w:div>
        <w:div w:id="1905722013">
          <w:marLeft w:val="0"/>
          <w:marRight w:val="0"/>
          <w:marTop w:val="0"/>
          <w:marBottom w:val="0"/>
          <w:divBdr>
            <w:top w:val="none" w:sz="0" w:space="0" w:color="auto"/>
            <w:left w:val="none" w:sz="0" w:space="0" w:color="auto"/>
            <w:bottom w:val="none" w:sz="0" w:space="0" w:color="auto"/>
            <w:right w:val="none" w:sz="0" w:space="0" w:color="auto"/>
          </w:divBdr>
          <w:divsChild>
            <w:div w:id="548494792">
              <w:marLeft w:val="0"/>
              <w:marRight w:val="0"/>
              <w:marTop w:val="0"/>
              <w:marBottom w:val="0"/>
              <w:divBdr>
                <w:top w:val="none" w:sz="0" w:space="0" w:color="auto"/>
                <w:left w:val="none" w:sz="0" w:space="0" w:color="auto"/>
                <w:bottom w:val="none" w:sz="0" w:space="0" w:color="auto"/>
                <w:right w:val="none" w:sz="0" w:space="0" w:color="auto"/>
              </w:divBdr>
            </w:div>
          </w:divsChild>
        </w:div>
        <w:div w:id="386101680">
          <w:marLeft w:val="0"/>
          <w:marRight w:val="0"/>
          <w:marTop w:val="0"/>
          <w:marBottom w:val="0"/>
          <w:divBdr>
            <w:top w:val="none" w:sz="0" w:space="0" w:color="auto"/>
            <w:left w:val="none" w:sz="0" w:space="0" w:color="auto"/>
            <w:bottom w:val="none" w:sz="0" w:space="0" w:color="auto"/>
            <w:right w:val="none" w:sz="0" w:space="0" w:color="auto"/>
          </w:divBdr>
          <w:divsChild>
            <w:div w:id="1284658129">
              <w:marLeft w:val="0"/>
              <w:marRight w:val="0"/>
              <w:marTop w:val="0"/>
              <w:marBottom w:val="0"/>
              <w:divBdr>
                <w:top w:val="none" w:sz="0" w:space="0" w:color="auto"/>
                <w:left w:val="none" w:sz="0" w:space="0" w:color="auto"/>
                <w:bottom w:val="none" w:sz="0" w:space="0" w:color="auto"/>
                <w:right w:val="none" w:sz="0" w:space="0" w:color="auto"/>
              </w:divBdr>
            </w:div>
          </w:divsChild>
        </w:div>
        <w:div w:id="1865709691">
          <w:marLeft w:val="0"/>
          <w:marRight w:val="0"/>
          <w:marTop w:val="0"/>
          <w:marBottom w:val="0"/>
          <w:divBdr>
            <w:top w:val="none" w:sz="0" w:space="0" w:color="auto"/>
            <w:left w:val="none" w:sz="0" w:space="0" w:color="auto"/>
            <w:bottom w:val="none" w:sz="0" w:space="0" w:color="auto"/>
            <w:right w:val="none" w:sz="0" w:space="0" w:color="auto"/>
          </w:divBdr>
          <w:divsChild>
            <w:div w:id="137260189">
              <w:marLeft w:val="0"/>
              <w:marRight w:val="0"/>
              <w:marTop w:val="0"/>
              <w:marBottom w:val="0"/>
              <w:divBdr>
                <w:top w:val="none" w:sz="0" w:space="0" w:color="auto"/>
                <w:left w:val="none" w:sz="0" w:space="0" w:color="auto"/>
                <w:bottom w:val="none" w:sz="0" w:space="0" w:color="auto"/>
                <w:right w:val="none" w:sz="0" w:space="0" w:color="auto"/>
              </w:divBdr>
            </w:div>
          </w:divsChild>
        </w:div>
        <w:div w:id="171990571">
          <w:marLeft w:val="0"/>
          <w:marRight w:val="0"/>
          <w:marTop w:val="0"/>
          <w:marBottom w:val="0"/>
          <w:divBdr>
            <w:top w:val="none" w:sz="0" w:space="0" w:color="auto"/>
            <w:left w:val="none" w:sz="0" w:space="0" w:color="auto"/>
            <w:bottom w:val="none" w:sz="0" w:space="0" w:color="auto"/>
            <w:right w:val="none" w:sz="0" w:space="0" w:color="auto"/>
          </w:divBdr>
          <w:divsChild>
            <w:div w:id="931663409">
              <w:marLeft w:val="0"/>
              <w:marRight w:val="0"/>
              <w:marTop w:val="0"/>
              <w:marBottom w:val="0"/>
              <w:divBdr>
                <w:top w:val="none" w:sz="0" w:space="0" w:color="auto"/>
                <w:left w:val="none" w:sz="0" w:space="0" w:color="auto"/>
                <w:bottom w:val="none" w:sz="0" w:space="0" w:color="auto"/>
                <w:right w:val="none" w:sz="0" w:space="0" w:color="auto"/>
              </w:divBdr>
            </w:div>
          </w:divsChild>
        </w:div>
        <w:div w:id="221792092">
          <w:marLeft w:val="0"/>
          <w:marRight w:val="0"/>
          <w:marTop w:val="0"/>
          <w:marBottom w:val="0"/>
          <w:divBdr>
            <w:top w:val="none" w:sz="0" w:space="0" w:color="auto"/>
            <w:left w:val="none" w:sz="0" w:space="0" w:color="auto"/>
            <w:bottom w:val="none" w:sz="0" w:space="0" w:color="auto"/>
            <w:right w:val="none" w:sz="0" w:space="0" w:color="auto"/>
          </w:divBdr>
          <w:divsChild>
            <w:div w:id="777794827">
              <w:marLeft w:val="0"/>
              <w:marRight w:val="0"/>
              <w:marTop w:val="0"/>
              <w:marBottom w:val="0"/>
              <w:divBdr>
                <w:top w:val="none" w:sz="0" w:space="0" w:color="auto"/>
                <w:left w:val="none" w:sz="0" w:space="0" w:color="auto"/>
                <w:bottom w:val="none" w:sz="0" w:space="0" w:color="auto"/>
                <w:right w:val="none" w:sz="0" w:space="0" w:color="auto"/>
              </w:divBdr>
            </w:div>
          </w:divsChild>
        </w:div>
        <w:div w:id="589969388">
          <w:marLeft w:val="0"/>
          <w:marRight w:val="0"/>
          <w:marTop w:val="0"/>
          <w:marBottom w:val="0"/>
          <w:divBdr>
            <w:top w:val="none" w:sz="0" w:space="0" w:color="auto"/>
            <w:left w:val="none" w:sz="0" w:space="0" w:color="auto"/>
            <w:bottom w:val="none" w:sz="0" w:space="0" w:color="auto"/>
            <w:right w:val="none" w:sz="0" w:space="0" w:color="auto"/>
          </w:divBdr>
          <w:divsChild>
            <w:div w:id="614948464">
              <w:marLeft w:val="0"/>
              <w:marRight w:val="0"/>
              <w:marTop w:val="0"/>
              <w:marBottom w:val="0"/>
              <w:divBdr>
                <w:top w:val="none" w:sz="0" w:space="0" w:color="auto"/>
                <w:left w:val="none" w:sz="0" w:space="0" w:color="auto"/>
                <w:bottom w:val="none" w:sz="0" w:space="0" w:color="auto"/>
                <w:right w:val="none" w:sz="0" w:space="0" w:color="auto"/>
              </w:divBdr>
            </w:div>
          </w:divsChild>
        </w:div>
        <w:div w:id="1611933425">
          <w:marLeft w:val="0"/>
          <w:marRight w:val="0"/>
          <w:marTop w:val="0"/>
          <w:marBottom w:val="0"/>
          <w:divBdr>
            <w:top w:val="none" w:sz="0" w:space="0" w:color="auto"/>
            <w:left w:val="none" w:sz="0" w:space="0" w:color="auto"/>
            <w:bottom w:val="none" w:sz="0" w:space="0" w:color="auto"/>
            <w:right w:val="none" w:sz="0" w:space="0" w:color="auto"/>
          </w:divBdr>
          <w:divsChild>
            <w:div w:id="1644576741">
              <w:marLeft w:val="0"/>
              <w:marRight w:val="0"/>
              <w:marTop w:val="0"/>
              <w:marBottom w:val="0"/>
              <w:divBdr>
                <w:top w:val="none" w:sz="0" w:space="0" w:color="auto"/>
                <w:left w:val="none" w:sz="0" w:space="0" w:color="auto"/>
                <w:bottom w:val="none" w:sz="0" w:space="0" w:color="auto"/>
                <w:right w:val="none" w:sz="0" w:space="0" w:color="auto"/>
              </w:divBdr>
            </w:div>
          </w:divsChild>
        </w:div>
        <w:div w:id="823396230">
          <w:marLeft w:val="0"/>
          <w:marRight w:val="0"/>
          <w:marTop w:val="0"/>
          <w:marBottom w:val="0"/>
          <w:divBdr>
            <w:top w:val="none" w:sz="0" w:space="0" w:color="auto"/>
            <w:left w:val="none" w:sz="0" w:space="0" w:color="auto"/>
            <w:bottom w:val="none" w:sz="0" w:space="0" w:color="auto"/>
            <w:right w:val="none" w:sz="0" w:space="0" w:color="auto"/>
          </w:divBdr>
          <w:divsChild>
            <w:div w:id="2058894925">
              <w:marLeft w:val="0"/>
              <w:marRight w:val="0"/>
              <w:marTop w:val="0"/>
              <w:marBottom w:val="0"/>
              <w:divBdr>
                <w:top w:val="none" w:sz="0" w:space="0" w:color="auto"/>
                <w:left w:val="none" w:sz="0" w:space="0" w:color="auto"/>
                <w:bottom w:val="none" w:sz="0" w:space="0" w:color="auto"/>
                <w:right w:val="none" w:sz="0" w:space="0" w:color="auto"/>
              </w:divBdr>
            </w:div>
          </w:divsChild>
        </w:div>
        <w:div w:id="233663013">
          <w:marLeft w:val="0"/>
          <w:marRight w:val="0"/>
          <w:marTop w:val="0"/>
          <w:marBottom w:val="0"/>
          <w:divBdr>
            <w:top w:val="none" w:sz="0" w:space="0" w:color="auto"/>
            <w:left w:val="none" w:sz="0" w:space="0" w:color="auto"/>
            <w:bottom w:val="none" w:sz="0" w:space="0" w:color="auto"/>
            <w:right w:val="none" w:sz="0" w:space="0" w:color="auto"/>
          </w:divBdr>
          <w:divsChild>
            <w:div w:id="580605288">
              <w:marLeft w:val="0"/>
              <w:marRight w:val="0"/>
              <w:marTop w:val="0"/>
              <w:marBottom w:val="0"/>
              <w:divBdr>
                <w:top w:val="none" w:sz="0" w:space="0" w:color="auto"/>
                <w:left w:val="none" w:sz="0" w:space="0" w:color="auto"/>
                <w:bottom w:val="none" w:sz="0" w:space="0" w:color="auto"/>
                <w:right w:val="none" w:sz="0" w:space="0" w:color="auto"/>
              </w:divBdr>
            </w:div>
          </w:divsChild>
        </w:div>
        <w:div w:id="355544210">
          <w:marLeft w:val="0"/>
          <w:marRight w:val="0"/>
          <w:marTop w:val="0"/>
          <w:marBottom w:val="0"/>
          <w:divBdr>
            <w:top w:val="none" w:sz="0" w:space="0" w:color="auto"/>
            <w:left w:val="none" w:sz="0" w:space="0" w:color="auto"/>
            <w:bottom w:val="none" w:sz="0" w:space="0" w:color="auto"/>
            <w:right w:val="none" w:sz="0" w:space="0" w:color="auto"/>
          </w:divBdr>
          <w:divsChild>
            <w:div w:id="1193153271">
              <w:marLeft w:val="0"/>
              <w:marRight w:val="0"/>
              <w:marTop w:val="0"/>
              <w:marBottom w:val="0"/>
              <w:divBdr>
                <w:top w:val="none" w:sz="0" w:space="0" w:color="auto"/>
                <w:left w:val="none" w:sz="0" w:space="0" w:color="auto"/>
                <w:bottom w:val="none" w:sz="0" w:space="0" w:color="auto"/>
                <w:right w:val="none" w:sz="0" w:space="0" w:color="auto"/>
              </w:divBdr>
            </w:div>
          </w:divsChild>
        </w:div>
        <w:div w:id="858005437">
          <w:marLeft w:val="0"/>
          <w:marRight w:val="0"/>
          <w:marTop w:val="0"/>
          <w:marBottom w:val="0"/>
          <w:divBdr>
            <w:top w:val="none" w:sz="0" w:space="0" w:color="auto"/>
            <w:left w:val="none" w:sz="0" w:space="0" w:color="auto"/>
            <w:bottom w:val="none" w:sz="0" w:space="0" w:color="auto"/>
            <w:right w:val="none" w:sz="0" w:space="0" w:color="auto"/>
          </w:divBdr>
          <w:divsChild>
            <w:div w:id="1929272578">
              <w:marLeft w:val="0"/>
              <w:marRight w:val="0"/>
              <w:marTop w:val="0"/>
              <w:marBottom w:val="0"/>
              <w:divBdr>
                <w:top w:val="none" w:sz="0" w:space="0" w:color="auto"/>
                <w:left w:val="none" w:sz="0" w:space="0" w:color="auto"/>
                <w:bottom w:val="none" w:sz="0" w:space="0" w:color="auto"/>
                <w:right w:val="none" w:sz="0" w:space="0" w:color="auto"/>
              </w:divBdr>
            </w:div>
          </w:divsChild>
        </w:div>
        <w:div w:id="175000886">
          <w:marLeft w:val="0"/>
          <w:marRight w:val="0"/>
          <w:marTop w:val="0"/>
          <w:marBottom w:val="0"/>
          <w:divBdr>
            <w:top w:val="none" w:sz="0" w:space="0" w:color="auto"/>
            <w:left w:val="none" w:sz="0" w:space="0" w:color="auto"/>
            <w:bottom w:val="none" w:sz="0" w:space="0" w:color="auto"/>
            <w:right w:val="none" w:sz="0" w:space="0" w:color="auto"/>
          </w:divBdr>
          <w:divsChild>
            <w:div w:id="352923815">
              <w:marLeft w:val="0"/>
              <w:marRight w:val="0"/>
              <w:marTop w:val="0"/>
              <w:marBottom w:val="0"/>
              <w:divBdr>
                <w:top w:val="none" w:sz="0" w:space="0" w:color="auto"/>
                <w:left w:val="none" w:sz="0" w:space="0" w:color="auto"/>
                <w:bottom w:val="none" w:sz="0" w:space="0" w:color="auto"/>
                <w:right w:val="none" w:sz="0" w:space="0" w:color="auto"/>
              </w:divBdr>
            </w:div>
          </w:divsChild>
        </w:div>
        <w:div w:id="122888207">
          <w:marLeft w:val="0"/>
          <w:marRight w:val="0"/>
          <w:marTop w:val="0"/>
          <w:marBottom w:val="0"/>
          <w:divBdr>
            <w:top w:val="none" w:sz="0" w:space="0" w:color="auto"/>
            <w:left w:val="none" w:sz="0" w:space="0" w:color="auto"/>
            <w:bottom w:val="none" w:sz="0" w:space="0" w:color="auto"/>
            <w:right w:val="none" w:sz="0" w:space="0" w:color="auto"/>
          </w:divBdr>
          <w:divsChild>
            <w:div w:id="675574081">
              <w:marLeft w:val="0"/>
              <w:marRight w:val="0"/>
              <w:marTop w:val="0"/>
              <w:marBottom w:val="0"/>
              <w:divBdr>
                <w:top w:val="none" w:sz="0" w:space="0" w:color="auto"/>
                <w:left w:val="none" w:sz="0" w:space="0" w:color="auto"/>
                <w:bottom w:val="none" w:sz="0" w:space="0" w:color="auto"/>
                <w:right w:val="none" w:sz="0" w:space="0" w:color="auto"/>
              </w:divBdr>
            </w:div>
          </w:divsChild>
        </w:div>
        <w:div w:id="2121291919">
          <w:marLeft w:val="0"/>
          <w:marRight w:val="0"/>
          <w:marTop w:val="0"/>
          <w:marBottom w:val="0"/>
          <w:divBdr>
            <w:top w:val="none" w:sz="0" w:space="0" w:color="auto"/>
            <w:left w:val="none" w:sz="0" w:space="0" w:color="auto"/>
            <w:bottom w:val="none" w:sz="0" w:space="0" w:color="auto"/>
            <w:right w:val="none" w:sz="0" w:space="0" w:color="auto"/>
          </w:divBdr>
          <w:divsChild>
            <w:div w:id="1584148763">
              <w:marLeft w:val="0"/>
              <w:marRight w:val="0"/>
              <w:marTop w:val="0"/>
              <w:marBottom w:val="0"/>
              <w:divBdr>
                <w:top w:val="none" w:sz="0" w:space="0" w:color="auto"/>
                <w:left w:val="none" w:sz="0" w:space="0" w:color="auto"/>
                <w:bottom w:val="none" w:sz="0" w:space="0" w:color="auto"/>
                <w:right w:val="none" w:sz="0" w:space="0" w:color="auto"/>
              </w:divBdr>
            </w:div>
          </w:divsChild>
        </w:div>
        <w:div w:id="1932541467">
          <w:marLeft w:val="0"/>
          <w:marRight w:val="0"/>
          <w:marTop w:val="0"/>
          <w:marBottom w:val="0"/>
          <w:divBdr>
            <w:top w:val="none" w:sz="0" w:space="0" w:color="auto"/>
            <w:left w:val="none" w:sz="0" w:space="0" w:color="auto"/>
            <w:bottom w:val="none" w:sz="0" w:space="0" w:color="auto"/>
            <w:right w:val="none" w:sz="0" w:space="0" w:color="auto"/>
          </w:divBdr>
          <w:divsChild>
            <w:div w:id="265230761">
              <w:marLeft w:val="0"/>
              <w:marRight w:val="0"/>
              <w:marTop w:val="0"/>
              <w:marBottom w:val="0"/>
              <w:divBdr>
                <w:top w:val="none" w:sz="0" w:space="0" w:color="auto"/>
                <w:left w:val="none" w:sz="0" w:space="0" w:color="auto"/>
                <w:bottom w:val="none" w:sz="0" w:space="0" w:color="auto"/>
                <w:right w:val="none" w:sz="0" w:space="0" w:color="auto"/>
              </w:divBdr>
            </w:div>
          </w:divsChild>
        </w:div>
        <w:div w:id="1070233976">
          <w:marLeft w:val="0"/>
          <w:marRight w:val="0"/>
          <w:marTop w:val="0"/>
          <w:marBottom w:val="0"/>
          <w:divBdr>
            <w:top w:val="none" w:sz="0" w:space="0" w:color="auto"/>
            <w:left w:val="none" w:sz="0" w:space="0" w:color="auto"/>
            <w:bottom w:val="none" w:sz="0" w:space="0" w:color="auto"/>
            <w:right w:val="none" w:sz="0" w:space="0" w:color="auto"/>
          </w:divBdr>
          <w:divsChild>
            <w:div w:id="455295669">
              <w:marLeft w:val="0"/>
              <w:marRight w:val="0"/>
              <w:marTop w:val="0"/>
              <w:marBottom w:val="0"/>
              <w:divBdr>
                <w:top w:val="none" w:sz="0" w:space="0" w:color="auto"/>
                <w:left w:val="none" w:sz="0" w:space="0" w:color="auto"/>
                <w:bottom w:val="none" w:sz="0" w:space="0" w:color="auto"/>
                <w:right w:val="none" w:sz="0" w:space="0" w:color="auto"/>
              </w:divBdr>
            </w:div>
          </w:divsChild>
        </w:div>
        <w:div w:id="284048366">
          <w:marLeft w:val="0"/>
          <w:marRight w:val="0"/>
          <w:marTop w:val="0"/>
          <w:marBottom w:val="0"/>
          <w:divBdr>
            <w:top w:val="none" w:sz="0" w:space="0" w:color="auto"/>
            <w:left w:val="none" w:sz="0" w:space="0" w:color="auto"/>
            <w:bottom w:val="none" w:sz="0" w:space="0" w:color="auto"/>
            <w:right w:val="none" w:sz="0" w:space="0" w:color="auto"/>
          </w:divBdr>
          <w:divsChild>
            <w:div w:id="473985870">
              <w:marLeft w:val="0"/>
              <w:marRight w:val="0"/>
              <w:marTop w:val="0"/>
              <w:marBottom w:val="0"/>
              <w:divBdr>
                <w:top w:val="none" w:sz="0" w:space="0" w:color="auto"/>
                <w:left w:val="none" w:sz="0" w:space="0" w:color="auto"/>
                <w:bottom w:val="none" w:sz="0" w:space="0" w:color="auto"/>
                <w:right w:val="none" w:sz="0" w:space="0" w:color="auto"/>
              </w:divBdr>
            </w:div>
          </w:divsChild>
        </w:div>
        <w:div w:id="1248927464">
          <w:marLeft w:val="0"/>
          <w:marRight w:val="0"/>
          <w:marTop w:val="0"/>
          <w:marBottom w:val="0"/>
          <w:divBdr>
            <w:top w:val="none" w:sz="0" w:space="0" w:color="auto"/>
            <w:left w:val="none" w:sz="0" w:space="0" w:color="auto"/>
            <w:bottom w:val="none" w:sz="0" w:space="0" w:color="auto"/>
            <w:right w:val="none" w:sz="0" w:space="0" w:color="auto"/>
          </w:divBdr>
          <w:divsChild>
            <w:div w:id="1078021928">
              <w:marLeft w:val="0"/>
              <w:marRight w:val="0"/>
              <w:marTop w:val="0"/>
              <w:marBottom w:val="0"/>
              <w:divBdr>
                <w:top w:val="none" w:sz="0" w:space="0" w:color="auto"/>
                <w:left w:val="none" w:sz="0" w:space="0" w:color="auto"/>
                <w:bottom w:val="none" w:sz="0" w:space="0" w:color="auto"/>
                <w:right w:val="none" w:sz="0" w:space="0" w:color="auto"/>
              </w:divBdr>
            </w:div>
          </w:divsChild>
        </w:div>
        <w:div w:id="640310364">
          <w:marLeft w:val="0"/>
          <w:marRight w:val="0"/>
          <w:marTop w:val="0"/>
          <w:marBottom w:val="0"/>
          <w:divBdr>
            <w:top w:val="none" w:sz="0" w:space="0" w:color="auto"/>
            <w:left w:val="none" w:sz="0" w:space="0" w:color="auto"/>
            <w:bottom w:val="none" w:sz="0" w:space="0" w:color="auto"/>
            <w:right w:val="none" w:sz="0" w:space="0" w:color="auto"/>
          </w:divBdr>
          <w:divsChild>
            <w:div w:id="1193766303">
              <w:marLeft w:val="0"/>
              <w:marRight w:val="0"/>
              <w:marTop w:val="0"/>
              <w:marBottom w:val="0"/>
              <w:divBdr>
                <w:top w:val="none" w:sz="0" w:space="0" w:color="auto"/>
                <w:left w:val="none" w:sz="0" w:space="0" w:color="auto"/>
                <w:bottom w:val="none" w:sz="0" w:space="0" w:color="auto"/>
                <w:right w:val="none" w:sz="0" w:space="0" w:color="auto"/>
              </w:divBdr>
            </w:div>
          </w:divsChild>
        </w:div>
        <w:div w:id="824125578">
          <w:marLeft w:val="0"/>
          <w:marRight w:val="0"/>
          <w:marTop w:val="0"/>
          <w:marBottom w:val="0"/>
          <w:divBdr>
            <w:top w:val="none" w:sz="0" w:space="0" w:color="auto"/>
            <w:left w:val="none" w:sz="0" w:space="0" w:color="auto"/>
            <w:bottom w:val="none" w:sz="0" w:space="0" w:color="auto"/>
            <w:right w:val="none" w:sz="0" w:space="0" w:color="auto"/>
          </w:divBdr>
          <w:divsChild>
            <w:div w:id="1480267258">
              <w:marLeft w:val="0"/>
              <w:marRight w:val="0"/>
              <w:marTop w:val="0"/>
              <w:marBottom w:val="0"/>
              <w:divBdr>
                <w:top w:val="none" w:sz="0" w:space="0" w:color="auto"/>
                <w:left w:val="none" w:sz="0" w:space="0" w:color="auto"/>
                <w:bottom w:val="none" w:sz="0" w:space="0" w:color="auto"/>
                <w:right w:val="none" w:sz="0" w:space="0" w:color="auto"/>
              </w:divBdr>
            </w:div>
          </w:divsChild>
        </w:div>
        <w:div w:id="997687031">
          <w:marLeft w:val="0"/>
          <w:marRight w:val="0"/>
          <w:marTop w:val="0"/>
          <w:marBottom w:val="0"/>
          <w:divBdr>
            <w:top w:val="none" w:sz="0" w:space="0" w:color="auto"/>
            <w:left w:val="none" w:sz="0" w:space="0" w:color="auto"/>
            <w:bottom w:val="none" w:sz="0" w:space="0" w:color="auto"/>
            <w:right w:val="none" w:sz="0" w:space="0" w:color="auto"/>
          </w:divBdr>
          <w:divsChild>
            <w:div w:id="1045912447">
              <w:marLeft w:val="0"/>
              <w:marRight w:val="0"/>
              <w:marTop w:val="0"/>
              <w:marBottom w:val="0"/>
              <w:divBdr>
                <w:top w:val="none" w:sz="0" w:space="0" w:color="auto"/>
                <w:left w:val="none" w:sz="0" w:space="0" w:color="auto"/>
                <w:bottom w:val="none" w:sz="0" w:space="0" w:color="auto"/>
                <w:right w:val="none" w:sz="0" w:space="0" w:color="auto"/>
              </w:divBdr>
            </w:div>
          </w:divsChild>
        </w:div>
        <w:div w:id="162821540">
          <w:marLeft w:val="0"/>
          <w:marRight w:val="0"/>
          <w:marTop w:val="0"/>
          <w:marBottom w:val="0"/>
          <w:divBdr>
            <w:top w:val="none" w:sz="0" w:space="0" w:color="auto"/>
            <w:left w:val="none" w:sz="0" w:space="0" w:color="auto"/>
            <w:bottom w:val="none" w:sz="0" w:space="0" w:color="auto"/>
            <w:right w:val="none" w:sz="0" w:space="0" w:color="auto"/>
          </w:divBdr>
          <w:divsChild>
            <w:div w:id="1898971163">
              <w:marLeft w:val="0"/>
              <w:marRight w:val="0"/>
              <w:marTop w:val="0"/>
              <w:marBottom w:val="0"/>
              <w:divBdr>
                <w:top w:val="none" w:sz="0" w:space="0" w:color="auto"/>
                <w:left w:val="none" w:sz="0" w:space="0" w:color="auto"/>
                <w:bottom w:val="none" w:sz="0" w:space="0" w:color="auto"/>
                <w:right w:val="none" w:sz="0" w:space="0" w:color="auto"/>
              </w:divBdr>
            </w:div>
          </w:divsChild>
        </w:div>
        <w:div w:id="276254678">
          <w:marLeft w:val="0"/>
          <w:marRight w:val="0"/>
          <w:marTop w:val="0"/>
          <w:marBottom w:val="0"/>
          <w:divBdr>
            <w:top w:val="none" w:sz="0" w:space="0" w:color="auto"/>
            <w:left w:val="none" w:sz="0" w:space="0" w:color="auto"/>
            <w:bottom w:val="none" w:sz="0" w:space="0" w:color="auto"/>
            <w:right w:val="none" w:sz="0" w:space="0" w:color="auto"/>
          </w:divBdr>
          <w:divsChild>
            <w:div w:id="1232303516">
              <w:marLeft w:val="0"/>
              <w:marRight w:val="0"/>
              <w:marTop w:val="0"/>
              <w:marBottom w:val="0"/>
              <w:divBdr>
                <w:top w:val="none" w:sz="0" w:space="0" w:color="auto"/>
                <w:left w:val="none" w:sz="0" w:space="0" w:color="auto"/>
                <w:bottom w:val="none" w:sz="0" w:space="0" w:color="auto"/>
                <w:right w:val="none" w:sz="0" w:space="0" w:color="auto"/>
              </w:divBdr>
            </w:div>
          </w:divsChild>
        </w:div>
        <w:div w:id="1371957223">
          <w:marLeft w:val="0"/>
          <w:marRight w:val="0"/>
          <w:marTop w:val="0"/>
          <w:marBottom w:val="0"/>
          <w:divBdr>
            <w:top w:val="none" w:sz="0" w:space="0" w:color="auto"/>
            <w:left w:val="none" w:sz="0" w:space="0" w:color="auto"/>
            <w:bottom w:val="none" w:sz="0" w:space="0" w:color="auto"/>
            <w:right w:val="none" w:sz="0" w:space="0" w:color="auto"/>
          </w:divBdr>
          <w:divsChild>
            <w:div w:id="1998148726">
              <w:marLeft w:val="0"/>
              <w:marRight w:val="0"/>
              <w:marTop w:val="0"/>
              <w:marBottom w:val="0"/>
              <w:divBdr>
                <w:top w:val="none" w:sz="0" w:space="0" w:color="auto"/>
                <w:left w:val="none" w:sz="0" w:space="0" w:color="auto"/>
                <w:bottom w:val="none" w:sz="0" w:space="0" w:color="auto"/>
                <w:right w:val="none" w:sz="0" w:space="0" w:color="auto"/>
              </w:divBdr>
            </w:div>
          </w:divsChild>
        </w:div>
        <w:div w:id="798767353">
          <w:marLeft w:val="0"/>
          <w:marRight w:val="0"/>
          <w:marTop w:val="0"/>
          <w:marBottom w:val="0"/>
          <w:divBdr>
            <w:top w:val="none" w:sz="0" w:space="0" w:color="auto"/>
            <w:left w:val="none" w:sz="0" w:space="0" w:color="auto"/>
            <w:bottom w:val="none" w:sz="0" w:space="0" w:color="auto"/>
            <w:right w:val="none" w:sz="0" w:space="0" w:color="auto"/>
          </w:divBdr>
          <w:divsChild>
            <w:div w:id="583802520">
              <w:marLeft w:val="0"/>
              <w:marRight w:val="0"/>
              <w:marTop w:val="0"/>
              <w:marBottom w:val="0"/>
              <w:divBdr>
                <w:top w:val="none" w:sz="0" w:space="0" w:color="auto"/>
                <w:left w:val="none" w:sz="0" w:space="0" w:color="auto"/>
                <w:bottom w:val="none" w:sz="0" w:space="0" w:color="auto"/>
                <w:right w:val="none" w:sz="0" w:space="0" w:color="auto"/>
              </w:divBdr>
            </w:div>
          </w:divsChild>
        </w:div>
        <w:div w:id="1229654278">
          <w:marLeft w:val="0"/>
          <w:marRight w:val="0"/>
          <w:marTop w:val="0"/>
          <w:marBottom w:val="0"/>
          <w:divBdr>
            <w:top w:val="none" w:sz="0" w:space="0" w:color="auto"/>
            <w:left w:val="none" w:sz="0" w:space="0" w:color="auto"/>
            <w:bottom w:val="none" w:sz="0" w:space="0" w:color="auto"/>
            <w:right w:val="none" w:sz="0" w:space="0" w:color="auto"/>
          </w:divBdr>
          <w:divsChild>
            <w:div w:id="920454410">
              <w:marLeft w:val="0"/>
              <w:marRight w:val="0"/>
              <w:marTop w:val="0"/>
              <w:marBottom w:val="0"/>
              <w:divBdr>
                <w:top w:val="none" w:sz="0" w:space="0" w:color="auto"/>
                <w:left w:val="none" w:sz="0" w:space="0" w:color="auto"/>
                <w:bottom w:val="none" w:sz="0" w:space="0" w:color="auto"/>
                <w:right w:val="none" w:sz="0" w:space="0" w:color="auto"/>
              </w:divBdr>
            </w:div>
          </w:divsChild>
        </w:div>
        <w:div w:id="253981545">
          <w:marLeft w:val="0"/>
          <w:marRight w:val="0"/>
          <w:marTop w:val="0"/>
          <w:marBottom w:val="0"/>
          <w:divBdr>
            <w:top w:val="none" w:sz="0" w:space="0" w:color="auto"/>
            <w:left w:val="none" w:sz="0" w:space="0" w:color="auto"/>
            <w:bottom w:val="none" w:sz="0" w:space="0" w:color="auto"/>
            <w:right w:val="none" w:sz="0" w:space="0" w:color="auto"/>
          </w:divBdr>
          <w:divsChild>
            <w:div w:id="894043270">
              <w:marLeft w:val="0"/>
              <w:marRight w:val="0"/>
              <w:marTop w:val="0"/>
              <w:marBottom w:val="0"/>
              <w:divBdr>
                <w:top w:val="none" w:sz="0" w:space="0" w:color="auto"/>
                <w:left w:val="none" w:sz="0" w:space="0" w:color="auto"/>
                <w:bottom w:val="none" w:sz="0" w:space="0" w:color="auto"/>
                <w:right w:val="none" w:sz="0" w:space="0" w:color="auto"/>
              </w:divBdr>
            </w:div>
          </w:divsChild>
        </w:div>
        <w:div w:id="1254970740">
          <w:marLeft w:val="0"/>
          <w:marRight w:val="0"/>
          <w:marTop w:val="0"/>
          <w:marBottom w:val="0"/>
          <w:divBdr>
            <w:top w:val="none" w:sz="0" w:space="0" w:color="auto"/>
            <w:left w:val="none" w:sz="0" w:space="0" w:color="auto"/>
            <w:bottom w:val="none" w:sz="0" w:space="0" w:color="auto"/>
            <w:right w:val="none" w:sz="0" w:space="0" w:color="auto"/>
          </w:divBdr>
          <w:divsChild>
            <w:div w:id="552618234">
              <w:marLeft w:val="0"/>
              <w:marRight w:val="0"/>
              <w:marTop w:val="0"/>
              <w:marBottom w:val="0"/>
              <w:divBdr>
                <w:top w:val="none" w:sz="0" w:space="0" w:color="auto"/>
                <w:left w:val="none" w:sz="0" w:space="0" w:color="auto"/>
                <w:bottom w:val="none" w:sz="0" w:space="0" w:color="auto"/>
                <w:right w:val="none" w:sz="0" w:space="0" w:color="auto"/>
              </w:divBdr>
            </w:div>
          </w:divsChild>
        </w:div>
        <w:div w:id="1439058425">
          <w:marLeft w:val="0"/>
          <w:marRight w:val="0"/>
          <w:marTop w:val="0"/>
          <w:marBottom w:val="0"/>
          <w:divBdr>
            <w:top w:val="none" w:sz="0" w:space="0" w:color="auto"/>
            <w:left w:val="none" w:sz="0" w:space="0" w:color="auto"/>
            <w:bottom w:val="none" w:sz="0" w:space="0" w:color="auto"/>
            <w:right w:val="none" w:sz="0" w:space="0" w:color="auto"/>
          </w:divBdr>
          <w:divsChild>
            <w:div w:id="1797485081">
              <w:marLeft w:val="0"/>
              <w:marRight w:val="0"/>
              <w:marTop w:val="0"/>
              <w:marBottom w:val="0"/>
              <w:divBdr>
                <w:top w:val="none" w:sz="0" w:space="0" w:color="auto"/>
                <w:left w:val="none" w:sz="0" w:space="0" w:color="auto"/>
                <w:bottom w:val="none" w:sz="0" w:space="0" w:color="auto"/>
                <w:right w:val="none" w:sz="0" w:space="0" w:color="auto"/>
              </w:divBdr>
            </w:div>
          </w:divsChild>
        </w:div>
        <w:div w:id="2046328255">
          <w:marLeft w:val="0"/>
          <w:marRight w:val="0"/>
          <w:marTop w:val="0"/>
          <w:marBottom w:val="0"/>
          <w:divBdr>
            <w:top w:val="none" w:sz="0" w:space="0" w:color="auto"/>
            <w:left w:val="none" w:sz="0" w:space="0" w:color="auto"/>
            <w:bottom w:val="none" w:sz="0" w:space="0" w:color="auto"/>
            <w:right w:val="none" w:sz="0" w:space="0" w:color="auto"/>
          </w:divBdr>
          <w:divsChild>
            <w:div w:id="54744480">
              <w:marLeft w:val="0"/>
              <w:marRight w:val="0"/>
              <w:marTop w:val="0"/>
              <w:marBottom w:val="0"/>
              <w:divBdr>
                <w:top w:val="none" w:sz="0" w:space="0" w:color="auto"/>
                <w:left w:val="none" w:sz="0" w:space="0" w:color="auto"/>
                <w:bottom w:val="none" w:sz="0" w:space="0" w:color="auto"/>
                <w:right w:val="none" w:sz="0" w:space="0" w:color="auto"/>
              </w:divBdr>
            </w:div>
          </w:divsChild>
        </w:div>
        <w:div w:id="845436692">
          <w:marLeft w:val="0"/>
          <w:marRight w:val="0"/>
          <w:marTop w:val="0"/>
          <w:marBottom w:val="0"/>
          <w:divBdr>
            <w:top w:val="none" w:sz="0" w:space="0" w:color="auto"/>
            <w:left w:val="none" w:sz="0" w:space="0" w:color="auto"/>
            <w:bottom w:val="none" w:sz="0" w:space="0" w:color="auto"/>
            <w:right w:val="none" w:sz="0" w:space="0" w:color="auto"/>
          </w:divBdr>
          <w:divsChild>
            <w:div w:id="977301483">
              <w:marLeft w:val="0"/>
              <w:marRight w:val="0"/>
              <w:marTop w:val="0"/>
              <w:marBottom w:val="0"/>
              <w:divBdr>
                <w:top w:val="none" w:sz="0" w:space="0" w:color="auto"/>
                <w:left w:val="none" w:sz="0" w:space="0" w:color="auto"/>
                <w:bottom w:val="none" w:sz="0" w:space="0" w:color="auto"/>
                <w:right w:val="none" w:sz="0" w:space="0" w:color="auto"/>
              </w:divBdr>
            </w:div>
          </w:divsChild>
        </w:div>
        <w:div w:id="426586098">
          <w:marLeft w:val="0"/>
          <w:marRight w:val="0"/>
          <w:marTop w:val="0"/>
          <w:marBottom w:val="0"/>
          <w:divBdr>
            <w:top w:val="none" w:sz="0" w:space="0" w:color="auto"/>
            <w:left w:val="none" w:sz="0" w:space="0" w:color="auto"/>
            <w:bottom w:val="none" w:sz="0" w:space="0" w:color="auto"/>
            <w:right w:val="none" w:sz="0" w:space="0" w:color="auto"/>
          </w:divBdr>
          <w:divsChild>
            <w:div w:id="867260806">
              <w:marLeft w:val="0"/>
              <w:marRight w:val="0"/>
              <w:marTop w:val="0"/>
              <w:marBottom w:val="0"/>
              <w:divBdr>
                <w:top w:val="none" w:sz="0" w:space="0" w:color="auto"/>
                <w:left w:val="none" w:sz="0" w:space="0" w:color="auto"/>
                <w:bottom w:val="none" w:sz="0" w:space="0" w:color="auto"/>
                <w:right w:val="none" w:sz="0" w:space="0" w:color="auto"/>
              </w:divBdr>
            </w:div>
          </w:divsChild>
        </w:div>
        <w:div w:id="2094354885">
          <w:marLeft w:val="0"/>
          <w:marRight w:val="0"/>
          <w:marTop w:val="0"/>
          <w:marBottom w:val="0"/>
          <w:divBdr>
            <w:top w:val="none" w:sz="0" w:space="0" w:color="auto"/>
            <w:left w:val="none" w:sz="0" w:space="0" w:color="auto"/>
            <w:bottom w:val="none" w:sz="0" w:space="0" w:color="auto"/>
            <w:right w:val="none" w:sz="0" w:space="0" w:color="auto"/>
          </w:divBdr>
          <w:divsChild>
            <w:div w:id="2080395426">
              <w:marLeft w:val="0"/>
              <w:marRight w:val="0"/>
              <w:marTop w:val="0"/>
              <w:marBottom w:val="0"/>
              <w:divBdr>
                <w:top w:val="none" w:sz="0" w:space="0" w:color="auto"/>
                <w:left w:val="none" w:sz="0" w:space="0" w:color="auto"/>
                <w:bottom w:val="none" w:sz="0" w:space="0" w:color="auto"/>
                <w:right w:val="none" w:sz="0" w:space="0" w:color="auto"/>
              </w:divBdr>
            </w:div>
          </w:divsChild>
        </w:div>
        <w:div w:id="2103181737">
          <w:marLeft w:val="0"/>
          <w:marRight w:val="0"/>
          <w:marTop w:val="0"/>
          <w:marBottom w:val="0"/>
          <w:divBdr>
            <w:top w:val="none" w:sz="0" w:space="0" w:color="auto"/>
            <w:left w:val="none" w:sz="0" w:space="0" w:color="auto"/>
            <w:bottom w:val="none" w:sz="0" w:space="0" w:color="auto"/>
            <w:right w:val="none" w:sz="0" w:space="0" w:color="auto"/>
          </w:divBdr>
          <w:divsChild>
            <w:div w:id="21437685">
              <w:marLeft w:val="0"/>
              <w:marRight w:val="0"/>
              <w:marTop w:val="0"/>
              <w:marBottom w:val="0"/>
              <w:divBdr>
                <w:top w:val="none" w:sz="0" w:space="0" w:color="auto"/>
                <w:left w:val="none" w:sz="0" w:space="0" w:color="auto"/>
                <w:bottom w:val="none" w:sz="0" w:space="0" w:color="auto"/>
                <w:right w:val="none" w:sz="0" w:space="0" w:color="auto"/>
              </w:divBdr>
            </w:div>
          </w:divsChild>
        </w:div>
        <w:div w:id="816842620">
          <w:marLeft w:val="0"/>
          <w:marRight w:val="0"/>
          <w:marTop w:val="0"/>
          <w:marBottom w:val="0"/>
          <w:divBdr>
            <w:top w:val="none" w:sz="0" w:space="0" w:color="auto"/>
            <w:left w:val="none" w:sz="0" w:space="0" w:color="auto"/>
            <w:bottom w:val="none" w:sz="0" w:space="0" w:color="auto"/>
            <w:right w:val="none" w:sz="0" w:space="0" w:color="auto"/>
          </w:divBdr>
          <w:divsChild>
            <w:div w:id="806900503">
              <w:marLeft w:val="0"/>
              <w:marRight w:val="0"/>
              <w:marTop w:val="0"/>
              <w:marBottom w:val="0"/>
              <w:divBdr>
                <w:top w:val="none" w:sz="0" w:space="0" w:color="auto"/>
                <w:left w:val="none" w:sz="0" w:space="0" w:color="auto"/>
                <w:bottom w:val="none" w:sz="0" w:space="0" w:color="auto"/>
                <w:right w:val="none" w:sz="0" w:space="0" w:color="auto"/>
              </w:divBdr>
            </w:div>
          </w:divsChild>
        </w:div>
        <w:div w:id="319651135">
          <w:marLeft w:val="0"/>
          <w:marRight w:val="0"/>
          <w:marTop w:val="0"/>
          <w:marBottom w:val="0"/>
          <w:divBdr>
            <w:top w:val="none" w:sz="0" w:space="0" w:color="auto"/>
            <w:left w:val="none" w:sz="0" w:space="0" w:color="auto"/>
            <w:bottom w:val="none" w:sz="0" w:space="0" w:color="auto"/>
            <w:right w:val="none" w:sz="0" w:space="0" w:color="auto"/>
          </w:divBdr>
          <w:divsChild>
            <w:div w:id="696084314">
              <w:marLeft w:val="0"/>
              <w:marRight w:val="0"/>
              <w:marTop w:val="0"/>
              <w:marBottom w:val="0"/>
              <w:divBdr>
                <w:top w:val="none" w:sz="0" w:space="0" w:color="auto"/>
                <w:left w:val="none" w:sz="0" w:space="0" w:color="auto"/>
                <w:bottom w:val="none" w:sz="0" w:space="0" w:color="auto"/>
                <w:right w:val="none" w:sz="0" w:space="0" w:color="auto"/>
              </w:divBdr>
            </w:div>
          </w:divsChild>
        </w:div>
        <w:div w:id="2109040334">
          <w:marLeft w:val="0"/>
          <w:marRight w:val="0"/>
          <w:marTop w:val="0"/>
          <w:marBottom w:val="0"/>
          <w:divBdr>
            <w:top w:val="none" w:sz="0" w:space="0" w:color="auto"/>
            <w:left w:val="none" w:sz="0" w:space="0" w:color="auto"/>
            <w:bottom w:val="none" w:sz="0" w:space="0" w:color="auto"/>
            <w:right w:val="none" w:sz="0" w:space="0" w:color="auto"/>
          </w:divBdr>
          <w:divsChild>
            <w:div w:id="250234688">
              <w:marLeft w:val="0"/>
              <w:marRight w:val="0"/>
              <w:marTop w:val="0"/>
              <w:marBottom w:val="0"/>
              <w:divBdr>
                <w:top w:val="none" w:sz="0" w:space="0" w:color="auto"/>
                <w:left w:val="none" w:sz="0" w:space="0" w:color="auto"/>
                <w:bottom w:val="none" w:sz="0" w:space="0" w:color="auto"/>
                <w:right w:val="none" w:sz="0" w:space="0" w:color="auto"/>
              </w:divBdr>
            </w:div>
          </w:divsChild>
        </w:div>
        <w:div w:id="1245191467">
          <w:marLeft w:val="0"/>
          <w:marRight w:val="0"/>
          <w:marTop w:val="0"/>
          <w:marBottom w:val="0"/>
          <w:divBdr>
            <w:top w:val="none" w:sz="0" w:space="0" w:color="auto"/>
            <w:left w:val="none" w:sz="0" w:space="0" w:color="auto"/>
            <w:bottom w:val="none" w:sz="0" w:space="0" w:color="auto"/>
            <w:right w:val="none" w:sz="0" w:space="0" w:color="auto"/>
          </w:divBdr>
          <w:divsChild>
            <w:div w:id="595599648">
              <w:marLeft w:val="0"/>
              <w:marRight w:val="0"/>
              <w:marTop w:val="0"/>
              <w:marBottom w:val="0"/>
              <w:divBdr>
                <w:top w:val="none" w:sz="0" w:space="0" w:color="auto"/>
                <w:left w:val="none" w:sz="0" w:space="0" w:color="auto"/>
                <w:bottom w:val="none" w:sz="0" w:space="0" w:color="auto"/>
                <w:right w:val="none" w:sz="0" w:space="0" w:color="auto"/>
              </w:divBdr>
            </w:div>
          </w:divsChild>
        </w:div>
        <w:div w:id="915936906">
          <w:marLeft w:val="0"/>
          <w:marRight w:val="0"/>
          <w:marTop w:val="0"/>
          <w:marBottom w:val="0"/>
          <w:divBdr>
            <w:top w:val="none" w:sz="0" w:space="0" w:color="auto"/>
            <w:left w:val="none" w:sz="0" w:space="0" w:color="auto"/>
            <w:bottom w:val="none" w:sz="0" w:space="0" w:color="auto"/>
            <w:right w:val="none" w:sz="0" w:space="0" w:color="auto"/>
          </w:divBdr>
          <w:divsChild>
            <w:div w:id="2018803305">
              <w:marLeft w:val="0"/>
              <w:marRight w:val="0"/>
              <w:marTop w:val="0"/>
              <w:marBottom w:val="0"/>
              <w:divBdr>
                <w:top w:val="none" w:sz="0" w:space="0" w:color="auto"/>
                <w:left w:val="none" w:sz="0" w:space="0" w:color="auto"/>
                <w:bottom w:val="none" w:sz="0" w:space="0" w:color="auto"/>
                <w:right w:val="none" w:sz="0" w:space="0" w:color="auto"/>
              </w:divBdr>
            </w:div>
          </w:divsChild>
        </w:div>
        <w:div w:id="430471384">
          <w:marLeft w:val="0"/>
          <w:marRight w:val="0"/>
          <w:marTop w:val="0"/>
          <w:marBottom w:val="0"/>
          <w:divBdr>
            <w:top w:val="none" w:sz="0" w:space="0" w:color="auto"/>
            <w:left w:val="none" w:sz="0" w:space="0" w:color="auto"/>
            <w:bottom w:val="none" w:sz="0" w:space="0" w:color="auto"/>
            <w:right w:val="none" w:sz="0" w:space="0" w:color="auto"/>
          </w:divBdr>
          <w:divsChild>
            <w:div w:id="994532803">
              <w:marLeft w:val="0"/>
              <w:marRight w:val="0"/>
              <w:marTop w:val="0"/>
              <w:marBottom w:val="0"/>
              <w:divBdr>
                <w:top w:val="none" w:sz="0" w:space="0" w:color="auto"/>
                <w:left w:val="none" w:sz="0" w:space="0" w:color="auto"/>
                <w:bottom w:val="none" w:sz="0" w:space="0" w:color="auto"/>
                <w:right w:val="none" w:sz="0" w:space="0" w:color="auto"/>
              </w:divBdr>
            </w:div>
          </w:divsChild>
        </w:div>
        <w:div w:id="363021637">
          <w:marLeft w:val="0"/>
          <w:marRight w:val="0"/>
          <w:marTop w:val="0"/>
          <w:marBottom w:val="0"/>
          <w:divBdr>
            <w:top w:val="none" w:sz="0" w:space="0" w:color="auto"/>
            <w:left w:val="none" w:sz="0" w:space="0" w:color="auto"/>
            <w:bottom w:val="none" w:sz="0" w:space="0" w:color="auto"/>
            <w:right w:val="none" w:sz="0" w:space="0" w:color="auto"/>
          </w:divBdr>
          <w:divsChild>
            <w:div w:id="849221594">
              <w:marLeft w:val="0"/>
              <w:marRight w:val="0"/>
              <w:marTop w:val="0"/>
              <w:marBottom w:val="0"/>
              <w:divBdr>
                <w:top w:val="none" w:sz="0" w:space="0" w:color="auto"/>
                <w:left w:val="none" w:sz="0" w:space="0" w:color="auto"/>
                <w:bottom w:val="none" w:sz="0" w:space="0" w:color="auto"/>
                <w:right w:val="none" w:sz="0" w:space="0" w:color="auto"/>
              </w:divBdr>
            </w:div>
          </w:divsChild>
        </w:div>
        <w:div w:id="1428889653">
          <w:marLeft w:val="0"/>
          <w:marRight w:val="0"/>
          <w:marTop w:val="0"/>
          <w:marBottom w:val="0"/>
          <w:divBdr>
            <w:top w:val="none" w:sz="0" w:space="0" w:color="auto"/>
            <w:left w:val="none" w:sz="0" w:space="0" w:color="auto"/>
            <w:bottom w:val="none" w:sz="0" w:space="0" w:color="auto"/>
            <w:right w:val="none" w:sz="0" w:space="0" w:color="auto"/>
          </w:divBdr>
          <w:divsChild>
            <w:div w:id="1965500227">
              <w:marLeft w:val="0"/>
              <w:marRight w:val="0"/>
              <w:marTop w:val="0"/>
              <w:marBottom w:val="0"/>
              <w:divBdr>
                <w:top w:val="none" w:sz="0" w:space="0" w:color="auto"/>
                <w:left w:val="none" w:sz="0" w:space="0" w:color="auto"/>
                <w:bottom w:val="none" w:sz="0" w:space="0" w:color="auto"/>
                <w:right w:val="none" w:sz="0" w:space="0" w:color="auto"/>
              </w:divBdr>
            </w:div>
          </w:divsChild>
        </w:div>
        <w:div w:id="671377399">
          <w:marLeft w:val="0"/>
          <w:marRight w:val="0"/>
          <w:marTop w:val="0"/>
          <w:marBottom w:val="0"/>
          <w:divBdr>
            <w:top w:val="none" w:sz="0" w:space="0" w:color="auto"/>
            <w:left w:val="none" w:sz="0" w:space="0" w:color="auto"/>
            <w:bottom w:val="none" w:sz="0" w:space="0" w:color="auto"/>
            <w:right w:val="none" w:sz="0" w:space="0" w:color="auto"/>
          </w:divBdr>
          <w:divsChild>
            <w:div w:id="387386987">
              <w:marLeft w:val="0"/>
              <w:marRight w:val="0"/>
              <w:marTop w:val="0"/>
              <w:marBottom w:val="0"/>
              <w:divBdr>
                <w:top w:val="none" w:sz="0" w:space="0" w:color="auto"/>
                <w:left w:val="none" w:sz="0" w:space="0" w:color="auto"/>
                <w:bottom w:val="none" w:sz="0" w:space="0" w:color="auto"/>
                <w:right w:val="none" w:sz="0" w:space="0" w:color="auto"/>
              </w:divBdr>
            </w:div>
          </w:divsChild>
        </w:div>
        <w:div w:id="1748650301">
          <w:marLeft w:val="0"/>
          <w:marRight w:val="0"/>
          <w:marTop w:val="0"/>
          <w:marBottom w:val="0"/>
          <w:divBdr>
            <w:top w:val="none" w:sz="0" w:space="0" w:color="auto"/>
            <w:left w:val="none" w:sz="0" w:space="0" w:color="auto"/>
            <w:bottom w:val="none" w:sz="0" w:space="0" w:color="auto"/>
            <w:right w:val="none" w:sz="0" w:space="0" w:color="auto"/>
          </w:divBdr>
          <w:divsChild>
            <w:div w:id="241306397">
              <w:marLeft w:val="0"/>
              <w:marRight w:val="0"/>
              <w:marTop w:val="0"/>
              <w:marBottom w:val="0"/>
              <w:divBdr>
                <w:top w:val="none" w:sz="0" w:space="0" w:color="auto"/>
                <w:left w:val="none" w:sz="0" w:space="0" w:color="auto"/>
                <w:bottom w:val="none" w:sz="0" w:space="0" w:color="auto"/>
                <w:right w:val="none" w:sz="0" w:space="0" w:color="auto"/>
              </w:divBdr>
            </w:div>
          </w:divsChild>
        </w:div>
        <w:div w:id="1788310527">
          <w:marLeft w:val="0"/>
          <w:marRight w:val="0"/>
          <w:marTop w:val="0"/>
          <w:marBottom w:val="0"/>
          <w:divBdr>
            <w:top w:val="none" w:sz="0" w:space="0" w:color="auto"/>
            <w:left w:val="none" w:sz="0" w:space="0" w:color="auto"/>
            <w:bottom w:val="none" w:sz="0" w:space="0" w:color="auto"/>
            <w:right w:val="none" w:sz="0" w:space="0" w:color="auto"/>
          </w:divBdr>
          <w:divsChild>
            <w:div w:id="1506435789">
              <w:marLeft w:val="0"/>
              <w:marRight w:val="0"/>
              <w:marTop w:val="0"/>
              <w:marBottom w:val="0"/>
              <w:divBdr>
                <w:top w:val="none" w:sz="0" w:space="0" w:color="auto"/>
                <w:left w:val="none" w:sz="0" w:space="0" w:color="auto"/>
                <w:bottom w:val="none" w:sz="0" w:space="0" w:color="auto"/>
                <w:right w:val="none" w:sz="0" w:space="0" w:color="auto"/>
              </w:divBdr>
            </w:div>
          </w:divsChild>
        </w:div>
        <w:div w:id="1535268459">
          <w:marLeft w:val="0"/>
          <w:marRight w:val="0"/>
          <w:marTop w:val="0"/>
          <w:marBottom w:val="0"/>
          <w:divBdr>
            <w:top w:val="none" w:sz="0" w:space="0" w:color="auto"/>
            <w:left w:val="none" w:sz="0" w:space="0" w:color="auto"/>
            <w:bottom w:val="none" w:sz="0" w:space="0" w:color="auto"/>
            <w:right w:val="none" w:sz="0" w:space="0" w:color="auto"/>
          </w:divBdr>
          <w:divsChild>
            <w:div w:id="994458187">
              <w:marLeft w:val="0"/>
              <w:marRight w:val="0"/>
              <w:marTop w:val="0"/>
              <w:marBottom w:val="0"/>
              <w:divBdr>
                <w:top w:val="none" w:sz="0" w:space="0" w:color="auto"/>
                <w:left w:val="none" w:sz="0" w:space="0" w:color="auto"/>
                <w:bottom w:val="none" w:sz="0" w:space="0" w:color="auto"/>
                <w:right w:val="none" w:sz="0" w:space="0" w:color="auto"/>
              </w:divBdr>
            </w:div>
          </w:divsChild>
        </w:div>
        <w:div w:id="398209649">
          <w:marLeft w:val="0"/>
          <w:marRight w:val="0"/>
          <w:marTop w:val="0"/>
          <w:marBottom w:val="0"/>
          <w:divBdr>
            <w:top w:val="none" w:sz="0" w:space="0" w:color="auto"/>
            <w:left w:val="none" w:sz="0" w:space="0" w:color="auto"/>
            <w:bottom w:val="none" w:sz="0" w:space="0" w:color="auto"/>
            <w:right w:val="none" w:sz="0" w:space="0" w:color="auto"/>
          </w:divBdr>
          <w:divsChild>
            <w:div w:id="1897160037">
              <w:marLeft w:val="0"/>
              <w:marRight w:val="0"/>
              <w:marTop w:val="0"/>
              <w:marBottom w:val="0"/>
              <w:divBdr>
                <w:top w:val="none" w:sz="0" w:space="0" w:color="auto"/>
                <w:left w:val="none" w:sz="0" w:space="0" w:color="auto"/>
                <w:bottom w:val="none" w:sz="0" w:space="0" w:color="auto"/>
                <w:right w:val="none" w:sz="0" w:space="0" w:color="auto"/>
              </w:divBdr>
            </w:div>
          </w:divsChild>
        </w:div>
        <w:div w:id="775440786">
          <w:marLeft w:val="0"/>
          <w:marRight w:val="0"/>
          <w:marTop w:val="0"/>
          <w:marBottom w:val="0"/>
          <w:divBdr>
            <w:top w:val="none" w:sz="0" w:space="0" w:color="auto"/>
            <w:left w:val="none" w:sz="0" w:space="0" w:color="auto"/>
            <w:bottom w:val="none" w:sz="0" w:space="0" w:color="auto"/>
            <w:right w:val="none" w:sz="0" w:space="0" w:color="auto"/>
          </w:divBdr>
          <w:divsChild>
            <w:div w:id="590430901">
              <w:marLeft w:val="0"/>
              <w:marRight w:val="0"/>
              <w:marTop w:val="0"/>
              <w:marBottom w:val="0"/>
              <w:divBdr>
                <w:top w:val="none" w:sz="0" w:space="0" w:color="auto"/>
                <w:left w:val="none" w:sz="0" w:space="0" w:color="auto"/>
                <w:bottom w:val="none" w:sz="0" w:space="0" w:color="auto"/>
                <w:right w:val="none" w:sz="0" w:space="0" w:color="auto"/>
              </w:divBdr>
            </w:div>
          </w:divsChild>
        </w:div>
        <w:div w:id="361443521">
          <w:marLeft w:val="0"/>
          <w:marRight w:val="0"/>
          <w:marTop w:val="0"/>
          <w:marBottom w:val="0"/>
          <w:divBdr>
            <w:top w:val="none" w:sz="0" w:space="0" w:color="auto"/>
            <w:left w:val="none" w:sz="0" w:space="0" w:color="auto"/>
            <w:bottom w:val="none" w:sz="0" w:space="0" w:color="auto"/>
            <w:right w:val="none" w:sz="0" w:space="0" w:color="auto"/>
          </w:divBdr>
          <w:divsChild>
            <w:div w:id="7490886">
              <w:marLeft w:val="0"/>
              <w:marRight w:val="0"/>
              <w:marTop w:val="0"/>
              <w:marBottom w:val="0"/>
              <w:divBdr>
                <w:top w:val="none" w:sz="0" w:space="0" w:color="auto"/>
                <w:left w:val="none" w:sz="0" w:space="0" w:color="auto"/>
                <w:bottom w:val="none" w:sz="0" w:space="0" w:color="auto"/>
                <w:right w:val="none" w:sz="0" w:space="0" w:color="auto"/>
              </w:divBdr>
            </w:div>
          </w:divsChild>
        </w:div>
        <w:div w:id="1133980647">
          <w:marLeft w:val="0"/>
          <w:marRight w:val="0"/>
          <w:marTop w:val="0"/>
          <w:marBottom w:val="0"/>
          <w:divBdr>
            <w:top w:val="none" w:sz="0" w:space="0" w:color="auto"/>
            <w:left w:val="none" w:sz="0" w:space="0" w:color="auto"/>
            <w:bottom w:val="none" w:sz="0" w:space="0" w:color="auto"/>
            <w:right w:val="none" w:sz="0" w:space="0" w:color="auto"/>
          </w:divBdr>
          <w:divsChild>
            <w:div w:id="1949965506">
              <w:marLeft w:val="0"/>
              <w:marRight w:val="0"/>
              <w:marTop w:val="0"/>
              <w:marBottom w:val="0"/>
              <w:divBdr>
                <w:top w:val="none" w:sz="0" w:space="0" w:color="auto"/>
                <w:left w:val="none" w:sz="0" w:space="0" w:color="auto"/>
                <w:bottom w:val="none" w:sz="0" w:space="0" w:color="auto"/>
                <w:right w:val="none" w:sz="0" w:space="0" w:color="auto"/>
              </w:divBdr>
            </w:div>
          </w:divsChild>
        </w:div>
        <w:div w:id="2067021781">
          <w:marLeft w:val="0"/>
          <w:marRight w:val="0"/>
          <w:marTop w:val="0"/>
          <w:marBottom w:val="0"/>
          <w:divBdr>
            <w:top w:val="none" w:sz="0" w:space="0" w:color="auto"/>
            <w:left w:val="none" w:sz="0" w:space="0" w:color="auto"/>
            <w:bottom w:val="none" w:sz="0" w:space="0" w:color="auto"/>
            <w:right w:val="none" w:sz="0" w:space="0" w:color="auto"/>
          </w:divBdr>
          <w:divsChild>
            <w:div w:id="1590381306">
              <w:marLeft w:val="0"/>
              <w:marRight w:val="0"/>
              <w:marTop w:val="0"/>
              <w:marBottom w:val="0"/>
              <w:divBdr>
                <w:top w:val="none" w:sz="0" w:space="0" w:color="auto"/>
                <w:left w:val="none" w:sz="0" w:space="0" w:color="auto"/>
                <w:bottom w:val="none" w:sz="0" w:space="0" w:color="auto"/>
                <w:right w:val="none" w:sz="0" w:space="0" w:color="auto"/>
              </w:divBdr>
            </w:div>
          </w:divsChild>
        </w:div>
        <w:div w:id="1405495308">
          <w:marLeft w:val="0"/>
          <w:marRight w:val="0"/>
          <w:marTop w:val="0"/>
          <w:marBottom w:val="0"/>
          <w:divBdr>
            <w:top w:val="none" w:sz="0" w:space="0" w:color="auto"/>
            <w:left w:val="none" w:sz="0" w:space="0" w:color="auto"/>
            <w:bottom w:val="none" w:sz="0" w:space="0" w:color="auto"/>
            <w:right w:val="none" w:sz="0" w:space="0" w:color="auto"/>
          </w:divBdr>
          <w:divsChild>
            <w:div w:id="1762330056">
              <w:marLeft w:val="0"/>
              <w:marRight w:val="0"/>
              <w:marTop w:val="0"/>
              <w:marBottom w:val="0"/>
              <w:divBdr>
                <w:top w:val="none" w:sz="0" w:space="0" w:color="auto"/>
                <w:left w:val="none" w:sz="0" w:space="0" w:color="auto"/>
                <w:bottom w:val="none" w:sz="0" w:space="0" w:color="auto"/>
                <w:right w:val="none" w:sz="0" w:space="0" w:color="auto"/>
              </w:divBdr>
            </w:div>
          </w:divsChild>
        </w:div>
        <w:div w:id="1519849849">
          <w:marLeft w:val="0"/>
          <w:marRight w:val="0"/>
          <w:marTop w:val="0"/>
          <w:marBottom w:val="0"/>
          <w:divBdr>
            <w:top w:val="none" w:sz="0" w:space="0" w:color="auto"/>
            <w:left w:val="none" w:sz="0" w:space="0" w:color="auto"/>
            <w:bottom w:val="none" w:sz="0" w:space="0" w:color="auto"/>
            <w:right w:val="none" w:sz="0" w:space="0" w:color="auto"/>
          </w:divBdr>
          <w:divsChild>
            <w:div w:id="1508791641">
              <w:marLeft w:val="0"/>
              <w:marRight w:val="0"/>
              <w:marTop w:val="0"/>
              <w:marBottom w:val="0"/>
              <w:divBdr>
                <w:top w:val="none" w:sz="0" w:space="0" w:color="auto"/>
                <w:left w:val="none" w:sz="0" w:space="0" w:color="auto"/>
                <w:bottom w:val="none" w:sz="0" w:space="0" w:color="auto"/>
                <w:right w:val="none" w:sz="0" w:space="0" w:color="auto"/>
              </w:divBdr>
            </w:div>
          </w:divsChild>
        </w:div>
        <w:div w:id="1582518526">
          <w:marLeft w:val="0"/>
          <w:marRight w:val="0"/>
          <w:marTop w:val="0"/>
          <w:marBottom w:val="0"/>
          <w:divBdr>
            <w:top w:val="none" w:sz="0" w:space="0" w:color="auto"/>
            <w:left w:val="none" w:sz="0" w:space="0" w:color="auto"/>
            <w:bottom w:val="none" w:sz="0" w:space="0" w:color="auto"/>
            <w:right w:val="none" w:sz="0" w:space="0" w:color="auto"/>
          </w:divBdr>
          <w:divsChild>
            <w:div w:id="1422331477">
              <w:marLeft w:val="0"/>
              <w:marRight w:val="0"/>
              <w:marTop w:val="0"/>
              <w:marBottom w:val="0"/>
              <w:divBdr>
                <w:top w:val="none" w:sz="0" w:space="0" w:color="auto"/>
                <w:left w:val="none" w:sz="0" w:space="0" w:color="auto"/>
                <w:bottom w:val="none" w:sz="0" w:space="0" w:color="auto"/>
                <w:right w:val="none" w:sz="0" w:space="0" w:color="auto"/>
              </w:divBdr>
            </w:div>
          </w:divsChild>
        </w:div>
        <w:div w:id="938028282">
          <w:marLeft w:val="0"/>
          <w:marRight w:val="0"/>
          <w:marTop w:val="0"/>
          <w:marBottom w:val="0"/>
          <w:divBdr>
            <w:top w:val="none" w:sz="0" w:space="0" w:color="auto"/>
            <w:left w:val="none" w:sz="0" w:space="0" w:color="auto"/>
            <w:bottom w:val="none" w:sz="0" w:space="0" w:color="auto"/>
            <w:right w:val="none" w:sz="0" w:space="0" w:color="auto"/>
          </w:divBdr>
          <w:divsChild>
            <w:div w:id="856233623">
              <w:marLeft w:val="0"/>
              <w:marRight w:val="0"/>
              <w:marTop w:val="0"/>
              <w:marBottom w:val="0"/>
              <w:divBdr>
                <w:top w:val="none" w:sz="0" w:space="0" w:color="auto"/>
                <w:left w:val="none" w:sz="0" w:space="0" w:color="auto"/>
                <w:bottom w:val="none" w:sz="0" w:space="0" w:color="auto"/>
                <w:right w:val="none" w:sz="0" w:space="0" w:color="auto"/>
              </w:divBdr>
            </w:div>
          </w:divsChild>
        </w:div>
        <w:div w:id="1427269446">
          <w:marLeft w:val="0"/>
          <w:marRight w:val="0"/>
          <w:marTop w:val="0"/>
          <w:marBottom w:val="0"/>
          <w:divBdr>
            <w:top w:val="none" w:sz="0" w:space="0" w:color="auto"/>
            <w:left w:val="none" w:sz="0" w:space="0" w:color="auto"/>
            <w:bottom w:val="none" w:sz="0" w:space="0" w:color="auto"/>
            <w:right w:val="none" w:sz="0" w:space="0" w:color="auto"/>
          </w:divBdr>
          <w:divsChild>
            <w:div w:id="1964575210">
              <w:marLeft w:val="0"/>
              <w:marRight w:val="0"/>
              <w:marTop w:val="0"/>
              <w:marBottom w:val="0"/>
              <w:divBdr>
                <w:top w:val="none" w:sz="0" w:space="0" w:color="auto"/>
                <w:left w:val="none" w:sz="0" w:space="0" w:color="auto"/>
                <w:bottom w:val="none" w:sz="0" w:space="0" w:color="auto"/>
                <w:right w:val="none" w:sz="0" w:space="0" w:color="auto"/>
              </w:divBdr>
            </w:div>
          </w:divsChild>
        </w:div>
        <w:div w:id="1040786603">
          <w:marLeft w:val="0"/>
          <w:marRight w:val="0"/>
          <w:marTop w:val="0"/>
          <w:marBottom w:val="0"/>
          <w:divBdr>
            <w:top w:val="none" w:sz="0" w:space="0" w:color="auto"/>
            <w:left w:val="none" w:sz="0" w:space="0" w:color="auto"/>
            <w:bottom w:val="none" w:sz="0" w:space="0" w:color="auto"/>
            <w:right w:val="none" w:sz="0" w:space="0" w:color="auto"/>
          </w:divBdr>
          <w:divsChild>
            <w:div w:id="2089381230">
              <w:marLeft w:val="0"/>
              <w:marRight w:val="0"/>
              <w:marTop w:val="0"/>
              <w:marBottom w:val="0"/>
              <w:divBdr>
                <w:top w:val="none" w:sz="0" w:space="0" w:color="auto"/>
                <w:left w:val="none" w:sz="0" w:space="0" w:color="auto"/>
                <w:bottom w:val="none" w:sz="0" w:space="0" w:color="auto"/>
                <w:right w:val="none" w:sz="0" w:space="0" w:color="auto"/>
              </w:divBdr>
            </w:div>
          </w:divsChild>
        </w:div>
        <w:div w:id="1150906088">
          <w:marLeft w:val="0"/>
          <w:marRight w:val="0"/>
          <w:marTop w:val="0"/>
          <w:marBottom w:val="0"/>
          <w:divBdr>
            <w:top w:val="none" w:sz="0" w:space="0" w:color="auto"/>
            <w:left w:val="none" w:sz="0" w:space="0" w:color="auto"/>
            <w:bottom w:val="none" w:sz="0" w:space="0" w:color="auto"/>
            <w:right w:val="none" w:sz="0" w:space="0" w:color="auto"/>
          </w:divBdr>
          <w:divsChild>
            <w:div w:id="1254051373">
              <w:marLeft w:val="0"/>
              <w:marRight w:val="0"/>
              <w:marTop w:val="0"/>
              <w:marBottom w:val="0"/>
              <w:divBdr>
                <w:top w:val="none" w:sz="0" w:space="0" w:color="auto"/>
                <w:left w:val="none" w:sz="0" w:space="0" w:color="auto"/>
                <w:bottom w:val="none" w:sz="0" w:space="0" w:color="auto"/>
                <w:right w:val="none" w:sz="0" w:space="0" w:color="auto"/>
              </w:divBdr>
            </w:div>
          </w:divsChild>
        </w:div>
        <w:div w:id="364017751">
          <w:marLeft w:val="0"/>
          <w:marRight w:val="0"/>
          <w:marTop w:val="0"/>
          <w:marBottom w:val="0"/>
          <w:divBdr>
            <w:top w:val="none" w:sz="0" w:space="0" w:color="auto"/>
            <w:left w:val="none" w:sz="0" w:space="0" w:color="auto"/>
            <w:bottom w:val="none" w:sz="0" w:space="0" w:color="auto"/>
            <w:right w:val="none" w:sz="0" w:space="0" w:color="auto"/>
          </w:divBdr>
          <w:divsChild>
            <w:div w:id="1913851465">
              <w:marLeft w:val="0"/>
              <w:marRight w:val="0"/>
              <w:marTop w:val="0"/>
              <w:marBottom w:val="0"/>
              <w:divBdr>
                <w:top w:val="none" w:sz="0" w:space="0" w:color="auto"/>
                <w:left w:val="none" w:sz="0" w:space="0" w:color="auto"/>
                <w:bottom w:val="none" w:sz="0" w:space="0" w:color="auto"/>
                <w:right w:val="none" w:sz="0" w:space="0" w:color="auto"/>
              </w:divBdr>
            </w:div>
          </w:divsChild>
        </w:div>
        <w:div w:id="242489685">
          <w:marLeft w:val="0"/>
          <w:marRight w:val="0"/>
          <w:marTop w:val="0"/>
          <w:marBottom w:val="0"/>
          <w:divBdr>
            <w:top w:val="none" w:sz="0" w:space="0" w:color="auto"/>
            <w:left w:val="none" w:sz="0" w:space="0" w:color="auto"/>
            <w:bottom w:val="none" w:sz="0" w:space="0" w:color="auto"/>
            <w:right w:val="none" w:sz="0" w:space="0" w:color="auto"/>
          </w:divBdr>
          <w:divsChild>
            <w:div w:id="1297951330">
              <w:marLeft w:val="0"/>
              <w:marRight w:val="0"/>
              <w:marTop w:val="0"/>
              <w:marBottom w:val="0"/>
              <w:divBdr>
                <w:top w:val="none" w:sz="0" w:space="0" w:color="auto"/>
                <w:left w:val="none" w:sz="0" w:space="0" w:color="auto"/>
                <w:bottom w:val="none" w:sz="0" w:space="0" w:color="auto"/>
                <w:right w:val="none" w:sz="0" w:space="0" w:color="auto"/>
              </w:divBdr>
            </w:div>
          </w:divsChild>
        </w:div>
        <w:div w:id="439763186">
          <w:marLeft w:val="0"/>
          <w:marRight w:val="0"/>
          <w:marTop w:val="0"/>
          <w:marBottom w:val="0"/>
          <w:divBdr>
            <w:top w:val="none" w:sz="0" w:space="0" w:color="auto"/>
            <w:left w:val="none" w:sz="0" w:space="0" w:color="auto"/>
            <w:bottom w:val="none" w:sz="0" w:space="0" w:color="auto"/>
            <w:right w:val="none" w:sz="0" w:space="0" w:color="auto"/>
          </w:divBdr>
          <w:divsChild>
            <w:div w:id="1845322503">
              <w:marLeft w:val="0"/>
              <w:marRight w:val="0"/>
              <w:marTop w:val="0"/>
              <w:marBottom w:val="0"/>
              <w:divBdr>
                <w:top w:val="none" w:sz="0" w:space="0" w:color="auto"/>
                <w:left w:val="none" w:sz="0" w:space="0" w:color="auto"/>
                <w:bottom w:val="none" w:sz="0" w:space="0" w:color="auto"/>
                <w:right w:val="none" w:sz="0" w:space="0" w:color="auto"/>
              </w:divBdr>
            </w:div>
          </w:divsChild>
        </w:div>
        <w:div w:id="1389954650">
          <w:marLeft w:val="0"/>
          <w:marRight w:val="0"/>
          <w:marTop w:val="0"/>
          <w:marBottom w:val="0"/>
          <w:divBdr>
            <w:top w:val="none" w:sz="0" w:space="0" w:color="auto"/>
            <w:left w:val="none" w:sz="0" w:space="0" w:color="auto"/>
            <w:bottom w:val="none" w:sz="0" w:space="0" w:color="auto"/>
            <w:right w:val="none" w:sz="0" w:space="0" w:color="auto"/>
          </w:divBdr>
          <w:divsChild>
            <w:div w:id="299002496">
              <w:marLeft w:val="0"/>
              <w:marRight w:val="0"/>
              <w:marTop w:val="0"/>
              <w:marBottom w:val="0"/>
              <w:divBdr>
                <w:top w:val="none" w:sz="0" w:space="0" w:color="auto"/>
                <w:left w:val="none" w:sz="0" w:space="0" w:color="auto"/>
                <w:bottom w:val="none" w:sz="0" w:space="0" w:color="auto"/>
                <w:right w:val="none" w:sz="0" w:space="0" w:color="auto"/>
              </w:divBdr>
            </w:div>
          </w:divsChild>
        </w:div>
        <w:div w:id="599918921">
          <w:marLeft w:val="0"/>
          <w:marRight w:val="0"/>
          <w:marTop w:val="0"/>
          <w:marBottom w:val="0"/>
          <w:divBdr>
            <w:top w:val="none" w:sz="0" w:space="0" w:color="auto"/>
            <w:left w:val="none" w:sz="0" w:space="0" w:color="auto"/>
            <w:bottom w:val="none" w:sz="0" w:space="0" w:color="auto"/>
            <w:right w:val="none" w:sz="0" w:space="0" w:color="auto"/>
          </w:divBdr>
          <w:divsChild>
            <w:div w:id="798718171">
              <w:marLeft w:val="0"/>
              <w:marRight w:val="0"/>
              <w:marTop w:val="0"/>
              <w:marBottom w:val="0"/>
              <w:divBdr>
                <w:top w:val="none" w:sz="0" w:space="0" w:color="auto"/>
                <w:left w:val="none" w:sz="0" w:space="0" w:color="auto"/>
                <w:bottom w:val="none" w:sz="0" w:space="0" w:color="auto"/>
                <w:right w:val="none" w:sz="0" w:space="0" w:color="auto"/>
              </w:divBdr>
            </w:div>
          </w:divsChild>
        </w:div>
        <w:div w:id="1134300136">
          <w:marLeft w:val="0"/>
          <w:marRight w:val="0"/>
          <w:marTop w:val="0"/>
          <w:marBottom w:val="0"/>
          <w:divBdr>
            <w:top w:val="none" w:sz="0" w:space="0" w:color="auto"/>
            <w:left w:val="none" w:sz="0" w:space="0" w:color="auto"/>
            <w:bottom w:val="none" w:sz="0" w:space="0" w:color="auto"/>
            <w:right w:val="none" w:sz="0" w:space="0" w:color="auto"/>
          </w:divBdr>
          <w:divsChild>
            <w:div w:id="1108965012">
              <w:marLeft w:val="0"/>
              <w:marRight w:val="0"/>
              <w:marTop w:val="0"/>
              <w:marBottom w:val="0"/>
              <w:divBdr>
                <w:top w:val="none" w:sz="0" w:space="0" w:color="auto"/>
                <w:left w:val="none" w:sz="0" w:space="0" w:color="auto"/>
                <w:bottom w:val="none" w:sz="0" w:space="0" w:color="auto"/>
                <w:right w:val="none" w:sz="0" w:space="0" w:color="auto"/>
              </w:divBdr>
            </w:div>
          </w:divsChild>
        </w:div>
        <w:div w:id="845172736">
          <w:marLeft w:val="0"/>
          <w:marRight w:val="0"/>
          <w:marTop w:val="0"/>
          <w:marBottom w:val="0"/>
          <w:divBdr>
            <w:top w:val="none" w:sz="0" w:space="0" w:color="auto"/>
            <w:left w:val="none" w:sz="0" w:space="0" w:color="auto"/>
            <w:bottom w:val="none" w:sz="0" w:space="0" w:color="auto"/>
            <w:right w:val="none" w:sz="0" w:space="0" w:color="auto"/>
          </w:divBdr>
          <w:divsChild>
            <w:div w:id="1167019778">
              <w:marLeft w:val="0"/>
              <w:marRight w:val="0"/>
              <w:marTop w:val="0"/>
              <w:marBottom w:val="0"/>
              <w:divBdr>
                <w:top w:val="none" w:sz="0" w:space="0" w:color="auto"/>
                <w:left w:val="none" w:sz="0" w:space="0" w:color="auto"/>
                <w:bottom w:val="none" w:sz="0" w:space="0" w:color="auto"/>
                <w:right w:val="none" w:sz="0" w:space="0" w:color="auto"/>
              </w:divBdr>
            </w:div>
          </w:divsChild>
        </w:div>
        <w:div w:id="1112167048">
          <w:marLeft w:val="0"/>
          <w:marRight w:val="0"/>
          <w:marTop w:val="0"/>
          <w:marBottom w:val="0"/>
          <w:divBdr>
            <w:top w:val="none" w:sz="0" w:space="0" w:color="auto"/>
            <w:left w:val="none" w:sz="0" w:space="0" w:color="auto"/>
            <w:bottom w:val="none" w:sz="0" w:space="0" w:color="auto"/>
            <w:right w:val="none" w:sz="0" w:space="0" w:color="auto"/>
          </w:divBdr>
          <w:divsChild>
            <w:div w:id="688259527">
              <w:marLeft w:val="0"/>
              <w:marRight w:val="0"/>
              <w:marTop w:val="0"/>
              <w:marBottom w:val="0"/>
              <w:divBdr>
                <w:top w:val="none" w:sz="0" w:space="0" w:color="auto"/>
                <w:left w:val="none" w:sz="0" w:space="0" w:color="auto"/>
                <w:bottom w:val="none" w:sz="0" w:space="0" w:color="auto"/>
                <w:right w:val="none" w:sz="0" w:space="0" w:color="auto"/>
              </w:divBdr>
            </w:div>
          </w:divsChild>
        </w:div>
        <w:div w:id="1304194172">
          <w:marLeft w:val="0"/>
          <w:marRight w:val="0"/>
          <w:marTop w:val="0"/>
          <w:marBottom w:val="0"/>
          <w:divBdr>
            <w:top w:val="none" w:sz="0" w:space="0" w:color="auto"/>
            <w:left w:val="none" w:sz="0" w:space="0" w:color="auto"/>
            <w:bottom w:val="none" w:sz="0" w:space="0" w:color="auto"/>
            <w:right w:val="none" w:sz="0" w:space="0" w:color="auto"/>
          </w:divBdr>
          <w:divsChild>
            <w:div w:id="1345283164">
              <w:marLeft w:val="0"/>
              <w:marRight w:val="0"/>
              <w:marTop w:val="0"/>
              <w:marBottom w:val="0"/>
              <w:divBdr>
                <w:top w:val="none" w:sz="0" w:space="0" w:color="auto"/>
                <w:left w:val="none" w:sz="0" w:space="0" w:color="auto"/>
                <w:bottom w:val="none" w:sz="0" w:space="0" w:color="auto"/>
                <w:right w:val="none" w:sz="0" w:space="0" w:color="auto"/>
              </w:divBdr>
            </w:div>
          </w:divsChild>
        </w:div>
        <w:div w:id="1600868079">
          <w:marLeft w:val="0"/>
          <w:marRight w:val="0"/>
          <w:marTop w:val="0"/>
          <w:marBottom w:val="0"/>
          <w:divBdr>
            <w:top w:val="none" w:sz="0" w:space="0" w:color="auto"/>
            <w:left w:val="none" w:sz="0" w:space="0" w:color="auto"/>
            <w:bottom w:val="none" w:sz="0" w:space="0" w:color="auto"/>
            <w:right w:val="none" w:sz="0" w:space="0" w:color="auto"/>
          </w:divBdr>
          <w:divsChild>
            <w:div w:id="10112375">
              <w:marLeft w:val="0"/>
              <w:marRight w:val="0"/>
              <w:marTop w:val="0"/>
              <w:marBottom w:val="0"/>
              <w:divBdr>
                <w:top w:val="none" w:sz="0" w:space="0" w:color="auto"/>
                <w:left w:val="none" w:sz="0" w:space="0" w:color="auto"/>
                <w:bottom w:val="none" w:sz="0" w:space="0" w:color="auto"/>
                <w:right w:val="none" w:sz="0" w:space="0" w:color="auto"/>
              </w:divBdr>
            </w:div>
          </w:divsChild>
        </w:div>
        <w:div w:id="1405102835">
          <w:marLeft w:val="0"/>
          <w:marRight w:val="0"/>
          <w:marTop w:val="0"/>
          <w:marBottom w:val="0"/>
          <w:divBdr>
            <w:top w:val="none" w:sz="0" w:space="0" w:color="auto"/>
            <w:left w:val="none" w:sz="0" w:space="0" w:color="auto"/>
            <w:bottom w:val="none" w:sz="0" w:space="0" w:color="auto"/>
            <w:right w:val="none" w:sz="0" w:space="0" w:color="auto"/>
          </w:divBdr>
          <w:divsChild>
            <w:div w:id="1343701743">
              <w:marLeft w:val="0"/>
              <w:marRight w:val="0"/>
              <w:marTop w:val="0"/>
              <w:marBottom w:val="0"/>
              <w:divBdr>
                <w:top w:val="none" w:sz="0" w:space="0" w:color="auto"/>
                <w:left w:val="none" w:sz="0" w:space="0" w:color="auto"/>
                <w:bottom w:val="none" w:sz="0" w:space="0" w:color="auto"/>
                <w:right w:val="none" w:sz="0" w:space="0" w:color="auto"/>
              </w:divBdr>
            </w:div>
          </w:divsChild>
        </w:div>
        <w:div w:id="1870415399">
          <w:marLeft w:val="0"/>
          <w:marRight w:val="0"/>
          <w:marTop w:val="0"/>
          <w:marBottom w:val="0"/>
          <w:divBdr>
            <w:top w:val="none" w:sz="0" w:space="0" w:color="auto"/>
            <w:left w:val="none" w:sz="0" w:space="0" w:color="auto"/>
            <w:bottom w:val="none" w:sz="0" w:space="0" w:color="auto"/>
            <w:right w:val="none" w:sz="0" w:space="0" w:color="auto"/>
          </w:divBdr>
          <w:divsChild>
            <w:div w:id="1132137739">
              <w:marLeft w:val="0"/>
              <w:marRight w:val="0"/>
              <w:marTop w:val="0"/>
              <w:marBottom w:val="0"/>
              <w:divBdr>
                <w:top w:val="none" w:sz="0" w:space="0" w:color="auto"/>
                <w:left w:val="none" w:sz="0" w:space="0" w:color="auto"/>
                <w:bottom w:val="none" w:sz="0" w:space="0" w:color="auto"/>
                <w:right w:val="none" w:sz="0" w:space="0" w:color="auto"/>
              </w:divBdr>
            </w:div>
          </w:divsChild>
        </w:div>
        <w:div w:id="476580612">
          <w:marLeft w:val="0"/>
          <w:marRight w:val="0"/>
          <w:marTop w:val="0"/>
          <w:marBottom w:val="0"/>
          <w:divBdr>
            <w:top w:val="none" w:sz="0" w:space="0" w:color="auto"/>
            <w:left w:val="none" w:sz="0" w:space="0" w:color="auto"/>
            <w:bottom w:val="none" w:sz="0" w:space="0" w:color="auto"/>
            <w:right w:val="none" w:sz="0" w:space="0" w:color="auto"/>
          </w:divBdr>
          <w:divsChild>
            <w:div w:id="1912428267">
              <w:marLeft w:val="0"/>
              <w:marRight w:val="0"/>
              <w:marTop w:val="0"/>
              <w:marBottom w:val="0"/>
              <w:divBdr>
                <w:top w:val="none" w:sz="0" w:space="0" w:color="auto"/>
                <w:left w:val="none" w:sz="0" w:space="0" w:color="auto"/>
                <w:bottom w:val="none" w:sz="0" w:space="0" w:color="auto"/>
                <w:right w:val="none" w:sz="0" w:space="0" w:color="auto"/>
              </w:divBdr>
            </w:div>
          </w:divsChild>
        </w:div>
        <w:div w:id="95635868">
          <w:marLeft w:val="0"/>
          <w:marRight w:val="0"/>
          <w:marTop w:val="0"/>
          <w:marBottom w:val="0"/>
          <w:divBdr>
            <w:top w:val="none" w:sz="0" w:space="0" w:color="auto"/>
            <w:left w:val="none" w:sz="0" w:space="0" w:color="auto"/>
            <w:bottom w:val="none" w:sz="0" w:space="0" w:color="auto"/>
            <w:right w:val="none" w:sz="0" w:space="0" w:color="auto"/>
          </w:divBdr>
          <w:divsChild>
            <w:div w:id="33734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048568">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19150773">
      <w:bodyDiv w:val="1"/>
      <w:marLeft w:val="0"/>
      <w:marRight w:val="0"/>
      <w:marTop w:val="0"/>
      <w:marBottom w:val="0"/>
      <w:divBdr>
        <w:top w:val="none" w:sz="0" w:space="0" w:color="auto"/>
        <w:left w:val="none" w:sz="0" w:space="0" w:color="auto"/>
        <w:bottom w:val="none" w:sz="0" w:space="0" w:color="auto"/>
        <w:right w:val="none" w:sz="0" w:space="0" w:color="auto"/>
      </w:divBdr>
      <w:divsChild>
        <w:div w:id="388265038">
          <w:marLeft w:val="0"/>
          <w:marRight w:val="0"/>
          <w:marTop w:val="0"/>
          <w:marBottom w:val="0"/>
          <w:divBdr>
            <w:top w:val="none" w:sz="0" w:space="0" w:color="auto"/>
            <w:left w:val="none" w:sz="0" w:space="0" w:color="auto"/>
            <w:bottom w:val="none" w:sz="0" w:space="0" w:color="auto"/>
            <w:right w:val="none" w:sz="0" w:space="0" w:color="auto"/>
          </w:divBdr>
          <w:divsChild>
            <w:div w:id="1269121239">
              <w:marLeft w:val="0"/>
              <w:marRight w:val="0"/>
              <w:marTop w:val="0"/>
              <w:marBottom w:val="0"/>
              <w:divBdr>
                <w:top w:val="none" w:sz="0" w:space="0" w:color="auto"/>
                <w:left w:val="none" w:sz="0" w:space="0" w:color="auto"/>
                <w:bottom w:val="none" w:sz="0" w:space="0" w:color="auto"/>
                <w:right w:val="none" w:sz="0" w:space="0" w:color="auto"/>
              </w:divBdr>
            </w:div>
          </w:divsChild>
        </w:div>
        <w:div w:id="1390228313">
          <w:marLeft w:val="0"/>
          <w:marRight w:val="0"/>
          <w:marTop w:val="0"/>
          <w:marBottom w:val="0"/>
          <w:divBdr>
            <w:top w:val="none" w:sz="0" w:space="0" w:color="auto"/>
            <w:left w:val="none" w:sz="0" w:space="0" w:color="auto"/>
            <w:bottom w:val="none" w:sz="0" w:space="0" w:color="auto"/>
            <w:right w:val="none" w:sz="0" w:space="0" w:color="auto"/>
          </w:divBdr>
          <w:divsChild>
            <w:div w:id="20479681">
              <w:marLeft w:val="0"/>
              <w:marRight w:val="0"/>
              <w:marTop w:val="0"/>
              <w:marBottom w:val="0"/>
              <w:divBdr>
                <w:top w:val="none" w:sz="0" w:space="0" w:color="auto"/>
                <w:left w:val="none" w:sz="0" w:space="0" w:color="auto"/>
                <w:bottom w:val="none" w:sz="0" w:space="0" w:color="auto"/>
                <w:right w:val="none" w:sz="0" w:space="0" w:color="auto"/>
              </w:divBdr>
            </w:div>
          </w:divsChild>
        </w:div>
        <w:div w:id="1388071083">
          <w:marLeft w:val="0"/>
          <w:marRight w:val="0"/>
          <w:marTop w:val="0"/>
          <w:marBottom w:val="0"/>
          <w:divBdr>
            <w:top w:val="none" w:sz="0" w:space="0" w:color="auto"/>
            <w:left w:val="none" w:sz="0" w:space="0" w:color="auto"/>
            <w:bottom w:val="none" w:sz="0" w:space="0" w:color="auto"/>
            <w:right w:val="none" w:sz="0" w:space="0" w:color="auto"/>
          </w:divBdr>
          <w:divsChild>
            <w:div w:id="1791628031">
              <w:marLeft w:val="0"/>
              <w:marRight w:val="0"/>
              <w:marTop w:val="0"/>
              <w:marBottom w:val="0"/>
              <w:divBdr>
                <w:top w:val="none" w:sz="0" w:space="0" w:color="auto"/>
                <w:left w:val="none" w:sz="0" w:space="0" w:color="auto"/>
                <w:bottom w:val="none" w:sz="0" w:space="0" w:color="auto"/>
                <w:right w:val="none" w:sz="0" w:space="0" w:color="auto"/>
              </w:divBdr>
            </w:div>
          </w:divsChild>
        </w:div>
        <w:div w:id="2063483807">
          <w:marLeft w:val="0"/>
          <w:marRight w:val="0"/>
          <w:marTop w:val="0"/>
          <w:marBottom w:val="0"/>
          <w:divBdr>
            <w:top w:val="none" w:sz="0" w:space="0" w:color="auto"/>
            <w:left w:val="none" w:sz="0" w:space="0" w:color="auto"/>
            <w:bottom w:val="none" w:sz="0" w:space="0" w:color="auto"/>
            <w:right w:val="none" w:sz="0" w:space="0" w:color="auto"/>
          </w:divBdr>
          <w:divsChild>
            <w:div w:id="1409764634">
              <w:marLeft w:val="0"/>
              <w:marRight w:val="0"/>
              <w:marTop w:val="0"/>
              <w:marBottom w:val="0"/>
              <w:divBdr>
                <w:top w:val="none" w:sz="0" w:space="0" w:color="auto"/>
                <w:left w:val="none" w:sz="0" w:space="0" w:color="auto"/>
                <w:bottom w:val="none" w:sz="0" w:space="0" w:color="auto"/>
                <w:right w:val="none" w:sz="0" w:space="0" w:color="auto"/>
              </w:divBdr>
            </w:div>
          </w:divsChild>
        </w:div>
        <w:div w:id="670832726">
          <w:marLeft w:val="0"/>
          <w:marRight w:val="0"/>
          <w:marTop w:val="0"/>
          <w:marBottom w:val="0"/>
          <w:divBdr>
            <w:top w:val="none" w:sz="0" w:space="0" w:color="auto"/>
            <w:left w:val="none" w:sz="0" w:space="0" w:color="auto"/>
            <w:bottom w:val="none" w:sz="0" w:space="0" w:color="auto"/>
            <w:right w:val="none" w:sz="0" w:space="0" w:color="auto"/>
          </w:divBdr>
          <w:divsChild>
            <w:div w:id="1424691652">
              <w:marLeft w:val="0"/>
              <w:marRight w:val="0"/>
              <w:marTop w:val="0"/>
              <w:marBottom w:val="0"/>
              <w:divBdr>
                <w:top w:val="none" w:sz="0" w:space="0" w:color="auto"/>
                <w:left w:val="none" w:sz="0" w:space="0" w:color="auto"/>
                <w:bottom w:val="none" w:sz="0" w:space="0" w:color="auto"/>
                <w:right w:val="none" w:sz="0" w:space="0" w:color="auto"/>
              </w:divBdr>
            </w:div>
          </w:divsChild>
        </w:div>
        <w:div w:id="753283594">
          <w:marLeft w:val="0"/>
          <w:marRight w:val="0"/>
          <w:marTop w:val="0"/>
          <w:marBottom w:val="0"/>
          <w:divBdr>
            <w:top w:val="none" w:sz="0" w:space="0" w:color="auto"/>
            <w:left w:val="none" w:sz="0" w:space="0" w:color="auto"/>
            <w:bottom w:val="none" w:sz="0" w:space="0" w:color="auto"/>
            <w:right w:val="none" w:sz="0" w:space="0" w:color="auto"/>
          </w:divBdr>
          <w:divsChild>
            <w:div w:id="1765615465">
              <w:marLeft w:val="0"/>
              <w:marRight w:val="0"/>
              <w:marTop w:val="0"/>
              <w:marBottom w:val="0"/>
              <w:divBdr>
                <w:top w:val="none" w:sz="0" w:space="0" w:color="auto"/>
                <w:left w:val="none" w:sz="0" w:space="0" w:color="auto"/>
                <w:bottom w:val="none" w:sz="0" w:space="0" w:color="auto"/>
                <w:right w:val="none" w:sz="0" w:space="0" w:color="auto"/>
              </w:divBdr>
            </w:div>
            <w:div w:id="716124054">
              <w:marLeft w:val="0"/>
              <w:marRight w:val="0"/>
              <w:marTop w:val="0"/>
              <w:marBottom w:val="0"/>
              <w:divBdr>
                <w:top w:val="none" w:sz="0" w:space="0" w:color="auto"/>
                <w:left w:val="none" w:sz="0" w:space="0" w:color="auto"/>
                <w:bottom w:val="none" w:sz="0" w:space="0" w:color="auto"/>
                <w:right w:val="none" w:sz="0" w:space="0" w:color="auto"/>
              </w:divBdr>
            </w:div>
            <w:div w:id="1422992498">
              <w:marLeft w:val="0"/>
              <w:marRight w:val="0"/>
              <w:marTop w:val="0"/>
              <w:marBottom w:val="0"/>
              <w:divBdr>
                <w:top w:val="none" w:sz="0" w:space="0" w:color="auto"/>
                <w:left w:val="none" w:sz="0" w:space="0" w:color="auto"/>
                <w:bottom w:val="none" w:sz="0" w:space="0" w:color="auto"/>
                <w:right w:val="none" w:sz="0" w:space="0" w:color="auto"/>
              </w:divBdr>
            </w:div>
          </w:divsChild>
        </w:div>
        <w:div w:id="1569459694">
          <w:marLeft w:val="0"/>
          <w:marRight w:val="0"/>
          <w:marTop w:val="0"/>
          <w:marBottom w:val="0"/>
          <w:divBdr>
            <w:top w:val="none" w:sz="0" w:space="0" w:color="auto"/>
            <w:left w:val="none" w:sz="0" w:space="0" w:color="auto"/>
            <w:bottom w:val="none" w:sz="0" w:space="0" w:color="auto"/>
            <w:right w:val="none" w:sz="0" w:space="0" w:color="auto"/>
          </w:divBdr>
          <w:divsChild>
            <w:div w:id="877813679">
              <w:marLeft w:val="0"/>
              <w:marRight w:val="0"/>
              <w:marTop w:val="0"/>
              <w:marBottom w:val="0"/>
              <w:divBdr>
                <w:top w:val="none" w:sz="0" w:space="0" w:color="auto"/>
                <w:left w:val="none" w:sz="0" w:space="0" w:color="auto"/>
                <w:bottom w:val="none" w:sz="0" w:space="0" w:color="auto"/>
                <w:right w:val="none" w:sz="0" w:space="0" w:color="auto"/>
              </w:divBdr>
            </w:div>
          </w:divsChild>
        </w:div>
        <w:div w:id="706299149">
          <w:marLeft w:val="0"/>
          <w:marRight w:val="0"/>
          <w:marTop w:val="0"/>
          <w:marBottom w:val="0"/>
          <w:divBdr>
            <w:top w:val="none" w:sz="0" w:space="0" w:color="auto"/>
            <w:left w:val="none" w:sz="0" w:space="0" w:color="auto"/>
            <w:bottom w:val="none" w:sz="0" w:space="0" w:color="auto"/>
            <w:right w:val="none" w:sz="0" w:space="0" w:color="auto"/>
          </w:divBdr>
          <w:divsChild>
            <w:div w:id="2131194433">
              <w:marLeft w:val="0"/>
              <w:marRight w:val="0"/>
              <w:marTop w:val="0"/>
              <w:marBottom w:val="0"/>
              <w:divBdr>
                <w:top w:val="none" w:sz="0" w:space="0" w:color="auto"/>
                <w:left w:val="none" w:sz="0" w:space="0" w:color="auto"/>
                <w:bottom w:val="none" w:sz="0" w:space="0" w:color="auto"/>
                <w:right w:val="none" w:sz="0" w:space="0" w:color="auto"/>
              </w:divBdr>
            </w:div>
            <w:div w:id="1679651053">
              <w:marLeft w:val="0"/>
              <w:marRight w:val="0"/>
              <w:marTop w:val="0"/>
              <w:marBottom w:val="0"/>
              <w:divBdr>
                <w:top w:val="none" w:sz="0" w:space="0" w:color="auto"/>
                <w:left w:val="none" w:sz="0" w:space="0" w:color="auto"/>
                <w:bottom w:val="none" w:sz="0" w:space="0" w:color="auto"/>
                <w:right w:val="none" w:sz="0" w:space="0" w:color="auto"/>
              </w:divBdr>
            </w:div>
            <w:div w:id="1685208049">
              <w:marLeft w:val="0"/>
              <w:marRight w:val="0"/>
              <w:marTop w:val="0"/>
              <w:marBottom w:val="0"/>
              <w:divBdr>
                <w:top w:val="none" w:sz="0" w:space="0" w:color="auto"/>
                <w:left w:val="none" w:sz="0" w:space="0" w:color="auto"/>
                <w:bottom w:val="none" w:sz="0" w:space="0" w:color="auto"/>
                <w:right w:val="none" w:sz="0" w:space="0" w:color="auto"/>
              </w:divBdr>
            </w:div>
            <w:div w:id="417295286">
              <w:marLeft w:val="0"/>
              <w:marRight w:val="0"/>
              <w:marTop w:val="0"/>
              <w:marBottom w:val="0"/>
              <w:divBdr>
                <w:top w:val="none" w:sz="0" w:space="0" w:color="auto"/>
                <w:left w:val="none" w:sz="0" w:space="0" w:color="auto"/>
                <w:bottom w:val="none" w:sz="0" w:space="0" w:color="auto"/>
                <w:right w:val="none" w:sz="0" w:space="0" w:color="auto"/>
              </w:divBdr>
            </w:div>
            <w:div w:id="1341931130">
              <w:marLeft w:val="0"/>
              <w:marRight w:val="0"/>
              <w:marTop w:val="0"/>
              <w:marBottom w:val="0"/>
              <w:divBdr>
                <w:top w:val="none" w:sz="0" w:space="0" w:color="auto"/>
                <w:left w:val="none" w:sz="0" w:space="0" w:color="auto"/>
                <w:bottom w:val="none" w:sz="0" w:space="0" w:color="auto"/>
                <w:right w:val="none" w:sz="0" w:space="0" w:color="auto"/>
              </w:divBdr>
            </w:div>
            <w:div w:id="1712260929">
              <w:marLeft w:val="0"/>
              <w:marRight w:val="0"/>
              <w:marTop w:val="0"/>
              <w:marBottom w:val="0"/>
              <w:divBdr>
                <w:top w:val="none" w:sz="0" w:space="0" w:color="auto"/>
                <w:left w:val="none" w:sz="0" w:space="0" w:color="auto"/>
                <w:bottom w:val="none" w:sz="0" w:space="0" w:color="auto"/>
                <w:right w:val="none" w:sz="0" w:space="0" w:color="auto"/>
              </w:divBdr>
            </w:div>
            <w:div w:id="1349141980">
              <w:marLeft w:val="0"/>
              <w:marRight w:val="0"/>
              <w:marTop w:val="0"/>
              <w:marBottom w:val="0"/>
              <w:divBdr>
                <w:top w:val="none" w:sz="0" w:space="0" w:color="auto"/>
                <w:left w:val="none" w:sz="0" w:space="0" w:color="auto"/>
                <w:bottom w:val="none" w:sz="0" w:space="0" w:color="auto"/>
                <w:right w:val="none" w:sz="0" w:space="0" w:color="auto"/>
              </w:divBdr>
            </w:div>
          </w:divsChild>
        </w:div>
        <w:div w:id="2044091234">
          <w:marLeft w:val="0"/>
          <w:marRight w:val="0"/>
          <w:marTop w:val="0"/>
          <w:marBottom w:val="0"/>
          <w:divBdr>
            <w:top w:val="none" w:sz="0" w:space="0" w:color="auto"/>
            <w:left w:val="none" w:sz="0" w:space="0" w:color="auto"/>
            <w:bottom w:val="none" w:sz="0" w:space="0" w:color="auto"/>
            <w:right w:val="none" w:sz="0" w:space="0" w:color="auto"/>
          </w:divBdr>
          <w:divsChild>
            <w:div w:id="861361985">
              <w:marLeft w:val="0"/>
              <w:marRight w:val="0"/>
              <w:marTop w:val="0"/>
              <w:marBottom w:val="0"/>
              <w:divBdr>
                <w:top w:val="none" w:sz="0" w:space="0" w:color="auto"/>
                <w:left w:val="none" w:sz="0" w:space="0" w:color="auto"/>
                <w:bottom w:val="none" w:sz="0" w:space="0" w:color="auto"/>
                <w:right w:val="none" w:sz="0" w:space="0" w:color="auto"/>
              </w:divBdr>
            </w:div>
          </w:divsChild>
        </w:div>
        <w:div w:id="48960278">
          <w:marLeft w:val="0"/>
          <w:marRight w:val="0"/>
          <w:marTop w:val="0"/>
          <w:marBottom w:val="0"/>
          <w:divBdr>
            <w:top w:val="none" w:sz="0" w:space="0" w:color="auto"/>
            <w:left w:val="none" w:sz="0" w:space="0" w:color="auto"/>
            <w:bottom w:val="none" w:sz="0" w:space="0" w:color="auto"/>
            <w:right w:val="none" w:sz="0" w:space="0" w:color="auto"/>
          </w:divBdr>
          <w:divsChild>
            <w:div w:id="83108385">
              <w:marLeft w:val="0"/>
              <w:marRight w:val="0"/>
              <w:marTop w:val="0"/>
              <w:marBottom w:val="0"/>
              <w:divBdr>
                <w:top w:val="none" w:sz="0" w:space="0" w:color="auto"/>
                <w:left w:val="none" w:sz="0" w:space="0" w:color="auto"/>
                <w:bottom w:val="none" w:sz="0" w:space="0" w:color="auto"/>
                <w:right w:val="none" w:sz="0" w:space="0" w:color="auto"/>
              </w:divBdr>
            </w:div>
            <w:div w:id="824005043">
              <w:marLeft w:val="0"/>
              <w:marRight w:val="0"/>
              <w:marTop w:val="0"/>
              <w:marBottom w:val="0"/>
              <w:divBdr>
                <w:top w:val="none" w:sz="0" w:space="0" w:color="auto"/>
                <w:left w:val="none" w:sz="0" w:space="0" w:color="auto"/>
                <w:bottom w:val="none" w:sz="0" w:space="0" w:color="auto"/>
                <w:right w:val="none" w:sz="0" w:space="0" w:color="auto"/>
              </w:divBdr>
            </w:div>
            <w:div w:id="1415592370">
              <w:marLeft w:val="0"/>
              <w:marRight w:val="0"/>
              <w:marTop w:val="0"/>
              <w:marBottom w:val="0"/>
              <w:divBdr>
                <w:top w:val="none" w:sz="0" w:space="0" w:color="auto"/>
                <w:left w:val="none" w:sz="0" w:space="0" w:color="auto"/>
                <w:bottom w:val="none" w:sz="0" w:space="0" w:color="auto"/>
                <w:right w:val="none" w:sz="0" w:space="0" w:color="auto"/>
              </w:divBdr>
            </w:div>
          </w:divsChild>
        </w:div>
        <w:div w:id="529493701">
          <w:marLeft w:val="0"/>
          <w:marRight w:val="0"/>
          <w:marTop w:val="0"/>
          <w:marBottom w:val="0"/>
          <w:divBdr>
            <w:top w:val="none" w:sz="0" w:space="0" w:color="auto"/>
            <w:left w:val="none" w:sz="0" w:space="0" w:color="auto"/>
            <w:bottom w:val="none" w:sz="0" w:space="0" w:color="auto"/>
            <w:right w:val="none" w:sz="0" w:space="0" w:color="auto"/>
          </w:divBdr>
          <w:divsChild>
            <w:div w:id="944114216">
              <w:marLeft w:val="0"/>
              <w:marRight w:val="0"/>
              <w:marTop w:val="0"/>
              <w:marBottom w:val="0"/>
              <w:divBdr>
                <w:top w:val="none" w:sz="0" w:space="0" w:color="auto"/>
                <w:left w:val="none" w:sz="0" w:space="0" w:color="auto"/>
                <w:bottom w:val="none" w:sz="0" w:space="0" w:color="auto"/>
                <w:right w:val="none" w:sz="0" w:space="0" w:color="auto"/>
              </w:divBdr>
            </w:div>
          </w:divsChild>
        </w:div>
        <w:div w:id="362831932">
          <w:marLeft w:val="0"/>
          <w:marRight w:val="0"/>
          <w:marTop w:val="0"/>
          <w:marBottom w:val="0"/>
          <w:divBdr>
            <w:top w:val="none" w:sz="0" w:space="0" w:color="auto"/>
            <w:left w:val="none" w:sz="0" w:space="0" w:color="auto"/>
            <w:bottom w:val="none" w:sz="0" w:space="0" w:color="auto"/>
            <w:right w:val="none" w:sz="0" w:space="0" w:color="auto"/>
          </w:divBdr>
          <w:divsChild>
            <w:div w:id="356271851">
              <w:marLeft w:val="0"/>
              <w:marRight w:val="0"/>
              <w:marTop w:val="0"/>
              <w:marBottom w:val="0"/>
              <w:divBdr>
                <w:top w:val="none" w:sz="0" w:space="0" w:color="auto"/>
                <w:left w:val="none" w:sz="0" w:space="0" w:color="auto"/>
                <w:bottom w:val="none" w:sz="0" w:space="0" w:color="auto"/>
                <w:right w:val="none" w:sz="0" w:space="0" w:color="auto"/>
              </w:divBdr>
            </w:div>
            <w:div w:id="1339579400">
              <w:marLeft w:val="0"/>
              <w:marRight w:val="0"/>
              <w:marTop w:val="0"/>
              <w:marBottom w:val="0"/>
              <w:divBdr>
                <w:top w:val="none" w:sz="0" w:space="0" w:color="auto"/>
                <w:left w:val="none" w:sz="0" w:space="0" w:color="auto"/>
                <w:bottom w:val="none" w:sz="0" w:space="0" w:color="auto"/>
                <w:right w:val="none" w:sz="0" w:space="0" w:color="auto"/>
              </w:divBdr>
            </w:div>
            <w:div w:id="1210918281">
              <w:marLeft w:val="0"/>
              <w:marRight w:val="0"/>
              <w:marTop w:val="0"/>
              <w:marBottom w:val="0"/>
              <w:divBdr>
                <w:top w:val="none" w:sz="0" w:space="0" w:color="auto"/>
                <w:left w:val="none" w:sz="0" w:space="0" w:color="auto"/>
                <w:bottom w:val="none" w:sz="0" w:space="0" w:color="auto"/>
                <w:right w:val="none" w:sz="0" w:space="0" w:color="auto"/>
              </w:divBdr>
            </w:div>
            <w:div w:id="486365183">
              <w:marLeft w:val="0"/>
              <w:marRight w:val="0"/>
              <w:marTop w:val="0"/>
              <w:marBottom w:val="0"/>
              <w:divBdr>
                <w:top w:val="none" w:sz="0" w:space="0" w:color="auto"/>
                <w:left w:val="none" w:sz="0" w:space="0" w:color="auto"/>
                <w:bottom w:val="none" w:sz="0" w:space="0" w:color="auto"/>
                <w:right w:val="none" w:sz="0" w:space="0" w:color="auto"/>
              </w:divBdr>
            </w:div>
            <w:div w:id="43216870">
              <w:marLeft w:val="0"/>
              <w:marRight w:val="0"/>
              <w:marTop w:val="0"/>
              <w:marBottom w:val="0"/>
              <w:divBdr>
                <w:top w:val="none" w:sz="0" w:space="0" w:color="auto"/>
                <w:left w:val="none" w:sz="0" w:space="0" w:color="auto"/>
                <w:bottom w:val="none" w:sz="0" w:space="0" w:color="auto"/>
                <w:right w:val="none" w:sz="0" w:space="0" w:color="auto"/>
              </w:divBdr>
            </w:div>
            <w:div w:id="1937056644">
              <w:marLeft w:val="0"/>
              <w:marRight w:val="0"/>
              <w:marTop w:val="0"/>
              <w:marBottom w:val="0"/>
              <w:divBdr>
                <w:top w:val="none" w:sz="0" w:space="0" w:color="auto"/>
                <w:left w:val="none" w:sz="0" w:space="0" w:color="auto"/>
                <w:bottom w:val="none" w:sz="0" w:space="0" w:color="auto"/>
                <w:right w:val="none" w:sz="0" w:space="0" w:color="auto"/>
              </w:divBdr>
            </w:div>
          </w:divsChild>
        </w:div>
        <w:div w:id="274022826">
          <w:marLeft w:val="0"/>
          <w:marRight w:val="0"/>
          <w:marTop w:val="0"/>
          <w:marBottom w:val="0"/>
          <w:divBdr>
            <w:top w:val="none" w:sz="0" w:space="0" w:color="auto"/>
            <w:left w:val="none" w:sz="0" w:space="0" w:color="auto"/>
            <w:bottom w:val="none" w:sz="0" w:space="0" w:color="auto"/>
            <w:right w:val="none" w:sz="0" w:space="0" w:color="auto"/>
          </w:divBdr>
          <w:divsChild>
            <w:div w:id="1906061292">
              <w:marLeft w:val="0"/>
              <w:marRight w:val="0"/>
              <w:marTop w:val="0"/>
              <w:marBottom w:val="0"/>
              <w:divBdr>
                <w:top w:val="none" w:sz="0" w:space="0" w:color="auto"/>
                <w:left w:val="none" w:sz="0" w:space="0" w:color="auto"/>
                <w:bottom w:val="none" w:sz="0" w:space="0" w:color="auto"/>
                <w:right w:val="none" w:sz="0" w:space="0" w:color="auto"/>
              </w:divBdr>
            </w:div>
          </w:divsChild>
        </w:div>
        <w:div w:id="2142963982">
          <w:marLeft w:val="0"/>
          <w:marRight w:val="0"/>
          <w:marTop w:val="0"/>
          <w:marBottom w:val="0"/>
          <w:divBdr>
            <w:top w:val="none" w:sz="0" w:space="0" w:color="auto"/>
            <w:left w:val="none" w:sz="0" w:space="0" w:color="auto"/>
            <w:bottom w:val="none" w:sz="0" w:space="0" w:color="auto"/>
            <w:right w:val="none" w:sz="0" w:space="0" w:color="auto"/>
          </w:divBdr>
          <w:divsChild>
            <w:div w:id="2078090103">
              <w:marLeft w:val="0"/>
              <w:marRight w:val="0"/>
              <w:marTop w:val="0"/>
              <w:marBottom w:val="0"/>
              <w:divBdr>
                <w:top w:val="none" w:sz="0" w:space="0" w:color="auto"/>
                <w:left w:val="none" w:sz="0" w:space="0" w:color="auto"/>
                <w:bottom w:val="none" w:sz="0" w:space="0" w:color="auto"/>
                <w:right w:val="none" w:sz="0" w:space="0" w:color="auto"/>
              </w:divBdr>
            </w:div>
            <w:div w:id="474954064">
              <w:marLeft w:val="0"/>
              <w:marRight w:val="0"/>
              <w:marTop w:val="0"/>
              <w:marBottom w:val="0"/>
              <w:divBdr>
                <w:top w:val="none" w:sz="0" w:space="0" w:color="auto"/>
                <w:left w:val="none" w:sz="0" w:space="0" w:color="auto"/>
                <w:bottom w:val="none" w:sz="0" w:space="0" w:color="auto"/>
                <w:right w:val="none" w:sz="0" w:space="0" w:color="auto"/>
              </w:divBdr>
            </w:div>
            <w:div w:id="1482191456">
              <w:marLeft w:val="0"/>
              <w:marRight w:val="0"/>
              <w:marTop w:val="0"/>
              <w:marBottom w:val="0"/>
              <w:divBdr>
                <w:top w:val="none" w:sz="0" w:space="0" w:color="auto"/>
                <w:left w:val="none" w:sz="0" w:space="0" w:color="auto"/>
                <w:bottom w:val="none" w:sz="0" w:space="0" w:color="auto"/>
                <w:right w:val="none" w:sz="0" w:space="0" w:color="auto"/>
              </w:divBdr>
            </w:div>
          </w:divsChild>
        </w:div>
        <w:div w:id="1367293081">
          <w:marLeft w:val="0"/>
          <w:marRight w:val="0"/>
          <w:marTop w:val="0"/>
          <w:marBottom w:val="0"/>
          <w:divBdr>
            <w:top w:val="none" w:sz="0" w:space="0" w:color="auto"/>
            <w:left w:val="none" w:sz="0" w:space="0" w:color="auto"/>
            <w:bottom w:val="none" w:sz="0" w:space="0" w:color="auto"/>
            <w:right w:val="none" w:sz="0" w:space="0" w:color="auto"/>
          </w:divBdr>
          <w:divsChild>
            <w:div w:id="1656108928">
              <w:marLeft w:val="0"/>
              <w:marRight w:val="0"/>
              <w:marTop w:val="0"/>
              <w:marBottom w:val="0"/>
              <w:divBdr>
                <w:top w:val="none" w:sz="0" w:space="0" w:color="auto"/>
                <w:left w:val="none" w:sz="0" w:space="0" w:color="auto"/>
                <w:bottom w:val="none" w:sz="0" w:space="0" w:color="auto"/>
                <w:right w:val="none" w:sz="0" w:space="0" w:color="auto"/>
              </w:divBdr>
            </w:div>
          </w:divsChild>
        </w:div>
        <w:div w:id="1548175509">
          <w:marLeft w:val="0"/>
          <w:marRight w:val="0"/>
          <w:marTop w:val="0"/>
          <w:marBottom w:val="0"/>
          <w:divBdr>
            <w:top w:val="none" w:sz="0" w:space="0" w:color="auto"/>
            <w:left w:val="none" w:sz="0" w:space="0" w:color="auto"/>
            <w:bottom w:val="none" w:sz="0" w:space="0" w:color="auto"/>
            <w:right w:val="none" w:sz="0" w:space="0" w:color="auto"/>
          </w:divBdr>
          <w:divsChild>
            <w:div w:id="1366054310">
              <w:marLeft w:val="0"/>
              <w:marRight w:val="0"/>
              <w:marTop w:val="0"/>
              <w:marBottom w:val="0"/>
              <w:divBdr>
                <w:top w:val="none" w:sz="0" w:space="0" w:color="auto"/>
                <w:left w:val="none" w:sz="0" w:space="0" w:color="auto"/>
                <w:bottom w:val="none" w:sz="0" w:space="0" w:color="auto"/>
                <w:right w:val="none" w:sz="0" w:space="0" w:color="auto"/>
              </w:divBdr>
            </w:div>
            <w:div w:id="1559049075">
              <w:marLeft w:val="0"/>
              <w:marRight w:val="0"/>
              <w:marTop w:val="0"/>
              <w:marBottom w:val="0"/>
              <w:divBdr>
                <w:top w:val="none" w:sz="0" w:space="0" w:color="auto"/>
                <w:left w:val="none" w:sz="0" w:space="0" w:color="auto"/>
                <w:bottom w:val="none" w:sz="0" w:space="0" w:color="auto"/>
                <w:right w:val="none" w:sz="0" w:space="0" w:color="auto"/>
              </w:divBdr>
            </w:div>
            <w:div w:id="1287421129">
              <w:marLeft w:val="0"/>
              <w:marRight w:val="0"/>
              <w:marTop w:val="0"/>
              <w:marBottom w:val="0"/>
              <w:divBdr>
                <w:top w:val="none" w:sz="0" w:space="0" w:color="auto"/>
                <w:left w:val="none" w:sz="0" w:space="0" w:color="auto"/>
                <w:bottom w:val="none" w:sz="0" w:space="0" w:color="auto"/>
                <w:right w:val="none" w:sz="0" w:space="0" w:color="auto"/>
              </w:divBdr>
            </w:div>
            <w:div w:id="1770081536">
              <w:marLeft w:val="0"/>
              <w:marRight w:val="0"/>
              <w:marTop w:val="0"/>
              <w:marBottom w:val="0"/>
              <w:divBdr>
                <w:top w:val="none" w:sz="0" w:space="0" w:color="auto"/>
                <w:left w:val="none" w:sz="0" w:space="0" w:color="auto"/>
                <w:bottom w:val="none" w:sz="0" w:space="0" w:color="auto"/>
                <w:right w:val="none" w:sz="0" w:space="0" w:color="auto"/>
              </w:divBdr>
            </w:div>
            <w:div w:id="231045244">
              <w:marLeft w:val="0"/>
              <w:marRight w:val="0"/>
              <w:marTop w:val="0"/>
              <w:marBottom w:val="0"/>
              <w:divBdr>
                <w:top w:val="none" w:sz="0" w:space="0" w:color="auto"/>
                <w:left w:val="none" w:sz="0" w:space="0" w:color="auto"/>
                <w:bottom w:val="none" w:sz="0" w:space="0" w:color="auto"/>
                <w:right w:val="none" w:sz="0" w:space="0" w:color="auto"/>
              </w:divBdr>
            </w:div>
            <w:div w:id="1209300002">
              <w:marLeft w:val="0"/>
              <w:marRight w:val="0"/>
              <w:marTop w:val="0"/>
              <w:marBottom w:val="0"/>
              <w:divBdr>
                <w:top w:val="none" w:sz="0" w:space="0" w:color="auto"/>
                <w:left w:val="none" w:sz="0" w:space="0" w:color="auto"/>
                <w:bottom w:val="none" w:sz="0" w:space="0" w:color="auto"/>
                <w:right w:val="none" w:sz="0" w:space="0" w:color="auto"/>
              </w:divBdr>
            </w:div>
          </w:divsChild>
        </w:div>
        <w:div w:id="881599217">
          <w:marLeft w:val="0"/>
          <w:marRight w:val="0"/>
          <w:marTop w:val="0"/>
          <w:marBottom w:val="0"/>
          <w:divBdr>
            <w:top w:val="none" w:sz="0" w:space="0" w:color="auto"/>
            <w:left w:val="none" w:sz="0" w:space="0" w:color="auto"/>
            <w:bottom w:val="none" w:sz="0" w:space="0" w:color="auto"/>
            <w:right w:val="none" w:sz="0" w:space="0" w:color="auto"/>
          </w:divBdr>
          <w:divsChild>
            <w:div w:id="297760014">
              <w:marLeft w:val="0"/>
              <w:marRight w:val="0"/>
              <w:marTop w:val="0"/>
              <w:marBottom w:val="0"/>
              <w:divBdr>
                <w:top w:val="none" w:sz="0" w:space="0" w:color="auto"/>
                <w:left w:val="none" w:sz="0" w:space="0" w:color="auto"/>
                <w:bottom w:val="none" w:sz="0" w:space="0" w:color="auto"/>
                <w:right w:val="none" w:sz="0" w:space="0" w:color="auto"/>
              </w:divBdr>
            </w:div>
          </w:divsChild>
        </w:div>
        <w:div w:id="1065840415">
          <w:marLeft w:val="0"/>
          <w:marRight w:val="0"/>
          <w:marTop w:val="0"/>
          <w:marBottom w:val="0"/>
          <w:divBdr>
            <w:top w:val="none" w:sz="0" w:space="0" w:color="auto"/>
            <w:left w:val="none" w:sz="0" w:space="0" w:color="auto"/>
            <w:bottom w:val="none" w:sz="0" w:space="0" w:color="auto"/>
            <w:right w:val="none" w:sz="0" w:space="0" w:color="auto"/>
          </w:divBdr>
          <w:divsChild>
            <w:div w:id="930627625">
              <w:marLeft w:val="0"/>
              <w:marRight w:val="0"/>
              <w:marTop w:val="0"/>
              <w:marBottom w:val="0"/>
              <w:divBdr>
                <w:top w:val="none" w:sz="0" w:space="0" w:color="auto"/>
                <w:left w:val="none" w:sz="0" w:space="0" w:color="auto"/>
                <w:bottom w:val="none" w:sz="0" w:space="0" w:color="auto"/>
                <w:right w:val="none" w:sz="0" w:space="0" w:color="auto"/>
              </w:divBdr>
            </w:div>
            <w:div w:id="1300186839">
              <w:marLeft w:val="0"/>
              <w:marRight w:val="0"/>
              <w:marTop w:val="0"/>
              <w:marBottom w:val="0"/>
              <w:divBdr>
                <w:top w:val="none" w:sz="0" w:space="0" w:color="auto"/>
                <w:left w:val="none" w:sz="0" w:space="0" w:color="auto"/>
                <w:bottom w:val="none" w:sz="0" w:space="0" w:color="auto"/>
                <w:right w:val="none" w:sz="0" w:space="0" w:color="auto"/>
              </w:divBdr>
            </w:div>
            <w:div w:id="815336057">
              <w:marLeft w:val="0"/>
              <w:marRight w:val="0"/>
              <w:marTop w:val="0"/>
              <w:marBottom w:val="0"/>
              <w:divBdr>
                <w:top w:val="none" w:sz="0" w:space="0" w:color="auto"/>
                <w:left w:val="none" w:sz="0" w:space="0" w:color="auto"/>
                <w:bottom w:val="none" w:sz="0" w:space="0" w:color="auto"/>
                <w:right w:val="none" w:sz="0" w:space="0" w:color="auto"/>
              </w:divBdr>
            </w:div>
          </w:divsChild>
        </w:div>
        <w:div w:id="1557004855">
          <w:marLeft w:val="0"/>
          <w:marRight w:val="0"/>
          <w:marTop w:val="0"/>
          <w:marBottom w:val="0"/>
          <w:divBdr>
            <w:top w:val="none" w:sz="0" w:space="0" w:color="auto"/>
            <w:left w:val="none" w:sz="0" w:space="0" w:color="auto"/>
            <w:bottom w:val="none" w:sz="0" w:space="0" w:color="auto"/>
            <w:right w:val="none" w:sz="0" w:space="0" w:color="auto"/>
          </w:divBdr>
          <w:divsChild>
            <w:div w:id="712272035">
              <w:marLeft w:val="0"/>
              <w:marRight w:val="0"/>
              <w:marTop w:val="0"/>
              <w:marBottom w:val="0"/>
              <w:divBdr>
                <w:top w:val="none" w:sz="0" w:space="0" w:color="auto"/>
                <w:left w:val="none" w:sz="0" w:space="0" w:color="auto"/>
                <w:bottom w:val="none" w:sz="0" w:space="0" w:color="auto"/>
                <w:right w:val="none" w:sz="0" w:space="0" w:color="auto"/>
              </w:divBdr>
            </w:div>
          </w:divsChild>
        </w:div>
        <w:div w:id="1557665762">
          <w:marLeft w:val="0"/>
          <w:marRight w:val="0"/>
          <w:marTop w:val="0"/>
          <w:marBottom w:val="0"/>
          <w:divBdr>
            <w:top w:val="none" w:sz="0" w:space="0" w:color="auto"/>
            <w:left w:val="none" w:sz="0" w:space="0" w:color="auto"/>
            <w:bottom w:val="none" w:sz="0" w:space="0" w:color="auto"/>
            <w:right w:val="none" w:sz="0" w:space="0" w:color="auto"/>
          </w:divBdr>
          <w:divsChild>
            <w:div w:id="1835029963">
              <w:marLeft w:val="0"/>
              <w:marRight w:val="0"/>
              <w:marTop w:val="0"/>
              <w:marBottom w:val="0"/>
              <w:divBdr>
                <w:top w:val="none" w:sz="0" w:space="0" w:color="auto"/>
                <w:left w:val="none" w:sz="0" w:space="0" w:color="auto"/>
                <w:bottom w:val="none" w:sz="0" w:space="0" w:color="auto"/>
                <w:right w:val="none" w:sz="0" w:space="0" w:color="auto"/>
              </w:divBdr>
            </w:div>
            <w:div w:id="1905020142">
              <w:marLeft w:val="0"/>
              <w:marRight w:val="0"/>
              <w:marTop w:val="0"/>
              <w:marBottom w:val="0"/>
              <w:divBdr>
                <w:top w:val="none" w:sz="0" w:space="0" w:color="auto"/>
                <w:left w:val="none" w:sz="0" w:space="0" w:color="auto"/>
                <w:bottom w:val="none" w:sz="0" w:space="0" w:color="auto"/>
                <w:right w:val="none" w:sz="0" w:space="0" w:color="auto"/>
              </w:divBdr>
            </w:div>
            <w:div w:id="1563905568">
              <w:marLeft w:val="0"/>
              <w:marRight w:val="0"/>
              <w:marTop w:val="0"/>
              <w:marBottom w:val="0"/>
              <w:divBdr>
                <w:top w:val="none" w:sz="0" w:space="0" w:color="auto"/>
                <w:left w:val="none" w:sz="0" w:space="0" w:color="auto"/>
                <w:bottom w:val="none" w:sz="0" w:space="0" w:color="auto"/>
                <w:right w:val="none" w:sz="0" w:space="0" w:color="auto"/>
              </w:divBdr>
            </w:div>
            <w:div w:id="1162040757">
              <w:marLeft w:val="0"/>
              <w:marRight w:val="0"/>
              <w:marTop w:val="0"/>
              <w:marBottom w:val="0"/>
              <w:divBdr>
                <w:top w:val="none" w:sz="0" w:space="0" w:color="auto"/>
                <w:left w:val="none" w:sz="0" w:space="0" w:color="auto"/>
                <w:bottom w:val="none" w:sz="0" w:space="0" w:color="auto"/>
                <w:right w:val="none" w:sz="0" w:space="0" w:color="auto"/>
              </w:divBdr>
            </w:div>
            <w:div w:id="605649417">
              <w:marLeft w:val="0"/>
              <w:marRight w:val="0"/>
              <w:marTop w:val="0"/>
              <w:marBottom w:val="0"/>
              <w:divBdr>
                <w:top w:val="none" w:sz="0" w:space="0" w:color="auto"/>
                <w:left w:val="none" w:sz="0" w:space="0" w:color="auto"/>
                <w:bottom w:val="none" w:sz="0" w:space="0" w:color="auto"/>
                <w:right w:val="none" w:sz="0" w:space="0" w:color="auto"/>
              </w:divBdr>
            </w:div>
            <w:div w:id="1365906929">
              <w:marLeft w:val="0"/>
              <w:marRight w:val="0"/>
              <w:marTop w:val="0"/>
              <w:marBottom w:val="0"/>
              <w:divBdr>
                <w:top w:val="none" w:sz="0" w:space="0" w:color="auto"/>
                <w:left w:val="none" w:sz="0" w:space="0" w:color="auto"/>
                <w:bottom w:val="none" w:sz="0" w:space="0" w:color="auto"/>
                <w:right w:val="none" w:sz="0" w:space="0" w:color="auto"/>
              </w:divBdr>
            </w:div>
          </w:divsChild>
        </w:div>
        <w:div w:id="211816082">
          <w:marLeft w:val="0"/>
          <w:marRight w:val="0"/>
          <w:marTop w:val="0"/>
          <w:marBottom w:val="0"/>
          <w:divBdr>
            <w:top w:val="none" w:sz="0" w:space="0" w:color="auto"/>
            <w:left w:val="none" w:sz="0" w:space="0" w:color="auto"/>
            <w:bottom w:val="none" w:sz="0" w:space="0" w:color="auto"/>
            <w:right w:val="none" w:sz="0" w:space="0" w:color="auto"/>
          </w:divBdr>
          <w:divsChild>
            <w:div w:id="1505633943">
              <w:marLeft w:val="0"/>
              <w:marRight w:val="0"/>
              <w:marTop w:val="0"/>
              <w:marBottom w:val="0"/>
              <w:divBdr>
                <w:top w:val="none" w:sz="0" w:space="0" w:color="auto"/>
                <w:left w:val="none" w:sz="0" w:space="0" w:color="auto"/>
                <w:bottom w:val="none" w:sz="0" w:space="0" w:color="auto"/>
                <w:right w:val="none" w:sz="0" w:space="0" w:color="auto"/>
              </w:divBdr>
            </w:div>
          </w:divsChild>
        </w:div>
        <w:div w:id="988365251">
          <w:marLeft w:val="0"/>
          <w:marRight w:val="0"/>
          <w:marTop w:val="0"/>
          <w:marBottom w:val="0"/>
          <w:divBdr>
            <w:top w:val="none" w:sz="0" w:space="0" w:color="auto"/>
            <w:left w:val="none" w:sz="0" w:space="0" w:color="auto"/>
            <w:bottom w:val="none" w:sz="0" w:space="0" w:color="auto"/>
            <w:right w:val="none" w:sz="0" w:space="0" w:color="auto"/>
          </w:divBdr>
          <w:divsChild>
            <w:div w:id="394200740">
              <w:marLeft w:val="0"/>
              <w:marRight w:val="0"/>
              <w:marTop w:val="0"/>
              <w:marBottom w:val="0"/>
              <w:divBdr>
                <w:top w:val="none" w:sz="0" w:space="0" w:color="auto"/>
                <w:left w:val="none" w:sz="0" w:space="0" w:color="auto"/>
                <w:bottom w:val="none" w:sz="0" w:space="0" w:color="auto"/>
                <w:right w:val="none" w:sz="0" w:space="0" w:color="auto"/>
              </w:divBdr>
            </w:div>
            <w:div w:id="1013991245">
              <w:marLeft w:val="0"/>
              <w:marRight w:val="0"/>
              <w:marTop w:val="0"/>
              <w:marBottom w:val="0"/>
              <w:divBdr>
                <w:top w:val="none" w:sz="0" w:space="0" w:color="auto"/>
                <w:left w:val="none" w:sz="0" w:space="0" w:color="auto"/>
                <w:bottom w:val="none" w:sz="0" w:space="0" w:color="auto"/>
                <w:right w:val="none" w:sz="0" w:space="0" w:color="auto"/>
              </w:divBdr>
            </w:div>
            <w:div w:id="1864905002">
              <w:marLeft w:val="0"/>
              <w:marRight w:val="0"/>
              <w:marTop w:val="0"/>
              <w:marBottom w:val="0"/>
              <w:divBdr>
                <w:top w:val="none" w:sz="0" w:space="0" w:color="auto"/>
                <w:left w:val="none" w:sz="0" w:space="0" w:color="auto"/>
                <w:bottom w:val="none" w:sz="0" w:space="0" w:color="auto"/>
                <w:right w:val="none" w:sz="0" w:space="0" w:color="auto"/>
              </w:divBdr>
            </w:div>
          </w:divsChild>
        </w:div>
        <w:div w:id="1193613645">
          <w:marLeft w:val="0"/>
          <w:marRight w:val="0"/>
          <w:marTop w:val="0"/>
          <w:marBottom w:val="0"/>
          <w:divBdr>
            <w:top w:val="none" w:sz="0" w:space="0" w:color="auto"/>
            <w:left w:val="none" w:sz="0" w:space="0" w:color="auto"/>
            <w:bottom w:val="none" w:sz="0" w:space="0" w:color="auto"/>
            <w:right w:val="none" w:sz="0" w:space="0" w:color="auto"/>
          </w:divBdr>
          <w:divsChild>
            <w:div w:id="1851095164">
              <w:marLeft w:val="0"/>
              <w:marRight w:val="0"/>
              <w:marTop w:val="0"/>
              <w:marBottom w:val="0"/>
              <w:divBdr>
                <w:top w:val="none" w:sz="0" w:space="0" w:color="auto"/>
                <w:left w:val="none" w:sz="0" w:space="0" w:color="auto"/>
                <w:bottom w:val="none" w:sz="0" w:space="0" w:color="auto"/>
                <w:right w:val="none" w:sz="0" w:space="0" w:color="auto"/>
              </w:divBdr>
            </w:div>
          </w:divsChild>
        </w:div>
        <w:div w:id="1939674887">
          <w:marLeft w:val="0"/>
          <w:marRight w:val="0"/>
          <w:marTop w:val="0"/>
          <w:marBottom w:val="0"/>
          <w:divBdr>
            <w:top w:val="none" w:sz="0" w:space="0" w:color="auto"/>
            <w:left w:val="none" w:sz="0" w:space="0" w:color="auto"/>
            <w:bottom w:val="none" w:sz="0" w:space="0" w:color="auto"/>
            <w:right w:val="none" w:sz="0" w:space="0" w:color="auto"/>
          </w:divBdr>
          <w:divsChild>
            <w:div w:id="629169603">
              <w:marLeft w:val="0"/>
              <w:marRight w:val="0"/>
              <w:marTop w:val="0"/>
              <w:marBottom w:val="0"/>
              <w:divBdr>
                <w:top w:val="none" w:sz="0" w:space="0" w:color="auto"/>
                <w:left w:val="none" w:sz="0" w:space="0" w:color="auto"/>
                <w:bottom w:val="none" w:sz="0" w:space="0" w:color="auto"/>
                <w:right w:val="none" w:sz="0" w:space="0" w:color="auto"/>
              </w:divBdr>
            </w:div>
            <w:div w:id="505949441">
              <w:marLeft w:val="0"/>
              <w:marRight w:val="0"/>
              <w:marTop w:val="0"/>
              <w:marBottom w:val="0"/>
              <w:divBdr>
                <w:top w:val="none" w:sz="0" w:space="0" w:color="auto"/>
                <w:left w:val="none" w:sz="0" w:space="0" w:color="auto"/>
                <w:bottom w:val="none" w:sz="0" w:space="0" w:color="auto"/>
                <w:right w:val="none" w:sz="0" w:space="0" w:color="auto"/>
              </w:divBdr>
            </w:div>
            <w:div w:id="264118956">
              <w:marLeft w:val="0"/>
              <w:marRight w:val="0"/>
              <w:marTop w:val="0"/>
              <w:marBottom w:val="0"/>
              <w:divBdr>
                <w:top w:val="none" w:sz="0" w:space="0" w:color="auto"/>
                <w:left w:val="none" w:sz="0" w:space="0" w:color="auto"/>
                <w:bottom w:val="none" w:sz="0" w:space="0" w:color="auto"/>
                <w:right w:val="none" w:sz="0" w:space="0" w:color="auto"/>
              </w:divBdr>
            </w:div>
            <w:div w:id="944384669">
              <w:marLeft w:val="0"/>
              <w:marRight w:val="0"/>
              <w:marTop w:val="0"/>
              <w:marBottom w:val="0"/>
              <w:divBdr>
                <w:top w:val="none" w:sz="0" w:space="0" w:color="auto"/>
                <w:left w:val="none" w:sz="0" w:space="0" w:color="auto"/>
                <w:bottom w:val="none" w:sz="0" w:space="0" w:color="auto"/>
                <w:right w:val="none" w:sz="0" w:space="0" w:color="auto"/>
              </w:divBdr>
            </w:div>
            <w:div w:id="1884827681">
              <w:marLeft w:val="0"/>
              <w:marRight w:val="0"/>
              <w:marTop w:val="0"/>
              <w:marBottom w:val="0"/>
              <w:divBdr>
                <w:top w:val="none" w:sz="0" w:space="0" w:color="auto"/>
                <w:left w:val="none" w:sz="0" w:space="0" w:color="auto"/>
                <w:bottom w:val="none" w:sz="0" w:space="0" w:color="auto"/>
                <w:right w:val="none" w:sz="0" w:space="0" w:color="auto"/>
              </w:divBdr>
            </w:div>
            <w:div w:id="1888683008">
              <w:marLeft w:val="0"/>
              <w:marRight w:val="0"/>
              <w:marTop w:val="0"/>
              <w:marBottom w:val="0"/>
              <w:divBdr>
                <w:top w:val="none" w:sz="0" w:space="0" w:color="auto"/>
                <w:left w:val="none" w:sz="0" w:space="0" w:color="auto"/>
                <w:bottom w:val="none" w:sz="0" w:space="0" w:color="auto"/>
                <w:right w:val="none" w:sz="0" w:space="0" w:color="auto"/>
              </w:divBdr>
            </w:div>
          </w:divsChild>
        </w:div>
        <w:div w:id="519122080">
          <w:marLeft w:val="0"/>
          <w:marRight w:val="0"/>
          <w:marTop w:val="0"/>
          <w:marBottom w:val="0"/>
          <w:divBdr>
            <w:top w:val="none" w:sz="0" w:space="0" w:color="auto"/>
            <w:left w:val="none" w:sz="0" w:space="0" w:color="auto"/>
            <w:bottom w:val="none" w:sz="0" w:space="0" w:color="auto"/>
            <w:right w:val="none" w:sz="0" w:space="0" w:color="auto"/>
          </w:divBdr>
          <w:divsChild>
            <w:div w:id="2981003">
              <w:marLeft w:val="0"/>
              <w:marRight w:val="0"/>
              <w:marTop w:val="0"/>
              <w:marBottom w:val="0"/>
              <w:divBdr>
                <w:top w:val="none" w:sz="0" w:space="0" w:color="auto"/>
                <w:left w:val="none" w:sz="0" w:space="0" w:color="auto"/>
                <w:bottom w:val="none" w:sz="0" w:space="0" w:color="auto"/>
                <w:right w:val="none" w:sz="0" w:space="0" w:color="auto"/>
              </w:divBdr>
            </w:div>
          </w:divsChild>
        </w:div>
        <w:div w:id="844900442">
          <w:marLeft w:val="0"/>
          <w:marRight w:val="0"/>
          <w:marTop w:val="0"/>
          <w:marBottom w:val="0"/>
          <w:divBdr>
            <w:top w:val="none" w:sz="0" w:space="0" w:color="auto"/>
            <w:left w:val="none" w:sz="0" w:space="0" w:color="auto"/>
            <w:bottom w:val="none" w:sz="0" w:space="0" w:color="auto"/>
            <w:right w:val="none" w:sz="0" w:space="0" w:color="auto"/>
          </w:divBdr>
          <w:divsChild>
            <w:div w:id="1795976879">
              <w:marLeft w:val="0"/>
              <w:marRight w:val="0"/>
              <w:marTop w:val="0"/>
              <w:marBottom w:val="0"/>
              <w:divBdr>
                <w:top w:val="none" w:sz="0" w:space="0" w:color="auto"/>
                <w:left w:val="none" w:sz="0" w:space="0" w:color="auto"/>
                <w:bottom w:val="none" w:sz="0" w:space="0" w:color="auto"/>
                <w:right w:val="none" w:sz="0" w:space="0" w:color="auto"/>
              </w:divBdr>
            </w:div>
            <w:div w:id="1359701300">
              <w:marLeft w:val="0"/>
              <w:marRight w:val="0"/>
              <w:marTop w:val="0"/>
              <w:marBottom w:val="0"/>
              <w:divBdr>
                <w:top w:val="none" w:sz="0" w:space="0" w:color="auto"/>
                <w:left w:val="none" w:sz="0" w:space="0" w:color="auto"/>
                <w:bottom w:val="none" w:sz="0" w:space="0" w:color="auto"/>
                <w:right w:val="none" w:sz="0" w:space="0" w:color="auto"/>
              </w:divBdr>
            </w:div>
            <w:div w:id="591664668">
              <w:marLeft w:val="0"/>
              <w:marRight w:val="0"/>
              <w:marTop w:val="0"/>
              <w:marBottom w:val="0"/>
              <w:divBdr>
                <w:top w:val="none" w:sz="0" w:space="0" w:color="auto"/>
                <w:left w:val="none" w:sz="0" w:space="0" w:color="auto"/>
                <w:bottom w:val="none" w:sz="0" w:space="0" w:color="auto"/>
                <w:right w:val="none" w:sz="0" w:space="0" w:color="auto"/>
              </w:divBdr>
            </w:div>
          </w:divsChild>
        </w:div>
        <w:div w:id="490483078">
          <w:marLeft w:val="0"/>
          <w:marRight w:val="0"/>
          <w:marTop w:val="0"/>
          <w:marBottom w:val="0"/>
          <w:divBdr>
            <w:top w:val="none" w:sz="0" w:space="0" w:color="auto"/>
            <w:left w:val="none" w:sz="0" w:space="0" w:color="auto"/>
            <w:bottom w:val="none" w:sz="0" w:space="0" w:color="auto"/>
            <w:right w:val="none" w:sz="0" w:space="0" w:color="auto"/>
          </w:divBdr>
          <w:divsChild>
            <w:div w:id="715197708">
              <w:marLeft w:val="0"/>
              <w:marRight w:val="0"/>
              <w:marTop w:val="0"/>
              <w:marBottom w:val="0"/>
              <w:divBdr>
                <w:top w:val="none" w:sz="0" w:space="0" w:color="auto"/>
                <w:left w:val="none" w:sz="0" w:space="0" w:color="auto"/>
                <w:bottom w:val="none" w:sz="0" w:space="0" w:color="auto"/>
                <w:right w:val="none" w:sz="0" w:space="0" w:color="auto"/>
              </w:divBdr>
            </w:div>
          </w:divsChild>
        </w:div>
        <w:div w:id="93130907">
          <w:marLeft w:val="0"/>
          <w:marRight w:val="0"/>
          <w:marTop w:val="0"/>
          <w:marBottom w:val="0"/>
          <w:divBdr>
            <w:top w:val="none" w:sz="0" w:space="0" w:color="auto"/>
            <w:left w:val="none" w:sz="0" w:space="0" w:color="auto"/>
            <w:bottom w:val="none" w:sz="0" w:space="0" w:color="auto"/>
            <w:right w:val="none" w:sz="0" w:space="0" w:color="auto"/>
          </w:divBdr>
          <w:divsChild>
            <w:div w:id="2098748297">
              <w:marLeft w:val="0"/>
              <w:marRight w:val="0"/>
              <w:marTop w:val="0"/>
              <w:marBottom w:val="0"/>
              <w:divBdr>
                <w:top w:val="none" w:sz="0" w:space="0" w:color="auto"/>
                <w:left w:val="none" w:sz="0" w:space="0" w:color="auto"/>
                <w:bottom w:val="none" w:sz="0" w:space="0" w:color="auto"/>
                <w:right w:val="none" w:sz="0" w:space="0" w:color="auto"/>
              </w:divBdr>
            </w:div>
            <w:div w:id="1256673863">
              <w:marLeft w:val="0"/>
              <w:marRight w:val="0"/>
              <w:marTop w:val="0"/>
              <w:marBottom w:val="0"/>
              <w:divBdr>
                <w:top w:val="none" w:sz="0" w:space="0" w:color="auto"/>
                <w:left w:val="none" w:sz="0" w:space="0" w:color="auto"/>
                <w:bottom w:val="none" w:sz="0" w:space="0" w:color="auto"/>
                <w:right w:val="none" w:sz="0" w:space="0" w:color="auto"/>
              </w:divBdr>
            </w:div>
            <w:div w:id="314795152">
              <w:marLeft w:val="0"/>
              <w:marRight w:val="0"/>
              <w:marTop w:val="0"/>
              <w:marBottom w:val="0"/>
              <w:divBdr>
                <w:top w:val="none" w:sz="0" w:space="0" w:color="auto"/>
                <w:left w:val="none" w:sz="0" w:space="0" w:color="auto"/>
                <w:bottom w:val="none" w:sz="0" w:space="0" w:color="auto"/>
                <w:right w:val="none" w:sz="0" w:space="0" w:color="auto"/>
              </w:divBdr>
            </w:div>
            <w:div w:id="384990676">
              <w:marLeft w:val="0"/>
              <w:marRight w:val="0"/>
              <w:marTop w:val="0"/>
              <w:marBottom w:val="0"/>
              <w:divBdr>
                <w:top w:val="none" w:sz="0" w:space="0" w:color="auto"/>
                <w:left w:val="none" w:sz="0" w:space="0" w:color="auto"/>
                <w:bottom w:val="none" w:sz="0" w:space="0" w:color="auto"/>
                <w:right w:val="none" w:sz="0" w:space="0" w:color="auto"/>
              </w:divBdr>
            </w:div>
            <w:div w:id="1849901659">
              <w:marLeft w:val="0"/>
              <w:marRight w:val="0"/>
              <w:marTop w:val="0"/>
              <w:marBottom w:val="0"/>
              <w:divBdr>
                <w:top w:val="none" w:sz="0" w:space="0" w:color="auto"/>
                <w:left w:val="none" w:sz="0" w:space="0" w:color="auto"/>
                <w:bottom w:val="none" w:sz="0" w:space="0" w:color="auto"/>
                <w:right w:val="none" w:sz="0" w:space="0" w:color="auto"/>
              </w:divBdr>
            </w:div>
            <w:div w:id="8980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314366">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536039014">
      <w:bodyDiv w:val="1"/>
      <w:marLeft w:val="0"/>
      <w:marRight w:val="0"/>
      <w:marTop w:val="0"/>
      <w:marBottom w:val="0"/>
      <w:divBdr>
        <w:top w:val="none" w:sz="0" w:space="0" w:color="auto"/>
        <w:left w:val="none" w:sz="0" w:space="0" w:color="auto"/>
        <w:bottom w:val="none" w:sz="0" w:space="0" w:color="auto"/>
        <w:right w:val="none" w:sz="0" w:space="0" w:color="auto"/>
      </w:divBdr>
      <w:divsChild>
        <w:div w:id="916865172">
          <w:marLeft w:val="0"/>
          <w:marRight w:val="0"/>
          <w:marTop w:val="0"/>
          <w:marBottom w:val="0"/>
          <w:divBdr>
            <w:top w:val="none" w:sz="0" w:space="0" w:color="auto"/>
            <w:left w:val="none" w:sz="0" w:space="0" w:color="auto"/>
            <w:bottom w:val="none" w:sz="0" w:space="0" w:color="auto"/>
            <w:right w:val="none" w:sz="0" w:space="0" w:color="auto"/>
          </w:divBdr>
          <w:divsChild>
            <w:div w:id="1626350609">
              <w:marLeft w:val="0"/>
              <w:marRight w:val="0"/>
              <w:marTop w:val="0"/>
              <w:marBottom w:val="0"/>
              <w:divBdr>
                <w:top w:val="none" w:sz="0" w:space="0" w:color="auto"/>
                <w:left w:val="none" w:sz="0" w:space="0" w:color="auto"/>
                <w:bottom w:val="none" w:sz="0" w:space="0" w:color="auto"/>
                <w:right w:val="none" w:sz="0" w:space="0" w:color="auto"/>
              </w:divBdr>
            </w:div>
          </w:divsChild>
        </w:div>
        <w:div w:id="160120401">
          <w:marLeft w:val="0"/>
          <w:marRight w:val="0"/>
          <w:marTop w:val="0"/>
          <w:marBottom w:val="0"/>
          <w:divBdr>
            <w:top w:val="none" w:sz="0" w:space="0" w:color="auto"/>
            <w:left w:val="none" w:sz="0" w:space="0" w:color="auto"/>
            <w:bottom w:val="none" w:sz="0" w:space="0" w:color="auto"/>
            <w:right w:val="none" w:sz="0" w:space="0" w:color="auto"/>
          </w:divBdr>
          <w:divsChild>
            <w:div w:id="366494488">
              <w:marLeft w:val="0"/>
              <w:marRight w:val="0"/>
              <w:marTop w:val="0"/>
              <w:marBottom w:val="0"/>
              <w:divBdr>
                <w:top w:val="none" w:sz="0" w:space="0" w:color="auto"/>
                <w:left w:val="none" w:sz="0" w:space="0" w:color="auto"/>
                <w:bottom w:val="none" w:sz="0" w:space="0" w:color="auto"/>
                <w:right w:val="none" w:sz="0" w:space="0" w:color="auto"/>
              </w:divBdr>
            </w:div>
          </w:divsChild>
        </w:div>
        <w:div w:id="678046665">
          <w:marLeft w:val="0"/>
          <w:marRight w:val="0"/>
          <w:marTop w:val="0"/>
          <w:marBottom w:val="0"/>
          <w:divBdr>
            <w:top w:val="none" w:sz="0" w:space="0" w:color="auto"/>
            <w:left w:val="none" w:sz="0" w:space="0" w:color="auto"/>
            <w:bottom w:val="none" w:sz="0" w:space="0" w:color="auto"/>
            <w:right w:val="none" w:sz="0" w:space="0" w:color="auto"/>
          </w:divBdr>
          <w:divsChild>
            <w:div w:id="1316715143">
              <w:marLeft w:val="0"/>
              <w:marRight w:val="0"/>
              <w:marTop w:val="0"/>
              <w:marBottom w:val="0"/>
              <w:divBdr>
                <w:top w:val="none" w:sz="0" w:space="0" w:color="auto"/>
                <w:left w:val="none" w:sz="0" w:space="0" w:color="auto"/>
                <w:bottom w:val="none" w:sz="0" w:space="0" w:color="auto"/>
                <w:right w:val="none" w:sz="0" w:space="0" w:color="auto"/>
              </w:divBdr>
            </w:div>
          </w:divsChild>
        </w:div>
        <w:div w:id="2077626357">
          <w:marLeft w:val="0"/>
          <w:marRight w:val="0"/>
          <w:marTop w:val="0"/>
          <w:marBottom w:val="0"/>
          <w:divBdr>
            <w:top w:val="none" w:sz="0" w:space="0" w:color="auto"/>
            <w:left w:val="none" w:sz="0" w:space="0" w:color="auto"/>
            <w:bottom w:val="none" w:sz="0" w:space="0" w:color="auto"/>
            <w:right w:val="none" w:sz="0" w:space="0" w:color="auto"/>
          </w:divBdr>
          <w:divsChild>
            <w:div w:id="1485900033">
              <w:marLeft w:val="0"/>
              <w:marRight w:val="0"/>
              <w:marTop w:val="0"/>
              <w:marBottom w:val="0"/>
              <w:divBdr>
                <w:top w:val="none" w:sz="0" w:space="0" w:color="auto"/>
                <w:left w:val="none" w:sz="0" w:space="0" w:color="auto"/>
                <w:bottom w:val="none" w:sz="0" w:space="0" w:color="auto"/>
                <w:right w:val="none" w:sz="0" w:space="0" w:color="auto"/>
              </w:divBdr>
            </w:div>
          </w:divsChild>
        </w:div>
        <w:div w:id="1132944443">
          <w:marLeft w:val="0"/>
          <w:marRight w:val="0"/>
          <w:marTop w:val="0"/>
          <w:marBottom w:val="0"/>
          <w:divBdr>
            <w:top w:val="none" w:sz="0" w:space="0" w:color="auto"/>
            <w:left w:val="none" w:sz="0" w:space="0" w:color="auto"/>
            <w:bottom w:val="none" w:sz="0" w:space="0" w:color="auto"/>
            <w:right w:val="none" w:sz="0" w:space="0" w:color="auto"/>
          </w:divBdr>
          <w:divsChild>
            <w:div w:id="602692703">
              <w:marLeft w:val="0"/>
              <w:marRight w:val="0"/>
              <w:marTop w:val="0"/>
              <w:marBottom w:val="0"/>
              <w:divBdr>
                <w:top w:val="none" w:sz="0" w:space="0" w:color="auto"/>
                <w:left w:val="none" w:sz="0" w:space="0" w:color="auto"/>
                <w:bottom w:val="none" w:sz="0" w:space="0" w:color="auto"/>
                <w:right w:val="none" w:sz="0" w:space="0" w:color="auto"/>
              </w:divBdr>
            </w:div>
          </w:divsChild>
        </w:div>
        <w:div w:id="541675397">
          <w:marLeft w:val="0"/>
          <w:marRight w:val="0"/>
          <w:marTop w:val="0"/>
          <w:marBottom w:val="0"/>
          <w:divBdr>
            <w:top w:val="none" w:sz="0" w:space="0" w:color="auto"/>
            <w:left w:val="none" w:sz="0" w:space="0" w:color="auto"/>
            <w:bottom w:val="none" w:sz="0" w:space="0" w:color="auto"/>
            <w:right w:val="none" w:sz="0" w:space="0" w:color="auto"/>
          </w:divBdr>
          <w:divsChild>
            <w:div w:id="904293329">
              <w:marLeft w:val="0"/>
              <w:marRight w:val="0"/>
              <w:marTop w:val="0"/>
              <w:marBottom w:val="0"/>
              <w:divBdr>
                <w:top w:val="none" w:sz="0" w:space="0" w:color="auto"/>
                <w:left w:val="none" w:sz="0" w:space="0" w:color="auto"/>
                <w:bottom w:val="none" w:sz="0" w:space="0" w:color="auto"/>
                <w:right w:val="none" w:sz="0" w:space="0" w:color="auto"/>
              </w:divBdr>
            </w:div>
            <w:div w:id="744030801">
              <w:marLeft w:val="0"/>
              <w:marRight w:val="0"/>
              <w:marTop w:val="0"/>
              <w:marBottom w:val="0"/>
              <w:divBdr>
                <w:top w:val="none" w:sz="0" w:space="0" w:color="auto"/>
                <w:left w:val="none" w:sz="0" w:space="0" w:color="auto"/>
                <w:bottom w:val="none" w:sz="0" w:space="0" w:color="auto"/>
                <w:right w:val="none" w:sz="0" w:space="0" w:color="auto"/>
              </w:divBdr>
            </w:div>
            <w:div w:id="2133210233">
              <w:marLeft w:val="0"/>
              <w:marRight w:val="0"/>
              <w:marTop w:val="0"/>
              <w:marBottom w:val="0"/>
              <w:divBdr>
                <w:top w:val="none" w:sz="0" w:space="0" w:color="auto"/>
                <w:left w:val="none" w:sz="0" w:space="0" w:color="auto"/>
                <w:bottom w:val="none" w:sz="0" w:space="0" w:color="auto"/>
                <w:right w:val="none" w:sz="0" w:space="0" w:color="auto"/>
              </w:divBdr>
            </w:div>
          </w:divsChild>
        </w:div>
        <w:div w:id="1239823231">
          <w:marLeft w:val="0"/>
          <w:marRight w:val="0"/>
          <w:marTop w:val="0"/>
          <w:marBottom w:val="0"/>
          <w:divBdr>
            <w:top w:val="none" w:sz="0" w:space="0" w:color="auto"/>
            <w:left w:val="none" w:sz="0" w:space="0" w:color="auto"/>
            <w:bottom w:val="none" w:sz="0" w:space="0" w:color="auto"/>
            <w:right w:val="none" w:sz="0" w:space="0" w:color="auto"/>
          </w:divBdr>
          <w:divsChild>
            <w:div w:id="1208763455">
              <w:marLeft w:val="0"/>
              <w:marRight w:val="0"/>
              <w:marTop w:val="0"/>
              <w:marBottom w:val="0"/>
              <w:divBdr>
                <w:top w:val="none" w:sz="0" w:space="0" w:color="auto"/>
                <w:left w:val="none" w:sz="0" w:space="0" w:color="auto"/>
                <w:bottom w:val="none" w:sz="0" w:space="0" w:color="auto"/>
                <w:right w:val="none" w:sz="0" w:space="0" w:color="auto"/>
              </w:divBdr>
            </w:div>
          </w:divsChild>
        </w:div>
        <w:div w:id="1679381381">
          <w:marLeft w:val="0"/>
          <w:marRight w:val="0"/>
          <w:marTop w:val="0"/>
          <w:marBottom w:val="0"/>
          <w:divBdr>
            <w:top w:val="none" w:sz="0" w:space="0" w:color="auto"/>
            <w:left w:val="none" w:sz="0" w:space="0" w:color="auto"/>
            <w:bottom w:val="none" w:sz="0" w:space="0" w:color="auto"/>
            <w:right w:val="none" w:sz="0" w:space="0" w:color="auto"/>
          </w:divBdr>
          <w:divsChild>
            <w:div w:id="431052763">
              <w:marLeft w:val="0"/>
              <w:marRight w:val="0"/>
              <w:marTop w:val="0"/>
              <w:marBottom w:val="0"/>
              <w:divBdr>
                <w:top w:val="none" w:sz="0" w:space="0" w:color="auto"/>
                <w:left w:val="none" w:sz="0" w:space="0" w:color="auto"/>
                <w:bottom w:val="none" w:sz="0" w:space="0" w:color="auto"/>
                <w:right w:val="none" w:sz="0" w:space="0" w:color="auto"/>
              </w:divBdr>
            </w:div>
            <w:div w:id="278100735">
              <w:marLeft w:val="0"/>
              <w:marRight w:val="0"/>
              <w:marTop w:val="0"/>
              <w:marBottom w:val="0"/>
              <w:divBdr>
                <w:top w:val="none" w:sz="0" w:space="0" w:color="auto"/>
                <w:left w:val="none" w:sz="0" w:space="0" w:color="auto"/>
                <w:bottom w:val="none" w:sz="0" w:space="0" w:color="auto"/>
                <w:right w:val="none" w:sz="0" w:space="0" w:color="auto"/>
              </w:divBdr>
            </w:div>
            <w:div w:id="643311381">
              <w:marLeft w:val="0"/>
              <w:marRight w:val="0"/>
              <w:marTop w:val="0"/>
              <w:marBottom w:val="0"/>
              <w:divBdr>
                <w:top w:val="none" w:sz="0" w:space="0" w:color="auto"/>
                <w:left w:val="none" w:sz="0" w:space="0" w:color="auto"/>
                <w:bottom w:val="none" w:sz="0" w:space="0" w:color="auto"/>
                <w:right w:val="none" w:sz="0" w:space="0" w:color="auto"/>
              </w:divBdr>
            </w:div>
            <w:div w:id="1841040868">
              <w:marLeft w:val="0"/>
              <w:marRight w:val="0"/>
              <w:marTop w:val="0"/>
              <w:marBottom w:val="0"/>
              <w:divBdr>
                <w:top w:val="none" w:sz="0" w:space="0" w:color="auto"/>
                <w:left w:val="none" w:sz="0" w:space="0" w:color="auto"/>
                <w:bottom w:val="none" w:sz="0" w:space="0" w:color="auto"/>
                <w:right w:val="none" w:sz="0" w:space="0" w:color="auto"/>
              </w:divBdr>
            </w:div>
            <w:div w:id="1848902064">
              <w:marLeft w:val="0"/>
              <w:marRight w:val="0"/>
              <w:marTop w:val="0"/>
              <w:marBottom w:val="0"/>
              <w:divBdr>
                <w:top w:val="none" w:sz="0" w:space="0" w:color="auto"/>
                <w:left w:val="none" w:sz="0" w:space="0" w:color="auto"/>
                <w:bottom w:val="none" w:sz="0" w:space="0" w:color="auto"/>
                <w:right w:val="none" w:sz="0" w:space="0" w:color="auto"/>
              </w:divBdr>
            </w:div>
            <w:div w:id="1275790018">
              <w:marLeft w:val="0"/>
              <w:marRight w:val="0"/>
              <w:marTop w:val="0"/>
              <w:marBottom w:val="0"/>
              <w:divBdr>
                <w:top w:val="none" w:sz="0" w:space="0" w:color="auto"/>
                <w:left w:val="none" w:sz="0" w:space="0" w:color="auto"/>
                <w:bottom w:val="none" w:sz="0" w:space="0" w:color="auto"/>
                <w:right w:val="none" w:sz="0" w:space="0" w:color="auto"/>
              </w:divBdr>
            </w:div>
            <w:div w:id="1743216512">
              <w:marLeft w:val="0"/>
              <w:marRight w:val="0"/>
              <w:marTop w:val="0"/>
              <w:marBottom w:val="0"/>
              <w:divBdr>
                <w:top w:val="none" w:sz="0" w:space="0" w:color="auto"/>
                <w:left w:val="none" w:sz="0" w:space="0" w:color="auto"/>
                <w:bottom w:val="none" w:sz="0" w:space="0" w:color="auto"/>
                <w:right w:val="none" w:sz="0" w:space="0" w:color="auto"/>
              </w:divBdr>
            </w:div>
          </w:divsChild>
        </w:div>
        <w:div w:id="1557162245">
          <w:marLeft w:val="0"/>
          <w:marRight w:val="0"/>
          <w:marTop w:val="0"/>
          <w:marBottom w:val="0"/>
          <w:divBdr>
            <w:top w:val="none" w:sz="0" w:space="0" w:color="auto"/>
            <w:left w:val="none" w:sz="0" w:space="0" w:color="auto"/>
            <w:bottom w:val="none" w:sz="0" w:space="0" w:color="auto"/>
            <w:right w:val="none" w:sz="0" w:space="0" w:color="auto"/>
          </w:divBdr>
          <w:divsChild>
            <w:div w:id="1056661002">
              <w:marLeft w:val="0"/>
              <w:marRight w:val="0"/>
              <w:marTop w:val="0"/>
              <w:marBottom w:val="0"/>
              <w:divBdr>
                <w:top w:val="none" w:sz="0" w:space="0" w:color="auto"/>
                <w:left w:val="none" w:sz="0" w:space="0" w:color="auto"/>
                <w:bottom w:val="none" w:sz="0" w:space="0" w:color="auto"/>
                <w:right w:val="none" w:sz="0" w:space="0" w:color="auto"/>
              </w:divBdr>
            </w:div>
          </w:divsChild>
        </w:div>
        <w:div w:id="434063583">
          <w:marLeft w:val="0"/>
          <w:marRight w:val="0"/>
          <w:marTop w:val="0"/>
          <w:marBottom w:val="0"/>
          <w:divBdr>
            <w:top w:val="none" w:sz="0" w:space="0" w:color="auto"/>
            <w:left w:val="none" w:sz="0" w:space="0" w:color="auto"/>
            <w:bottom w:val="none" w:sz="0" w:space="0" w:color="auto"/>
            <w:right w:val="none" w:sz="0" w:space="0" w:color="auto"/>
          </w:divBdr>
          <w:divsChild>
            <w:div w:id="1570846943">
              <w:marLeft w:val="0"/>
              <w:marRight w:val="0"/>
              <w:marTop w:val="0"/>
              <w:marBottom w:val="0"/>
              <w:divBdr>
                <w:top w:val="none" w:sz="0" w:space="0" w:color="auto"/>
                <w:left w:val="none" w:sz="0" w:space="0" w:color="auto"/>
                <w:bottom w:val="none" w:sz="0" w:space="0" w:color="auto"/>
                <w:right w:val="none" w:sz="0" w:space="0" w:color="auto"/>
              </w:divBdr>
            </w:div>
            <w:div w:id="1435784383">
              <w:marLeft w:val="0"/>
              <w:marRight w:val="0"/>
              <w:marTop w:val="0"/>
              <w:marBottom w:val="0"/>
              <w:divBdr>
                <w:top w:val="none" w:sz="0" w:space="0" w:color="auto"/>
                <w:left w:val="none" w:sz="0" w:space="0" w:color="auto"/>
                <w:bottom w:val="none" w:sz="0" w:space="0" w:color="auto"/>
                <w:right w:val="none" w:sz="0" w:space="0" w:color="auto"/>
              </w:divBdr>
            </w:div>
            <w:div w:id="1414812879">
              <w:marLeft w:val="0"/>
              <w:marRight w:val="0"/>
              <w:marTop w:val="0"/>
              <w:marBottom w:val="0"/>
              <w:divBdr>
                <w:top w:val="none" w:sz="0" w:space="0" w:color="auto"/>
                <w:left w:val="none" w:sz="0" w:space="0" w:color="auto"/>
                <w:bottom w:val="none" w:sz="0" w:space="0" w:color="auto"/>
                <w:right w:val="none" w:sz="0" w:space="0" w:color="auto"/>
              </w:divBdr>
            </w:div>
          </w:divsChild>
        </w:div>
        <w:div w:id="844786275">
          <w:marLeft w:val="0"/>
          <w:marRight w:val="0"/>
          <w:marTop w:val="0"/>
          <w:marBottom w:val="0"/>
          <w:divBdr>
            <w:top w:val="none" w:sz="0" w:space="0" w:color="auto"/>
            <w:left w:val="none" w:sz="0" w:space="0" w:color="auto"/>
            <w:bottom w:val="none" w:sz="0" w:space="0" w:color="auto"/>
            <w:right w:val="none" w:sz="0" w:space="0" w:color="auto"/>
          </w:divBdr>
          <w:divsChild>
            <w:div w:id="947466915">
              <w:marLeft w:val="0"/>
              <w:marRight w:val="0"/>
              <w:marTop w:val="0"/>
              <w:marBottom w:val="0"/>
              <w:divBdr>
                <w:top w:val="none" w:sz="0" w:space="0" w:color="auto"/>
                <w:left w:val="none" w:sz="0" w:space="0" w:color="auto"/>
                <w:bottom w:val="none" w:sz="0" w:space="0" w:color="auto"/>
                <w:right w:val="none" w:sz="0" w:space="0" w:color="auto"/>
              </w:divBdr>
            </w:div>
          </w:divsChild>
        </w:div>
        <w:div w:id="1498963257">
          <w:marLeft w:val="0"/>
          <w:marRight w:val="0"/>
          <w:marTop w:val="0"/>
          <w:marBottom w:val="0"/>
          <w:divBdr>
            <w:top w:val="none" w:sz="0" w:space="0" w:color="auto"/>
            <w:left w:val="none" w:sz="0" w:space="0" w:color="auto"/>
            <w:bottom w:val="none" w:sz="0" w:space="0" w:color="auto"/>
            <w:right w:val="none" w:sz="0" w:space="0" w:color="auto"/>
          </w:divBdr>
          <w:divsChild>
            <w:div w:id="1969816408">
              <w:marLeft w:val="0"/>
              <w:marRight w:val="0"/>
              <w:marTop w:val="0"/>
              <w:marBottom w:val="0"/>
              <w:divBdr>
                <w:top w:val="none" w:sz="0" w:space="0" w:color="auto"/>
                <w:left w:val="none" w:sz="0" w:space="0" w:color="auto"/>
                <w:bottom w:val="none" w:sz="0" w:space="0" w:color="auto"/>
                <w:right w:val="none" w:sz="0" w:space="0" w:color="auto"/>
              </w:divBdr>
            </w:div>
            <w:div w:id="1410468854">
              <w:marLeft w:val="0"/>
              <w:marRight w:val="0"/>
              <w:marTop w:val="0"/>
              <w:marBottom w:val="0"/>
              <w:divBdr>
                <w:top w:val="none" w:sz="0" w:space="0" w:color="auto"/>
                <w:left w:val="none" w:sz="0" w:space="0" w:color="auto"/>
                <w:bottom w:val="none" w:sz="0" w:space="0" w:color="auto"/>
                <w:right w:val="none" w:sz="0" w:space="0" w:color="auto"/>
              </w:divBdr>
            </w:div>
            <w:div w:id="2013752366">
              <w:marLeft w:val="0"/>
              <w:marRight w:val="0"/>
              <w:marTop w:val="0"/>
              <w:marBottom w:val="0"/>
              <w:divBdr>
                <w:top w:val="none" w:sz="0" w:space="0" w:color="auto"/>
                <w:left w:val="none" w:sz="0" w:space="0" w:color="auto"/>
                <w:bottom w:val="none" w:sz="0" w:space="0" w:color="auto"/>
                <w:right w:val="none" w:sz="0" w:space="0" w:color="auto"/>
              </w:divBdr>
            </w:div>
            <w:div w:id="1389763282">
              <w:marLeft w:val="0"/>
              <w:marRight w:val="0"/>
              <w:marTop w:val="0"/>
              <w:marBottom w:val="0"/>
              <w:divBdr>
                <w:top w:val="none" w:sz="0" w:space="0" w:color="auto"/>
                <w:left w:val="none" w:sz="0" w:space="0" w:color="auto"/>
                <w:bottom w:val="none" w:sz="0" w:space="0" w:color="auto"/>
                <w:right w:val="none" w:sz="0" w:space="0" w:color="auto"/>
              </w:divBdr>
            </w:div>
            <w:div w:id="1939673492">
              <w:marLeft w:val="0"/>
              <w:marRight w:val="0"/>
              <w:marTop w:val="0"/>
              <w:marBottom w:val="0"/>
              <w:divBdr>
                <w:top w:val="none" w:sz="0" w:space="0" w:color="auto"/>
                <w:left w:val="none" w:sz="0" w:space="0" w:color="auto"/>
                <w:bottom w:val="none" w:sz="0" w:space="0" w:color="auto"/>
                <w:right w:val="none" w:sz="0" w:space="0" w:color="auto"/>
              </w:divBdr>
            </w:div>
            <w:div w:id="1643804829">
              <w:marLeft w:val="0"/>
              <w:marRight w:val="0"/>
              <w:marTop w:val="0"/>
              <w:marBottom w:val="0"/>
              <w:divBdr>
                <w:top w:val="none" w:sz="0" w:space="0" w:color="auto"/>
                <w:left w:val="none" w:sz="0" w:space="0" w:color="auto"/>
                <w:bottom w:val="none" w:sz="0" w:space="0" w:color="auto"/>
                <w:right w:val="none" w:sz="0" w:space="0" w:color="auto"/>
              </w:divBdr>
            </w:div>
          </w:divsChild>
        </w:div>
        <w:div w:id="1325359531">
          <w:marLeft w:val="0"/>
          <w:marRight w:val="0"/>
          <w:marTop w:val="0"/>
          <w:marBottom w:val="0"/>
          <w:divBdr>
            <w:top w:val="none" w:sz="0" w:space="0" w:color="auto"/>
            <w:left w:val="none" w:sz="0" w:space="0" w:color="auto"/>
            <w:bottom w:val="none" w:sz="0" w:space="0" w:color="auto"/>
            <w:right w:val="none" w:sz="0" w:space="0" w:color="auto"/>
          </w:divBdr>
          <w:divsChild>
            <w:div w:id="1822774924">
              <w:marLeft w:val="0"/>
              <w:marRight w:val="0"/>
              <w:marTop w:val="0"/>
              <w:marBottom w:val="0"/>
              <w:divBdr>
                <w:top w:val="none" w:sz="0" w:space="0" w:color="auto"/>
                <w:left w:val="none" w:sz="0" w:space="0" w:color="auto"/>
                <w:bottom w:val="none" w:sz="0" w:space="0" w:color="auto"/>
                <w:right w:val="none" w:sz="0" w:space="0" w:color="auto"/>
              </w:divBdr>
            </w:div>
          </w:divsChild>
        </w:div>
        <w:div w:id="1692101193">
          <w:marLeft w:val="0"/>
          <w:marRight w:val="0"/>
          <w:marTop w:val="0"/>
          <w:marBottom w:val="0"/>
          <w:divBdr>
            <w:top w:val="none" w:sz="0" w:space="0" w:color="auto"/>
            <w:left w:val="none" w:sz="0" w:space="0" w:color="auto"/>
            <w:bottom w:val="none" w:sz="0" w:space="0" w:color="auto"/>
            <w:right w:val="none" w:sz="0" w:space="0" w:color="auto"/>
          </w:divBdr>
          <w:divsChild>
            <w:div w:id="2082369409">
              <w:marLeft w:val="0"/>
              <w:marRight w:val="0"/>
              <w:marTop w:val="0"/>
              <w:marBottom w:val="0"/>
              <w:divBdr>
                <w:top w:val="none" w:sz="0" w:space="0" w:color="auto"/>
                <w:left w:val="none" w:sz="0" w:space="0" w:color="auto"/>
                <w:bottom w:val="none" w:sz="0" w:space="0" w:color="auto"/>
                <w:right w:val="none" w:sz="0" w:space="0" w:color="auto"/>
              </w:divBdr>
            </w:div>
            <w:div w:id="913121253">
              <w:marLeft w:val="0"/>
              <w:marRight w:val="0"/>
              <w:marTop w:val="0"/>
              <w:marBottom w:val="0"/>
              <w:divBdr>
                <w:top w:val="none" w:sz="0" w:space="0" w:color="auto"/>
                <w:left w:val="none" w:sz="0" w:space="0" w:color="auto"/>
                <w:bottom w:val="none" w:sz="0" w:space="0" w:color="auto"/>
                <w:right w:val="none" w:sz="0" w:space="0" w:color="auto"/>
              </w:divBdr>
            </w:div>
            <w:div w:id="523592954">
              <w:marLeft w:val="0"/>
              <w:marRight w:val="0"/>
              <w:marTop w:val="0"/>
              <w:marBottom w:val="0"/>
              <w:divBdr>
                <w:top w:val="none" w:sz="0" w:space="0" w:color="auto"/>
                <w:left w:val="none" w:sz="0" w:space="0" w:color="auto"/>
                <w:bottom w:val="none" w:sz="0" w:space="0" w:color="auto"/>
                <w:right w:val="none" w:sz="0" w:space="0" w:color="auto"/>
              </w:divBdr>
            </w:div>
          </w:divsChild>
        </w:div>
        <w:div w:id="8993944">
          <w:marLeft w:val="0"/>
          <w:marRight w:val="0"/>
          <w:marTop w:val="0"/>
          <w:marBottom w:val="0"/>
          <w:divBdr>
            <w:top w:val="none" w:sz="0" w:space="0" w:color="auto"/>
            <w:left w:val="none" w:sz="0" w:space="0" w:color="auto"/>
            <w:bottom w:val="none" w:sz="0" w:space="0" w:color="auto"/>
            <w:right w:val="none" w:sz="0" w:space="0" w:color="auto"/>
          </w:divBdr>
          <w:divsChild>
            <w:div w:id="466818373">
              <w:marLeft w:val="0"/>
              <w:marRight w:val="0"/>
              <w:marTop w:val="0"/>
              <w:marBottom w:val="0"/>
              <w:divBdr>
                <w:top w:val="none" w:sz="0" w:space="0" w:color="auto"/>
                <w:left w:val="none" w:sz="0" w:space="0" w:color="auto"/>
                <w:bottom w:val="none" w:sz="0" w:space="0" w:color="auto"/>
                <w:right w:val="none" w:sz="0" w:space="0" w:color="auto"/>
              </w:divBdr>
            </w:div>
          </w:divsChild>
        </w:div>
        <w:div w:id="384911778">
          <w:marLeft w:val="0"/>
          <w:marRight w:val="0"/>
          <w:marTop w:val="0"/>
          <w:marBottom w:val="0"/>
          <w:divBdr>
            <w:top w:val="none" w:sz="0" w:space="0" w:color="auto"/>
            <w:left w:val="none" w:sz="0" w:space="0" w:color="auto"/>
            <w:bottom w:val="none" w:sz="0" w:space="0" w:color="auto"/>
            <w:right w:val="none" w:sz="0" w:space="0" w:color="auto"/>
          </w:divBdr>
          <w:divsChild>
            <w:div w:id="1025910971">
              <w:marLeft w:val="0"/>
              <w:marRight w:val="0"/>
              <w:marTop w:val="0"/>
              <w:marBottom w:val="0"/>
              <w:divBdr>
                <w:top w:val="none" w:sz="0" w:space="0" w:color="auto"/>
                <w:left w:val="none" w:sz="0" w:space="0" w:color="auto"/>
                <w:bottom w:val="none" w:sz="0" w:space="0" w:color="auto"/>
                <w:right w:val="none" w:sz="0" w:space="0" w:color="auto"/>
              </w:divBdr>
            </w:div>
            <w:div w:id="801850057">
              <w:marLeft w:val="0"/>
              <w:marRight w:val="0"/>
              <w:marTop w:val="0"/>
              <w:marBottom w:val="0"/>
              <w:divBdr>
                <w:top w:val="none" w:sz="0" w:space="0" w:color="auto"/>
                <w:left w:val="none" w:sz="0" w:space="0" w:color="auto"/>
                <w:bottom w:val="none" w:sz="0" w:space="0" w:color="auto"/>
                <w:right w:val="none" w:sz="0" w:space="0" w:color="auto"/>
              </w:divBdr>
            </w:div>
            <w:div w:id="621955549">
              <w:marLeft w:val="0"/>
              <w:marRight w:val="0"/>
              <w:marTop w:val="0"/>
              <w:marBottom w:val="0"/>
              <w:divBdr>
                <w:top w:val="none" w:sz="0" w:space="0" w:color="auto"/>
                <w:left w:val="none" w:sz="0" w:space="0" w:color="auto"/>
                <w:bottom w:val="none" w:sz="0" w:space="0" w:color="auto"/>
                <w:right w:val="none" w:sz="0" w:space="0" w:color="auto"/>
              </w:divBdr>
            </w:div>
            <w:div w:id="999236542">
              <w:marLeft w:val="0"/>
              <w:marRight w:val="0"/>
              <w:marTop w:val="0"/>
              <w:marBottom w:val="0"/>
              <w:divBdr>
                <w:top w:val="none" w:sz="0" w:space="0" w:color="auto"/>
                <w:left w:val="none" w:sz="0" w:space="0" w:color="auto"/>
                <w:bottom w:val="none" w:sz="0" w:space="0" w:color="auto"/>
                <w:right w:val="none" w:sz="0" w:space="0" w:color="auto"/>
              </w:divBdr>
            </w:div>
            <w:div w:id="987633890">
              <w:marLeft w:val="0"/>
              <w:marRight w:val="0"/>
              <w:marTop w:val="0"/>
              <w:marBottom w:val="0"/>
              <w:divBdr>
                <w:top w:val="none" w:sz="0" w:space="0" w:color="auto"/>
                <w:left w:val="none" w:sz="0" w:space="0" w:color="auto"/>
                <w:bottom w:val="none" w:sz="0" w:space="0" w:color="auto"/>
                <w:right w:val="none" w:sz="0" w:space="0" w:color="auto"/>
              </w:divBdr>
            </w:div>
            <w:div w:id="505755646">
              <w:marLeft w:val="0"/>
              <w:marRight w:val="0"/>
              <w:marTop w:val="0"/>
              <w:marBottom w:val="0"/>
              <w:divBdr>
                <w:top w:val="none" w:sz="0" w:space="0" w:color="auto"/>
                <w:left w:val="none" w:sz="0" w:space="0" w:color="auto"/>
                <w:bottom w:val="none" w:sz="0" w:space="0" w:color="auto"/>
                <w:right w:val="none" w:sz="0" w:space="0" w:color="auto"/>
              </w:divBdr>
            </w:div>
          </w:divsChild>
        </w:div>
        <w:div w:id="1272936863">
          <w:marLeft w:val="0"/>
          <w:marRight w:val="0"/>
          <w:marTop w:val="0"/>
          <w:marBottom w:val="0"/>
          <w:divBdr>
            <w:top w:val="none" w:sz="0" w:space="0" w:color="auto"/>
            <w:left w:val="none" w:sz="0" w:space="0" w:color="auto"/>
            <w:bottom w:val="none" w:sz="0" w:space="0" w:color="auto"/>
            <w:right w:val="none" w:sz="0" w:space="0" w:color="auto"/>
          </w:divBdr>
          <w:divsChild>
            <w:div w:id="1550150008">
              <w:marLeft w:val="0"/>
              <w:marRight w:val="0"/>
              <w:marTop w:val="0"/>
              <w:marBottom w:val="0"/>
              <w:divBdr>
                <w:top w:val="none" w:sz="0" w:space="0" w:color="auto"/>
                <w:left w:val="none" w:sz="0" w:space="0" w:color="auto"/>
                <w:bottom w:val="none" w:sz="0" w:space="0" w:color="auto"/>
                <w:right w:val="none" w:sz="0" w:space="0" w:color="auto"/>
              </w:divBdr>
            </w:div>
          </w:divsChild>
        </w:div>
        <w:div w:id="579753760">
          <w:marLeft w:val="0"/>
          <w:marRight w:val="0"/>
          <w:marTop w:val="0"/>
          <w:marBottom w:val="0"/>
          <w:divBdr>
            <w:top w:val="none" w:sz="0" w:space="0" w:color="auto"/>
            <w:left w:val="none" w:sz="0" w:space="0" w:color="auto"/>
            <w:bottom w:val="none" w:sz="0" w:space="0" w:color="auto"/>
            <w:right w:val="none" w:sz="0" w:space="0" w:color="auto"/>
          </w:divBdr>
          <w:divsChild>
            <w:div w:id="1490709990">
              <w:marLeft w:val="0"/>
              <w:marRight w:val="0"/>
              <w:marTop w:val="0"/>
              <w:marBottom w:val="0"/>
              <w:divBdr>
                <w:top w:val="none" w:sz="0" w:space="0" w:color="auto"/>
                <w:left w:val="none" w:sz="0" w:space="0" w:color="auto"/>
                <w:bottom w:val="none" w:sz="0" w:space="0" w:color="auto"/>
                <w:right w:val="none" w:sz="0" w:space="0" w:color="auto"/>
              </w:divBdr>
            </w:div>
            <w:div w:id="1694959361">
              <w:marLeft w:val="0"/>
              <w:marRight w:val="0"/>
              <w:marTop w:val="0"/>
              <w:marBottom w:val="0"/>
              <w:divBdr>
                <w:top w:val="none" w:sz="0" w:space="0" w:color="auto"/>
                <w:left w:val="none" w:sz="0" w:space="0" w:color="auto"/>
                <w:bottom w:val="none" w:sz="0" w:space="0" w:color="auto"/>
                <w:right w:val="none" w:sz="0" w:space="0" w:color="auto"/>
              </w:divBdr>
            </w:div>
            <w:div w:id="775372992">
              <w:marLeft w:val="0"/>
              <w:marRight w:val="0"/>
              <w:marTop w:val="0"/>
              <w:marBottom w:val="0"/>
              <w:divBdr>
                <w:top w:val="none" w:sz="0" w:space="0" w:color="auto"/>
                <w:left w:val="none" w:sz="0" w:space="0" w:color="auto"/>
                <w:bottom w:val="none" w:sz="0" w:space="0" w:color="auto"/>
                <w:right w:val="none" w:sz="0" w:space="0" w:color="auto"/>
              </w:divBdr>
            </w:div>
          </w:divsChild>
        </w:div>
        <w:div w:id="949244553">
          <w:marLeft w:val="0"/>
          <w:marRight w:val="0"/>
          <w:marTop w:val="0"/>
          <w:marBottom w:val="0"/>
          <w:divBdr>
            <w:top w:val="none" w:sz="0" w:space="0" w:color="auto"/>
            <w:left w:val="none" w:sz="0" w:space="0" w:color="auto"/>
            <w:bottom w:val="none" w:sz="0" w:space="0" w:color="auto"/>
            <w:right w:val="none" w:sz="0" w:space="0" w:color="auto"/>
          </w:divBdr>
          <w:divsChild>
            <w:div w:id="156310828">
              <w:marLeft w:val="0"/>
              <w:marRight w:val="0"/>
              <w:marTop w:val="0"/>
              <w:marBottom w:val="0"/>
              <w:divBdr>
                <w:top w:val="none" w:sz="0" w:space="0" w:color="auto"/>
                <w:left w:val="none" w:sz="0" w:space="0" w:color="auto"/>
                <w:bottom w:val="none" w:sz="0" w:space="0" w:color="auto"/>
                <w:right w:val="none" w:sz="0" w:space="0" w:color="auto"/>
              </w:divBdr>
            </w:div>
          </w:divsChild>
        </w:div>
        <w:div w:id="450779725">
          <w:marLeft w:val="0"/>
          <w:marRight w:val="0"/>
          <w:marTop w:val="0"/>
          <w:marBottom w:val="0"/>
          <w:divBdr>
            <w:top w:val="none" w:sz="0" w:space="0" w:color="auto"/>
            <w:left w:val="none" w:sz="0" w:space="0" w:color="auto"/>
            <w:bottom w:val="none" w:sz="0" w:space="0" w:color="auto"/>
            <w:right w:val="none" w:sz="0" w:space="0" w:color="auto"/>
          </w:divBdr>
          <w:divsChild>
            <w:div w:id="1910462415">
              <w:marLeft w:val="0"/>
              <w:marRight w:val="0"/>
              <w:marTop w:val="0"/>
              <w:marBottom w:val="0"/>
              <w:divBdr>
                <w:top w:val="none" w:sz="0" w:space="0" w:color="auto"/>
                <w:left w:val="none" w:sz="0" w:space="0" w:color="auto"/>
                <w:bottom w:val="none" w:sz="0" w:space="0" w:color="auto"/>
                <w:right w:val="none" w:sz="0" w:space="0" w:color="auto"/>
              </w:divBdr>
            </w:div>
            <w:div w:id="870456834">
              <w:marLeft w:val="0"/>
              <w:marRight w:val="0"/>
              <w:marTop w:val="0"/>
              <w:marBottom w:val="0"/>
              <w:divBdr>
                <w:top w:val="none" w:sz="0" w:space="0" w:color="auto"/>
                <w:left w:val="none" w:sz="0" w:space="0" w:color="auto"/>
                <w:bottom w:val="none" w:sz="0" w:space="0" w:color="auto"/>
                <w:right w:val="none" w:sz="0" w:space="0" w:color="auto"/>
              </w:divBdr>
            </w:div>
            <w:div w:id="1302806423">
              <w:marLeft w:val="0"/>
              <w:marRight w:val="0"/>
              <w:marTop w:val="0"/>
              <w:marBottom w:val="0"/>
              <w:divBdr>
                <w:top w:val="none" w:sz="0" w:space="0" w:color="auto"/>
                <w:left w:val="none" w:sz="0" w:space="0" w:color="auto"/>
                <w:bottom w:val="none" w:sz="0" w:space="0" w:color="auto"/>
                <w:right w:val="none" w:sz="0" w:space="0" w:color="auto"/>
              </w:divBdr>
            </w:div>
            <w:div w:id="798960308">
              <w:marLeft w:val="0"/>
              <w:marRight w:val="0"/>
              <w:marTop w:val="0"/>
              <w:marBottom w:val="0"/>
              <w:divBdr>
                <w:top w:val="none" w:sz="0" w:space="0" w:color="auto"/>
                <w:left w:val="none" w:sz="0" w:space="0" w:color="auto"/>
                <w:bottom w:val="none" w:sz="0" w:space="0" w:color="auto"/>
                <w:right w:val="none" w:sz="0" w:space="0" w:color="auto"/>
              </w:divBdr>
            </w:div>
            <w:div w:id="1604145029">
              <w:marLeft w:val="0"/>
              <w:marRight w:val="0"/>
              <w:marTop w:val="0"/>
              <w:marBottom w:val="0"/>
              <w:divBdr>
                <w:top w:val="none" w:sz="0" w:space="0" w:color="auto"/>
                <w:left w:val="none" w:sz="0" w:space="0" w:color="auto"/>
                <w:bottom w:val="none" w:sz="0" w:space="0" w:color="auto"/>
                <w:right w:val="none" w:sz="0" w:space="0" w:color="auto"/>
              </w:divBdr>
            </w:div>
            <w:div w:id="894852770">
              <w:marLeft w:val="0"/>
              <w:marRight w:val="0"/>
              <w:marTop w:val="0"/>
              <w:marBottom w:val="0"/>
              <w:divBdr>
                <w:top w:val="none" w:sz="0" w:space="0" w:color="auto"/>
                <w:left w:val="none" w:sz="0" w:space="0" w:color="auto"/>
                <w:bottom w:val="none" w:sz="0" w:space="0" w:color="auto"/>
                <w:right w:val="none" w:sz="0" w:space="0" w:color="auto"/>
              </w:divBdr>
            </w:div>
          </w:divsChild>
        </w:div>
        <w:div w:id="118690008">
          <w:marLeft w:val="0"/>
          <w:marRight w:val="0"/>
          <w:marTop w:val="0"/>
          <w:marBottom w:val="0"/>
          <w:divBdr>
            <w:top w:val="none" w:sz="0" w:space="0" w:color="auto"/>
            <w:left w:val="none" w:sz="0" w:space="0" w:color="auto"/>
            <w:bottom w:val="none" w:sz="0" w:space="0" w:color="auto"/>
            <w:right w:val="none" w:sz="0" w:space="0" w:color="auto"/>
          </w:divBdr>
          <w:divsChild>
            <w:div w:id="1311059014">
              <w:marLeft w:val="0"/>
              <w:marRight w:val="0"/>
              <w:marTop w:val="0"/>
              <w:marBottom w:val="0"/>
              <w:divBdr>
                <w:top w:val="none" w:sz="0" w:space="0" w:color="auto"/>
                <w:left w:val="none" w:sz="0" w:space="0" w:color="auto"/>
                <w:bottom w:val="none" w:sz="0" w:space="0" w:color="auto"/>
                <w:right w:val="none" w:sz="0" w:space="0" w:color="auto"/>
              </w:divBdr>
            </w:div>
          </w:divsChild>
        </w:div>
        <w:div w:id="467554222">
          <w:marLeft w:val="0"/>
          <w:marRight w:val="0"/>
          <w:marTop w:val="0"/>
          <w:marBottom w:val="0"/>
          <w:divBdr>
            <w:top w:val="none" w:sz="0" w:space="0" w:color="auto"/>
            <w:left w:val="none" w:sz="0" w:space="0" w:color="auto"/>
            <w:bottom w:val="none" w:sz="0" w:space="0" w:color="auto"/>
            <w:right w:val="none" w:sz="0" w:space="0" w:color="auto"/>
          </w:divBdr>
          <w:divsChild>
            <w:div w:id="1357851863">
              <w:marLeft w:val="0"/>
              <w:marRight w:val="0"/>
              <w:marTop w:val="0"/>
              <w:marBottom w:val="0"/>
              <w:divBdr>
                <w:top w:val="none" w:sz="0" w:space="0" w:color="auto"/>
                <w:left w:val="none" w:sz="0" w:space="0" w:color="auto"/>
                <w:bottom w:val="none" w:sz="0" w:space="0" w:color="auto"/>
                <w:right w:val="none" w:sz="0" w:space="0" w:color="auto"/>
              </w:divBdr>
            </w:div>
            <w:div w:id="646477878">
              <w:marLeft w:val="0"/>
              <w:marRight w:val="0"/>
              <w:marTop w:val="0"/>
              <w:marBottom w:val="0"/>
              <w:divBdr>
                <w:top w:val="none" w:sz="0" w:space="0" w:color="auto"/>
                <w:left w:val="none" w:sz="0" w:space="0" w:color="auto"/>
                <w:bottom w:val="none" w:sz="0" w:space="0" w:color="auto"/>
                <w:right w:val="none" w:sz="0" w:space="0" w:color="auto"/>
              </w:divBdr>
            </w:div>
            <w:div w:id="1278413318">
              <w:marLeft w:val="0"/>
              <w:marRight w:val="0"/>
              <w:marTop w:val="0"/>
              <w:marBottom w:val="0"/>
              <w:divBdr>
                <w:top w:val="none" w:sz="0" w:space="0" w:color="auto"/>
                <w:left w:val="none" w:sz="0" w:space="0" w:color="auto"/>
                <w:bottom w:val="none" w:sz="0" w:space="0" w:color="auto"/>
                <w:right w:val="none" w:sz="0" w:space="0" w:color="auto"/>
              </w:divBdr>
            </w:div>
          </w:divsChild>
        </w:div>
        <w:div w:id="1007631894">
          <w:marLeft w:val="0"/>
          <w:marRight w:val="0"/>
          <w:marTop w:val="0"/>
          <w:marBottom w:val="0"/>
          <w:divBdr>
            <w:top w:val="none" w:sz="0" w:space="0" w:color="auto"/>
            <w:left w:val="none" w:sz="0" w:space="0" w:color="auto"/>
            <w:bottom w:val="none" w:sz="0" w:space="0" w:color="auto"/>
            <w:right w:val="none" w:sz="0" w:space="0" w:color="auto"/>
          </w:divBdr>
          <w:divsChild>
            <w:div w:id="1795979768">
              <w:marLeft w:val="0"/>
              <w:marRight w:val="0"/>
              <w:marTop w:val="0"/>
              <w:marBottom w:val="0"/>
              <w:divBdr>
                <w:top w:val="none" w:sz="0" w:space="0" w:color="auto"/>
                <w:left w:val="none" w:sz="0" w:space="0" w:color="auto"/>
                <w:bottom w:val="none" w:sz="0" w:space="0" w:color="auto"/>
                <w:right w:val="none" w:sz="0" w:space="0" w:color="auto"/>
              </w:divBdr>
            </w:div>
          </w:divsChild>
        </w:div>
        <w:div w:id="1809207669">
          <w:marLeft w:val="0"/>
          <w:marRight w:val="0"/>
          <w:marTop w:val="0"/>
          <w:marBottom w:val="0"/>
          <w:divBdr>
            <w:top w:val="none" w:sz="0" w:space="0" w:color="auto"/>
            <w:left w:val="none" w:sz="0" w:space="0" w:color="auto"/>
            <w:bottom w:val="none" w:sz="0" w:space="0" w:color="auto"/>
            <w:right w:val="none" w:sz="0" w:space="0" w:color="auto"/>
          </w:divBdr>
          <w:divsChild>
            <w:div w:id="1709909232">
              <w:marLeft w:val="0"/>
              <w:marRight w:val="0"/>
              <w:marTop w:val="0"/>
              <w:marBottom w:val="0"/>
              <w:divBdr>
                <w:top w:val="none" w:sz="0" w:space="0" w:color="auto"/>
                <w:left w:val="none" w:sz="0" w:space="0" w:color="auto"/>
                <w:bottom w:val="none" w:sz="0" w:space="0" w:color="auto"/>
                <w:right w:val="none" w:sz="0" w:space="0" w:color="auto"/>
              </w:divBdr>
            </w:div>
            <w:div w:id="284626101">
              <w:marLeft w:val="0"/>
              <w:marRight w:val="0"/>
              <w:marTop w:val="0"/>
              <w:marBottom w:val="0"/>
              <w:divBdr>
                <w:top w:val="none" w:sz="0" w:space="0" w:color="auto"/>
                <w:left w:val="none" w:sz="0" w:space="0" w:color="auto"/>
                <w:bottom w:val="none" w:sz="0" w:space="0" w:color="auto"/>
                <w:right w:val="none" w:sz="0" w:space="0" w:color="auto"/>
              </w:divBdr>
            </w:div>
            <w:div w:id="325941948">
              <w:marLeft w:val="0"/>
              <w:marRight w:val="0"/>
              <w:marTop w:val="0"/>
              <w:marBottom w:val="0"/>
              <w:divBdr>
                <w:top w:val="none" w:sz="0" w:space="0" w:color="auto"/>
                <w:left w:val="none" w:sz="0" w:space="0" w:color="auto"/>
                <w:bottom w:val="none" w:sz="0" w:space="0" w:color="auto"/>
                <w:right w:val="none" w:sz="0" w:space="0" w:color="auto"/>
              </w:divBdr>
            </w:div>
            <w:div w:id="840438252">
              <w:marLeft w:val="0"/>
              <w:marRight w:val="0"/>
              <w:marTop w:val="0"/>
              <w:marBottom w:val="0"/>
              <w:divBdr>
                <w:top w:val="none" w:sz="0" w:space="0" w:color="auto"/>
                <w:left w:val="none" w:sz="0" w:space="0" w:color="auto"/>
                <w:bottom w:val="none" w:sz="0" w:space="0" w:color="auto"/>
                <w:right w:val="none" w:sz="0" w:space="0" w:color="auto"/>
              </w:divBdr>
            </w:div>
            <w:div w:id="287199657">
              <w:marLeft w:val="0"/>
              <w:marRight w:val="0"/>
              <w:marTop w:val="0"/>
              <w:marBottom w:val="0"/>
              <w:divBdr>
                <w:top w:val="none" w:sz="0" w:space="0" w:color="auto"/>
                <w:left w:val="none" w:sz="0" w:space="0" w:color="auto"/>
                <w:bottom w:val="none" w:sz="0" w:space="0" w:color="auto"/>
                <w:right w:val="none" w:sz="0" w:space="0" w:color="auto"/>
              </w:divBdr>
            </w:div>
            <w:div w:id="1854104959">
              <w:marLeft w:val="0"/>
              <w:marRight w:val="0"/>
              <w:marTop w:val="0"/>
              <w:marBottom w:val="0"/>
              <w:divBdr>
                <w:top w:val="none" w:sz="0" w:space="0" w:color="auto"/>
                <w:left w:val="none" w:sz="0" w:space="0" w:color="auto"/>
                <w:bottom w:val="none" w:sz="0" w:space="0" w:color="auto"/>
                <w:right w:val="none" w:sz="0" w:space="0" w:color="auto"/>
              </w:divBdr>
            </w:div>
          </w:divsChild>
        </w:div>
        <w:div w:id="2014256705">
          <w:marLeft w:val="0"/>
          <w:marRight w:val="0"/>
          <w:marTop w:val="0"/>
          <w:marBottom w:val="0"/>
          <w:divBdr>
            <w:top w:val="none" w:sz="0" w:space="0" w:color="auto"/>
            <w:left w:val="none" w:sz="0" w:space="0" w:color="auto"/>
            <w:bottom w:val="none" w:sz="0" w:space="0" w:color="auto"/>
            <w:right w:val="none" w:sz="0" w:space="0" w:color="auto"/>
          </w:divBdr>
          <w:divsChild>
            <w:div w:id="150950834">
              <w:marLeft w:val="0"/>
              <w:marRight w:val="0"/>
              <w:marTop w:val="0"/>
              <w:marBottom w:val="0"/>
              <w:divBdr>
                <w:top w:val="none" w:sz="0" w:space="0" w:color="auto"/>
                <w:left w:val="none" w:sz="0" w:space="0" w:color="auto"/>
                <w:bottom w:val="none" w:sz="0" w:space="0" w:color="auto"/>
                <w:right w:val="none" w:sz="0" w:space="0" w:color="auto"/>
              </w:divBdr>
            </w:div>
          </w:divsChild>
        </w:div>
        <w:div w:id="1460611414">
          <w:marLeft w:val="0"/>
          <w:marRight w:val="0"/>
          <w:marTop w:val="0"/>
          <w:marBottom w:val="0"/>
          <w:divBdr>
            <w:top w:val="none" w:sz="0" w:space="0" w:color="auto"/>
            <w:left w:val="none" w:sz="0" w:space="0" w:color="auto"/>
            <w:bottom w:val="none" w:sz="0" w:space="0" w:color="auto"/>
            <w:right w:val="none" w:sz="0" w:space="0" w:color="auto"/>
          </w:divBdr>
          <w:divsChild>
            <w:div w:id="501550660">
              <w:marLeft w:val="0"/>
              <w:marRight w:val="0"/>
              <w:marTop w:val="0"/>
              <w:marBottom w:val="0"/>
              <w:divBdr>
                <w:top w:val="none" w:sz="0" w:space="0" w:color="auto"/>
                <w:left w:val="none" w:sz="0" w:space="0" w:color="auto"/>
                <w:bottom w:val="none" w:sz="0" w:space="0" w:color="auto"/>
                <w:right w:val="none" w:sz="0" w:space="0" w:color="auto"/>
              </w:divBdr>
            </w:div>
            <w:div w:id="1144666196">
              <w:marLeft w:val="0"/>
              <w:marRight w:val="0"/>
              <w:marTop w:val="0"/>
              <w:marBottom w:val="0"/>
              <w:divBdr>
                <w:top w:val="none" w:sz="0" w:space="0" w:color="auto"/>
                <w:left w:val="none" w:sz="0" w:space="0" w:color="auto"/>
                <w:bottom w:val="none" w:sz="0" w:space="0" w:color="auto"/>
                <w:right w:val="none" w:sz="0" w:space="0" w:color="auto"/>
              </w:divBdr>
            </w:div>
            <w:div w:id="4525152">
              <w:marLeft w:val="0"/>
              <w:marRight w:val="0"/>
              <w:marTop w:val="0"/>
              <w:marBottom w:val="0"/>
              <w:divBdr>
                <w:top w:val="none" w:sz="0" w:space="0" w:color="auto"/>
                <w:left w:val="none" w:sz="0" w:space="0" w:color="auto"/>
                <w:bottom w:val="none" w:sz="0" w:space="0" w:color="auto"/>
                <w:right w:val="none" w:sz="0" w:space="0" w:color="auto"/>
              </w:divBdr>
            </w:div>
          </w:divsChild>
        </w:div>
        <w:div w:id="1877305118">
          <w:marLeft w:val="0"/>
          <w:marRight w:val="0"/>
          <w:marTop w:val="0"/>
          <w:marBottom w:val="0"/>
          <w:divBdr>
            <w:top w:val="none" w:sz="0" w:space="0" w:color="auto"/>
            <w:left w:val="none" w:sz="0" w:space="0" w:color="auto"/>
            <w:bottom w:val="none" w:sz="0" w:space="0" w:color="auto"/>
            <w:right w:val="none" w:sz="0" w:space="0" w:color="auto"/>
          </w:divBdr>
          <w:divsChild>
            <w:div w:id="1403529365">
              <w:marLeft w:val="0"/>
              <w:marRight w:val="0"/>
              <w:marTop w:val="0"/>
              <w:marBottom w:val="0"/>
              <w:divBdr>
                <w:top w:val="none" w:sz="0" w:space="0" w:color="auto"/>
                <w:left w:val="none" w:sz="0" w:space="0" w:color="auto"/>
                <w:bottom w:val="none" w:sz="0" w:space="0" w:color="auto"/>
                <w:right w:val="none" w:sz="0" w:space="0" w:color="auto"/>
              </w:divBdr>
            </w:div>
          </w:divsChild>
        </w:div>
        <w:div w:id="65029420">
          <w:marLeft w:val="0"/>
          <w:marRight w:val="0"/>
          <w:marTop w:val="0"/>
          <w:marBottom w:val="0"/>
          <w:divBdr>
            <w:top w:val="none" w:sz="0" w:space="0" w:color="auto"/>
            <w:left w:val="none" w:sz="0" w:space="0" w:color="auto"/>
            <w:bottom w:val="none" w:sz="0" w:space="0" w:color="auto"/>
            <w:right w:val="none" w:sz="0" w:space="0" w:color="auto"/>
          </w:divBdr>
          <w:divsChild>
            <w:div w:id="195703922">
              <w:marLeft w:val="0"/>
              <w:marRight w:val="0"/>
              <w:marTop w:val="0"/>
              <w:marBottom w:val="0"/>
              <w:divBdr>
                <w:top w:val="none" w:sz="0" w:space="0" w:color="auto"/>
                <w:left w:val="none" w:sz="0" w:space="0" w:color="auto"/>
                <w:bottom w:val="none" w:sz="0" w:space="0" w:color="auto"/>
                <w:right w:val="none" w:sz="0" w:space="0" w:color="auto"/>
              </w:divBdr>
            </w:div>
            <w:div w:id="445387366">
              <w:marLeft w:val="0"/>
              <w:marRight w:val="0"/>
              <w:marTop w:val="0"/>
              <w:marBottom w:val="0"/>
              <w:divBdr>
                <w:top w:val="none" w:sz="0" w:space="0" w:color="auto"/>
                <w:left w:val="none" w:sz="0" w:space="0" w:color="auto"/>
                <w:bottom w:val="none" w:sz="0" w:space="0" w:color="auto"/>
                <w:right w:val="none" w:sz="0" w:space="0" w:color="auto"/>
              </w:divBdr>
            </w:div>
            <w:div w:id="1535926123">
              <w:marLeft w:val="0"/>
              <w:marRight w:val="0"/>
              <w:marTop w:val="0"/>
              <w:marBottom w:val="0"/>
              <w:divBdr>
                <w:top w:val="none" w:sz="0" w:space="0" w:color="auto"/>
                <w:left w:val="none" w:sz="0" w:space="0" w:color="auto"/>
                <w:bottom w:val="none" w:sz="0" w:space="0" w:color="auto"/>
                <w:right w:val="none" w:sz="0" w:space="0" w:color="auto"/>
              </w:divBdr>
            </w:div>
            <w:div w:id="1093353640">
              <w:marLeft w:val="0"/>
              <w:marRight w:val="0"/>
              <w:marTop w:val="0"/>
              <w:marBottom w:val="0"/>
              <w:divBdr>
                <w:top w:val="none" w:sz="0" w:space="0" w:color="auto"/>
                <w:left w:val="none" w:sz="0" w:space="0" w:color="auto"/>
                <w:bottom w:val="none" w:sz="0" w:space="0" w:color="auto"/>
                <w:right w:val="none" w:sz="0" w:space="0" w:color="auto"/>
              </w:divBdr>
            </w:div>
            <w:div w:id="49505342">
              <w:marLeft w:val="0"/>
              <w:marRight w:val="0"/>
              <w:marTop w:val="0"/>
              <w:marBottom w:val="0"/>
              <w:divBdr>
                <w:top w:val="none" w:sz="0" w:space="0" w:color="auto"/>
                <w:left w:val="none" w:sz="0" w:space="0" w:color="auto"/>
                <w:bottom w:val="none" w:sz="0" w:space="0" w:color="auto"/>
                <w:right w:val="none" w:sz="0" w:space="0" w:color="auto"/>
              </w:divBdr>
            </w:div>
            <w:div w:id="90795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63823">
      <w:bodyDiv w:val="1"/>
      <w:marLeft w:val="0"/>
      <w:marRight w:val="0"/>
      <w:marTop w:val="0"/>
      <w:marBottom w:val="0"/>
      <w:divBdr>
        <w:top w:val="none" w:sz="0" w:space="0" w:color="auto"/>
        <w:left w:val="none" w:sz="0" w:space="0" w:color="auto"/>
        <w:bottom w:val="none" w:sz="0" w:space="0" w:color="auto"/>
        <w:right w:val="none" w:sz="0" w:space="0" w:color="auto"/>
      </w:divBdr>
      <w:divsChild>
        <w:div w:id="1028986852">
          <w:marLeft w:val="0"/>
          <w:marRight w:val="0"/>
          <w:marTop w:val="0"/>
          <w:marBottom w:val="0"/>
          <w:divBdr>
            <w:top w:val="none" w:sz="0" w:space="0" w:color="auto"/>
            <w:left w:val="none" w:sz="0" w:space="0" w:color="auto"/>
            <w:bottom w:val="none" w:sz="0" w:space="0" w:color="auto"/>
            <w:right w:val="none" w:sz="0" w:space="0" w:color="auto"/>
          </w:divBdr>
        </w:div>
        <w:div w:id="610162102">
          <w:marLeft w:val="0"/>
          <w:marRight w:val="0"/>
          <w:marTop w:val="0"/>
          <w:marBottom w:val="0"/>
          <w:divBdr>
            <w:top w:val="none" w:sz="0" w:space="0" w:color="auto"/>
            <w:left w:val="none" w:sz="0" w:space="0" w:color="auto"/>
            <w:bottom w:val="none" w:sz="0" w:space="0" w:color="auto"/>
            <w:right w:val="none" w:sz="0" w:space="0" w:color="auto"/>
          </w:divBdr>
        </w:div>
        <w:div w:id="1584994502">
          <w:marLeft w:val="0"/>
          <w:marRight w:val="0"/>
          <w:marTop w:val="0"/>
          <w:marBottom w:val="0"/>
          <w:divBdr>
            <w:top w:val="none" w:sz="0" w:space="0" w:color="auto"/>
            <w:left w:val="none" w:sz="0" w:space="0" w:color="auto"/>
            <w:bottom w:val="none" w:sz="0" w:space="0" w:color="auto"/>
            <w:right w:val="none" w:sz="0" w:space="0" w:color="auto"/>
          </w:divBdr>
        </w:div>
        <w:div w:id="1850480322">
          <w:marLeft w:val="0"/>
          <w:marRight w:val="0"/>
          <w:marTop w:val="0"/>
          <w:marBottom w:val="0"/>
          <w:divBdr>
            <w:top w:val="none" w:sz="0" w:space="0" w:color="auto"/>
            <w:left w:val="none" w:sz="0" w:space="0" w:color="auto"/>
            <w:bottom w:val="none" w:sz="0" w:space="0" w:color="auto"/>
            <w:right w:val="none" w:sz="0" w:space="0" w:color="auto"/>
          </w:divBdr>
        </w:div>
        <w:div w:id="1649826223">
          <w:marLeft w:val="0"/>
          <w:marRight w:val="0"/>
          <w:marTop w:val="0"/>
          <w:marBottom w:val="0"/>
          <w:divBdr>
            <w:top w:val="none" w:sz="0" w:space="0" w:color="auto"/>
            <w:left w:val="none" w:sz="0" w:space="0" w:color="auto"/>
            <w:bottom w:val="none" w:sz="0" w:space="0" w:color="auto"/>
            <w:right w:val="none" w:sz="0" w:space="0" w:color="auto"/>
          </w:divBdr>
        </w:div>
        <w:div w:id="1111556453">
          <w:marLeft w:val="0"/>
          <w:marRight w:val="0"/>
          <w:marTop w:val="0"/>
          <w:marBottom w:val="0"/>
          <w:divBdr>
            <w:top w:val="none" w:sz="0" w:space="0" w:color="auto"/>
            <w:left w:val="none" w:sz="0" w:space="0" w:color="auto"/>
            <w:bottom w:val="none" w:sz="0" w:space="0" w:color="auto"/>
            <w:right w:val="none" w:sz="0" w:space="0" w:color="auto"/>
          </w:divBdr>
        </w:div>
        <w:div w:id="1245456186">
          <w:marLeft w:val="0"/>
          <w:marRight w:val="0"/>
          <w:marTop w:val="0"/>
          <w:marBottom w:val="0"/>
          <w:divBdr>
            <w:top w:val="none" w:sz="0" w:space="0" w:color="auto"/>
            <w:left w:val="none" w:sz="0" w:space="0" w:color="auto"/>
            <w:bottom w:val="none" w:sz="0" w:space="0" w:color="auto"/>
            <w:right w:val="none" w:sz="0" w:space="0" w:color="auto"/>
          </w:divBdr>
        </w:div>
        <w:div w:id="2128621577">
          <w:marLeft w:val="0"/>
          <w:marRight w:val="0"/>
          <w:marTop w:val="0"/>
          <w:marBottom w:val="0"/>
          <w:divBdr>
            <w:top w:val="none" w:sz="0" w:space="0" w:color="auto"/>
            <w:left w:val="none" w:sz="0" w:space="0" w:color="auto"/>
            <w:bottom w:val="none" w:sz="0" w:space="0" w:color="auto"/>
            <w:right w:val="none" w:sz="0" w:space="0" w:color="auto"/>
          </w:divBdr>
        </w:div>
        <w:div w:id="1018890507">
          <w:marLeft w:val="0"/>
          <w:marRight w:val="0"/>
          <w:marTop w:val="0"/>
          <w:marBottom w:val="0"/>
          <w:divBdr>
            <w:top w:val="none" w:sz="0" w:space="0" w:color="auto"/>
            <w:left w:val="none" w:sz="0" w:space="0" w:color="auto"/>
            <w:bottom w:val="none" w:sz="0" w:space="0" w:color="auto"/>
            <w:right w:val="none" w:sz="0" w:space="0" w:color="auto"/>
          </w:divBdr>
        </w:div>
        <w:div w:id="100954731">
          <w:marLeft w:val="0"/>
          <w:marRight w:val="0"/>
          <w:marTop w:val="0"/>
          <w:marBottom w:val="0"/>
          <w:divBdr>
            <w:top w:val="none" w:sz="0" w:space="0" w:color="auto"/>
            <w:left w:val="none" w:sz="0" w:space="0" w:color="auto"/>
            <w:bottom w:val="none" w:sz="0" w:space="0" w:color="auto"/>
            <w:right w:val="none" w:sz="0" w:space="0" w:color="auto"/>
          </w:divBdr>
        </w:div>
        <w:div w:id="1964118915">
          <w:marLeft w:val="0"/>
          <w:marRight w:val="0"/>
          <w:marTop w:val="0"/>
          <w:marBottom w:val="0"/>
          <w:divBdr>
            <w:top w:val="none" w:sz="0" w:space="0" w:color="auto"/>
            <w:left w:val="none" w:sz="0" w:space="0" w:color="auto"/>
            <w:bottom w:val="none" w:sz="0" w:space="0" w:color="auto"/>
            <w:right w:val="none" w:sz="0" w:space="0" w:color="auto"/>
          </w:divBdr>
        </w:div>
        <w:div w:id="287510465">
          <w:marLeft w:val="0"/>
          <w:marRight w:val="0"/>
          <w:marTop w:val="0"/>
          <w:marBottom w:val="0"/>
          <w:divBdr>
            <w:top w:val="none" w:sz="0" w:space="0" w:color="auto"/>
            <w:left w:val="none" w:sz="0" w:space="0" w:color="auto"/>
            <w:bottom w:val="none" w:sz="0" w:space="0" w:color="auto"/>
            <w:right w:val="none" w:sz="0" w:space="0" w:color="auto"/>
          </w:divBdr>
        </w:div>
        <w:div w:id="769740561">
          <w:marLeft w:val="0"/>
          <w:marRight w:val="0"/>
          <w:marTop w:val="0"/>
          <w:marBottom w:val="0"/>
          <w:divBdr>
            <w:top w:val="none" w:sz="0" w:space="0" w:color="auto"/>
            <w:left w:val="none" w:sz="0" w:space="0" w:color="auto"/>
            <w:bottom w:val="none" w:sz="0" w:space="0" w:color="auto"/>
            <w:right w:val="none" w:sz="0" w:space="0" w:color="auto"/>
          </w:divBdr>
        </w:div>
      </w:divsChild>
    </w:div>
    <w:div w:id="1613632386">
      <w:bodyDiv w:val="1"/>
      <w:marLeft w:val="0"/>
      <w:marRight w:val="0"/>
      <w:marTop w:val="0"/>
      <w:marBottom w:val="0"/>
      <w:divBdr>
        <w:top w:val="none" w:sz="0" w:space="0" w:color="auto"/>
        <w:left w:val="none" w:sz="0" w:space="0" w:color="auto"/>
        <w:bottom w:val="none" w:sz="0" w:space="0" w:color="auto"/>
        <w:right w:val="none" w:sz="0" w:space="0" w:color="auto"/>
      </w:divBdr>
    </w:div>
    <w:div w:id="1647011032">
      <w:bodyDiv w:val="1"/>
      <w:marLeft w:val="0"/>
      <w:marRight w:val="0"/>
      <w:marTop w:val="0"/>
      <w:marBottom w:val="0"/>
      <w:divBdr>
        <w:top w:val="none" w:sz="0" w:space="0" w:color="auto"/>
        <w:left w:val="none" w:sz="0" w:space="0" w:color="auto"/>
        <w:bottom w:val="none" w:sz="0" w:space="0" w:color="auto"/>
        <w:right w:val="none" w:sz="0" w:space="0" w:color="auto"/>
      </w:divBdr>
    </w:div>
    <w:div w:id="1653874803">
      <w:bodyDiv w:val="1"/>
      <w:marLeft w:val="0"/>
      <w:marRight w:val="0"/>
      <w:marTop w:val="0"/>
      <w:marBottom w:val="0"/>
      <w:divBdr>
        <w:top w:val="none" w:sz="0" w:space="0" w:color="auto"/>
        <w:left w:val="none" w:sz="0" w:space="0" w:color="auto"/>
        <w:bottom w:val="none" w:sz="0" w:space="0" w:color="auto"/>
        <w:right w:val="none" w:sz="0" w:space="0" w:color="auto"/>
      </w:divBdr>
      <w:divsChild>
        <w:div w:id="1511948014">
          <w:marLeft w:val="0"/>
          <w:marRight w:val="0"/>
          <w:marTop w:val="0"/>
          <w:marBottom w:val="0"/>
          <w:divBdr>
            <w:top w:val="none" w:sz="0" w:space="0" w:color="auto"/>
            <w:left w:val="none" w:sz="0" w:space="0" w:color="auto"/>
            <w:bottom w:val="none" w:sz="0" w:space="0" w:color="auto"/>
            <w:right w:val="none" w:sz="0" w:space="0" w:color="auto"/>
          </w:divBdr>
        </w:div>
        <w:div w:id="527568968">
          <w:marLeft w:val="0"/>
          <w:marRight w:val="0"/>
          <w:marTop w:val="0"/>
          <w:marBottom w:val="0"/>
          <w:divBdr>
            <w:top w:val="none" w:sz="0" w:space="0" w:color="auto"/>
            <w:left w:val="none" w:sz="0" w:space="0" w:color="auto"/>
            <w:bottom w:val="none" w:sz="0" w:space="0" w:color="auto"/>
            <w:right w:val="none" w:sz="0" w:space="0" w:color="auto"/>
          </w:divBdr>
        </w:div>
        <w:div w:id="370037408">
          <w:marLeft w:val="0"/>
          <w:marRight w:val="0"/>
          <w:marTop w:val="0"/>
          <w:marBottom w:val="0"/>
          <w:divBdr>
            <w:top w:val="none" w:sz="0" w:space="0" w:color="auto"/>
            <w:left w:val="none" w:sz="0" w:space="0" w:color="auto"/>
            <w:bottom w:val="none" w:sz="0" w:space="0" w:color="auto"/>
            <w:right w:val="none" w:sz="0" w:space="0" w:color="auto"/>
          </w:divBdr>
        </w:div>
      </w:divsChild>
    </w:div>
    <w:div w:id="1681354410">
      <w:bodyDiv w:val="1"/>
      <w:marLeft w:val="0"/>
      <w:marRight w:val="0"/>
      <w:marTop w:val="0"/>
      <w:marBottom w:val="0"/>
      <w:divBdr>
        <w:top w:val="none" w:sz="0" w:space="0" w:color="auto"/>
        <w:left w:val="none" w:sz="0" w:space="0" w:color="auto"/>
        <w:bottom w:val="none" w:sz="0" w:space="0" w:color="auto"/>
        <w:right w:val="none" w:sz="0" w:space="0" w:color="auto"/>
      </w:divBdr>
      <w:divsChild>
        <w:div w:id="517894364">
          <w:marLeft w:val="0"/>
          <w:marRight w:val="0"/>
          <w:marTop w:val="0"/>
          <w:marBottom w:val="0"/>
          <w:divBdr>
            <w:top w:val="none" w:sz="0" w:space="0" w:color="auto"/>
            <w:left w:val="none" w:sz="0" w:space="0" w:color="auto"/>
            <w:bottom w:val="none" w:sz="0" w:space="0" w:color="auto"/>
            <w:right w:val="none" w:sz="0" w:space="0" w:color="auto"/>
          </w:divBdr>
          <w:divsChild>
            <w:div w:id="707685735">
              <w:marLeft w:val="0"/>
              <w:marRight w:val="0"/>
              <w:marTop w:val="0"/>
              <w:marBottom w:val="0"/>
              <w:divBdr>
                <w:top w:val="none" w:sz="0" w:space="0" w:color="auto"/>
                <w:left w:val="none" w:sz="0" w:space="0" w:color="auto"/>
                <w:bottom w:val="none" w:sz="0" w:space="0" w:color="auto"/>
                <w:right w:val="none" w:sz="0" w:space="0" w:color="auto"/>
              </w:divBdr>
            </w:div>
          </w:divsChild>
        </w:div>
        <w:div w:id="1746761128">
          <w:marLeft w:val="0"/>
          <w:marRight w:val="0"/>
          <w:marTop w:val="0"/>
          <w:marBottom w:val="0"/>
          <w:divBdr>
            <w:top w:val="none" w:sz="0" w:space="0" w:color="auto"/>
            <w:left w:val="none" w:sz="0" w:space="0" w:color="auto"/>
            <w:bottom w:val="none" w:sz="0" w:space="0" w:color="auto"/>
            <w:right w:val="none" w:sz="0" w:space="0" w:color="auto"/>
          </w:divBdr>
          <w:divsChild>
            <w:div w:id="1216156976">
              <w:marLeft w:val="0"/>
              <w:marRight w:val="0"/>
              <w:marTop w:val="0"/>
              <w:marBottom w:val="0"/>
              <w:divBdr>
                <w:top w:val="none" w:sz="0" w:space="0" w:color="auto"/>
                <w:left w:val="none" w:sz="0" w:space="0" w:color="auto"/>
                <w:bottom w:val="none" w:sz="0" w:space="0" w:color="auto"/>
                <w:right w:val="none" w:sz="0" w:space="0" w:color="auto"/>
              </w:divBdr>
            </w:div>
          </w:divsChild>
        </w:div>
        <w:div w:id="1254434743">
          <w:marLeft w:val="0"/>
          <w:marRight w:val="0"/>
          <w:marTop w:val="0"/>
          <w:marBottom w:val="0"/>
          <w:divBdr>
            <w:top w:val="none" w:sz="0" w:space="0" w:color="auto"/>
            <w:left w:val="none" w:sz="0" w:space="0" w:color="auto"/>
            <w:bottom w:val="none" w:sz="0" w:space="0" w:color="auto"/>
            <w:right w:val="none" w:sz="0" w:space="0" w:color="auto"/>
          </w:divBdr>
          <w:divsChild>
            <w:div w:id="1287080940">
              <w:marLeft w:val="0"/>
              <w:marRight w:val="0"/>
              <w:marTop w:val="0"/>
              <w:marBottom w:val="0"/>
              <w:divBdr>
                <w:top w:val="none" w:sz="0" w:space="0" w:color="auto"/>
                <w:left w:val="none" w:sz="0" w:space="0" w:color="auto"/>
                <w:bottom w:val="none" w:sz="0" w:space="0" w:color="auto"/>
                <w:right w:val="none" w:sz="0" w:space="0" w:color="auto"/>
              </w:divBdr>
            </w:div>
          </w:divsChild>
        </w:div>
        <w:div w:id="305160919">
          <w:marLeft w:val="0"/>
          <w:marRight w:val="0"/>
          <w:marTop w:val="0"/>
          <w:marBottom w:val="0"/>
          <w:divBdr>
            <w:top w:val="none" w:sz="0" w:space="0" w:color="auto"/>
            <w:left w:val="none" w:sz="0" w:space="0" w:color="auto"/>
            <w:bottom w:val="none" w:sz="0" w:space="0" w:color="auto"/>
            <w:right w:val="none" w:sz="0" w:space="0" w:color="auto"/>
          </w:divBdr>
          <w:divsChild>
            <w:div w:id="996766638">
              <w:marLeft w:val="0"/>
              <w:marRight w:val="0"/>
              <w:marTop w:val="0"/>
              <w:marBottom w:val="0"/>
              <w:divBdr>
                <w:top w:val="none" w:sz="0" w:space="0" w:color="auto"/>
                <w:left w:val="none" w:sz="0" w:space="0" w:color="auto"/>
                <w:bottom w:val="none" w:sz="0" w:space="0" w:color="auto"/>
                <w:right w:val="none" w:sz="0" w:space="0" w:color="auto"/>
              </w:divBdr>
            </w:div>
          </w:divsChild>
        </w:div>
        <w:div w:id="1871843226">
          <w:marLeft w:val="0"/>
          <w:marRight w:val="0"/>
          <w:marTop w:val="0"/>
          <w:marBottom w:val="0"/>
          <w:divBdr>
            <w:top w:val="none" w:sz="0" w:space="0" w:color="auto"/>
            <w:left w:val="none" w:sz="0" w:space="0" w:color="auto"/>
            <w:bottom w:val="none" w:sz="0" w:space="0" w:color="auto"/>
            <w:right w:val="none" w:sz="0" w:space="0" w:color="auto"/>
          </w:divBdr>
          <w:divsChild>
            <w:div w:id="1951861140">
              <w:marLeft w:val="0"/>
              <w:marRight w:val="0"/>
              <w:marTop w:val="0"/>
              <w:marBottom w:val="0"/>
              <w:divBdr>
                <w:top w:val="none" w:sz="0" w:space="0" w:color="auto"/>
                <w:left w:val="none" w:sz="0" w:space="0" w:color="auto"/>
                <w:bottom w:val="none" w:sz="0" w:space="0" w:color="auto"/>
                <w:right w:val="none" w:sz="0" w:space="0" w:color="auto"/>
              </w:divBdr>
            </w:div>
          </w:divsChild>
        </w:div>
        <w:div w:id="1874809400">
          <w:marLeft w:val="0"/>
          <w:marRight w:val="0"/>
          <w:marTop w:val="0"/>
          <w:marBottom w:val="0"/>
          <w:divBdr>
            <w:top w:val="none" w:sz="0" w:space="0" w:color="auto"/>
            <w:left w:val="none" w:sz="0" w:space="0" w:color="auto"/>
            <w:bottom w:val="none" w:sz="0" w:space="0" w:color="auto"/>
            <w:right w:val="none" w:sz="0" w:space="0" w:color="auto"/>
          </w:divBdr>
          <w:divsChild>
            <w:div w:id="147020539">
              <w:marLeft w:val="0"/>
              <w:marRight w:val="0"/>
              <w:marTop w:val="0"/>
              <w:marBottom w:val="0"/>
              <w:divBdr>
                <w:top w:val="none" w:sz="0" w:space="0" w:color="auto"/>
                <w:left w:val="none" w:sz="0" w:space="0" w:color="auto"/>
                <w:bottom w:val="none" w:sz="0" w:space="0" w:color="auto"/>
                <w:right w:val="none" w:sz="0" w:space="0" w:color="auto"/>
              </w:divBdr>
            </w:div>
          </w:divsChild>
        </w:div>
        <w:div w:id="197857941">
          <w:marLeft w:val="0"/>
          <w:marRight w:val="0"/>
          <w:marTop w:val="0"/>
          <w:marBottom w:val="0"/>
          <w:divBdr>
            <w:top w:val="none" w:sz="0" w:space="0" w:color="auto"/>
            <w:left w:val="none" w:sz="0" w:space="0" w:color="auto"/>
            <w:bottom w:val="none" w:sz="0" w:space="0" w:color="auto"/>
            <w:right w:val="none" w:sz="0" w:space="0" w:color="auto"/>
          </w:divBdr>
          <w:divsChild>
            <w:div w:id="1159882025">
              <w:marLeft w:val="0"/>
              <w:marRight w:val="0"/>
              <w:marTop w:val="0"/>
              <w:marBottom w:val="0"/>
              <w:divBdr>
                <w:top w:val="none" w:sz="0" w:space="0" w:color="auto"/>
                <w:left w:val="none" w:sz="0" w:space="0" w:color="auto"/>
                <w:bottom w:val="none" w:sz="0" w:space="0" w:color="auto"/>
                <w:right w:val="none" w:sz="0" w:space="0" w:color="auto"/>
              </w:divBdr>
            </w:div>
          </w:divsChild>
        </w:div>
        <w:div w:id="622811784">
          <w:marLeft w:val="0"/>
          <w:marRight w:val="0"/>
          <w:marTop w:val="0"/>
          <w:marBottom w:val="0"/>
          <w:divBdr>
            <w:top w:val="none" w:sz="0" w:space="0" w:color="auto"/>
            <w:left w:val="none" w:sz="0" w:space="0" w:color="auto"/>
            <w:bottom w:val="none" w:sz="0" w:space="0" w:color="auto"/>
            <w:right w:val="none" w:sz="0" w:space="0" w:color="auto"/>
          </w:divBdr>
          <w:divsChild>
            <w:div w:id="1725326888">
              <w:marLeft w:val="0"/>
              <w:marRight w:val="0"/>
              <w:marTop w:val="0"/>
              <w:marBottom w:val="0"/>
              <w:divBdr>
                <w:top w:val="none" w:sz="0" w:space="0" w:color="auto"/>
                <w:left w:val="none" w:sz="0" w:space="0" w:color="auto"/>
                <w:bottom w:val="none" w:sz="0" w:space="0" w:color="auto"/>
                <w:right w:val="none" w:sz="0" w:space="0" w:color="auto"/>
              </w:divBdr>
            </w:div>
          </w:divsChild>
        </w:div>
        <w:div w:id="2035033486">
          <w:marLeft w:val="0"/>
          <w:marRight w:val="0"/>
          <w:marTop w:val="0"/>
          <w:marBottom w:val="0"/>
          <w:divBdr>
            <w:top w:val="none" w:sz="0" w:space="0" w:color="auto"/>
            <w:left w:val="none" w:sz="0" w:space="0" w:color="auto"/>
            <w:bottom w:val="none" w:sz="0" w:space="0" w:color="auto"/>
            <w:right w:val="none" w:sz="0" w:space="0" w:color="auto"/>
          </w:divBdr>
          <w:divsChild>
            <w:div w:id="705713508">
              <w:marLeft w:val="0"/>
              <w:marRight w:val="0"/>
              <w:marTop w:val="0"/>
              <w:marBottom w:val="0"/>
              <w:divBdr>
                <w:top w:val="none" w:sz="0" w:space="0" w:color="auto"/>
                <w:left w:val="none" w:sz="0" w:space="0" w:color="auto"/>
                <w:bottom w:val="none" w:sz="0" w:space="0" w:color="auto"/>
                <w:right w:val="none" w:sz="0" w:space="0" w:color="auto"/>
              </w:divBdr>
            </w:div>
          </w:divsChild>
        </w:div>
        <w:div w:id="1828591157">
          <w:marLeft w:val="0"/>
          <w:marRight w:val="0"/>
          <w:marTop w:val="0"/>
          <w:marBottom w:val="0"/>
          <w:divBdr>
            <w:top w:val="none" w:sz="0" w:space="0" w:color="auto"/>
            <w:left w:val="none" w:sz="0" w:space="0" w:color="auto"/>
            <w:bottom w:val="none" w:sz="0" w:space="0" w:color="auto"/>
            <w:right w:val="none" w:sz="0" w:space="0" w:color="auto"/>
          </w:divBdr>
          <w:divsChild>
            <w:div w:id="1409038533">
              <w:marLeft w:val="0"/>
              <w:marRight w:val="0"/>
              <w:marTop w:val="0"/>
              <w:marBottom w:val="0"/>
              <w:divBdr>
                <w:top w:val="none" w:sz="0" w:space="0" w:color="auto"/>
                <w:left w:val="none" w:sz="0" w:space="0" w:color="auto"/>
                <w:bottom w:val="none" w:sz="0" w:space="0" w:color="auto"/>
                <w:right w:val="none" w:sz="0" w:space="0" w:color="auto"/>
              </w:divBdr>
            </w:div>
          </w:divsChild>
        </w:div>
        <w:div w:id="772942972">
          <w:marLeft w:val="0"/>
          <w:marRight w:val="0"/>
          <w:marTop w:val="0"/>
          <w:marBottom w:val="0"/>
          <w:divBdr>
            <w:top w:val="none" w:sz="0" w:space="0" w:color="auto"/>
            <w:left w:val="none" w:sz="0" w:space="0" w:color="auto"/>
            <w:bottom w:val="none" w:sz="0" w:space="0" w:color="auto"/>
            <w:right w:val="none" w:sz="0" w:space="0" w:color="auto"/>
          </w:divBdr>
          <w:divsChild>
            <w:div w:id="54209639">
              <w:marLeft w:val="0"/>
              <w:marRight w:val="0"/>
              <w:marTop w:val="0"/>
              <w:marBottom w:val="0"/>
              <w:divBdr>
                <w:top w:val="none" w:sz="0" w:space="0" w:color="auto"/>
                <w:left w:val="none" w:sz="0" w:space="0" w:color="auto"/>
                <w:bottom w:val="none" w:sz="0" w:space="0" w:color="auto"/>
                <w:right w:val="none" w:sz="0" w:space="0" w:color="auto"/>
              </w:divBdr>
            </w:div>
            <w:div w:id="314067874">
              <w:marLeft w:val="0"/>
              <w:marRight w:val="0"/>
              <w:marTop w:val="0"/>
              <w:marBottom w:val="0"/>
              <w:divBdr>
                <w:top w:val="none" w:sz="0" w:space="0" w:color="auto"/>
                <w:left w:val="none" w:sz="0" w:space="0" w:color="auto"/>
                <w:bottom w:val="none" w:sz="0" w:space="0" w:color="auto"/>
                <w:right w:val="none" w:sz="0" w:space="0" w:color="auto"/>
              </w:divBdr>
            </w:div>
          </w:divsChild>
        </w:div>
        <w:div w:id="2091852483">
          <w:marLeft w:val="0"/>
          <w:marRight w:val="0"/>
          <w:marTop w:val="0"/>
          <w:marBottom w:val="0"/>
          <w:divBdr>
            <w:top w:val="none" w:sz="0" w:space="0" w:color="auto"/>
            <w:left w:val="none" w:sz="0" w:space="0" w:color="auto"/>
            <w:bottom w:val="none" w:sz="0" w:space="0" w:color="auto"/>
            <w:right w:val="none" w:sz="0" w:space="0" w:color="auto"/>
          </w:divBdr>
          <w:divsChild>
            <w:div w:id="461659814">
              <w:marLeft w:val="0"/>
              <w:marRight w:val="0"/>
              <w:marTop w:val="0"/>
              <w:marBottom w:val="0"/>
              <w:divBdr>
                <w:top w:val="none" w:sz="0" w:space="0" w:color="auto"/>
                <w:left w:val="none" w:sz="0" w:space="0" w:color="auto"/>
                <w:bottom w:val="none" w:sz="0" w:space="0" w:color="auto"/>
                <w:right w:val="none" w:sz="0" w:space="0" w:color="auto"/>
              </w:divBdr>
            </w:div>
            <w:div w:id="771585706">
              <w:marLeft w:val="0"/>
              <w:marRight w:val="0"/>
              <w:marTop w:val="0"/>
              <w:marBottom w:val="0"/>
              <w:divBdr>
                <w:top w:val="none" w:sz="0" w:space="0" w:color="auto"/>
                <w:left w:val="none" w:sz="0" w:space="0" w:color="auto"/>
                <w:bottom w:val="none" w:sz="0" w:space="0" w:color="auto"/>
                <w:right w:val="none" w:sz="0" w:space="0" w:color="auto"/>
              </w:divBdr>
            </w:div>
          </w:divsChild>
        </w:div>
        <w:div w:id="1219897858">
          <w:marLeft w:val="0"/>
          <w:marRight w:val="0"/>
          <w:marTop w:val="0"/>
          <w:marBottom w:val="0"/>
          <w:divBdr>
            <w:top w:val="none" w:sz="0" w:space="0" w:color="auto"/>
            <w:left w:val="none" w:sz="0" w:space="0" w:color="auto"/>
            <w:bottom w:val="none" w:sz="0" w:space="0" w:color="auto"/>
            <w:right w:val="none" w:sz="0" w:space="0" w:color="auto"/>
          </w:divBdr>
          <w:divsChild>
            <w:div w:id="574362100">
              <w:marLeft w:val="0"/>
              <w:marRight w:val="0"/>
              <w:marTop w:val="0"/>
              <w:marBottom w:val="0"/>
              <w:divBdr>
                <w:top w:val="none" w:sz="0" w:space="0" w:color="auto"/>
                <w:left w:val="none" w:sz="0" w:space="0" w:color="auto"/>
                <w:bottom w:val="none" w:sz="0" w:space="0" w:color="auto"/>
                <w:right w:val="none" w:sz="0" w:space="0" w:color="auto"/>
              </w:divBdr>
            </w:div>
          </w:divsChild>
        </w:div>
        <w:div w:id="1862938903">
          <w:marLeft w:val="0"/>
          <w:marRight w:val="0"/>
          <w:marTop w:val="0"/>
          <w:marBottom w:val="0"/>
          <w:divBdr>
            <w:top w:val="none" w:sz="0" w:space="0" w:color="auto"/>
            <w:left w:val="none" w:sz="0" w:space="0" w:color="auto"/>
            <w:bottom w:val="none" w:sz="0" w:space="0" w:color="auto"/>
            <w:right w:val="none" w:sz="0" w:space="0" w:color="auto"/>
          </w:divBdr>
          <w:divsChild>
            <w:div w:id="657268174">
              <w:marLeft w:val="0"/>
              <w:marRight w:val="0"/>
              <w:marTop w:val="0"/>
              <w:marBottom w:val="0"/>
              <w:divBdr>
                <w:top w:val="none" w:sz="0" w:space="0" w:color="auto"/>
                <w:left w:val="none" w:sz="0" w:space="0" w:color="auto"/>
                <w:bottom w:val="none" w:sz="0" w:space="0" w:color="auto"/>
                <w:right w:val="none" w:sz="0" w:space="0" w:color="auto"/>
              </w:divBdr>
            </w:div>
          </w:divsChild>
        </w:div>
        <w:div w:id="350421299">
          <w:marLeft w:val="0"/>
          <w:marRight w:val="0"/>
          <w:marTop w:val="0"/>
          <w:marBottom w:val="0"/>
          <w:divBdr>
            <w:top w:val="none" w:sz="0" w:space="0" w:color="auto"/>
            <w:left w:val="none" w:sz="0" w:space="0" w:color="auto"/>
            <w:bottom w:val="none" w:sz="0" w:space="0" w:color="auto"/>
            <w:right w:val="none" w:sz="0" w:space="0" w:color="auto"/>
          </w:divBdr>
          <w:divsChild>
            <w:div w:id="1267275474">
              <w:marLeft w:val="0"/>
              <w:marRight w:val="0"/>
              <w:marTop w:val="0"/>
              <w:marBottom w:val="0"/>
              <w:divBdr>
                <w:top w:val="none" w:sz="0" w:space="0" w:color="auto"/>
                <w:left w:val="none" w:sz="0" w:space="0" w:color="auto"/>
                <w:bottom w:val="none" w:sz="0" w:space="0" w:color="auto"/>
                <w:right w:val="none" w:sz="0" w:space="0" w:color="auto"/>
              </w:divBdr>
            </w:div>
          </w:divsChild>
        </w:div>
        <w:div w:id="1824855074">
          <w:marLeft w:val="0"/>
          <w:marRight w:val="0"/>
          <w:marTop w:val="0"/>
          <w:marBottom w:val="0"/>
          <w:divBdr>
            <w:top w:val="none" w:sz="0" w:space="0" w:color="auto"/>
            <w:left w:val="none" w:sz="0" w:space="0" w:color="auto"/>
            <w:bottom w:val="none" w:sz="0" w:space="0" w:color="auto"/>
            <w:right w:val="none" w:sz="0" w:space="0" w:color="auto"/>
          </w:divBdr>
          <w:divsChild>
            <w:div w:id="365984005">
              <w:marLeft w:val="0"/>
              <w:marRight w:val="0"/>
              <w:marTop w:val="0"/>
              <w:marBottom w:val="0"/>
              <w:divBdr>
                <w:top w:val="none" w:sz="0" w:space="0" w:color="auto"/>
                <w:left w:val="none" w:sz="0" w:space="0" w:color="auto"/>
                <w:bottom w:val="none" w:sz="0" w:space="0" w:color="auto"/>
                <w:right w:val="none" w:sz="0" w:space="0" w:color="auto"/>
              </w:divBdr>
            </w:div>
          </w:divsChild>
        </w:div>
        <w:div w:id="842088942">
          <w:marLeft w:val="0"/>
          <w:marRight w:val="0"/>
          <w:marTop w:val="0"/>
          <w:marBottom w:val="0"/>
          <w:divBdr>
            <w:top w:val="none" w:sz="0" w:space="0" w:color="auto"/>
            <w:left w:val="none" w:sz="0" w:space="0" w:color="auto"/>
            <w:bottom w:val="none" w:sz="0" w:space="0" w:color="auto"/>
            <w:right w:val="none" w:sz="0" w:space="0" w:color="auto"/>
          </w:divBdr>
          <w:divsChild>
            <w:div w:id="2028166142">
              <w:marLeft w:val="0"/>
              <w:marRight w:val="0"/>
              <w:marTop w:val="0"/>
              <w:marBottom w:val="0"/>
              <w:divBdr>
                <w:top w:val="none" w:sz="0" w:space="0" w:color="auto"/>
                <w:left w:val="none" w:sz="0" w:space="0" w:color="auto"/>
                <w:bottom w:val="none" w:sz="0" w:space="0" w:color="auto"/>
                <w:right w:val="none" w:sz="0" w:space="0" w:color="auto"/>
              </w:divBdr>
            </w:div>
            <w:div w:id="877816803">
              <w:marLeft w:val="0"/>
              <w:marRight w:val="0"/>
              <w:marTop w:val="0"/>
              <w:marBottom w:val="0"/>
              <w:divBdr>
                <w:top w:val="none" w:sz="0" w:space="0" w:color="auto"/>
                <w:left w:val="none" w:sz="0" w:space="0" w:color="auto"/>
                <w:bottom w:val="none" w:sz="0" w:space="0" w:color="auto"/>
                <w:right w:val="none" w:sz="0" w:space="0" w:color="auto"/>
              </w:divBdr>
            </w:div>
            <w:div w:id="226648038">
              <w:marLeft w:val="0"/>
              <w:marRight w:val="0"/>
              <w:marTop w:val="0"/>
              <w:marBottom w:val="0"/>
              <w:divBdr>
                <w:top w:val="none" w:sz="0" w:space="0" w:color="auto"/>
                <w:left w:val="none" w:sz="0" w:space="0" w:color="auto"/>
                <w:bottom w:val="none" w:sz="0" w:space="0" w:color="auto"/>
                <w:right w:val="none" w:sz="0" w:space="0" w:color="auto"/>
              </w:divBdr>
            </w:div>
          </w:divsChild>
        </w:div>
        <w:div w:id="301736654">
          <w:marLeft w:val="0"/>
          <w:marRight w:val="0"/>
          <w:marTop w:val="0"/>
          <w:marBottom w:val="0"/>
          <w:divBdr>
            <w:top w:val="none" w:sz="0" w:space="0" w:color="auto"/>
            <w:left w:val="none" w:sz="0" w:space="0" w:color="auto"/>
            <w:bottom w:val="none" w:sz="0" w:space="0" w:color="auto"/>
            <w:right w:val="none" w:sz="0" w:space="0" w:color="auto"/>
          </w:divBdr>
          <w:divsChild>
            <w:div w:id="1965455636">
              <w:marLeft w:val="0"/>
              <w:marRight w:val="0"/>
              <w:marTop w:val="0"/>
              <w:marBottom w:val="0"/>
              <w:divBdr>
                <w:top w:val="none" w:sz="0" w:space="0" w:color="auto"/>
                <w:left w:val="none" w:sz="0" w:space="0" w:color="auto"/>
                <w:bottom w:val="none" w:sz="0" w:space="0" w:color="auto"/>
                <w:right w:val="none" w:sz="0" w:space="0" w:color="auto"/>
              </w:divBdr>
            </w:div>
          </w:divsChild>
        </w:div>
        <w:div w:id="41878364">
          <w:marLeft w:val="0"/>
          <w:marRight w:val="0"/>
          <w:marTop w:val="0"/>
          <w:marBottom w:val="0"/>
          <w:divBdr>
            <w:top w:val="none" w:sz="0" w:space="0" w:color="auto"/>
            <w:left w:val="none" w:sz="0" w:space="0" w:color="auto"/>
            <w:bottom w:val="none" w:sz="0" w:space="0" w:color="auto"/>
            <w:right w:val="none" w:sz="0" w:space="0" w:color="auto"/>
          </w:divBdr>
          <w:divsChild>
            <w:div w:id="1062631986">
              <w:marLeft w:val="0"/>
              <w:marRight w:val="0"/>
              <w:marTop w:val="0"/>
              <w:marBottom w:val="0"/>
              <w:divBdr>
                <w:top w:val="none" w:sz="0" w:space="0" w:color="auto"/>
                <w:left w:val="none" w:sz="0" w:space="0" w:color="auto"/>
                <w:bottom w:val="none" w:sz="0" w:space="0" w:color="auto"/>
                <w:right w:val="none" w:sz="0" w:space="0" w:color="auto"/>
              </w:divBdr>
            </w:div>
            <w:div w:id="184640853">
              <w:marLeft w:val="0"/>
              <w:marRight w:val="0"/>
              <w:marTop w:val="0"/>
              <w:marBottom w:val="0"/>
              <w:divBdr>
                <w:top w:val="none" w:sz="0" w:space="0" w:color="auto"/>
                <w:left w:val="none" w:sz="0" w:space="0" w:color="auto"/>
                <w:bottom w:val="none" w:sz="0" w:space="0" w:color="auto"/>
                <w:right w:val="none" w:sz="0" w:space="0" w:color="auto"/>
              </w:divBdr>
            </w:div>
            <w:div w:id="424963243">
              <w:marLeft w:val="0"/>
              <w:marRight w:val="0"/>
              <w:marTop w:val="0"/>
              <w:marBottom w:val="0"/>
              <w:divBdr>
                <w:top w:val="none" w:sz="0" w:space="0" w:color="auto"/>
                <w:left w:val="none" w:sz="0" w:space="0" w:color="auto"/>
                <w:bottom w:val="none" w:sz="0" w:space="0" w:color="auto"/>
                <w:right w:val="none" w:sz="0" w:space="0" w:color="auto"/>
              </w:divBdr>
            </w:div>
          </w:divsChild>
        </w:div>
        <w:div w:id="699009924">
          <w:marLeft w:val="0"/>
          <w:marRight w:val="0"/>
          <w:marTop w:val="0"/>
          <w:marBottom w:val="0"/>
          <w:divBdr>
            <w:top w:val="none" w:sz="0" w:space="0" w:color="auto"/>
            <w:left w:val="none" w:sz="0" w:space="0" w:color="auto"/>
            <w:bottom w:val="none" w:sz="0" w:space="0" w:color="auto"/>
            <w:right w:val="none" w:sz="0" w:space="0" w:color="auto"/>
          </w:divBdr>
          <w:divsChild>
            <w:div w:id="1498836737">
              <w:marLeft w:val="0"/>
              <w:marRight w:val="0"/>
              <w:marTop w:val="0"/>
              <w:marBottom w:val="0"/>
              <w:divBdr>
                <w:top w:val="none" w:sz="0" w:space="0" w:color="auto"/>
                <w:left w:val="none" w:sz="0" w:space="0" w:color="auto"/>
                <w:bottom w:val="none" w:sz="0" w:space="0" w:color="auto"/>
                <w:right w:val="none" w:sz="0" w:space="0" w:color="auto"/>
              </w:divBdr>
            </w:div>
          </w:divsChild>
        </w:div>
        <w:div w:id="311064224">
          <w:marLeft w:val="0"/>
          <w:marRight w:val="0"/>
          <w:marTop w:val="0"/>
          <w:marBottom w:val="0"/>
          <w:divBdr>
            <w:top w:val="none" w:sz="0" w:space="0" w:color="auto"/>
            <w:left w:val="none" w:sz="0" w:space="0" w:color="auto"/>
            <w:bottom w:val="none" w:sz="0" w:space="0" w:color="auto"/>
            <w:right w:val="none" w:sz="0" w:space="0" w:color="auto"/>
          </w:divBdr>
          <w:divsChild>
            <w:div w:id="1259367989">
              <w:marLeft w:val="0"/>
              <w:marRight w:val="0"/>
              <w:marTop w:val="0"/>
              <w:marBottom w:val="0"/>
              <w:divBdr>
                <w:top w:val="none" w:sz="0" w:space="0" w:color="auto"/>
                <w:left w:val="none" w:sz="0" w:space="0" w:color="auto"/>
                <w:bottom w:val="none" w:sz="0" w:space="0" w:color="auto"/>
                <w:right w:val="none" w:sz="0" w:space="0" w:color="auto"/>
              </w:divBdr>
            </w:div>
          </w:divsChild>
        </w:div>
        <w:div w:id="178467245">
          <w:marLeft w:val="0"/>
          <w:marRight w:val="0"/>
          <w:marTop w:val="0"/>
          <w:marBottom w:val="0"/>
          <w:divBdr>
            <w:top w:val="none" w:sz="0" w:space="0" w:color="auto"/>
            <w:left w:val="none" w:sz="0" w:space="0" w:color="auto"/>
            <w:bottom w:val="none" w:sz="0" w:space="0" w:color="auto"/>
            <w:right w:val="none" w:sz="0" w:space="0" w:color="auto"/>
          </w:divBdr>
          <w:divsChild>
            <w:div w:id="207495501">
              <w:marLeft w:val="0"/>
              <w:marRight w:val="0"/>
              <w:marTop w:val="0"/>
              <w:marBottom w:val="0"/>
              <w:divBdr>
                <w:top w:val="none" w:sz="0" w:space="0" w:color="auto"/>
                <w:left w:val="none" w:sz="0" w:space="0" w:color="auto"/>
                <w:bottom w:val="none" w:sz="0" w:space="0" w:color="auto"/>
                <w:right w:val="none" w:sz="0" w:space="0" w:color="auto"/>
              </w:divBdr>
            </w:div>
          </w:divsChild>
        </w:div>
        <w:div w:id="1746101952">
          <w:marLeft w:val="0"/>
          <w:marRight w:val="0"/>
          <w:marTop w:val="0"/>
          <w:marBottom w:val="0"/>
          <w:divBdr>
            <w:top w:val="none" w:sz="0" w:space="0" w:color="auto"/>
            <w:left w:val="none" w:sz="0" w:space="0" w:color="auto"/>
            <w:bottom w:val="none" w:sz="0" w:space="0" w:color="auto"/>
            <w:right w:val="none" w:sz="0" w:space="0" w:color="auto"/>
          </w:divBdr>
          <w:divsChild>
            <w:div w:id="1384712659">
              <w:marLeft w:val="0"/>
              <w:marRight w:val="0"/>
              <w:marTop w:val="0"/>
              <w:marBottom w:val="0"/>
              <w:divBdr>
                <w:top w:val="none" w:sz="0" w:space="0" w:color="auto"/>
                <w:left w:val="none" w:sz="0" w:space="0" w:color="auto"/>
                <w:bottom w:val="none" w:sz="0" w:space="0" w:color="auto"/>
                <w:right w:val="none" w:sz="0" w:space="0" w:color="auto"/>
              </w:divBdr>
            </w:div>
          </w:divsChild>
        </w:div>
        <w:div w:id="1093748727">
          <w:marLeft w:val="0"/>
          <w:marRight w:val="0"/>
          <w:marTop w:val="0"/>
          <w:marBottom w:val="0"/>
          <w:divBdr>
            <w:top w:val="none" w:sz="0" w:space="0" w:color="auto"/>
            <w:left w:val="none" w:sz="0" w:space="0" w:color="auto"/>
            <w:bottom w:val="none" w:sz="0" w:space="0" w:color="auto"/>
            <w:right w:val="none" w:sz="0" w:space="0" w:color="auto"/>
          </w:divBdr>
          <w:divsChild>
            <w:div w:id="1860969132">
              <w:marLeft w:val="0"/>
              <w:marRight w:val="0"/>
              <w:marTop w:val="0"/>
              <w:marBottom w:val="0"/>
              <w:divBdr>
                <w:top w:val="none" w:sz="0" w:space="0" w:color="auto"/>
                <w:left w:val="none" w:sz="0" w:space="0" w:color="auto"/>
                <w:bottom w:val="none" w:sz="0" w:space="0" w:color="auto"/>
                <w:right w:val="none" w:sz="0" w:space="0" w:color="auto"/>
              </w:divBdr>
            </w:div>
          </w:divsChild>
        </w:div>
        <w:div w:id="1176572266">
          <w:marLeft w:val="0"/>
          <w:marRight w:val="0"/>
          <w:marTop w:val="0"/>
          <w:marBottom w:val="0"/>
          <w:divBdr>
            <w:top w:val="none" w:sz="0" w:space="0" w:color="auto"/>
            <w:left w:val="none" w:sz="0" w:space="0" w:color="auto"/>
            <w:bottom w:val="none" w:sz="0" w:space="0" w:color="auto"/>
            <w:right w:val="none" w:sz="0" w:space="0" w:color="auto"/>
          </w:divBdr>
          <w:divsChild>
            <w:div w:id="1676228934">
              <w:marLeft w:val="0"/>
              <w:marRight w:val="0"/>
              <w:marTop w:val="0"/>
              <w:marBottom w:val="0"/>
              <w:divBdr>
                <w:top w:val="none" w:sz="0" w:space="0" w:color="auto"/>
                <w:left w:val="none" w:sz="0" w:space="0" w:color="auto"/>
                <w:bottom w:val="none" w:sz="0" w:space="0" w:color="auto"/>
                <w:right w:val="none" w:sz="0" w:space="0" w:color="auto"/>
              </w:divBdr>
            </w:div>
          </w:divsChild>
        </w:div>
        <w:div w:id="568737561">
          <w:marLeft w:val="0"/>
          <w:marRight w:val="0"/>
          <w:marTop w:val="0"/>
          <w:marBottom w:val="0"/>
          <w:divBdr>
            <w:top w:val="none" w:sz="0" w:space="0" w:color="auto"/>
            <w:left w:val="none" w:sz="0" w:space="0" w:color="auto"/>
            <w:bottom w:val="none" w:sz="0" w:space="0" w:color="auto"/>
            <w:right w:val="none" w:sz="0" w:space="0" w:color="auto"/>
          </w:divBdr>
          <w:divsChild>
            <w:div w:id="346828295">
              <w:marLeft w:val="0"/>
              <w:marRight w:val="0"/>
              <w:marTop w:val="0"/>
              <w:marBottom w:val="0"/>
              <w:divBdr>
                <w:top w:val="none" w:sz="0" w:space="0" w:color="auto"/>
                <w:left w:val="none" w:sz="0" w:space="0" w:color="auto"/>
                <w:bottom w:val="none" w:sz="0" w:space="0" w:color="auto"/>
                <w:right w:val="none" w:sz="0" w:space="0" w:color="auto"/>
              </w:divBdr>
            </w:div>
            <w:div w:id="1719822409">
              <w:marLeft w:val="0"/>
              <w:marRight w:val="0"/>
              <w:marTop w:val="0"/>
              <w:marBottom w:val="0"/>
              <w:divBdr>
                <w:top w:val="none" w:sz="0" w:space="0" w:color="auto"/>
                <w:left w:val="none" w:sz="0" w:space="0" w:color="auto"/>
                <w:bottom w:val="none" w:sz="0" w:space="0" w:color="auto"/>
                <w:right w:val="none" w:sz="0" w:space="0" w:color="auto"/>
              </w:divBdr>
            </w:div>
            <w:div w:id="1293825889">
              <w:marLeft w:val="0"/>
              <w:marRight w:val="0"/>
              <w:marTop w:val="0"/>
              <w:marBottom w:val="0"/>
              <w:divBdr>
                <w:top w:val="none" w:sz="0" w:space="0" w:color="auto"/>
                <w:left w:val="none" w:sz="0" w:space="0" w:color="auto"/>
                <w:bottom w:val="none" w:sz="0" w:space="0" w:color="auto"/>
                <w:right w:val="none" w:sz="0" w:space="0" w:color="auto"/>
              </w:divBdr>
            </w:div>
          </w:divsChild>
        </w:div>
        <w:div w:id="1424915560">
          <w:marLeft w:val="0"/>
          <w:marRight w:val="0"/>
          <w:marTop w:val="0"/>
          <w:marBottom w:val="0"/>
          <w:divBdr>
            <w:top w:val="none" w:sz="0" w:space="0" w:color="auto"/>
            <w:left w:val="none" w:sz="0" w:space="0" w:color="auto"/>
            <w:bottom w:val="none" w:sz="0" w:space="0" w:color="auto"/>
            <w:right w:val="none" w:sz="0" w:space="0" w:color="auto"/>
          </w:divBdr>
          <w:divsChild>
            <w:div w:id="1032847696">
              <w:marLeft w:val="0"/>
              <w:marRight w:val="0"/>
              <w:marTop w:val="0"/>
              <w:marBottom w:val="0"/>
              <w:divBdr>
                <w:top w:val="none" w:sz="0" w:space="0" w:color="auto"/>
                <w:left w:val="none" w:sz="0" w:space="0" w:color="auto"/>
                <w:bottom w:val="none" w:sz="0" w:space="0" w:color="auto"/>
                <w:right w:val="none" w:sz="0" w:space="0" w:color="auto"/>
              </w:divBdr>
            </w:div>
          </w:divsChild>
        </w:div>
        <w:div w:id="1478835402">
          <w:marLeft w:val="0"/>
          <w:marRight w:val="0"/>
          <w:marTop w:val="0"/>
          <w:marBottom w:val="0"/>
          <w:divBdr>
            <w:top w:val="none" w:sz="0" w:space="0" w:color="auto"/>
            <w:left w:val="none" w:sz="0" w:space="0" w:color="auto"/>
            <w:bottom w:val="none" w:sz="0" w:space="0" w:color="auto"/>
            <w:right w:val="none" w:sz="0" w:space="0" w:color="auto"/>
          </w:divBdr>
          <w:divsChild>
            <w:div w:id="1534416264">
              <w:marLeft w:val="0"/>
              <w:marRight w:val="0"/>
              <w:marTop w:val="0"/>
              <w:marBottom w:val="0"/>
              <w:divBdr>
                <w:top w:val="none" w:sz="0" w:space="0" w:color="auto"/>
                <w:left w:val="none" w:sz="0" w:space="0" w:color="auto"/>
                <w:bottom w:val="none" w:sz="0" w:space="0" w:color="auto"/>
                <w:right w:val="none" w:sz="0" w:space="0" w:color="auto"/>
              </w:divBdr>
            </w:div>
          </w:divsChild>
        </w:div>
        <w:div w:id="1405182168">
          <w:marLeft w:val="0"/>
          <w:marRight w:val="0"/>
          <w:marTop w:val="0"/>
          <w:marBottom w:val="0"/>
          <w:divBdr>
            <w:top w:val="none" w:sz="0" w:space="0" w:color="auto"/>
            <w:left w:val="none" w:sz="0" w:space="0" w:color="auto"/>
            <w:bottom w:val="none" w:sz="0" w:space="0" w:color="auto"/>
            <w:right w:val="none" w:sz="0" w:space="0" w:color="auto"/>
          </w:divBdr>
          <w:divsChild>
            <w:div w:id="570696228">
              <w:marLeft w:val="0"/>
              <w:marRight w:val="0"/>
              <w:marTop w:val="0"/>
              <w:marBottom w:val="0"/>
              <w:divBdr>
                <w:top w:val="none" w:sz="0" w:space="0" w:color="auto"/>
                <w:left w:val="none" w:sz="0" w:space="0" w:color="auto"/>
                <w:bottom w:val="none" w:sz="0" w:space="0" w:color="auto"/>
                <w:right w:val="none" w:sz="0" w:space="0" w:color="auto"/>
              </w:divBdr>
            </w:div>
          </w:divsChild>
        </w:div>
        <w:div w:id="950631014">
          <w:marLeft w:val="0"/>
          <w:marRight w:val="0"/>
          <w:marTop w:val="0"/>
          <w:marBottom w:val="0"/>
          <w:divBdr>
            <w:top w:val="none" w:sz="0" w:space="0" w:color="auto"/>
            <w:left w:val="none" w:sz="0" w:space="0" w:color="auto"/>
            <w:bottom w:val="none" w:sz="0" w:space="0" w:color="auto"/>
            <w:right w:val="none" w:sz="0" w:space="0" w:color="auto"/>
          </w:divBdr>
          <w:divsChild>
            <w:div w:id="1361659613">
              <w:marLeft w:val="0"/>
              <w:marRight w:val="0"/>
              <w:marTop w:val="0"/>
              <w:marBottom w:val="0"/>
              <w:divBdr>
                <w:top w:val="none" w:sz="0" w:space="0" w:color="auto"/>
                <w:left w:val="none" w:sz="0" w:space="0" w:color="auto"/>
                <w:bottom w:val="none" w:sz="0" w:space="0" w:color="auto"/>
                <w:right w:val="none" w:sz="0" w:space="0" w:color="auto"/>
              </w:divBdr>
            </w:div>
          </w:divsChild>
        </w:div>
        <w:div w:id="755708638">
          <w:marLeft w:val="0"/>
          <w:marRight w:val="0"/>
          <w:marTop w:val="0"/>
          <w:marBottom w:val="0"/>
          <w:divBdr>
            <w:top w:val="none" w:sz="0" w:space="0" w:color="auto"/>
            <w:left w:val="none" w:sz="0" w:space="0" w:color="auto"/>
            <w:bottom w:val="none" w:sz="0" w:space="0" w:color="auto"/>
            <w:right w:val="none" w:sz="0" w:space="0" w:color="auto"/>
          </w:divBdr>
          <w:divsChild>
            <w:div w:id="1301035001">
              <w:marLeft w:val="0"/>
              <w:marRight w:val="0"/>
              <w:marTop w:val="0"/>
              <w:marBottom w:val="0"/>
              <w:divBdr>
                <w:top w:val="none" w:sz="0" w:space="0" w:color="auto"/>
                <w:left w:val="none" w:sz="0" w:space="0" w:color="auto"/>
                <w:bottom w:val="none" w:sz="0" w:space="0" w:color="auto"/>
                <w:right w:val="none" w:sz="0" w:space="0" w:color="auto"/>
              </w:divBdr>
            </w:div>
            <w:div w:id="1682776391">
              <w:marLeft w:val="0"/>
              <w:marRight w:val="0"/>
              <w:marTop w:val="0"/>
              <w:marBottom w:val="0"/>
              <w:divBdr>
                <w:top w:val="none" w:sz="0" w:space="0" w:color="auto"/>
                <w:left w:val="none" w:sz="0" w:space="0" w:color="auto"/>
                <w:bottom w:val="none" w:sz="0" w:space="0" w:color="auto"/>
                <w:right w:val="none" w:sz="0" w:space="0" w:color="auto"/>
              </w:divBdr>
            </w:div>
          </w:divsChild>
        </w:div>
        <w:div w:id="104472928">
          <w:marLeft w:val="0"/>
          <w:marRight w:val="0"/>
          <w:marTop w:val="0"/>
          <w:marBottom w:val="0"/>
          <w:divBdr>
            <w:top w:val="none" w:sz="0" w:space="0" w:color="auto"/>
            <w:left w:val="none" w:sz="0" w:space="0" w:color="auto"/>
            <w:bottom w:val="none" w:sz="0" w:space="0" w:color="auto"/>
            <w:right w:val="none" w:sz="0" w:space="0" w:color="auto"/>
          </w:divBdr>
          <w:divsChild>
            <w:div w:id="2096127983">
              <w:marLeft w:val="0"/>
              <w:marRight w:val="0"/>
              <w:marTop w:val="0"/>
              <w:marBottom w:val="0"/>
              <w:divBdr>
                <w:top w:val="none" w:sz="0" w:space="0" w:color="auto"/>
                <w:left w:val="none" w:sz="0" w:space="0" w:color="auto"/>
                <w:bottom w:val="none" w:sz="0" w:space="0" w:color="auto"/>
                <w:right w:val="none" w:sz="0" w:space="0" w:color="auto"/>
              </w:divBdr>
            </w:div>
          </w:divsChild>
        </w:div>
        <w:div w:id="2109347511">
          <w:marLeft w:val="0"/>
          <w:marRight w:val="0"/>
          <w:marTop w:val="0"/>
          <w:marBottom w:val="0"/>
          <w:divBdr>
            <w:top w:val="none" w:sz="0" w:space="0" w:color="auto"/>
            <w:left w:val="none" w:sz="0" w:space="0" w:color="auto"/>
            <w:bottom w:val="none" w:sz="0" w:space="0" w:color="auto"/>
            <w:right w:val="none" w:sz="0" w:space="0" w:color="auto"/>
          </w:divBdr>
          <w:divsChild>
            <w:div w:id="1802841838">
              <w:marLeft w:val="0"/>
              <w:marRight w:val="0"/>
              <w:marTop w:val="0"/>
              <w:marBottom w:val="0"/>
              <w:divBdr>
                <w:top w:val="none" w:sz="0" w:space="0" w:color="auto"/>
                <w:left w:val="none" w:sz="0" w:space="0" w:color="auto"/>
                <w:bottom w:val="none" w:sz="0" w:space="0" w:color="auto"/>
                <w:right w:val="none" w:sz="0" w:space="0" w:color="auto"/>
              </w:divBdr>
            </w:div>
          </w:divsChild>
        </w:div>
        <w:div w:id="361638941">
          <w:marLeft w:val="0"/>
          <w:marRight w:val="0"/>
          <w:marTop w:val="0"/>
          <w:marBottom w:val="0"/>
          <w:divBdr>
            <w:top w:val="none" w:sz="0" w:space="0" w:color="auto"/>
            <w:left w:val="none" w:sz="0" w:space="0" w:color="auto"/>
            <w:bottom w:val="none" w:sz="0" w:space="0" w:color="auto"/>
            <w:right w:val="none" w:sz="0" w:space="0" w:color="auto"/>
          </w:divBdr>
          <w:divsChild>
            <w:div w:id="2030913305">
              <w:marLeft w:val="0"/>
              <w:marRight w:val="0"/>
              <w:marTop w:val="0"/>
              <w:marBottom w:val="0"/>
              <w:divBdr>
                <w:top w:val="none" w:sz="0" w:space="0" w:color="auto"/>
                <w:left w:val="none" w:sz="0" w:space="0" w:color="auto"/>
                <w:bottom w:val="none" w:sz="0" w:space="0" w:color="auto"/>
                <w:right w:val="none" w:sz="0" w:space="0" w:color="auto"/>
              </w:divBdr>
            </w:div>
          </w:divsChild>
        </w:div>
        <w:div w:id="2042629823">
          <w:marLeft w:val="0"/>
          <w:marRight w:val="0"/>
          <w:marTop w:val="0"/>
          <w:marBottom w:val="0"/>
          <w:divBdr>
            <w:top w:val="none" w:sz="0" w:space="0" w:color="auto"/>
            <w:left w:val="none" w:sz="0" w:space="0" w:color="auto"/>
            <w:bottom w:val="none" w:sz="0" w:space="0" w:color="auto"/>
            <w:right w:val="none" w:sz="0" w:space="0" w:color="auto"/>
          </w:divBdr>
          <w:divsChild>
            <w:div w:id="1911382186">
              <w:marLeft w:val="0"/>
              <w:marRight w:val="0"/>
              <w:marTop w:val="0"/>
              <w:marBottom w:val="0"/>
              <w:divBdr>
                <w:top w:val="none" w:sz="0" w:space="0" w:color="auto"/>
                <w:left w:val="none" w:sz="0" w:space="0" w:color="auto"/>
                <w:bottom w:val="none" w:sz="0" w:space="0" w:color="auto"/>
                <w:right w:val="none" w:sz="0" w:space="0" w:color="auto"/>
              </w:divBdr>
            </w:div>
          </w:divsChild>
        </w:div>
        <w:div w:id="2027824844">
          <w:marLeft w:val="0"/>
          <w:marRight w:val="0"/>
          <w:marTop w:val="0"/>
          <w:marBottom w:val="0"/>
          <w:divBdr>
            <w:top w:val="none" w:sz="0" w:space="0" w:color="auto"/>
            <w:left w:val="none" w:sz="0" w:space="0" w:color="auto"/>
            <w:bottom w:val="none" w:sz="0" w:space="0" w:color="auto"/>
            <w:right w:val="none" w:sz="0" w:space="0" w:color="auto"/>
          </w:divBdr>
          <w:divsChild>
            <w:div w:id="813329158">
              <w:marLeft w:val="0"/>
              <w:marRight w:val="0"/>
              <w:marTop w:val="0"/>
              <w:marBottom w:val="0"/>
              <w:divBdr>
                <w:top w:val="none" w:sz="0" w:space="0" w:color="auto"/>
                <w:left w:val="none" w:sz="0" w:space="0" w:color="auto"/>
                <w:bottom w:val="none" w:sz="0" w:space="0" w:color="auto"/>
                <w:right w:val="none" w:sz="0" w:space="0" w:color="auto"/>
              </w:divBdr>
            </w:div>
          </w:divsChild>
        </w:div>
        <w:div w:id="383530165">
          <w:marLeft w:val="0"/>
          <w:marRight w:val="0"/>
          <w:marTop w:val="0"/>
          <w:marBottom w:val="0"/>
          <w:divBdr>
            <w:top w:val="none" w:sz="0" w:space="0" w:color="auto"/>
            <w:left w:val="none" w:sz="0" w:space="0" w:color="auto"/>
            <w:bottom w:val="none" w:sz="0" w:space="0" w:color="auto"/>
            <w:right w:val="none" w:sz="0" w:space="0" w:color="auto"/>
          </w:divBdr>
          <w:divsChild>
            <w:div w:id="1674800536">
              <w:marLeft w:val="0"/>
              <w:marRight w:val="0"/>
              <w:marTop w:val="0"/>
              <w:marBottom w:val="0"/>
              <w:divBdr>
                <w:top w:val="none" w:sz="0" w:space="0" w:color="auto"/>
                <w:left w:val="none" w:sz="0" w:space="0" w:color="auto"/>
                <w:bottom w:val="none" w:sz="0" w:space="0" w:color="auto"/>
                <w:right w:val="none" w:sz="0" w:space="0" w:color="auto"/>
              </w:divBdr>
            </w:div>
          </w:divsChild>
        </w:div>
        <w:div w:id="569537156">
          <w:marLeft w:val="0"/>
          <w:marRight w:val="0"/>
          <w:marTop w:val="0"/>
          <w:marBottom w:val="0"/>
          <w:divBdr>
            <w:top w:val="none" w:sz="0" w:space="0" w:color="auto"/>
            <w:left w:val="none" w:sz="0" w:space="0" w:color="auto"/>
            <w:bottom w:val="none" w:sz="0" w:space="0" w:color="auto"/>
            <w:right w:val="none" w:sz="0" w:space="0" w:color="auto"/>
          </w:divBdr>
          <w:divsChild>
            <w:div w:id="388457316">
              <w:marLeft w:val="0"/>
              <w:marRight w:val="0"/>
              <w:marTop w:val="0"/>
              <w:marBottom w:val="0"/>
              <w:divBdr>
                <w:top w:val="none" w:sz="0" w:space="0" w:color="auto"/>
                <w:left w:val="none" w:sz="0" w:space="0" w:color="auto"/>
                <w:bottom w:val="none" w:sz="0" w:space="0" w:color="auto"/>
                <w:right w:val="none" w:sz="0" w:space="0" w:color="auto"/>
              </w:divBdr>
            </w:div>
          </w:divsChild>
        </w:div>
        <w:div w:id="775908941">
          <w:marLeft w:val="0"/>
          <w:marRight w:val="0"/>
          <w:marTop w:val="0"/>
          <w:marBottom w:val="0"/>
          <w:divBdr>
            <w:top w:val="none" w:sz="0" w:space="0" w:color="auto"/>
            <w:left w:val="none" w:sz="0" w:space="0" w:color="auto"/>
            <w:bottom w:val="none" w:sz="0" w:space="0" w:color="auto"/>
            <w:right w:val="none" w:sz="0" w:space="0" w:color="auto"/>
          </w:divBdr>
          <w:divsChild>
            <w:div w:id="1589654186">
              <w:marLeft w:val="0"/>
              <w:marRight w:val="0"/>
              <w:marTop w:val="0"/>
              <w:marBottom w:val="0"/>
              <w:divBdr>
                <w:top w:val="none" w:sz="0" w:space="0" w:color="auto"/>
                <w:left w:val="none" w:sz="0" w:space="0" w:color="auto"/>
                <w:bottom w:val="none" w:sz="0" w:space="0" w:color="auto"/>
                <w:right w:val="none" w:sz="0" w:space="0" w:color="auto"/>
              </w:divBdr>
            </w:div>
          </w:divsChild>
        </w:div>
        <w:div w:id="216937826">
          <w:marLeft w:val="0"/>
          <w:marRight w:val="0"/>
          <w:marTop w:val="0"/>
          <w:marBottom w:val="0"/>
          <w:divBdr>
            <w:top w:val="none" w:sz="0" w:space="0" w:color="auto"/>
            <w:left w:val="none" w:sz="0" w:space="0" w:color="auto"/>
            <w:bottom w:val="none" w:sz="0" w:space="0" w:color="auto"/>
            <w:right w:val="none" w:sz="0" w:space="0" w:color="auto"/>
          </w:divBdr>
          <w:divsChild>
            <w:div w:id="750733104">
              <w:marLeft w:val="0"/>
              <w:marRight w:val="0"/>
              <w:marTop w:val="0"/>
              <w:marBottom w:val="0"/>
              <w:divBdr>
                <w:top w:val="none" w:sz="0" w:space="0" w:color="auto"/>
                <w:left w:val="none" w:sz="0" w:space="0" w:color="auto"/>
                <w:bottom w:val="none" w:sz="0" w:space="0" w:color="auto"/>
                <w:right w:val="none" w:sz="0" w:space="0" w:color="auto"/>
              </w:divBdr>
            </w:div>
            <w:div w:id="647318327">
              <w:marLeft w:val="0"/>
              <w:marRight w:val="0"/>
              <w:marTop w:val="0"/>
              <w:marBottom w:val="0"/>
              <w:divBdr>
                <w:top w:val="none" w:sz="0" w:space="0" w:color="auto"/>
                <w:left w:val="none" w:sz="0" w:space="0" w:color="auto"/>
                <w:bottom w:val="none" w:sz="0" w:space="0" w:color="auto"/>
                <w:right w:val="none" w:sz="0" w:space="0" w:color="auto"/>
              </w:divBdr>
            </w:div>
            <w:div w:id="313413471">
              <w:marLeft w:val="0"/>
              <w:marRight w:val="0"/>
              <w:marTop w:val="0"/>
              <w:marBottom w:val="0"/>
              <w:divBdr>
                <w:top w:val="none" w:sz="0" w:space="0" w:color="auto"/>
                <w:left w:val="none" w:sz="0" w:space="0" w:color="auto"/>
                <w:bottom w:val="none" w:sz="0" w:space="0" w:color="auto"/>
                <w:right w:val="none" w:sz="0" w:space="0" w:color="auto"/>
              </w:divBdr>
            </w:div>
          </w:divsChild>
        </w:div>
        <w:div w:id="1111362732">
          <w:marLeft w:val="0"/>
          <w:marRight w:val="0"/>
          <w:marTop w:val="0"/>
          <w:marBottom w:val="0"/>
          <w:divBdr>
            <w:top w:val="none" w:sz="0" w:space="0" w:color="auto"/>
            <w:left w:val="none" w:sz="0" w:space="0" w:color="auto"/>
            <w:bottom w:val="none" w:sz="0" w:space="0" w:color="auto"/>
            <w:right w:val="none" w:sz="0" w:space="0" w:color="auto"/>
          </w:divBdr>
          <w:divsChild>
            <w:div w:id="446893922">
              <w:marLeft w:val="0"/>
              <w:marRight w:val="0"/>
              <w:marTop w:val="0"/>
              <w:marBottom w:val="0"/>
              <w:divBdr>
                <w:top w:val="none" w:sz="0" w:space="0" w:color="auto"/>
                <w:left w:val="none" w:sz="0" w:space="0" w:color="auto"/>
                <w:bottom w:val="none" w:sz="0" w:space="0" w:color="auto"/>
                <w:right w:val="none" w:sz="0" w:space="0" w:color="auto"/>
              </w:divBdr>
            </w:div>
          </w:divsChild>
        </w:div>
        <w:div w:id="495997868">
          <w:marLeft w:val="0"/>
          <w:marRight w:val="0"/>
          <w:marTop w:val="0"/>
          <w:marBottom w:val="0"/>
          <w:divBdr>
            <w:top w:val="none" w:sz="0" w:space="0" w:color="auto"/>
            <w:left w:val="none" w:sz="0" w:space="0" w:color="auto"/>
            <w:bottom w:val="none" w:sz="0" w:space="0" w:color="auto"/>
            <w:right w:val="none" w:sz="0" w:space="0" w:color="auto"/>
          </w:divBdr>
          <w:divsChild>
            <w:div w:id="816414242">
              <w:marLeft w:val="0"/>
              <w:marRight w:val="0"/>
              <w:marTop w:val="0"/>
              <w:marBottom w:val="0"/>
              <w:divBdr>
                <w:top w:val="none" w:sz="0" w:space="0" w:color="auto"/>
                <w:left w:val="none" w:sz="0" w:space="0" w:color="auto"/>
                <w:bottom w:val="none" w:sz="0" w:space="0" w:color="auto"/>
                <w:right w:val="none" w:sz="0" w:space="0" w:color="auto"/>
              </w:divBdr>
            </w:div>
          </w:divsChild>
        </w:div>
        <w:div w:id="1859923883">
          <w:marLeft w:val="0"/>
          <w:marRight w:val="0"/>
          <w:marTop w:val="0"/>
          <w:marBottom w:val="0"/>
          <w:divBdr>
            <w:top w:val="none" w:sz="0" w:space="0" w:color="auto"/>
            <w:left w:val="none" w:sz="0" w:space="0" w:color="auto"/>
            <w:bottom w:val="none" w:sz="0" w:space="0" w:color="auto"/>
            <w:right w:val="none" w:sz="0" w:space="0" w:color="auto"/>
          </w:divBdr>
          <w:divsChild>
            <w:div w:id="446392473">
              <w:marLeft w:val="0"/>
              <w:marRight w:val="0"/>
              <w:marTop w:val="0"/>
              <w:marBottom w:val="0"/>
              <w:divBdr>
                <w:top w:val="none" w:sz="0" w:space="0" w:color="auto"/>
                <w:left w:val="none" w:sz="0" w:space="0" w:color="auto"/>
                <w:bottom w:val="none" w:sz="0" w:space="0" w:color="auto"/>
                <w:right w:val="none" w:sz="0" w:space="0" w:color="auto"/>
              </w:divBdr>
            </w:div>
          </w:divsChild>
        </w:div>
        <w:div w:id="698819770">
          <w:marLeft w:val="0"/>
          <w:marRight w:val="0"/>
          <w:marTop w:val="0"/>
          <w:marBottom w:val="0"/>
          <w:divBdr>
            <w:top w:val="none" w:sz="0" w:space="0" w:color="auto"/>
            <w:left w:val="none" w:sz="0" w:space="0" w:color="auto"/>
            <w:bottom w:val="none" w:sz="0" w:space="0" w:color="auto"/>
            <w:right w:val="none" w:sz="0" w:space="0" w:color="auto"/>
          </w:divBdr>
          <w:divsChild>
            <w:div w:id="1308392084">
              <w:marLeft w:val="0"/>
              <w:marRight w:val="0"/>
              <w:marTop w:val="0"/>
              <w:marBottom w:val="0"/>
              <w:divBdr>
                <w:top w:val="none" w:sz="0" w:space="0" w:color="auto"/>
                <w:left w:val="none" w:sz="0" w:space="0" w:color="auto"/>
                <w:bottom w:val="none" w:sz="0" w:space="0" w:color="auto"/>
                <w:right w:val="none" w:sz="0" w:space="0" w:color="auto"/>
              </w:divBdr>
            </w:div>
          </w:divsChild>
        </w:div>
        <w:div w:id="1875924207">
          <w:marLeft w:val="0"/>
          <w:marRight w:val="0"/>
          <w:marTop w:val="0"/>
          <w:marBottom w:val="0"/>
          <w:divBdr>
            <w:top w:val="none" w:sz="0" w:space="0" w:color="auto"/>
            <w:left w:val="none" w:sz="0" w:space="0" w:color="auto"/>
            <w:bottom w:val="none" w:sz="0" w:space="0" w:color="auto"/>
            <w:right w:val="none" w:sz="0" w:space="0" w:color="auto"/>
          </w:divBdr>
          <w:divsChild>
            <w:div w:id="362948453">
              <w:marLeft w:val="0"/>
              <w:marRight w:val="0"/>
              <w:marTop w:val="0"/>
              <w:marBottom w:val="0"/>
              <w:divBdr>
                <w:top w:val="none" w:sz="0" w:space="0" w:color="auto"/>
                <w:left w:val="none" w:sz="0" w:space="0" w:color="auto"/>
                <w:bottom w:val="none" w:sz="0" w:space="0" w:color="auto"/>
                <w:right w:val="none" w:sz="0" w:space="0" w:color="auto"/>
              </w:divBdr>
            </w:div>
          </w:divsChild>
        </w:div>
        <w:div w:id="2071538376">
          <w:marLeft w:val="0"/>
          <w:marRight w:val="0"/>
          <w:marTop w:val="0"/>
          <w:marBottom w:val="0"/>
          <w:divBdr>
            <w:top w:val="none" w:sz="0" w:space="0" w:color="auto"/>
            <w:left w:val="none" w:sz="0" w:space="0" w:color="auto"/>
            <w:bottom w:val="none" w:sz="0" w:space="0" w:color="auto"/>
            <w:right w:val="none" w:sz="0" w:space="0" w:color="auto"/>
          </w:divBdr>
          <w:divsChild>
            <w:div w:id="1888108762">
              <w:marLeft w:val="0"/>
              <w:marRight w:val="0"/>
              <w:marTop w:val="0"/>
              <w:marBottom w:val="0"/>
              <w:divBdr>
                <w:top w:val="none" w:sz="0" w:space="0" w:color="auto"/>
                <w:left w:val="none" w:sz="0" w:space="0" w:color="auto"/>
                <w:bottom w:val="none" w:sz="0" w:space="0" w:color="auto"/>
                <w:right w:val="none" w:sz="0" w:space="0" w:color="auto"/>
              </w:divBdr>
            </w:div>
          </w:divsChild>
        </w:div>
        <w:div w:id="1105343400">
          <w:marLeft w:val="0"/>
          <w:marRight w:val="0"/>
          <w:marTop w:val="0"/>
          <w:marBottom w:val="0"/>
          <w:divBdr>
            <w:top w:val="none" w:sz="0" w:space="0" w:color="auto"/>
            <w:left w:val="none" w:sz="0" w:space="0" w:color="auto"/>
            <w:bottom w:val="none" w:sz="0" w:space="0" w:color="auto"/>
            <w:right w:val="none" w:sz="0" w:space="0" w:color="auto"/>
          </w:divBdr>
          <w:divsChild>
            <w:div w:id="1170020872">
              <w:marLeft w:val="0"/>
              <w:marRight w:val="0"/>
              <w:marTop w:val="0"/>
              <w:marBottom w:val="0"/>
              <w:divBdr>
                <w:top w:val="none" w:sz="0" w:space="0" w:color="auto"/>
                <w:left w:val="none" w:sz="0" w:space="0" w:color="auto"/>
                <w:bottom w:val="none" w:sz="0" w:space="0" w:color="auto"/>
                <w:right w:val="none" w:sz="0" w:space="0" w:color="auto"/>
              </w:divBdr>
            </w:div>
            <w:div w:id="592012730">
              <w:marLeft w:val="0"/>
              <w:marRight w:val="0"/>
              <w:marTop w:val="0"/>
              <w:marBottom w:val="0"/>
              <w:divBdr>
                <w:top w:val="none" w:sz="0" w:space="0" w:color="auto"/>
                <w:left w:val="none" w:sz="0" w:space="0" w:color="auto"/>
                <w:bottom w:val="none" w:sz="0" w:space="0" w:color="auto"/>
                <w:right w:val="none" w:sz="0" w:space="0" w:color="auto"/>
              </w:divBdr>
            </w:div>
            <w:div w:id="1109395381">
              <w:marLeft w:val="0"/>
              <w:marRight w:val="0"/>
              <w:marTop w:val="0"/>
              <w:marBottom w:val="0"/>
              <w:divBdr>
                <w:top w:val="none" w:sz="0" w:space="0" w:color="auto"/>
                <w:left w:val="none" w:sz="0" w:space="0" w:color="auto"/>
                <w:bottom w:val="none" w:sz="0" w:space="0" w:color="auto"/>
                <w:right w:val="none" w:sz="0" w:space="0" w:color="auto"/>
              </w:divBdr>
            </w:div>
          </w:divsChild>
        </w:div>
        <w:div w:id="1605262371">
          <w:marLeft w:val="0"/>
          <w:marRight w:val="0"/>
          <w:marTop w:val="0"/>
          <w:marBottom w:val="0"/>
          <w:divBdr>
            <w:top w:val="none" w:sz="0" w:space="0" w:color="auto"/>
            <w:left w:val="none" w:sz="0" w:space="0" w:color="auto"/>
            <w:bottom w:val="none" w:sz="0" w:space="0" w:color="auto"/>
            <w:right w:val="none" w:sz="0" w:space="0" w:color="auto"/>
          </w:divBdr>
          <w:divsChild>
            <w:div w:id="963002435">
              <w:marLeft w:val="0"/>
              <w:marRight w:val="0"/>
              <w:marTop w:val="0"/>
              <w:marBottom w:val="0"/>
              <w:divBdr>
                <w:top w:val="none" w:sz="0" w:space="0" w:color="auto"/>
                <w:left w:val="none" w:sz="0" w:space="0" w:color="auto"/>
                <w:bottom w:val="none" w:sz="0" w:space="0" w:color="auto"/>
                <w:right w:val="none" w:sz="0" w:space="0" w:color="auto"/>
              </w:divBdr>
            </w:div>
          </w:divsChild>
        </w:div>
        <w:div w:id="1596984330">
          <w:marLeft w:val="0"/>
          <w:marRight w:val="0"/>
          <w:marTop w:val="0"/>
          <w:marBottom w:val="0"/>
          <w:divBdr>
            <w:top w:val="none" w:sz="0" w:space="0" w:color="auto"/>
            <w:left w:val="none" w:sz="0" w:space="0" w:color="auto"/>
            <w:bottom w:val="none" w:sz="0" w:space="0" w:color="auto"/>
            <w:right w:val="none" w:sz="0" w:space="0" w:color="auto"/>
          </w:divBdr>
          <w:divsChild>
            <w:div w:id="1066875734">
              <w:marLeft w:val="0"/>
              <w:marRight w:val="0"/>
              <w:marTop w:val="0"/>
              <w:marBottom w:val="0"/>
              <w:divBdr>
                <w:top w:val="none" w:sz="0" w:space="0" w:color="auto"/>
                <w:left w:val="none" w:sz="0" w:space="0" w:color="auto"/>
                <w:bottom w:val="none" w:sz="0" w:space="0" w:color="auto"/>
                <w:right w:val="none" w:sz="0" w:space="0" w:color="auto"/>
              </w:divBdr>
            </w:div>
          </w:divsChild>
        </w:div>
        <w:div w:id="1052921998">
          <w:marLeft w:val="0"/>
          <w:marRight w:val="0"/>
          <w:marTop w:val="0"/>
          <w:marBottom w:val="0"/>
          <w:divBdr>
            <w:top w:val="none" w:sz="0" w:space="0" w:color="auto"/>
            <w:left w:val="none" w:sz="0" w:space="0" w:color="auto"/>
            <w:bottom w:val="none" w:sz="0" w:space="0" w:color="auto"/>
            <w:right w:val="none" w:sz="0" w:space="0" w:color="auto"/>
          </w:divBdr>
          <w:divsChild>
            <w:div w:id="1803036930">
              <w:marLeft w:val="0"/>
              <w:marRight w:val="0"/>
              <w:marTop w:val="0"/>
              <w:marBottom w:val="0"/>
              <w:divBdr>
                <w:top w:val="none" w:sz="0" w:space="0" w:color="auto"/>
                <w:left w:val="none" w:sz="0" w:space="0" w:color="auto"/>
                <w:bottom w:val="none" w:sz="0" w:space="0" w:color="auto"/>
                <w:right w:val="none" w:sz="0" w:space="0" w:color="auto"/>
              </w:divBdr>
            </w:div>
          </w:divsChild>
        </w:div>
        <w:div w:id="277372504">
          <w:marLeft w:val="0"/>
          <w:marRight w:val="0"/>
          <w:marTop w:val="0"/>
          <w:marBottom w:val="0"/>
          <w:divBdr>
            <w:top w:val="none" w:sz="0" w:space="0" w:color="auto"/>
            <w:left w:val="none" w:sz="0" w:space="0" w:color="auto"/>
            <w:bottom w:val="none" w:sz="0" w:space="0" w:color="auto"/>
            <w:right w:val="none" w:sz="0" w:space="0" w:color="auto"/>
          </w:divBdr>
          <w:divsChild>
            <w:div w:id="35854915">
              <w:marLeft w:val="0"/>
              <w:marRight w:val="0"/>
              <w:marTop w:val="0"/>
              <w:marBottom w:val="0"/>
              <w:divBdr>
                <w:top w:val="none" w:sz="0" w:space="0" w:color="auto"/>
                <w:left w:val="none" w:sz="0" w:space="0" w:color="auto"/>
                <w:bottom w:val="none" w:sz="0" w:space="0" w:color="auto"/>
                <w:right w:val="none" w:sz="0" w:space="0" w:color="auto"/>
              </w:divBdr>
            </w:div>
          </w:divsChild>
        </w:div>
        <w:div w:id="1176919998">
          <w:marLeft w:val="0"/>
          <w:marRight w:val="0"/>
          <w:marTop w:val="0"/>
          <w:marBottom w:val="0"/>
          <w:divBdr>
            <w:top w:val="none" w:sz="0" w:space="0" w:color="auto"/>
            <w:left w:val="none" w:sz="0" w:space="0" w:color="auto"/>
            <w:bottom w:val="none" w:sz="0" w:space="0" w:color="auto"/>
            <w:right w:val="none" w:sz="0" w:space="0" w:color="auto"/>
          </w:divBdr>
          <w:divsChild>
            <w:div w:id="1732533229">
              <w:marLeft w:val="0"/>
              <w:marRight w:val="0"/>
              <w:marTop w:val="0"/>
              <w:marBottom w:val="0"/>
              <w:divBdr>
                <w:top w:val="none" w:sz="0" w:space="0" w:color="auto"/>
                <w:left w:val="none" w:sz="0" w:space="0" w:color="auto"/>
                <w:bottom w:val="none" w:sz="0" w:space="0" w:color="auto"/>
                <w:right w:val="none" w:sz="0" w:space="0" w:color="auto"/>
              </w:divBdr>
            </w:div>
          </w:divsChild>
        </w:div>
        <w:div w:id="27459954">
          <w:marLeft w:val="0"/>
          <w:marRight w:val="0"/>
          <w:marTop w:val="0"/>
          <w:marBottom w:val="0"/>
          <w:divBdr>
            <w:top w:val="none" w:sz="0" w:space="0" w:color="auto"/>
            <w:left w:val="none" w:sz="0" w:space="0" w:color="auto"/>
            <w:bottom w:val="none" w:sz="0" w:space="0" w:color="auto"/>
            <w:right w:val="none" w:sz="0" w:space="0" w:color="auto"/>
          </w:divBdr>
          <w:divsChild>
            <w:div w:id="427699180">
              <w:marLeft w:val="0"/>
              <w:marRight w:val="0"/>
              <w:marTop w:val="0"/>
              <w:marBottom w:val="0"/>
              <w:divBdr>
                <w:top w:val="none" w:sz="0" w:space="0" w:color="auto"/>
                <w:left w:val="none" w:sz="0" w:space="0" w:color="auto"/>
                <w:bottom w:val="none" w:sz="0" w:space="0" w:color="auto"/>
                <w:right w:val="none" w:sz="0" w:space="0" w:color="auto"/>
              </w:divBdr>
            </w:div>
          </w:divsChild>
        </w:div>
        <w:div w:id="1179655495">
          <w:marLeft w:val="0"/>
          <w:marRight w:val="0"/>
          <w:marTop w:val="0"/>
          <w:marBottom w:val="0"/>
          <w:divBdr>
            <w:top w:val="none" w:sz="0" w:space="0" w:color="auto"/>
            <w:left w:val="none" w:sz="0" w:space="0" w:color="auto"/>
            <w:bottom w:val="none" w:sz="0" w:space="0" w:color="auto"/>
            <w:right w:val="none" w:sz="0" w:space="0" w:color="auto"/>
          </w:divBdr>
          <w:divsChild>
            <w:div w:id="138039704">
              <w:marLeft w:val="0"/>
              <w:marRight w:val="0"/>
              <w:marTop w:val="0"/>
              <w:marBottom w:val="0"/>
              <w:divBdr>
                <w:top w:val="none" w:sz="0" w:space="0" w:color="auto"/>
                <w:left w:val="none" w:sz="0" w:space="0" w:color="auto"/>
                <w:bottom w:val="none" w:sz="0" w:space="0" w:color="auto"/>
                <w:right w:val="none" w:sz="0" w:space="0" w:color="auto"/>
              </w:divBdr>
            </w:div>
          </w:divsChild>
        </w:div>
        <w:div w:id="1041975293">
          <w:marLeft w:val="0"/>
          <w:marRight w:val="0"/>
          <w:marTop w:val="0"/>
          <w:marBottom w:val="0"/>
          <w:divBdr>
            <w:top w:val="none" w:sz="0" w:space="0" w:color="auto"/>
            <w:left w:val="none" w:sz="0" w:space="0" w:color="auto"/>
            <w:bottom w:val="none" w:sz="0" w:space="0" w:color="auto"/>
            <w:right w:val="none" w:sz="0" w:space="0" w:color="auto"/>
          </w:divBdr>
          <w:divsChild>
            <w:div w:id="1012142063">
              <w:marLeft w:val="0"/>
              <w:marRight w:val="0"/>
              <w:marTop w:val="0"/>
              <w:marBottom w:val="0"/>
              <w:divBdr>
                <w:top w:val="none" w:sz="0" w:space="0" w:color="auto"/>
                <w:left w:val="none" w:sz="0" w:space="0" w:color="auto"/>
                <w:bottom w:val="none" w:sz="0" w:space="0" w:color="auto"/>
                <w:right w:val="none" w:sz="0" w:space="0" w:color="auto"/>
              </w:divBdr>
            </w:div>
          </w:divsChild>
        </w:div>
        <w:div w:id="716853520">
          <w:marLeft w:val="0"/>
          <w:marRight w:val="0"/>
          <w:marTop w:val="0"/>
          <w:marBottom w:val="0"/>
          <w:divBdr>
            <w:top w:val="none" w:sz="0" w:space="0" w:color="auto"/>
            <w:left w:val="none" w:sz="0" w:space="0" w:color="auto"/>
            <w:bottom w:val="none" w:sz="0" w:space="0" w:color="auto"/>
            <w:right w:val="none" w:sz="0" w:space="0" w:color="auto"/>
          </w:divBdr>
          <w:divsChild>
            <w:div w:id="1111127012">
              <w:marLeft w:val="0"/>
              <w:marRight w:val="0"/>
              <w:marTop w:val="0"/>
              <w:marBottom w:val="0"/>
              <w:divBdr>
                <w:top w:val="none" w:sz="0" w:space="0" w:color="auto"/>
                <w:left w:val="none" w:sz="0" w:space="0" w:color="auto"/>
                <w:bottom w:val="none" w:sz="0" w:space="0" w:color="auto"/>
                <w:right w:val="none" w:sz="0" w:space="0" w:color="auto"/>
              </w:divBdr>
            </w:div>
          </w:divsChild>
        </w:div>
        <w:div w:id="1641882041">
          <w:marLeft w:val="0"/>
          <w:marRight w:val="0"/>
          <w:marTop w:val="0"/>
          <w:marBottom w:val="0"/>
          <w:divBdr>
            <w:top w:val="none" w:sz="0" w:space="0" w:color="auto"/>
            <w:left w:val="none" w:sz="0" w:space="0" w:color="auto"/>
            <w:bottom w:val="none" w:sz="0" w:space="0" w:color="auto"/>
            <w:right w:val="none" w:sz="0" w:space="0" w:color="auto"/>
          </w:divBdr>
          <w:divsChild>
            <w:div w:id="1674530347">
              <w:marLeft w:val="0"/>
              <w:marRight w:val="0"/>
              <w:marTop w:val="0"/>
              <w:marBottom w:val="0"/>
              <w:divBdr>
                <w:top w:val="none" w:sz="0" w:space="0" w:color="auto"/>
                <w:left w:val="none" w:sz="0" w:space="0" w:color="auto"/>
                <w:bottom w:val="none" w:sz="0" w:space="0" w:color="auto"/>
                <w:right w:val="none" w:sz="0" w:space="0" w:color="auto"/>
              </w:divBdr>
            </w:div>
          </w:divsChild>
        </w:div>
        <w:div w:id="1215896839">
          <w:marLeft w:val="0"/>
          <w:marRight w:val="0"/>
          <w:marTop w:val="0"/>
          <w:marBottom w:val="0"/>
          <w:divBdr>
            <w:top w:val="none" w:sz="0" w:space="0" w:color="auto"/>
            <w:left w:val="none" w:sz="0" w:space="0" w:color="auto"/>
            <w:bottom w:val="none" w:sz="0" w:space="0" w:color="auto"/>
            <w:right w:val="none" w:sz="0" w:space="0" w:color="auto"/>
          </w:divBdr>
          <w:divsChild>
            <w:div w:id="1245382225">
              <w:marLeft w:val="0"/>
              <w:marRight w:val="0"/>
              <w:marTop w:val="0"/>
              <w:marBottom w:val="0"/>
              <w:divBdr>
                <w:top w:val="none" w:sz="0" w:space="0" w:color="auto"/>
                <w:left w:val="none" w:sz="0" w:space="0" w:color="auto"/>
                <w:bottom w:val="none" w:sz="0" w:space="0" w:color="auto"/>
                <w:right w:val="none" w:sz="0" w:space="0" w:color="auto"/>
              </w:divBdr>
            </w:div>
          </w:divsChild>
        </w:div>
        <w:div w:id="146482832">
          <w:marLeft w:val="0"/>
          <w:marRight w:val="0"/>
          <w:marTop w:val="0"/>
          <w:marBottom w:val="0"/>
          <w:divBdr>
            <w:top w:val="none" w:sz="0" w:space="0" w:color="auto"/>
            <w:left w:val="none" w:sz="0" w:space="0" w:color="auto"/>
            <w:bottom w:val="none" w:sz="0" w:space="0" w:color="auto"/>
            <w:right w:val="none" w:sz="0" w:space="0" w:color="auto"/>
          </w:divBdr>
          <w:divsChild>
            <w:div w:id="793596367">
              <w:marLeft w:val="0"/>
              <w:marRight w:val="0"/>
              <w:marTop w:val="0"/>
              <w:marBottom w:val="0"/>
              <w:divBdr>
                <w:top w:val="none" w:sz="0" w:space="0" w:color="auto"/>
                <w:left w:val="none" w:sz="0" w:space="0" w:color="auto"/>
                <w:bottom w:val="none" w:sz="0" w:space="0" w:color="auto"/>
                <w:right w:val="none" w:sz="0" w:space="0" w:color="auto"/>
              </w:divBdr>
            </w:div>
          </w:divsChild>
        </w:div>
        <w:div w:id="432629397">
          <w:marLeft w:val="0"/>
          <w:marRight w:val="0"/>
          <w:marTop w:val="0"/>
          <w:marBottom w:val="0"/>
          <w:divBdr>
            <w:top w:val="none" w:sz="0" w:space="0" w:color="auto"/>
            <w:left w:val="none" w:sz="0" w:space="0" w:color="auto"/>
            <w:bottom w:val="none" w:sz="0" w:space="0" w:color="auto"/>
            <w:right w:val="none" w:sz="0" w:space="0" w:color="auto"/>
          </w:divBdr>
          <w:divsChild>
            <w:div w:id="41827433">
              <w:marLeft w:val="0"/>
              <w:marRight w:val="0"/>
              <w:marTop w:val="0"/>
              <w:marBottom w:val="0"/>
              <w:divBdr>
                <w:top w:val="none" w:sz="0" w:space="0" w:color="auto"/>
                <w:left w:val="none" w:sz="0" w:space="0" w:color="auto"/>
                <w:bottom w:val="none" w:sz="0" w:space="0" w:color="auto"/>
                <w:right w:val="none" w:sz="0" w:space="0" w:color="auto"/>
              </w:divBdr>
            </w:div>
          </w:divsChild>
        </w:div>
        <w:div w:id="1761678979">
          <w:marLeft w:val="0"/>
          <w:marRight w:val="0"/>
          <w:marTop w:val="0"/>
          <w:marBottom w:val="0"/>
          <w:divBdr>
            <w:top w:val="none" w:sz="0" w:space="0" w:color="auto"/>
            <w:left w:val="none" w:sz="0" w:space="0" w:color="auto"/>
            <w:bottom w:val="none" w:sz="0" w:space="0" w:color="auto"/>
            <w:right w:val="none" w:sz="0" w:space="0" w:color="auto"/>
          </w:divBdr>
          <w:divsChild>
            <w:div w:id="2063207670">
              <w:marLeft w:val="0"/>
              <w:marRight w:val="0"/>
              <w:marTop w:val="0"/>
              <w:marBottom w:val="0"/>
              <w:divBdr>
                <w:top w:val="none" w:sz="0" w:space="0" w:color="auto"/>
                <w:left w:val="none" w:sz="0" w:space="0" w:color="auto"/>
                <w:bottom w:val="none" w:sz="0" w:space="0" w:color="auto"/>
                <w:right w:val="none" w:sz="0" w:space="0" w:color="auto"/>
              </w:divBdr>
            </w:div>
            <w:div w:id="1078820323">
              <w:marLeft w:val="0"/>
              <w:marRight w:val="0"/>
              <w:marTop w:val="0"/>
              <w:marBottom w:val="0"/>
              <w:divBdr>
                <w:top w:val="none" w:sz="0" w:space="0" w:color="auto"/>
                <w:left w:val="none" w:sz="0" w:space="0" w:color="auto"/>
                <w:bottom w:val="none" w:sz="0" w:space="0" w:color="auto"/>
                <w:right w:val="none" w:sz="0" w:space="0" w:color="auto"/>
              </w:divBdr>
            </w:div>
            <w:div w:id="381056942">
              <w:marLeft w:val="0"/>
              <w:marRight w:val="0"/>
              <w:marTop w:val="0"/>
              <w:marBottom w:val="0"/>
              <w:divBdr>
                <w:top w:val="none" w:sz="0" w:space="0" w:color="auto"/>
                <w:left w:val="none" w:sz="0" w:space="0" w:color="auto"/>
                <w:bottom w:val="none" w:sz="0" w:space="0" w:color="auto"/>
                <w:right w:val="none" w:sz="0" w:space="0" w:color="auto"/>
              </w:divBdr>
            </w:div>
          </w:divsChild>
        </w:div>
        <w:div w:id="1631745456">
          <w:marLeft w:val="0"/>
          <w:marRight w:val="0"/>
          <w:marTop w:val="0"/>
          <w:marBottom w:val="0"/>
          <w:divBdr>
            <w:top w:val="none" w:sz="0" w:space="0" w:color="auto"/>
            <w:left w:val="none" w:sz="0" w:space="0" w:color="auto"/>
            <w:bottom w:val="none" w:sz="0" w:space="0" w:color="auto"/>
            <w:right w:val="none" w:sz="0" w:space="0" w:color="auto"/>
          </w:divBdr>
          <w:divsChild>
            <w:div w:id="494494356">
              <w:marLeft w:val="0"/>
              <w:marRight w:val="0"/>
              <w:marTop w:val="0"/>
              <w:marBottom w:val="0"/>
              <w:divBdr>
                <w:top w:val="none" w:sz="0" w:space="0" w:color="auto"/>
                <w:left w:val="none" w:sz="0" w:space="0" w:color="auto"/>
                <w:bottom w:val="none" w:sz="0" w:space="0" w:color="auto"/>
                <w:right w:val="none" w:sz="0" w:space="0" w:color="auto"/>
              </w:divBdr>
            </w:div>
          </w:divsChild>
        </w:div>
        <w:div w:id="211962887">
          <w:marLeft w:val="0"/>
          <w:marRight w:val="0"/>
          <w:marTop w:val="0"/>
          <w:marBottom w:val="0"/>
          <w:divBdr>
            <w:top w:val="none" w:sz="0" w:space="0" w:color="auto"/>
            <w:left w:val="none" w:sz="0" w:space="0" w:color="auto"/>
            <w:bottom w:val="none" w:sz="0" w:space="0" w:color="auto"/>
            <w:right w:val="none" w:sz="0" w:space="0" w:color="auto"/>
          </w:divBdr>
          <w:divsChild>
            <w:div w:id="2122455292">
              <w:marLeft w:val="0"/>
              <w:marRight w:val="0"/>
              <w:marTop w:val="0"/>
              <w:marBottom w:val="0"/>
              <w:divBdr>
                <w:top w:val="none" w:sz="0" w:space="0" w:color="auto"/>
                <w:left w:val="none" w:sz="0" w:space="0" w:color="auto"/>
                <w:bottom w:val="none" w:sz="0" w:space="0" w:color="auto"/>
                <w:right w:val="none" w:sz="0" w:space="0" w:color="auto"/>
              </w:divBdr>
            </w:div>
          </w:divsChild>
        </w:div>
        <w:div w:id="1059399518">
          <w:marLeft w:val="0"/>
          <w:marRight w:val="0"/>
          <w:marTop w:val="0"/>
          <w:marBottom w:val="0"/>
          <w:divBdr>
            <w:top w:val="none" w:sz="0" w:space="0" w:color="auto"/>
            <w:left w:val="none" w:sz="0" w:space="0" w:color="auto"/>
            <w:bottom w:val="none" w:sz="0" w:space="0" w:color="auto"/>
            <w:right w:val="none" w:sz="0" w:space="0" w:color="auto"/>
          </w:divBdr>
          <w:divsChild>
            <w:div w:id="1450271385">
              <w:marLeft w:val="0"/>
              <w:marRight w:val="0"/>
              <w:marTop w:val="0"/>
              <w:marBottom w:val="0"/>
              <w:divBdr>
                <w:top w:val="none" w:sz="0" w:space="0" w:color="auto"/>
                <w:left w:val="none" w:sz="0" w:space="0" w:color="auto"/>
                <w:bottom w:val="none" w:sz="0" w:space="0" w:color="auto"/>
                <w:right w:val="none" w:sz="0" w:space="0" w:color="auto"/>
              </w:divBdr>
            </w:div>
          </w:divsChild>
        </w:div>
        <w:div w:id="589505274">
          <w:marLeft w:val="0"/>
          <w:marRight w:val="0"/>
          <w:marTop w:val="0"/>
          <w:marBottom w:val="0"/>
          <w:divBdr>
            <w:top w:val="none" w:sz="0" w:space="0" w:color="auto"/>
            <w:left w:val="none" w:sz="0" w:space="0" w:color="auto"/>
            <w:bottom w:val="none" w:sz="0" w:space="0" w:color="auto"/>
            <w:right w:val="none" w:sz="0" w:space="0" w:color="auto"/>
          </w:divBdr>
          <w:divsChild>
            <w:div w:id="1694112961">
              <w:marLeft w:val="0"/>
              <w:marRight w:val="0"/>
              <w:marTop w:val="0"/>
              <w:marBottom w:val="0"/>
              <w:divBdr>
                <w:top w:val="none" w:sz="0" w:space="0" w:color="auto"/>
                <w:left w:val="none" w:sz="0" w:space="0" w:color="auto"/>
                <w:bottom w:val="none" w:sz="0" w:space="0" w:color="auto"/>
                <w:right w:val="none" w:sz="0" w:space="0" w:color="auto"/>
              </w:divBdr>
            </w:div>
          </w:divsChild>
        </w:div>
        <w:div w:id="890264888">
          <w:marLeft w:val="0"/>
          <w:marRight w:val="0"/>
          <w:marTop w:val="0"/>
          <w:marBottom w:val="0"/>
          <w:divBdr>
            <w:top w:val="none" w:sz="0" w:space="0" w:color="auto"/>
            <w:left w:val="none" w:sz="0" w:space="0" w:color="auto"/>
            <w:bottom w:val="none" w:sz="0" w:space="0" w:color="auto"/>
            <w:right w:val="none" w:sz="0" w:space="0" w:color="auto"/>
          </w:divBdr>
          <w:divsChild>
            <w:div w:id="1843424765">
              <w:marLeft w:val="0"/>
              <w:marRight w:val="0"/>
              <w:marTop w:val="0"/>
              <w:marBottom w:val="0"/>
              <w:divBdr>
                <w:top w:val="none" w:sz="0" w:space="0" w:color="auto"/>
                <w:left w:val="none" w:sz="0" w:space="0" w:color="auto"/>
                <w:bottom w:val="none" w:sz="0" w:space="0" w:color="auto"/>
                <w:right w:val="none" w:sz="0" w:space="0" w:color="auto"/>
              </w:divBdr>
            </w:div>
          </w:divsChild>
        </w:div>
        <w:div w:id="1336685283">
          <w:marLeft w:val="0"/>
          <w:marRight w:val="0"/>
          <w:marTop w:val="0"/>
          <w:marBottom w:val="0"/>
          <w:divBdr>
            <w:top w:val="none" w:sz="0" w:space="0" w:color="auto"/>
            <w:left w:val="none" w:sz="0" w:space="0" w:color="auto"/>
            <w:bottom w:val="none" w:sz="0" w:space="0" w:color="auto"/>
            <w:right w:val="none" w:sz="0" w:space="0" w:color="auto"/>
          </w:divBdr>
          <w:divsChild>
            <w:div w:id="1115520965">
              <w:marLeft w:val="0"/>
              <w:marRight w:val="0"/>
              <w:marTop w:val="0"/>
              <w:marBottom w:val="0"/>
              <w:divBdr>
                <w:top w:val="none" w:sz="0" w:space="0" w:color="auto"/>
                <w:left w:val="none" w:sz="0" w:space="0" w:color="auto"/>
                <w:bottom w:val="none" w:sz="0" w:space="0" w:color="auto"/>
                <w:right w:val="none" w:sz="0" w:space="0" w:color="auto"/>
              </w:divBdr>
            </w:div>
          </w:divsChild>
        </w:div>
        <w:div w:id="1974213265">
          <w:marLeft w:val="0"/>
          <w:marRight w:val="0"/>
          <w:marTop w:val="0"/>
          <w:marBottom w:val="0"/>
          <w:divBdr>
            <w:top w:val="none" w:sz="0" w:space="0" w:color="auto"/>
            <w:left w:val="none" w:sz="0" w:space="0" w:color="auto"/>
            <w:bottom w:val="none" w:sz="0" w:space="0" w:color="auto"/>
            <w:right w:val="none" w:sz="0" w:space="0" w:color="auto"/>
          </w:divBdr>
          <w:divsChild>
            <w:div w:id="1040787013">
              <w:marLeft w:val="0"/>
              <w:marRight w:val="0"/>
              <w:marTop w:val="0"/>
              <w:marBottom w:val="0"/>
              <w:divBdr>
                <w:top w:val="none" w:sz="0" w:space="0" w:color="auto"/>
                <w:left w:val="none" w:sz="0" w:space="0" w:color="auto"/>
                <w:bottom w:val="none" w:sz="0" w:space="0" w:color="auto"/>
                <w:right w:val="none" w:sz="0" w:space="0" w:color="auto"/>
              </w:divBdr>
            </w:div>
            <w:div w:id="1050423796">
              <w:marLeft w:val="0"/>
              <w:marRight w:val="0"/>
              <w:marTop w:val="0"/>
              <w:marBottom w:val="0"/>
              <w:divBdr>
                <w:top w:val="none" w:sz="0" w:space="0" w:color="auto"/>
                <w:left w:val="none" w:sz="0" w:space="0" w:color="auto"/>
                <w:bottom w:val="none" w:sz="0" w:space="0" w:color="auto"/>
                <w:right w:val="none" w:sz="0" w:space="0" w:color="auto"/>
              </w:divBdr>
            </w:div>
            <w:div w:id="2058385776">
              <w:marLeft w:val="0"/>
              <w:marRight w:val="0"/>
              <w:marTop w:val="0"/>
              <w:marBottom w:val="0"/>
              <w:divBdr>
                <w:top w:val="none" w:sz="0" w:space="0" w:color="auto"/>
                <w:left w:val="none" w:sz="0" w:space="0" w:color="auto"/>
                <w:bottom w:val="none" w:sz="0" w:space="0" w:color="auto"/>
                <w:right w:val="none" w:sz="0" w:space="0" w:color="auto"/>
              </w:divBdr>
            </w:div>
          </w:divsChild>
        </w:div>
        <w:div w:id="1245990808">
          <w:marLeft w:val="0"/>
          <w:marRight w:val="0"/>
          <w:marTop w:val="0"/>
          <w:marBottom w:val="0"/>
          <w:divBdr>
            <w:top w:val="none" w:sz="0" w:space="0" w:color="auto"/>
            <w:left w:val="none" w:sz="0" w:space="0" w:color="auto"/>
            <w:bottom w:val="none" w:sz="0" w:space="0" w:color="auto"/>
            <w:right w:val="none" w:sz="0" w:space="0" w:color="auto"/>
          </w:divBdr>
          <w:divsChild>
            <w:div w:id="813957686">
              <w:marLeft w:val="0"/>
              <w:marRight w:val="0"/>
              <w:marTop w:val="0"/>
              <w:marBottom w:val="0"/>
              <w:divBdr>
                <w:top w:val="none" w:sz="0" w:space="0" w:color="auto"/>
                <w:left w:val="none" w:sz="0" w:space="0" w:color="auto"/>
                <w:bottom w:val="none" w:sz="0" w:space="0" w:color="auto"/>
                <w:right w:val="none" w:sz="0" w:space="0" w:color="auto"/>
              </w:divBdr>
            </w:div>
          </w:divsChild>
        </w:div>
        <w:div w:id="1383871296">
          <w:marLeft w:val="0"/>
          <w:marRight w:val="0"/>
          <w:marTop w:val="0"/>
          <w:marBottom w:val="0"/>
          <w:divBdr>
            <w:top w:val="none" w:sz="0" w:space="0" w:color="auto"/>
            <w:left w:val="none" w:sz="0" w:space="0" w:color="auto"/>
            <w:bottom w:val="none" w:sz="0" w:space="0" w:color="auto"/>
            <w:right w:val="none" w:sz="0" w:space="0" w:color="auto"/>
          </w:divBdr>
          <w:divsChild>
            <w:div w:id="634259725">
              <w:marLeft w:val="0"/>
              <w:marRight w:val="0"/>
              <w:marTop w:val="0"/>
              <w:marBottom w:val="0"/>
              <w:divBdr>
                <w:top w:val="none" w:sz="0" w:space="0" w:color="auto"/>
                <w:left w:val="none" w:sz="0" w:space="0" w:color="auto"/>
                <w:bottom w:val="none" w:sz="0" w:space="0" w:color="auto"/>
                <w:right w:val="none" w:sz="0" w:space="0" w:color="auto"/>
              </w:divBdr>
            </w:div>
          </w:divsChild>
        </w:div>
        <w:div w:id="1816724463">
          <w:marLeft w:val="0"/>
          <w:marRight w:val="0"/>
          <w:marTop w:val="0"/>
          <w:marBottom w:val="0"/>
          <w:divBdr>
            <w:top w:val="none" w:sz="0" w:space="0" w:color="auto"/>
            <w:left w:val="none" w:sz="0" w:space="0" w:color="auto"/>
            <w:bottom w:val="none" w:sz="0" w:space="0" w:color="auto"/>
            <w:right w:val="none" w:sz="0" w:space="0" w:color="auto"/>
          </w:divBdr>
          <w:divsChild>
            <w:div w:id="1212419269">
              <w:marLeft w:val="0"/>
              <w:marRight w:val="0"/>
              <w:marTop w:val="0"/>
              <w:marBottom w:val="0"/>
              <w:divBdr>
                <w:top w:val="none" w:sz="0" w:space="0" w:color="auto"/>
                <w:left w:val="none" w:sz="0" w:space="0" w:color="auto"/>
                <w:bottom w:val="none" w:sz="0" w:space="0" w:color="auto"/>
                <w:right w:val="none" w:sz="0" w:space="0" w:color="auto"/>
              </w:divBdr>
            </w:div>
          </w:divsChild>
        </w:div>
        <w:div w:id="1954164430">
          <w:marLeft w:val="0"/>
          <w:marRight w:val="0"/>
          <w:marTop w:val="0"/>
          <w:marBottom w:val="0"/>
          <w:divBdr>
            <w:top w:val="none" w:sz="0" w:space="0" w:color="auto"/>
            <w:left w:val="none" w:sz="0" w:space="0" w:color="auto"/>
            <w:bottom w:val="none" w:sz="0" w:space="0" w:color="auto"/>
            <w:right w:val="none" w:sz="0" w:space="0" w:color="auto"/>
          </w:divBdr>
          <w:divsChild>
            <w:div w:id="1815022462">
              <w:marLeft w:val="0"/>
              <w:marRight w:val="0"/>
              <w:marTop w:val="0"/>
              <w:marBottom w:val="0"/>
              <w:divBdr>
                <w:top w:val="none" w:sz="0" w:space="0" w:color="auto"/>
                <w:left w:val="none" w:sz="0" w:space="0" w:color="auto"/>
                <w:bottom w:val="none" w:sz="0" w:space="0" w:color="auto"/>
                <w:right w:val="none" w:sz="0" w:space="0" w:color="auto"/>
              </w:divBdr>
            </w:div>
          </w:divsChild>
        </w:div>
        <w:div w:id="1310747155">
          <w:marLeft w:val="0"/>
          <w:marRight w:val="0"/>
          <w:marTop w:val="0"/>
          <w:marBottom w:val="0"/>
          <w:divBdr>
            <w:top w:val="none" w:sz="0" w:space="0" w:color="auto"/>
            <w:left w:val="none" w:sz="0" w:space="0" w:color="auto"/>
            <w:bottom w:val="none" w:sz="0" w:space="0" w:color="auto"/>
            <w:right w:val="none" w:sz="0" w:space="0" w:color="auto"/>
          </w:divBdr>
          <w:divsChild>
            <w:div w:id="762146095">
              <w:marLeft w:val="0"/>
              <w:marRight w:val="0"/>
              <w:marTop w:val="0"/>
              <w:marBottom w:val="0"/>
              <w:divBdr>
                <w:top w:val="none" w:sz="0" w:space="0" w:color="auto"/>
                <w:left w:val="none" w:sz="0" w:space="0" w:color="auto"/>
                <w:bottom w:val="none" w:sz="0" w:space="0" w:color="auto"/>
                <w:right w:val="none" w:sz="0" w:space="0" w:color="auto"/>
              </w:divBdr>
            </w:div>
          </w:divsChild>
        </w:div>
        <w:div w:id="1071850192">
          <w:marLeft w:val="0"/>
          <w:marRight w:val="0"/>
          <w:marTop w:val="0"/>
          <w:marBottom w:val="0"/>
          <w:divBdr>
            <w:top w:val="none" w:sz="0" w:space="0" w:color="auto"/>
            <w:left w:val="none" w:sz="0" w:space="0" w:color="auto"/>
            <w:bottom w:val="none" w:sz="0" w:space="0" w:color="auto"/>
            <w:right w:val="none" w:sz="0" w:space="0" w:color="auto"/>
          </w:divBdr>
          <w:divsChild>
            <w:div w:id="152334826">
              <w:marLeft w:val="0"/>
              <w:marRight w:val="0"/>
              <w:marTop w:val="0"/>
              <w:marBottom w:val="0"/>
              <w:divBdr>
                <w:top w:val="none" w:sz="0" w:space="0" w:color="auto"/>
                <w:left w:val="none" w:sz="0" w:space="0" w:color="auto"/>
                <w:bottom w:val="none" w:sz="0" w:space="0" w:color="auto"/>
                <w:right w:val="none" w:sz="0" w:space="0" w:color="auto"/>
              </w:divBdr>
            </w:div>
          </w:divsChild>
        </w:div>
        <w:div w:id="1853062074">
          <w:marLeft w:val="0"/>
          <w:marRight w:val="0"/>
          <w:marTop w:val="0"/>
          <w:marBottom w:val="0"/>
          <w:divBdr>
            <w:top w:val="none" w:sz="0" w:space="0" w:color="auto"/>
            <w:left w:val="none" w:sz="0" w:space="0" w:color="auto"/>
            <w:bottom w:val="none" w:sz="0" w:space="0" w:color="auto"/>
            <w:right w:val="none" w:sz="0" w:space="0" w:color="auto"/>
          </w:divBdr>
          <w:divsChild>
            <w:div w:id="383413114">
              <w:marLeft w:val="0"/>
              <w:marRight w:val="0"/>
              <w:marTop w:val="0"/>
              <w:marBottom w:val="0"/>
              <w:divBdr>
                <w:top w:val="none" w:sz="0" w:space="0" w:color="auto"/>
                <w:left w:val="none" w:sz="0" w:space="0" w:color="auto"/>
                <w:bottom w:val="none" w:sz="0" w:space="0" w:color="auto"/>
                <w:right w:val="none" w:sz="0" w:space="0" w:color="auto"/>
              </w:divBdr>
            </w:div>
            <w:div w:id="1264804186">
              <w:marLeft w:val="0"/>
              <w:marRight w:val="0"/>
              <w:marTop w:val="0"/>
              <w:marBottom w:val="0"/>
              <w:divBdr>
                <w:top w:val="none" w:sz="0" w:space="0" w:color="auto"/>
                <w:left w:val="none" w:sz="0" w:space="0" w:color="auto"/>
                <w:bottom w:val="none" w:sz="0" w:space="0" w:color="auto"/>
                <w:right w:val="none" w:sz="0" w:space="0" w:color="auto"/>
              </w:divBdr>
            </w:div>
            <w:div w:id="1853565758">
              <w:marLeft w:val="0"/>
              <w:marRight w:val="0"/>
              <w:marTop w:val="0"/>
              <w:marBottom w:val="0"/>
              <w:divBdr>
                <w:top w:val="none" w:sz="0" w:space="0" w:color="auto"/>
                <w:left w:val="none" w:sz="0" w:space="0" w:color="auto"/>
                <w:bottom w:val="none" w:sz="0" w:space="0" w:color="auto"/>
                <w:right w:val="none" w:sz="0" w:space="0" w:color="auto"/>
              </w:divBdr>
            </w:div>
          </w:divsChild>
        </w:div>
        <w:div w:id="1287392661">
          <w:marLeft w:val="0"/>
          <w:marRight w:val="0"/>
          <w:marTop w:val="0"/>
          <w:marBottom w:val="0"/>
          <w:divBdr>
            <w:top w:val="none" w:sz="0" w:space="0" w:color="auto"/>
            <w:left w:val="none" w:sz="0" w:space="0" w:color="auto"/>
            <w:bottom w:val="none" w:sz="0" w:space="0" w:color="auto"/>
            <w:right w:val="none" w:sz="0" w:space="0" w:color="auto"/>
          </w:divBdr>
          <w:divsChild>
            <w:div w:id="1206867582">
              <w:marLeft w:val="0"/>
              <w:marRight w:val="0"/>
              <w:marTop w:val="0"/>
              <w:marBottom w:val="0"/>
              <w:divBdr>
                <w:top w:val="none" w:sz="0" w:space="0" w:color="auto"/>
                <w:left w:val="none" w:sz="0" w:space="0" w:color="auto"/>
                <w:bottom w:val="none" w:sz="0" w:space="0" w:color="auto"/>
                <w:right w:val="none" w:sz="0" w:space="0" w:color="auto"/>
              </w:divBdr>
            </w:div>
          </w:divsChild>
        </w:div>
        <w:div w:id="1856965763">
          <w:marLeft w:val="0"/>
          <w:marRight w:val="0"/>
          <w:marTop w:val="0"/>
          <w:marBottom w:val="0"/>
          <w:divBdr>
            <w:top w:val="none" w:sz="0" w:space="0" w:color="auto"/>
            <w:left w:val="none" w:sz="0" w:space="0" w:color="auto"/>
            <w:bottom w:val="none" w:sz="0" w:space="0" w:color="auto"/>
            <w:right w:val="none" w:sz="0" w:space="0" w:color="auto"/>
          </w:divBdr>
          <w:divsChild>
            <w:div w:id="126557162">
              <w:marLeft w:val="0"/>
              <w:marRight w:val="0"/>
              <w:marTop w:val="0"/>
              <w:marBottom w:val="0"/>
              <w:divBdr>
                <w:top w:val="none" w:sz="0" w:space="0" w:color="auto"/>
                <w:left w:val="none" w:sz="0" w:space="0" w:color="auto"/>
                <w:bottom w:val="none" w:sz="0" w:space="0" w:color="auto"/>
                <w:right w:val="none" w:sz="0" w:space="0" w:color="auto"/>
              </w:divBdr>
            </w:div>
          </w:divsChild>
        </w:div>
        <w:div w:id="531571176">
          <w:marLeft w:val="0"/>
          <w:marRight w:val="0"/>
          <w:marTop w:val="0"/>
          <w:marBottom w:val="0"/>
          <w:divBdr>
            <w:top w:val="none" w:sz="0" w:space="0" w:color="auto"/>
            <w:left w:val="none" w:sz="0" w:space="0" w:color="auto"/>
            <w:bottom w:val="none" w:sz="0" w:space="0" w:color="auto"/>
            <w:right w:val="none" w:sz="0" w:space="0" w:color="auto"/>
          </w:divBdr>
          <w:divsChild>
            <w:div w:id="2063210258">
              <w:marLeft w:val="0"/>
              <w:marRight w:val="0"/>
              <w:marTop w:val="0"/>
              <w:marBottom w:val="0"/>
              <w:divBdr>
                <w:top w:val="none" w:sz="0" w:space="0" w:color="auto"/>
                <w:left w:val="none" w:sz="0" w:space="0" w:color="auto"/>
                <w:bottom w:val="none" w:sz="0" w:space="0" w:color="auto"/>
                <w:right w:val="none" w:sz="0" w:space="0" w:color="auto"/>
              </w:divBdr>
            </w:div>
          </w:divsChild>
        </w:div>
        <w:div w:id="1671639205">
          <w:marLeft w:val="0"/>
          <w:marRight w:val="0"/>
          <w:marTop w:val="0"/>
          <w:marBottom w:val="0"/>
          <w:divBdr>
            <w:top w:val="none" w:sz="0" w:space="0" w:color="auto"/>
            <w:left w:val="none" w:sz="0" w:space="0" w:color="auto"/>
            <w:bottom w:val="none" w:sz="0" w:space="0" w:color="auto"/>
            <w:right w:val="none" w:sz="0" w:space="0" w:color="auto"/>
          </w:divBdr>
          <w:divsChild>
            <w:div w:id="1175538609">
              <w:marLeft w:val="0"/>
              <w:marRight w:val="0"/>
              <w:marTop w:val="0"/>
              <w:marBottom w:val="0"/>
              <w:divBdr>
                <w:top w:val="none" w:sz="0" w:space="0" w:color="auto"/>
                <w:left w:val="none" w:sz="0" w:space="0" w:color="auto"/>
                <w:bottom w:val="none" w:sz="0" w:space="0" w:color="auto"/>
                <w:right w:val="none" w:sz="0" w:space="0" w:color="auto"/>
              </w:divBdr>
            </w:div>
          </w:divsChild>
        </w:div>
        <w:div w:id="519587843">
          <w:marLeft w:val="0"/>
          <w:marRight w:val="0"/>
          <w:marTop w:val="0"/>
          <w:marBottom w:val="0"/>
          <w:divBdr>
            <w:top w:val="none" w:sz="0" w:space="0" w:color="auto"/>
            <w:left w:val="none" w:sz="0" w:space="0" w:color="auto"/>
            <w:bottom w:val="none" w:sz="0" w:space="0" w:color="auto"/>
            <w:right w:val="none" w:sz="0" w:space="0" w:color="auto"/>
          </w:divBdr>
          <w:divsChild>
            <w:div w:id="1369331342">
              <w:marLeft w:val="0"/>
              <w:marRight w:val="0"/>
              <w:marTop w:val="0"/>
              <w:marBottom w:val="0"/>
              <w:divBdr>
                <w:top w:val="none" w:sz="0" w:space="0" w:color="auto"/>
                <w:left w:val="none" w:sz="0" w:space="0" w:color="auto"/>
                <w:bottom w:val="none" w:sz="0" w:space="0" w:color="auto"/>
                <w:right w:val="none" w:sz="0" w:space="0" w:color="auto"/>
              </w:divBdr>
            </w:div>
          </w:divsChild>
        </w:div>
        <w:div w:id="824128635">
          <w:marLeft w:val="0"/>
          <w:marRight w:val="0"/>
          <w:marTop w:val="0"/>
          <w:marBottom w:val="0"/>
          <w:divBdr>
            <w:top w:val="none" w:sz="0" w:space="0" w:color="auto"/>
            <w:left w:val="none" w:sz="0" w:space="0" w:color="auto"/>
            <w:bottom w:val="none" w:sz="0" w:space="0" w:color="auto"/>
            <w:right w:val="none" w:sz="0" w:space="0" w:color="auto"/>
          </w:divBdr>
          <w:divsChild>
            <w:div w:id="1110465827">
              <w:marLeft w:val="0"/>
              <w:marRight w:val="0"/>
              <w:marTop w:val="0"/>
              <w:marBottom w:val="0"/>
              <w:divBdr>
                <w:top w:val="none" w:sz="0" w:space="0" w:color="auto"/>
                <w:left w:val="none" w:sz="0" w:space="0" w:color="auto"/>
                <w:bottom w:val="none" w:sz="0" w:space="0" w:color="auto"/>
                <w:right w:val="none" w:sz="0" w:space="0" w:color="auto"/>
              </w:divBdr>
            </w:div>
          </w:divsChild>
        </w:div>
        <w:div w:id="327245506">
          <w:marLeft w:val="0"/>
          <w:marRight w:val="0"/>
          <w:marTop w:val="0"/>
          <w:marBottom w:val="0"/>
          <w:divBdr>
            <w:top w:val="none" w:sz="0" w:space="0" w:color="auto"/>
            <w:left w:val="none" w:sz="0" w:space="0" w:color="auto"/>
            <w:bottom w:val="none" w:sz="0" w:space="0" w:color="auto"/>
            <w:right w:val="none" w:sz="0" w:space="0" w:color="auto"/>
          </w:divBdr>
          <w:divsChild>
            <w:div w:id="2045521019">
              <w:marLeft w:val="0"/>
              <w:marRight w:val="0"/>
              <w:marTop w:val="0"/>
              <w:marBottom w:val="0"/>
              <w:divBdr>
                <w:top w:val="none" w:sz="0" w:space="0" w:color="auto"/>
                <w:left w:val="none" w:sz="0" w:space="0" w:color="auto"/>
                <w:bottom w:val="none" w:sz="0" w:space="0" w:color="auto"/>
                <w:right w:val="none" w:sz="0" w:space="0" w:color="auto"/>
              </w:divBdr>
            </w:div>
            <w:div w:id="55514887">
              <w:marLeft w:val="0"/>
              <w:marRight w:val="0"/>
              <w:marTop w:val="0"/>
              <w:marBottom w:val="0"/>
              <w:divBdr>
                <w:top w:val="none" w:sz="0" w:space="0" w:color="auto"/>
                <w:left w:val="none" w:sz="0" w:space="0" w:color="auto"/>
                <w:bottom w:val="none" w:sz="0" w:space="0" w:color="auto"/>
                <w:right w:val="none" w:sz="0" w:space="0" w:color="auto"/>
              </w:divBdr>
            </w:div>
            <w:div w:id="2071028033">
              <w:marLeft w:val="0"/>
              <w:marRight w:val="0"/>
              <w:marTop w:val="0"/>
              <w:marBottom w:val="0"/>
              <w:divBdr>
                <w:top w:val="none" w:sz="0" w:space="0" w:color="auto"/>
                <w:left w:val="none" w:sz="0" w:space="0" w:color="auto"/>
                <w:bottom w:val="none" w:sz="0" w:space="0" w:color="auto"/>
                <w:right w:val="none" w:sz="0" w:space="0" w:color="auto"/>
              </w:divBdr>
            </w:div>
          </w:divsChild>
        </w:div>
        <w:div w:id="1685596295">
          <w:marLeft w:val="0"/>
          <w:marRight w:val="0"/>
          <w:marTop w:val="0"/>
          <w:marBottom w:val="0"/>
          <w:divBdr>
            <w:top w:val="none" w:sz="0" w:space="0" w:color="auto"/>
            <w:left w:val="none" w:sz="0" w:space="0" w:color="auto"/>
            <w:bottom w:val="none" w:sz="0" w:space="0" w:color="auto"/>
            <w:right w:val="none" w:sz="0" w:space="0" w:color="auto"/>
          </w:divBdr>
          <w:divsChild>
            <w:div w:id="1552769814">
              <w:marLeft w:val="0"/>
              <w:marRight w:val="0"/>
              <w:marTop w:val="0"/>
              <w:marBottom w:val="0"/>
              <w:divBdr>
                <w:top w:val="none" w:sz="0" w:space="0" w:color="auto"/>
                <w:left w:val="none" w:sz="0" w:space="0" w:color="auto"/>
                <w:bottom w:val="none" w:sz="0" w:space="0" w:color="auto"/>
                <w:right w:val="none" w:sz="0" w:space="0" w:color="auto"/>
              </w:divBdr>
            </w:div>
          </w:divsChild>
        </w:div>
        <w:div w:id="64424079">
          <w:marLeft w:val="0"/>
          <w:marRight w:val="0"/>
          <w:marTop w:val="0"/>
          <w:marBottom w:val="0"/>
          <w:divBdr>
            <w:top w:val="none" w:sz="0" w:space="0" w:color="auto"/>
            <w:left w:val="none" w:sz="0" w:space="0" w:color="auto"/>
            <w:bottom w:val="none" w:sz="0" w:space="0" w:color="auto"/>
            <w:right w:val="none" w:sz="0" w:space="0" w:color="auto"/>
          </w:divBdr>
          <w:divsChild>
            <w:div w:id="1299603556">
              <w:marLeft w:val="0"/>
              <w:marRight w:val="0"/>
              <w:marTop w:val="0"/>
              <w:marBottom w:val="0"/>
              <w:divBdr>
                <w:top w:val="none" w:sz="0" w:space="0" w:color="auto"/>
                <w:left w:val="none" w:sz="0" w:space="0" w:color="auto"/>
                <w:bottom w:val="none" w:sz="0" w:space="0" w:color="auto"/>
                <w:right w:val="none" w:sz="0" w:space="0" w:color="auto"/>
              </w:divBdr>
            </w:div>
          </w:divsChild>
        </w:div>
        <w:div w:id="426122608">
          <w:marLeft w:val="0"/>
          <w:marRight w:val="0"/>
          <w:marTop w:val="0"/>
          <w:marBottom w:val="0"/>
          <w:divBdr>
            <w:top w:val="none" w:sz="0" w:space="0" w:color="auto"/>
            <w:left w:val="none" w:sz="0" w:space="0" w:color="auto"/>
            <w:bottom w:val="none" w:sz="0" w:space="0" w:color="auto"/>
            <w:right w:val="none" w:sz="0" w:space="0" w:color="auto"/>
          </w:divBdr>
          <w:divsChild>
            <w:div w:id="1779912146">
              <w:marLeft w:val="0"/>
              <w:marRight w:val="0"/>
              <w:marTop w:val="0"/>
              <w:marBottom w:val="0"/>
              <w:divBdr>
                <w:top w:val="none" w:sz="0" w:space="0" w:color="auto"/>
                <w:left w:val="none" w:sz="0" w:space="0" w:color="auto"/>
                <w:bottom w:val="none" w:sz="0" w:space="0" w:color="auto"/>
                <w:right w:val="none" w:sz="0" w:space="0" w:color="auto"/>
              </w:divBdr>
            </w:div>
          </w:divsChild>
        </w:div>
        <w:div w:id="39210236">
          <w:marLeft w:val="0"/>
          <w:marRight w:val="0"/>
          <w:marTop w:val="0"/>
          <w:marBottom w:val="0"/>
          <w:divBdr>
            <w:top w:val="none" w:sz="0" w:space="0" w:color="auto"/>
            <w:left w:val="none" w:sz="0" w:space="0" w:color="auto"/>
            <w:bottom w:val="none" w:sz="0" w:space="0" w:color="auto"/>
            <w:right w:val="none" w:sz="0" w:space="0" w:color="auto"/>
          </w:divBdr>
          <w:divsChild>
            <w:div w:id="1808745520">
              <w:marLeft w:val="0"/>
              <w:marRight w:val="0"/>
              <w:marTop w:val="0"/>
              <w:marBottom w:val="0"/>
              <w:divBdr>
                <w:top w:val="none" w:sz="0" w:space="0" w:color="auto"/>
                <w:left w:val="none" w:sz="0" w:space="0" w:color="auto"/>
                <w:bottom w:val="none" w:sz="0" w:space="0" w:color="auto"/>
                <w:right w:val="none" w:sz="0" w:space="0" w:color="auto"/>
              </w:divBdr>
            </w:div>
          </w:divsChild>
        </w:div>
        <w:div w:id="1622956952">
          <w:marLeft w:val="0"/>
          <w:marRight w:val="0"/>
          <w:marTop w:val="0"/>
          <w:marBottom w:val="0"/>
          <w:divBdr>
            <w:top w:val="none" w:sz="0" w:space="0" w:color="auto"/>
            <w:left w:val="none" w:sz="0" w:space="0" w:color="auto"/>
            <w:bottom w:val="none" w:sz="0" w:space="0" w:color="auto"/>
            <w:right w:val="none" w:sz="0" w:space="0" w:color="auto"/>
          </w:divBdr>
          <w:divsChild>
            <w:div w:id="1919171404">
              <w:marLeft w:val="0"/>
              <w:marRight w:val="0"/>
              <w:marTop w:val="0"/>
              <w:marBottom w:val="0"/>
              <w:divBdr>
                <w:top w:val="none" w:sz="0" w:space="0" w:color="auto"/>
                <w:left w:val="none" w:sz="0" w:space="0" w:color="auto"/>
                <w:bottom w:val="none" w:sz="0" w:space="0" w:color="auto"/>
                <w:right w:val="none" w:sz="0" w:space="0" w:color="auto"/>
              </w:divBdr>
            </w:div>
          </w:divsChild>
        </w:div>
        <w:div w:id="723721917">
          <w:marLeft w:val="0"/>
          <w:marRight w:val="0"/>
          <w:marTop w:val="0"/>
          <w:marBottom w:val="0"/>
          <w:divBdr>
            <w:top w:val="none" w:sz="0" w:space="0" w:color="auto"/>
            <w:left w:val="none" w:sz="0" w:space="0" w:color="auto"/>
            <w:bottom w:val="none" w:sz="0" w:space="0" w:color="auto"/>
            <w:right w:val="none" w:sz="0" w:space="0" w:color="auto"/>
          </w:divBdr>
          <w:divsChild>
            <w:div w:id="126558915">
              <w:marLeft w:val="0"/>
              <w:marRight w:val="0"/>
              <w:marTop w:val="0"/>
              <w:marBottom w:val="0"/>
              <w:divBdr>
                <w:top w:val="none" w:sz="0" w:space="0" w:color="auto"/>
                <w:left w:val="none" w:sz="0" w:space="0" w:color="auto"/>
                <w:bottom w:val="none" w:sz="0" w:space="0" w:color="auto"/>
                <w:right w:val="none" w:sz="0" w:space="0" w:color="auto"/>
              </w:divBdr>
            </w:div>
          </w:divsChild>
        </w:div>
        <w:div w:id="1275135495">
          <w:marLeft w:val="0"/>
          <w:marRight w:val="0"/>
          <w:marTop w:val="0"/>
          <w:marBottom w:val="0"/>
          <w:divBdr>
            <w:top w:val="none" w:sz="0" w:space="0" w:color="auto"/>
            <w:left w:val="none" w:sz="0" w:space="0" w:color="auto"/>
            <w:bottom w:val="none" w:sz="0" w:space="0" w:color="auto"/>
            <w:right w:val="none" w:sz="0" w:space="0" w:color="auto"/>
          </w:divBdr>
          <w:divsChild>
            <w:div w:id="1553150581">
              <w:marLeft w:val="0"/>
              <w:marRight w:val="0"/>
              <w:marTop w:val="0"/>
              <w:marBottom w:val="0"/>
              <w:divBdr>
                <w:top w:val="none" w:sz="0" w:space="0" w:color="auto"/>
                <w:left w:val="none" w:sz="0" w:space="0" w:color="auto"/>
                <w:bottom w:val="none" w:sz="0" w:space="0" w:color="auto"/>
                <w:right w:val="none" w:sz="0" w:space="0" w:color="auto"/>
              </w:divBdr>
            </w:div>
          </w:divsChild>
        </w:div>
        <w:div w:id="1497378704">
          <w:marLeft w:val="0"/>
          <w:marRight w:val="0"/>
          <w:marTop w:val="0"/>
          <w:marBottom w:val="0"/>
          <w:divBdr>
            <w:top w:val="none" w:sz="0" w:space="0" w:color="auto"/>
            <w:left w:val="none" w:sz="0" w:space="0" w:color="auto"/>
            <w:bottom w:val="none" w:sz="0" w:space="0" w:color="auto"/>
            <w:right w:val="none" w:sz="0" w:space="0" w:color="auto"/>
          </w:divBdr>
          <w:divsChild>
            <w:div w:id="1439715346">
              <w:marLeft w:val="0"/>
              <w:marRight w:val="0"/>
              <w:marTop w:val="0"/>
              <w:marBottom w:val="0"/>
              <w:divBdr>
                <w:top w:val="none" w:sz="0" w:space="0" w:color="auto"/>
                <w:left w:val="none" w:sz="0" w:space="0" w:color="auto"/>
                <w:bottom w:val="none" w:sz="0" w:space="0" w:color="auto"/>
                <w:right w:val="none" w:sz="0" w:space="0" w:color="auto"/>
              </w:divBdr>
            </w:div>
          </w:divsChild>
        </w:div>
        <w:div w:id="290208638">
          <w:marLeft w:val="0"/>
          <w:marRight w:val="0"/>
          <w:marTop w:val="0"/>
          <w:marBottom w:val="0"/>
          <w:divBdr>
            <w:top w:val="none" w:sz="0" w:space="0" w:color="auto"/>
            <w:left w:val="none" w:sz="0" w:space="0" w:color="auto"/>
            <w:bottom w:val="none" w:sz="0" w:space="0" w:color="auto"/>
            <w:right w:val="none" w:sz="0" w:space="0" w:color="auto"/>
          </w:divBdr>
          <w:divsChild>
            <w:div w:id="1037585664">
              <w:marLeft w:val="0"/>
              <w:marRight w:val="0"/>
              <w:marTop w:val="0"/>
              <w:marBottom w:val="0"/>
              <w:divBdr>
                <w:top w:val="none" w:sz="0" w:space="0" w:color="auto"/>
                <w:left w:val="none" w:sz="0" w:space="0" w:color="auto"/>
                <w:bottom w:val="none" w:sz="0" w:space="0" w:color="auto"/>
                <w:right w:val="none" w:sz="0" w:space="0" w:color="auto"/>
              </w:divBdr>
            </w:div>
          </w:divsChild>
        </w:div>
        <w:div w:id="595526209">
          <w:marLeft w:val="0"/>
          <w:marRight w:val="0"/>
          <w:marTop w:val="0"/>
          <w:marBottom w:val="0"/>
          <w:divBdr>
            <w:top w:val="none" w:sz="0" w:space="0" w:color="auto"/>
            <w:left w:val="none" w:sz="0" w:space="0" w:color="auto"/>
            <w:bottom w:val="none" w:sz="0" w:space="0" w:color="auto"/>
            <w:right w:val="none" w:sz="0" w:space="0" w:color="auto"/>
          </w:divBdr>
          <w:divsChild>
            <w:div w:id="1633440104">
              <w:marLeft w:val="0"/>
              <w:marRight w:val="0"/>
              <w:marTop w:val="0"/>
              <w:marBottom w:val="0"/>
              <w:divBdr>
                <w:top w:val="none" w:sz="0" w:space="0" w:color="auto"/>
                <w:left w:val="none" w:sz="0" w:space="0" w:color="auto"/>
                <w:bottom w:val="none" w:sz="0" w:space="0" w:color="auto"/>
                <w:right w:val="none" w:sz="0" w:space="0" w:color="auto"/>
              </w:divBdr>
            </w:div>
          </w:divsChild>
        </w:div>
        <w:div w:id="91173860">
          <w:marLeft w:val="0"/>
          <w:marRight w:val="0"/>
          <w:marTop w:val="0"/>
          <w:marBottom w:val="0"/>
          <w:divBdr>
            <w:top w:val="none" w:sz="0" w:space="0" w:color="auto"/>
            <w:left w:val="none" w:sz="0" w:space="0" w:color="auto"/>
            <w:bottom w:val="none" w:sz="0" w:space="0" w:color="auto"/>
            <w:right w:val="none" w:sz="0" w:space="0" w:color="auto"/>
          </w:divBdr>
          <w:divsChild>
            <w:div w:id="66659247">
              <w:marLeft w:val="0"/>
              <w:marRight w:val="0"/>
              <w:marTop w:val="0"/>
              <w:marBottom w:val="0"/>
              <w:divBdr>
                <w:top w:val="none" w:sz="0" w:space="0" w:color="auto"/>
                <w:left w:val="none" w:sz="0" w:space="0" w:color="auto"/>
                <w:bottom w:val="none" w:sz="0" w:space="0" w:color="auto"/>
                <w:right w:val="none" w:sz="0" w:space="0" w:color="auto"/>
              </w:divBdr>
            </w:div>
          </w:divsChild>
        </w:div>
        <w:div w:id="63571358">
          <w:marLeft w:val="0"/>
          <w:marRight w:val="0"/>
          <w:marTop w:val="0"/>
          <w:marBottom w:val="0"/>
          <w:divBdr>
            <w:top w:val="none" w:sz="0" w:space="0" w:color="auto"/>
            <w:left w:val="none" w:sz="0" w:space="0" w:color="auto"/>
            <w:bottom w:val="none" w:sz="0" w:space="0" w:color="auto"/>
            <w:right w:val="none" w:sz="0" w:space="0" w:color="auto"/>
          </w:divBdr>
          <w:divsChild>
            <w:div w:id="1221092109">
              <w:marLeft w:val="0"/>
              <w:marRight w:val="0"/>
              <w:marTop w:val="0"/>
              <w:marBottom w:val="0"/>
              <w:divBdr>
                <w:top w:val="none" w:sz="0" w:space="0" w:color="auto"/>
                <w:left w:val="none" w:sz="0" w:space="0" w:color="auto"/>
                <w:bottom w:val="none" w:sz="0" w:space="0" w:color="auto"/>
                <w:right w:val="none" w:sz="0" w:space="0" w:color="auto"/>
              </w:divBdr>
            </w:div>
          </w:divsChild>
        </w:div>
        <w:div w:id="1986424981">
          <w:marLeft w:val="0"/>
          <w:marRight w:val="0"/>
          <w:marTop w:val="0"/>
          <w:marBottom w:val="0"/>
          <w:divBdr>
            <w:top w:val="none" w:sz="0" w:space="0" w:color="auto"/>
            <w:left w:val="none" w:sz="0" w:space="0" w:color="auto"/>
            <w:bottom w:val="none" w:sz="0" w:space="0" w:color="auto"/>
            <w:right w:val="none" w:sz="0" w:space="0" w:color="auto"/>
          </w:divBdr>
          <w:divsChild>
            <w:div w:id="2124299691">
              <w:marLeft w:val="0"/>
              <w:marRight w:val="0"/>
              <w:marTop w:val="0"/>
              <w:marBottom w:val="0"/>
              <w:divBdr>
                <w:top w:val="none" w:sz="0" w:space="0" w:color="auto"/>
                <w:left w:val="none" w:sz="0" w:space="0" w:color="auto"/>
                <w:bottom w:val="none" w:sz="0" w:space="0" w:color="auto"/>
                <w:right w:val="none" w:sz="0" w:space="0" w:color="auto"/>
              </w:divBdr>
            </w:div>
          </w:divsChild>
        </w:div>
        <w:div w:id="837771594">
          <w:marLeft w:val="0"/>
          <w:marRight w:val="0"/>
          <w:marTop w:val="0"/>
          <w:marBottom w:val="0"/>
          <w:divBdr>
            <w:top w:val="none" w:sz="0" w:space="0" w:color="auto"/>
            <w:left w:val="none" w:sz="0" w:space="0" w:color="auto"/>
            <w:bottom w:val="none" w:sz="0" w:space="0" w:color="auto"/>
            <w:right w:val="none" w:sz="0" w:space="0" w:color="auto"/>
          </w:divBdr>
          <w:divsChild>
            <w:div w:id="1023552943">
              <w:marLeft w:val="0"/>
              <w:marRight w:val="0"/>
              <w:marTop w:val="0"/>
              <w:marBottom w:val="0"/>
              <w:divBdr>
                <w:top w:val="none" w:sz="0" w:space="0" w:color="auto"/>
                <w:left w:val="none" w:sz="0" w:space="0" w:color="auto"/>
                <w:bottom w:val="none" w:sz="0" w:space="0" w:color="auto"/>
                <w:right w:val="none" w:sz="0" w:space="0" w:color="auto"/>
              </w:divBdr>
            </w:div>
          </w:divsChild>
        </w:div>
        <w:div w:id="764574168">
          <w:marLeft w:val="0"/>
          <w:marRight w:val="0"/>
          <w:marTop w:val="0"/>
          <w:marBottom w:val="0"/>
          <w:divBdr>
            <w:top w:val="none" w:sz="0" w:space="0" w:color="auto"/>
            <w:left w:val="none" w:sz="0" w:space="0" w:color="auto"/>
            <w:bottom w:val="none" w:sz="0" w:space="0" w:color="auto"/>
            <w:right w:val="none" w:sz="0" w:space="0" w:color="auto"/>
          </w:divBdr>
          <w:divsChild>
            <w:div w:id="129901281">
              <w:marLeft w:val="0"/>
              <w:marRight w:val="0"/>
              <w:marTop w:val="0"/>
              <w:marBottom w:val="0"/>
              <w:divBdr>
                <w:top w:val="none" w:sz="0" w:space="0" w:color="auto"/>
                <w:left w:val="none" w:sz="0" w:space="0" w:color="auto"/>
                <w:bottom w:val="none" w:sz="0" w:space="0" w:color="auto"/>
                <w:right w:val="none" w:sz="0" w:space="0" w:color="auto"/>
              </w:divBdr>
            </w:div>
          </w:divsChild>
        </w:div>
        <w:div w:id="25564265">
          <w:marLeft w:val="0"/>
          <w:marRight w:val="0"/>
          <w:marTop w:val="0"/>
          <w:marBottom w:val="0"/>
          <w:divBdr>
            <w:top w:val="none" w:sz="0" w:space="0" w:color="auto"/>
            <w:left w:val="none" w:sz="0" w:space="0" w:color="auto"/>
            <w:bottom w:val="none" w:sz="0" w:space="0" w:color="auto"/>
            <w:right w:val="none" w:sz="0" w:space="0" w:color="auto"/>
          </w:divBdr>
          <w:divsChild>
            <w:div w:id="276373016">
              <w:marLeft w:val="0"/>
              <w:marRight w:val="0"/>
              <w:marTop w:val="0"/>
              <w:marBottom w:val="0"/>
              <w:divBdr>
                <w:top w:val="none" w:sz="0" w:space="0" w:color="auto"/>
                <w:left w:val="none" w:sz="0" w:space="0" w:color="auto"/>
                <w:bottom w:val="none" w:sz="0" w:space="0" w:color="auto"/>
                <w:right w:val="none" w:sz="0" w:space="0" w:color="auto"/>
              </w:divBdr>
            </w:div>
          </w:divsChild>
        </w:div>
        <w:div w:id="271479211">
          <w:marLeft w:val="0"/>
          <w:marRight w:val="0"/>
          <w:marTop w:val="0"/>
          <w:marBottom w:val="0"/>
          <w:divBdr>
            <w:top w:val="none" w:sz="0" w:space="0" w:color="auto"/>
            <w:left w:val="none" w:sz="0" w:space="0" w:color="auto"/>
            <w:bottom w:val="none" w:sz="0" w:space="0" w:color="auto"/>
            <w:right w:val="none" w:sz="0" w:space="0" w:color="auto"/>
          </w:divBdr>
          <w:divsChild>
            <w:div w:id="549730598">
              <w:marLeft w:val="0"/>
              <w:marRight w:val="0"/>
              <w:marTop w:val="0"/>
              <w:marBottom w:val="0"/>
              <w:divBdr>
                <w:top w:val="none" w:sz="0" w:space="0" w:color="auto"/>
                <w:left w:val="none" w:sz="0" w:space="0" w:color="auto"/>
                <w:bottom w:val="none" w:sz="0" w:space="0" w:color="auto"/>
                <w:right w:val="none" w:sz="0" w:space="0" w:color="auto"/>
              </w:divBdr>
            </w:div>
          </w:divsChild>
        </w:div>
        <w:div w:id="1344626877">
          <w:marLeft w:val="0"/>
          <w:marRight w:val="0"/>
          <w:marTop w:val="0"/>
          <w:marBottom w:val="0"/>
          <w:divBdr>
            <w:top w:val="none" w:sz="0" w:space="0" w:color="auto"/>
            <w:left w:val="none" w:sz="0" w:space="0" w:color="auto"/>
            <w:bottom w:val="none" w:sz="0" w:space="0" w:color="auto"/>
            <w:right w:val="none" w:sz="0" w:space="0" w:color="auto"/>
          </w:divBdr>
          <w:divsChild>
            <w:div w:id="1242913971">
              <w:marLeft w:val="0"/>
              <w:marRight w:val="0"/>
              <w:marTop w:val="0"/>
              <w:marBottom w:val="0"/>
              <w:divBdr>
                <w:top w:val="none" w:sz="0" w:space="0" w:color="auto"/>
                <w:left w:val="none" w:sz="0" w:space="0" w:color="auto"/>
                <w:bottom w:val="none" w:sz="0" w:space="0" w:color="auto"/>
                <w:right w:val="none" w:sz="0" w:space="0" w:color="auto"/>
              </w:divBdr>
            </w:div>
          </w:divsChild>
        </w:div>
        <w:div w:id="1539123937">
          <w:marLeft w:val="0"/>
          <w:marRight w:val="0"/>
          <w:marTop w:val="0"/>
          <w:marBottom w:val="0"/>
          <w:divBdr>
            <w:top w:val="none" w:sz="0" w:space="0" w:color="auto"/>
            <w:left w:val="none" w:sz="0" w:space="0" w:color="auto"/>
            <w:bottom w:val="none" w:sz="0" w:space="0" w:color="auto"/>
            <w:right w:val="none" w:sz="0" w:space="0" w:color="auto"/>
          </w:divBdr>
          <w:divsChild>
            <w:div w:id="1170682209">
              <w:marLeft w:val="0"/>
              <w:marRight w:val="0"/>
              <w:marTop w:val="0"/>
              <w:marBottom w:val="0"/>
              <w:divBdr>
                <w:top w:val="none" w:sz="0" w:space="0" w:color="auto"/>
                <w:left w:val="none" w:sz="0" w:space="0" w:color="auto"/>
                <w:bottom w:val="none" w:sz="0" w:space="0" w:color="auto"/>
                <w:right w:val="none" w:sz="0" w:space="0" w:color="auto"/>
              </w:divBdr>
            </w:div>
          </w:divsChild>
        </w:div>
        <w:div w:id="1590195903">
          <w:marLeft w:val="0"/>
          <w:marRight w:val="0"/>
          <w:marTop w:val="0"/>
          <w:marBottom w:val="0"/>
          <w:divBdr>
            <w:top w:val="none" w:sz="0" w:space="0" w:color="auto"/>
            <w:left w:val="none" w:sz="0" w:space="0" w:color="auto"/>
            <w:bottom w:val="none" w:sz="0" w:space="0" w:color="auto"/>
            <w:right w:val="none" w:sz="0" w:space="0" w:color="auto"/>
          </w:divBdr>
          <w:divsChild>
            <w:div w:id="494734549">
              <w:marLeft w:val="0"/>
              <w:marRight w:val="0"/>
              <w:marTop w:val="0"/>
              <w:marBottom w:val="0"/>
              <w:divBdr>
                <w:top w:val="none" w:sz="0" w:space="0" w:color="auto"/>
                <w:left w:val="none" w:sz="0" w:space="0" w:color="auto"/>
                <w:bottom w:val="none" w:sz="0" w:space="0" w:color="auto"/>
                <w:right w:val="none" w:sz="0" w:space="0" w:color="auto"/>
              </w:divBdr>
            </w:div>
          </w:divsChild>
        </w:div>
        <w:div w:id="727917098">
          <w:marLeft w:val="0"/>
          <w:marRight w:val="0"/>
          <w:marTop w:val="0"/>
          <w:marBottom w:val="0"/>
          <w:divBdr>
            <w:top w:val="none" w:sz="0" w:space="0" w:color="auto"/>
            <w:left w:val="none" w:sz="0" w:space="0" w:color="auto"/>
            <w:bottom w:val="none" w:sz="0" w:space="0" w:color="auto"/>
            <w:right w:val="none" w:sz="0" w:space="0" w:color="auto"/>
          </w:divBdr>
          <w:divsChild>
            <w:div w:id="938486695">
              <w:marLeft w:val="0"/>
              <w:marRight w:val="0"/>
              <w:marTop w:val="0"/>
              <w:marBottom w:val="0"/>
              <w:divBdr>
                <w:top w:val="none" w:sz="0" w:space="0" w:color="auto"/>
                <w:left w:val="none" w:sz="0" w:space="0" w:color="auto"/>
                <w:bottom w:val="none" w:sz="0" w:space="0" w:color="auto"/>
                <w:right w:val="none" w:sz="0" w:space="0" w:color="auto"/>
              </w:divBdr>
            </w:div>
          </w:divsChild>
        </w:div>
        <w:div w:id="929464042">
          <w:marLeft w:val="0"/>
          <w:marRight w:val="0"/>
          <w:marTop w:val="0"/>
          <w:marBottom w:val="0"/>
          <w:divBdr>
            <w:top w:val="none" w:sz="0" w:space="0" w:color="auto"/>
            <w:left w:val="none" w:sz="0" w:space="0" w:color="auto"/>
            <w:bottom w:val="none" w:sz="0" w:space="0" w:color="auto"/>
            <w:right w:val="none" w:sz="0" w:space="0" w:color="auto"/>
          </w:divBdr>
          <w:divsChild>
            <w:div w:id="809784107">
              <w:marLeft w:val="0"/>
              <w:marRight w:val="0"/>
              <w:marTop w:val="0"/>
              <w:marBottom w:val="0"/>
              <w:divBdr>
                <w:top w:val="none" w:sz="0" w:space="0" w:color="auto"/>
                <w:left w:val="none" w:sz="0" w:space="0" w:color="auto"/>
                <w:bottom w:val="none" w:sz="0" w:space="0" w:color="auto"/>
                <w:right w:val="none" w:sz="0" w:space="0" w:color="auto"/>
              </w:divBdr>
            </w:div>
          </w:divsChild>
        </w:div>
        <w:div w:id="1273321239">
          <w:marLeft w:val="0"/>
          <w:marRight w:val="0"/>
          <w:marTop w:val="0"/>
          <w:marBottom w:val="0"/>
          <w:divBdr>
            <w:top w:val="none" w:sz="0" w:space="0" w:color="auto"/>
            <w:left w:val="none" w:sz="0" w:space="0" w:color="auto"/>
            <w:bottom w:val="none" w:sz="0" w:space="0" w:color="auto"/>
            <w:right w:val="none" w:sz="0" w:space="0" w:color="auto"/>
          </w:divBdr>
          <w:divsChild>
            <w:div w:id="2046902892">
              <w:marLeft w:val="0"/>
              <w:marRight w:val="0"/>
              <w:marTop w:val="0"/>
              <w:marBottom w:val="0"/>
              <w:divBdr>
                <w:top w:val="none" w:sz="0" w:space="0" w:color="auto"/>
                <w:left w:val="none" w:sz="0" w:space="0" w:color="auto"/>
                <w:bottom w:val="none" w:sz="0" w:space="0" w:color="auto"/>
                <w:right w:val="none" w:sz="0" w:space="0" w:color="auto"/>
              </w:divBdr>
            </w:div>
          </w:divsChild>
        </w:div>
        <w:div w:id="1111052738">
          <w:marLeft w:val="0"/>
          <w:marRight w:val="0"/>
          <w:marTop w:val="0"/>
          <w:marBottom w:val="0"/>
          <w:divBdr>
            <w:top w:val="none" w:sz="0" w:space="0" w:color="auto"/>
            <w:left w:val="none" w:sz="0" w:space="0" w:color="auto"/>
            <w:bottom w:val="none" w:sz="0" w:space="0" w:color="auto"/>
            <w:right w:val="none" w:sz="0" w:space="0" w:color="auto"/>
          </w:divBdr>
          <w:divsChild>
            <w:div w:id="936063405">
              <w:marLeft w:val="0"/>
              <w:marRight w:val="0"/>
              <w:marTop w:val="0"/>
              <w:marBottom w:val="0"/>
              <w:divBdr>
                <w:top w:val="none" w:sz="0" w:space="0" w:color="auto"/>
                <w:left w:val="none" w:sz="0" w:space="0" w:color="auto"/>
                <w:bottom w:val="none" w:sz="0" w:space="0" w:color="auto"/>
                <w:right w:val="none" w:sz="0" w:space="0" w:color="auto"/>
              </w:divBdr>
            </w:div>
          </w:divsChild>
        </w:div>
        <w:div w:id="559563699">
          <w:marLeft w:val="0"/>
          <w:marRight w:val="0"/>
          <w:marTop w:val="0"/>
          <w:marBottom w:val="0"/>
          <w:divBdr>
            <w:top w:val="none" w:sz="0" w:space="0" w:color="auto"/>
            <w:left w:val="none" w:sz="0" w:space="0" w:color="auto"/>
            <w:bottom w:val="none" w:sz="0" w:space="0" w:color="auto"/>
            <w:right w:val="none" w:sz="0" w:space="0" w:color="auto"/>
          </w:divBdr>
          <w:divsChild>
            <w:div w:id="346560034">
              <w:marLeft w:val="0"/>
              <w:marRight w:val="0"/>
              <w:marTop w:val="0"/>
              <w:marBottom w:val="0"/>
              <w:divBdr>
                <w:top w:val="none" w:sz="0" w:space="0" w:color="auto"/>
                <w:left w:val="none" w:sz="0" w:space="0" w:color="auto"/>
                <w:bottom w:val="none" w:sz="0" w:space="0" w:color="auto"/>
                <w:right w:val="none" w:sz="0" w:space="0" w:color="auto"/>
              </w:divBdr>
            </w:div>
          </w:divsChild>
        </w:div>
        <w:div w:id="1349020008">
          <w:marLeft w:val="0"/>
          <w:marRight w:val="0"/>
          <w:marTop w:val="0"/>
          <w:marBottom w:val="0"/>
          <w:divBdr>
            <w:top w:val="none" w:sz="0" w:space="0" w:color="auto"/>
            <w:left w:val="none" w:sz="0" w:space="0" w:color="auto"/>
            <w:bottom w:val="none" w:sz="0" w:space="0" w:color="auto"/>
            <w:right w:val="none" w:sz="0" w:space="0" w:color="auto"/>
          </w:divBdr>
          <w:divsChild>
            <w:div w:id="911306058">
              <w:marLeft w:val="0"/>
              <w:marRight w:val="0"/>
              <w:marTop w:val="0"/>
              <w:marBottom w:val="0"/>
              <w:divBdr>
                <w:top w:val="none" w:sz="0" w:space="0" w:color="auto"/>
                <w:left w:val="none" w:sz="0" w:space="0" w:color="auto"/>
                <w:bottom w:val="none" w:sz="0" w:space="0" w:color="auto"/>
                <w:right w:val="none" w:sz="0" w:space="0" w:color="auto"/>
              </w:divBdr>
            </w:div>
          </w:divsChild>
        </w:div>
        <w:div w:id="1576085399">
          <w:marLeft w:val="0"/>
          <w:marRight w:val="0"/>
          <w:marTop w:val="0"/>
          <w:marBottom w:val="0"/>
          <w:divBdr>
            <w:top w:val="none" w:sz="0" w:space="0" w:color="auto"/>
            <w:left w:val="none" w:sz="0" w:space="0" w:color="auto"/>
            <w:bottom w:val="none" w:sz="0" w:space="0" w:color="auto"/>
            <w:right w:val="none" w:sz="0" w:space="0" w:color="auto"/>
          </w:divBdr>
          <w:divsChild>
            <w:div w:id="1548224325">
              <w:marLeft w:val="0"/>
              <w:marRight w:val="0"/>
              <w:marTop w:val="0"/>
              <w:marBottom w:val="0"/>
              <w:divBdr>
                <w:top w:val="none" w:sz="0" w:space="0" w:color="auto"/>
                <w:left w:val="none" w:sz="0" w:space="0" w:color="auto"/>
                <w:bottom w:val="none" w:sz="0" w:space="0" w:color="auto"/>
                <w:right w:val="none" w:sz="0" w:space="0" w:color="auto"/>
              </w:divBdr>
            </w:div>
          </w:divsChild>
        </w:div>
        <w:div w:id="989748474">
          <w:marLeft w:val="0"/>
          <w:marRight w:val="0"/>
          <w:marTop w:val="0"/>
          <w:marBottom w:val="0"/>
          <w:divBdr>
            <w:top w:val="none" w:sz="0" w:space="0" w:color="auto"/>
            <w:left w:val="none" w:sz="0" w:space="0" w:color="auto"/>
            <w:bottom w:val="none" w:sz="0" w:space="0" w:color="auto"/>
            <w:right w:val="none" w:sz="0" w:space="0" w:color="auto"/>
          </w:divBdr>
          <w:divsChild>
            <w:div w:id="1370834186">
              <w:marLeft w:val="0"/>
              <w:marRight w:val="0"/>
              <w:marTop w:val="0"/>
              <w:marBottom w:val="0"/>
              <w:divBdr>
                <w:top w:val="none" w:sz="0" w:space="0" w:color="auto"/>
                <w:left w:val="none" w:sz="0" w:space="0" w:color="auto"/>
                <w:bottom w:val="none" w:sz="0" w:space="0" w:color="auto"/>
                <w:right w:val="none" w:sz="0" w:space="0" w:color="auto"/>
              </w:divBdr>
            </w:div>
          </w:divsChild>
        </w:div>
        <w:div w:id="749738461">
          <w:marLeft w:val="0"/>
          <w:marRight w:val="0"/>
          <w:marTop w:val="0"/>
          <w:marBottom w:val="0"/>
          <w:divBdr>
            <w:top w:val="none" w:sz="0" w:space="0" w:color="auto"/>
            <w:left w:val="none" w:sz="0" w:space="0" w:color="auto"/>
            <w:bottom w:val="none" w:sz="0" w:space="0" w:color="auto"/>
            <w:right w:val="none" w:sz="0" w:space="0" w:color="auto"/>
          </w:divBdr>
          <w:divsChild>
            <w:div w:id="2039768756">
              <w:marLeft w:val="0"/>
              <w:marRight w:val="0"/>
              <w:marTop w:val="0"/>
              <w:marBottom w:val="0"/>
              <w:divBdr>
                <w:top w:val="none" w:sz="0" w:space="0" w:color="auto"/>
                <w:left w:val="none" w:sz="0" w:space="0" w:color="auto"/>
                <w:bottom w:val="none" w:sz="0" w:space="0" w:color="auto"/>
                <w:right w:val="none" w:sz="0" w:space="0" w:color="auto"/>
              </w:divBdr>
            </w:div>
          </w:divsChild>
        </w:div>
        <w:div w:id="869342876">
          <w:marLeft w:val="0"/>
          <w:marRight w:val="0"/>
          <w:marTop w:val="0"/>
          <w:marBottom w:val="0"/>
          <w:divBdr>
            <w:top w:val="none" w:sz="0" w:space="0" w:color="auto"/>
            <w:left w:val="none" w:sz="0" w:space="0" w:color="auto"/>
            <w:bottom w:val="none" w:sz="0" w:space="0" w:color="auto"/>
            <w:right w:val="none" w:sz="0" w:space="0" w:color="auto"/>
          </w:divBdr>
          <w:divsChild>
            <w:div w:id="1319455030">
              <w:marLeft w:val="0"/>
              <w:marRight w:val="0"/>
              <w:marTop w:val="0"/>
              <w:marBottom w:val="0"/>
              <w:divBdr>
                <w:top w:val="none" w:sz="0" w:space="0" w:color="auto"/>
                <w:left w:val="none" w:sz="0" w:space="0" w:color="auto"/>
                <w:bottom w:val="none" w:sz="0" w:space="0" w:color="auto"/>
                <w:right w:val="none" w:sz="0" w:space="0" w:color="auto"/>
              </w:divBdr>
            </w:div>
          </w:divsChild>
        </w:div>
        <w:div w:id="1435319038">
          <w:marLeft w:val="0"/>
          <w:marRight w:val="0"/>
          <w:marTop w:val="0"/>
          <w:marBottom w:val="0"/>
          <w:divBdr>
            <w:top w:val="none" w:sz="0" w:space="0" w:color="auto"/>
            <w:left w:val="none" w:sz="0" w:space="0" w:color="auto"/>
            <w:bottom w:val="none" w:sz="0" w:space="0" w:color="auto"/>
            <w:right w:val="none" w:sz="0" w:space="0" w:color="auto"/>
          </w:divBdr>
          <w:divsChild>
            <w:div w:id="1173716693">
              <w:marLeft w:val="0"/>
              <w:marRight w:val="0"/>
              <w:marTop w:val="0"/>
              <w:marBottom w:val="0"/>
              <w:divBdr>
                <w:top w:val="none" w:sz="0" w:space="0" w:color="auto"/>
                <w:left w:val="none" w:sz="0" w:space="0" w:color="auto"/>
                <w:bottom w:val="none" w:sz="0" w:space="0" w:color="auto"/>
                <w:right w:val="none" w:sz="0" w:space="0" w:color="auto"/>
              </w:divBdr>
            </w:div>
          </w:divsChild>
        </w:div>
        <w:div w:id="1804039582">
          <w:marLeft w:val="0"/>
          <w:marRight w:val="0"/>
          <w:marTop w:val="0"/>
          <w:marBottom w:val="0"/>
          <w:divBdr>
            <w:top w:val="none" w:sz="0" w:space="0" w:color="auto"/>
            <w:left w:val="none" w:sz="0" w:space="0" w:color="auto"/>
            <w:bottom w:val="none" w:sz="0" w:space="0" w:color="auto"/>
            <w:right w:val="none" w:sz="0" w:space="0" w:color="auto"/>
          </w:divBdr>
          <w:divsChild>
            <w:div w:id="1239250188">
              <w:marLeft w:val="0"/>
              <w:marRight w:val="0"/>
              <w:marTop w:val="0"/>
              <w:marBottom w:val="0"/>
              <w:divBdr>
                <w:top w:val="none" w:sz="0" w:space="0" w:color="auto"/>
                <w:left w:val="none" w:sz="0" w:space="0" w:color="auto"/>
                <w:bottom w:val="none" w:sz="0" w:space="0" w:color="auto"/>
                <w:right w:val="none" w:sz="0" w:space="0" w:color="auto"/>
              </w:divBdr>
            </w:div>
          </w:divsChild>
        </w:div>
        <w:div w:id="1117484432">
          <w:marLeft w:val="0"/>
          <w:marRight w:val="0"/>
          <w:marTop w:val="0"/>
          <w:marBottom w:val="0"/>
          <w:divBdr>
            <w:top w:val="none" w:sz="0" w:space="0" w:color="auto"/>
            <w:left w:val="none" w:sz="0" w:space="0" w:color="auto"/>
            <w:bottom w:val="none" w:sz="0" w:space="0" w:color="auto"/>
            <w:right w:val="none" w:sz="0" w:space="0" w:color="auto"/>
          </w:divBdr>
          <w:divsChild>
            <w:div w:id="1548368808">
              <w:marLeft w:val="0"/>
              <w:marRight w:val="0"/>
              <w:marTop w:val="0"/>
              <w:marBottom w:val="0"/>
              <w:divBdr>
                <w:top w:val="none" w:sz="0" w:space="0" w:color="auto"/>
                <w:left w:val="none" w:sz="0" w:space="0" w:color="auto"/>
                <w:bottom w:val="none" w:sz="0" w:space="0" w:color="auto"/>
                <w:right w:val="none" w:sz="0" w:space="0" w:color="auto"/>
              </w:divBdr>
            </w:div>
          </w:divsChild>
        </w:div>
        <w:div w:id="894588722">
          <w:marLeft w:val="0"/>
          <w:marRight w:val="0"/>
          <w:marTop w:val="0"/>
          <w:marBottom w:val="0"/>
          <w:divBdr>
            <w:top w:val="none" w:sz="0" w:space="0" w:color="auto"/>
            <w:left w:val="none" w:sz="0" w:space="0" w:color="auto"/>
            <w:bottom w:val="none" w:sz="0" w:space="0" w:color="auto"/>
            <w:right w:val="none" w:sz="0" w:space="0" w:color="auto"/>
          </w:divBdr>
          <w:divsChild>
            <w:div w:id="1347361862">
              <w:marLeft w:val="0"/>
              <w:marRight w:val="0"/>
              <w:marTop w:val="0"/>
              <w:marBottom w:val="0"/>
              <w:divBdr>
                <w:top w:val="none" w:sz="0" w:space="0" w:color="auto"/>
                <w:left w:val="none" w:sz="0" w:space="0" w:color="auto"/>
                <w:bottom w:val="none" w:sz="0" w:space="0" w:color="auto"/>
                <w:right w:val="none" w:sz="0" w:space="0" w:color="auto"/>
              </w:divBdr>
            </w:div>
          </w:divsChild>
        </w:div>
        <w:div w:id="1103451268">
          <w:marLeft w:val="0"/>
          <w:marRight w:val="0"/>
          <w:marTop w:val="0"/>
          <w:marBottom w:val="0"/>
          <w:divBdr>
            <w:top w:val="none" w:sz="0" w:space="0" w:color="auto"/>
            <w:left w:val="none" w:sz="0" w:space="0" w:color="auto"/>
            <w:bottom w:val="none" w:sz="0" w:space="0" w:color="auto"/>
            <w:right w:val="none" w:sz="0" w:space="0" w:color="auto"/>
          </w:divBdr>
          <w:divsChild>
            <w:div w:id="943685623">
              <w:marLeft w:val="0"/>
              <w:marRight w:val="0"/>
              <w:marTop w:val="0"/>
              <w:marBottom w:val="0"/>
              <w:divBdr>
                <w:top w:val="none" w:sz="0" w:space="0" w:color="auto"/>
                <w:left w:val="none" w:sz="0" w:space="0" w:color="auto"/>
                <w:bottom w:val="none" w:sz="0" w:space="0" w:color="auto"/>
                <w:right w:val="none" w:sz="0" w:space="0" w:color="auto"/>
              </w:divBdr>
            </w:div>
          </w:divsChild>
        </w:div>
        <w:div w:id="766267270">
          <w:marLeft w:val="0"/>
          <w:marRight w:val="0"/>
          <w:marTop w:val="0"/>
          <w:marBottom w:val="0"/>
          <w:divBdr>
            <w:top w:val="none" w:sz="0" w:space="0" w:color="auto"/>
            <w:left w:val="none" w:sz="0" w:space="0" w:color="auto"/>
            <w:bottom w:val="none" w:sz="0" w:space="0" w:color="auto"/>
            <w:right w:val="none" w:sz="0" w:space="0" w:color="auto"/>
          </w:divBdr>
          <w:divsChild>
            <w:div w:id="1976567646">
              <w:marLeft w:val="0"/>
              <w:marRight w:val="0"/>
              <w:marTop w:val="0"/>
              <w:marBottom w:val="0"/>
              <w:divBdr>
                <w:top w:val="none" w:sz="0" w:space="0" w:color="auto"/>
                <w:left w:val="none" w:sz="0" w:space="0" w:color="auto"/>
                <w:bottom w:val="none" w:sz="0" w:space="0" w:color="auto"/>
                <w:right w:val="none" w:sz="0" w:space="0" w:color="auto"/>
              </w:divBdr>
            </w:div>
          </w:divsChild>
        </w:div>
        <w:div w:id="1803114672">
          <w:marLeft w:val="0"/>
          <w:marRight w:val="0"/>
          <w:marTop w:val="0"/>
          <w:marBottom w:val="0"/>
          <w:divBdr>
            <w:top w:val="none" w:sz="0" w:space="0" w:color="auto"/>
            <w:left w:val="none" w:sz="0" w:space="0" w:color="auto"/>
            <w:bottom w:val="none" w:sz="0" w:space="0" w:color="auto"/>
            <w:right w:val="none" w:sz="0" w:space="0" w:color="auto"/>
          </w:divBdr>
          <w:divsChild>
            <w:div w:id="1910653175">
              <w:marLeft w:val="0"/>
              <w:marRight w:val="0"/>
              <w:marTop w:val="0"/>
              <w:marBottom w:val="0"/>
              <w:divBdr>
                <w:top w:val="none" w:sz="0" w:space="0" w:color="auto"/>
                <w:left w:val="none" w:sz="0" w:space="0" w:color="auto"/>
                <w:bottom w:val="none" w:sz="0" w:space="0" w:color="auto"/>
                <w:right w:val="none" w:sz="0" w:space="0" w:color="auto"/>
              </w:divBdr>
            </w:div>
          </w:divsChild>
        </w:div>
        <w:div w:id="1641570861">
          <w:marLeft w:val="0"/>
          <w:marRight w:val="0"/>
          <w:marTop w:val="0"/>
          <w:marBottom w:val="0"/>
          <w:divBdr>
            <w:top w:val="none" w:sz="0" w:space="0" w:color="auto"/>
            <w:left w:val="none" w:sz="0" w:space="0" w:color="auto"/>
            <w:bottom w:val="none" w:sz="0" w:space="0" w:color="auto"/>
            <w:right w:val="none" w:sz="0" w:space="0" w:color="auto"/>
          </w:divBdr>
          <w:divsChild>
            <w:div w:id="2008941898">
              <w:marLeft w:val="0"/>
              <w:marRight w:val="0"/>
              <w:marTop w:val="0"/>
              <w:marBottom w:val="0"/>
              <w:divBdr>
                <w:top w:val="none" w:sz="0" w:space="0" w:color="auto"/>
                <w:left w:val="none" w:sz="0" w:space="0" w:color="auto"/>
                <w:bottom w:val="none" w:sz="0" w:space="0" w:color="auto"/>
                <w:right w:val="none" w:sz="0" w:space="0" w:color="auto"/>
              </w:divBdr>
            </w:div>
          </w:divsChild>
        </w:div>
        <w:div w:id="1702826569">
          <w:marLeft w:val="0"/>
          <w:marRight w:val="0"/>
          <w:marTop w:val="0"/>
          <w:marBottom w:val="0"/>
          <w:divBdr>
            <w:top w:val="none" w:sz="0" w:space="0" w:color="auto"/>
            <w:left w:val="none" w:sz="0" w:space="0" w:color="auto"/>
            <w:bottom w:val="none" w:sz="0" w:space="0" w:color="auto"/>
            <w:right w:val="none" w:sz="0" w:space="0" w:color="auto"/>
          </w:divBdr>
          <w:divsChild>
            <w:div w:id="145782868">
              <w:marLeft w:val="0"/>
              <w:marRight w:val="0"/>
              <w:marTop w:val="0"/>
              <w:marBottom w:val="0"/>
              <w:divBdr>
                <w:top w:val="none" w:sz="0" w:space="0" w:color="auto"/>
                <w:left w:val="none" w:sz="0" w:space="0" w:color="auto"/>
                <w:bottom w:val="none" w:sz="0" w:space="0" w:color="auto"/>
                <w:right w:val="none" w:sz="0" w:space="0" w:color="auto"/>
              </w:divBdr>
            </w:div>
          </w:divsChild>
        </w:div>
        <w:div w:id="394819947">
          <w:marLeft w:val="0"/>
          <w:marRight w:val="0"/>
          <w:marTop w:val="0"/>
          <w:marBottom w:val="0"/>
          <w:divBdr>
            <w:top w:val="none" w:sz="0" w:space="0" w:color="auto"/>
            <w:left w:val="none" w:sz="0" w:space="0" w:color="auto"/>
            <w:bottom w:val="none" w:sz="0" w:space="0" w:color="auto"/>
            <w:right w:val="none" w:sz="0" w:space="0" w:color="auto"/>
          </w:divBdr>
          <w:divsChild>
            <w:div w:id="9797348">
              <w:marLeft w:val="0"/>
              <w:marRight w:val="0"/>
              <w:marTop w:val="0"/>
              <w:marBottom w:val="0"/>
              <w:divBdr>
                <w:top w:val="none" w:sz="0" w:space="0" w:color="auto"/>
                <w:left w:val="none" w:sz="0" w:space="0" w:color="auto"/>
                <w:bottom w:val="none" w:sz="0" w:space="0" w:color="auto"/>
                <w:right w:val="none" w:sz="0" w:space="0" w:color="auto"/>
              </w:divBdr>
            </w:div>
          </w:divsChild>
        </w:div>
        <w:div w:id="1951206388">
          <w:marLeft w:val="0"/>
          <w:marRight w:val="0"/>
          <w:marTop w:val="0"/>
          <w:marBottom w:val="0"/>
          <w:divBdr>
            <w:top w:val="none" w:sz="0" w:space="0" w:color="auto"/>
            <w:left w:val="none" w:sz="0" w:space="0" w:color="auto"/>
            <w:bottom w:val="none" w:sz="0" w:space="0" w:color="auto"/>
            <w:right w:val="none" w:sz="0" w:space="0" w:color="auto"/>
          </w:divBdr>
          <w:divsChild>
            <w:div w:id="972171770">
              <w:marLeft w:val="0"/>
              <w:marRight w:val="0"/>
              <w:marTop w:val="0"/>
              <w:marBottom w:val="0"/>
              <w:divBdr>
                <w:top w:val="none" w:sz="0" w:space="0" w:color="auto"/>
                <w:left w:val="none" w:sz="0" w:space="0" w:color="auto"/>
                <w:bottom w:val="none" w:sz="0" w:space="0" w:color="auto"/>
                <w:right w:val="none" w:sz="0" w:space="0" w:color="auto"/>
              </w:divBdr>
            </w:div>
          </w:divsChild>
        </w:div>
        <w:div w:id="1153596654">
          <w:marLeft w:val="0"/>
          <w:marRight w:val="0"/>
          <w:marTop w:val="0"/>
          <w:marBottom w:val="0"/>
          <w:divBdr>
            <w:top w:val="none" w:sz="0" w:space="0" w:color="auto"/>
            <w:left w:val="none" w:sz="0" w:space="0" w:color="auto"/>
            <w:bottom w:val="none" w:sz="0" w:space="0" w:color="auto"/>
            <w:right w:val="none" w:sz="0" w:space="0" w:color="auto"/>
          </w:divBdr>
          <w:divsChild>
            <w:div w:id="672152031">
              <w:marLeft w:val="0"/>
              <w:marRight w:val="0"/>
              <w:marTop w:val="0"/>
              <w:marBottom w:val="0"/>
              <w:divBdr>
                <w:top w:val="none" w:sz="0" w:space="0" w:color="auto"/>
                <w:left w:val="none" w:sz="0" w:space="0" w:color="auto"/>
                <w:bottom w:val="none" w:sz="0" w:space="0" w:color="auto"/>
                <w:right w:val="none" w:sz="0" w:space="0" w:color="auto"/>
              </w:divBdr>
            </w:div>
          </w:divsChild>
        </w:div>
        <w:div w:id="1905405682">
          <w:marLeft w:val="0"/>
          <w:marRight w:val="0"/>
          <w:marTop w:val="0"/>
          <w:marBottom w:val="0"/>
          <w:divBdr>
            <w:top w:val="none" w:sz="0" w:space="0" w:color="auto"/>
            <w:left w:val="none" w:sz="0" w:space="0" w:color="auto"/>
            <w:bottom w:val="none" w:sz="0" w:space="0" w:color="auto"/>
            <w:right w:val="none" w:sz="0" w:space="0" w:color="auto"/>
          </w:divBdr>
          <w:divsChild>
            <w:div w:id="1663241643">
              <w:marLeft w:val="0"/>
              <w:marRight w:val="0"/>
              <w:marTop w:val="0"/>
              <w:marBottom w:val="0"/>
              <w:divBdr>
                <w:top w:val="none" w:sz="0" w:space="0" w:color="auto"/>
                <w:left w:val="none" w:sz="0" w:space="0" w:color="auto"/>
                <w:bottom w:val="none" w:sz="0" w:space="0" w:color="auto"/>
                <w:right w:val="none" w:sz="0" w:space="0" w:color="auto"/>
              </w:divBdr>
            </w:div>
          </w:divsChild>
        </w:div>
        <w:div w:id="1342851231">
          <w:marLeft w:val="0"/>
          <w:marRight w:val="0"/>
          <w:marTop w:val="0"/>
          <w:marBottom w:val="0"/>
          <w:divBdr>
            <w:top w:val="none" w:sz="0" w:space="0" w:color="auto"/>
            <w:left w:val="none" w:sz="0" w:space="0" w:color="auto"/>
            <w:bottom w:val="none" w:sz="0" w:space="0" w:color="auto"/>
            <w:right w:val="none" w:sz="0" w:space="0" w:color="auto"/>
          </w:divBdr>
          <w:divsChild>
            <w:div w:id="543250090">
              <w:marLeft w:val="0"/>
              <w:marRight w:val="0"/>
              <w:marTop w:val="0"/>
              <w:marBottom w:val="0"/>
              <w:divBdr>
                <w:top w:val="none" w:sz="0" w:space="0" w:color="auto"/>
                <w:left w:val="none" w:sz="0" w:space="0" w:color="auto"/>
                <w:bottom w:val="none" w:sz="0" w:space="0" w:color="auto"/>
                <w:right w:val="none" w:sz="0" w:space="0" w:color="auto"/>
              </w:divBdr>
            </w:div>
          </w:divsChild>
        </w:div>
        <w:div w:id="484009619">
          <w:marLeft w:val="0"/>
          <w:marRight w:val="0"/>
          <w:marTop w:val="0"/>
          <w:marBottom w:val="0"/>
          <w:divBdr>
            <w:top w:val="none" w:sz="0" w:space="0" w:color="auto"/>
            <w:left w:val="none" w:sz="0" w:space="0" w:color="auto"/>
            <w:bottom w:val="none" w:sz="0" w:space="0" w:color="auto"/>
            <w:right w:val="none" w:sz="0" w:space="0" w:color="auto"/>
          </w:divBdr>
          <w:divsChild>
            <w:div w:id="541407690">
              <w:marLeft w:val="0"/>
              <w:marRight w:val="0"/>
              <w:marTop w:val="0"/>
              <w:marBottom w:val="0"/>
              <w:divBdr>
                <w:top w:val="none" w:sz="0" w:space="0" w:color="auto"/>
                <w:left w:val="none" w:sz="0" w:space="0" w:color="auto"/>
                <w:bottom w:val="none" w:sz="0" w:space="0" w:color="auto"/>
                <w:right w:val="none" w:sz="0" w:space="0" w:color="auto"/>
              </w:divBdr>
            </w:div>
          </w:divsChild>
        </w:div>
        <w:div w:id="638924822">
          <w:marLeft w:val="0"/>
          <w:marRight w:val="0"/>
          <w:marTop w:val="0"/>
          <w:marBottom w:val="0"/>
          <w:divBdr>
            <w:top w:val="none" w:sz="0" w:space="0" w:color="auto"/>
            <w:left w:val="none" w:sz="0" w:space="0" w:color="auto"/>
            <w:bottom w:val="none" w:sz="0" w:space="0" w:color="auto"/>
            <w:right w:val="none" w:sz="0" w:space="0" w:color="auto"/>
          </w:divBdr>
          <w:divsChild>
            <w:div w:id="956330420">
              <w:marLeft w:val="0"/>
              <w:marRight w:val="0"/>
              <w:marTop w:val="0"/>
              <w:marBottom w:val="0"/>
              <w:divBdr>
                <w:top w:val="none" w:sz="0" w:space="0" w:color="auto"/>
                <w:left w:val="none" w:sz="0" w:space="0" w:color="auto"/>
                <w:bottom w:val="none" w:sz="0" w:space="0" w:color="auto"/>
                <w:right w:val="none" w:sz="0" w:space="0" w:color="auto"/>
              </w:divBdr>
            </w:div>
          </w:divsChild>
        </w:div>
        <w:div w:id="1544050491">
          <w:marLeft w:val="0"/>
          <w:marRight w:val="0"/>
          <w:marTop w:val="0"/>
          <w:marBottom w:val="0"/>
          <w:divBdr>
            <w:top w:val="none" w:sz="0" w:space="0" w:color="auto"/>
            <w:left w:val="none" w:sz="0" w:space="0" w:color="auto"/>
            <w:bottom w:val="none" w:sz="0" w:space="0" w:color="auto"/>
            <w:right w:val="none" w:sz="0" w:space="0" w:color="auto"/>
          </w:divBdr>
          <w:divsChild>
            <w:div w:id="747383460">
              <w:marLeft w:val="0"/>
              <w:marRight w:val="0"/>
              <w:marTop w:val="0"/>
              <w:marBottom w:val="0"/>
              <w:divBdr>
                <w:top w:val="none" w:sz="0" w:space="0" w:color="auto"/>
                <w:left w:val="none" w:sz="0" w:space="0" w:color="auto"/>
                <w:bottom w:val="none" w:sz="0" w:space="0" w:color="auto"/>
                <w:right w:val="none" w:sz="0" w:space="0" w:color="auto"/>
              </w:divBdr>
            </w:div>
          </w:divsChild>
        </w:div>
        <w:div w:id="196625923">
          <w:marLeft w:val="0"/>
          <w:marRight w:val="0"/>
          <w:marTop w:val="0"/>
          <w:marBottom w:val="0"/>
          <w:divBdr>
            <w:top w:val="none" w:sz="0" w:space="0" w:color="auto"/>
            <w:left w:val="none" w:sz="0" w:space="0" w:color="auto"/>
            <w:bottom w:val="none" w:sz="0" w:space="0" w:color="auto"/>
            <w:right w:val="none" w:sz="0" w:space="0" w:color="auto"/>
          </w:divBdr>
          <w:divsChild>
            <w:div w:id="608515393">
              <w:marLeft w:val="0"/>
              <w:marRight w:val="0"/>
              <w:marTop w:val="0"/>
              <w:marBottom w:val="0"/>
              <w:divBdr>
                <w:top w:val="none" w:sz="0" w:space="0" w:color="auto"/>
                <w:left w:val="none" w:sz="0" w:space="0" w:color="auto"/>
                <w:bottom w:val="none" w:sz="0" w:space="0" w:color="auto"/>
                <w:right w:val="none" w:sz="0" w:space="0" w:color="auto"/>
              </w:divBdr>
            </w:div>
          </w:divsChild>
        </w:div>
        <w:div w:id="1802074198">
          <w:marLeft w:val="0"/>
          <w:marRight w:val="0"/>
          <w:marTop w:val="0"/>
          <w:marBottom w:val="0"/>
          <w:divBdr>
            <w:top w:val="none" w:sz="0" w:space="0" w:color="auto"/>
            <w:left w:val="none" w:sz="0" w:space="0" w:color="auto"/>
            <w:bottom w:val="none" w:sz="0" w:space="0" w:color="auto"/>
            <w:right w:val="none" w:sz="0" w:space="0" w:color="auto"/>
          </w:divBdr>
          <w:divsChild>
            <w:div w:id="2025473802">
              <w:marLeft w:val="0"/>
              <w:marRight w:val="0"/>
              <w:marTop w:val="0"/>
              <w:marBottom w:val="0"/>
              <w:divBdr>
                <w:top w:val="none" w:sz="0" w:space="0" w:color="auto"/>
                <w:left w:val="none" w:sz="0" w:space="0" w:color="auto"/>
                <w:bottom w:val="none" w:sz="0" w:space="0" w:color="auto"/>
                <w:right w:val="none" w:sz="0" w:space="0" w:color="auto"/>
              </w:divBdr>
            </w:div>
          </w:divsChild>
        </w:div>
        <w:div w:id="1170214521">
          <w:marLeft w:val="0"/>
          <w:marRight w:val="0"/>
          <w:marTop w:val="0"/>
          <w:marBottom w:val="0"/>
          <w:divBdr>
            <w:top w:val="none" w:sz="0" w:space="0" w:color="auto"/>
            <w:left w:val="none" w:sz="0" w:space="0" w:color="auto"/>
            <w:bottom w:val="none" w:sz="0" w:space="0" w:color="auto"/>
            <w:right w:val="none" w:sz="0" w:space="0" w:color="auto"/>
          </w:divBdr>
          <w:divsChild>
            <w:div w:id="585042693">
              <w:marLeft w:val="0"/>
              <w:marRight w:val="0"/>
              <w:marTop w:val="0"/>
              <w:marBottom w:val="0"/>
              <w:divBdr>
                <w:top w:val="none" w:sz="0" w:space="0" w:color="auto"/>
                <w:left w:val="none" w:sz="0" w:space="0" w:color="auto"/>
                <w:bottom w:val="none" w:sz="0" w:space="0" w:color="auto"/>
                <w:right w:val="none" w:sz="0" w:space="0" w:color="auto"/>
              </w:divBdr>
            </w:div>
          </w:divsChild>
        </w:div>
        <w:div w:id="1742604062">
          <w:marLeft w:val="0"/>
          <w:marRight w:val="0"/>
          <w:marTop w:val="0"/>
          <w:marBottom w:val="0"/>
          <w:divBdr>
            <w:top w:val="none" w:sz="0" w:space="0" w:color="auto"/>
            <w:left w:val="none" w:sz="0" w:space="0" w:color="auto"/>
            <w:bottom w:val="none" w:sz="0" w:space="0" w:color="auto"/>
            <w:right w:val="none" w:sz="0" w:space="0" w:color="auto"/>
          </w:divBdr>
          <w:divsChild>
            <w:div w:id="1279215867">
              <w:marLeft w:val="0"/>
              <w:marRight w:val="0"/>
              <w:marTop w:val="0"/>
              <w:marBottom w:val="0"/>
              <w:divBdr>
                <w:top w:val="none" w:sz="0" w:space="0" w:color="auto"/>
                <w:left w:val="none" w:sz="0" w:space="0" w:color="auto"/>
                <w:bottom w:val="none" w:sz="0" w:space="0" w:color="auto"/>
                <w:right w:val="none" w:sz="0" w:space="0" w:color="auto"/>
              </w:divBdr>
            </w:div>
          </w:divsChild>
        </w:div>
        <w:div w:id="1362323410">
          <w:marLeft w:val="0"/>
          <w:marRight w:val="0"/>
          <w:marTop w:val="0"/>
          <w:marBottom w:val="0"/>
          <w:divBdr>
            <w:top w:val="none" w:sz="0" w:space="0" w:color="auto"/>
            <w:left w:val="none" w:sz="0" w:space="0" w:color="auto"/>
            <w:bottom w:val="none" w:sz="0" w:space="0" w:color="auto"/>
            <w:right w:val="none" w:sz="0" w:space="0" w:color="auto"/>
          </w:divBdr>
          <w:divsChild>
            <w:div w:id="249704740">
              <w:marLeft w:val="0"/>
              <w:marRight w:val="0"/>
              <w:marTop w:val="0"/>
              <w:marBottom w:val="0"/>
              <w:divBdr>
                <w:top w:val="none" w:sz="0" w:space="0" w:color="auto"/>
                <w:left w:val="none" w:sz="0" w:space="0" w:color="auto"/>
                <w:bottom w:val="none" w:sz="0" w:space="0" w:color="auto"/>
                <w:right w:val="none" w:sz="0" w:space="0" w:color="auto"/>
              </w:divBdr>
            </w:div>
          </w:divsChild>
        </w:div>
        <w:div w:id="192891351">
          <w:marLeft w:val="0"/>
          <w:marRight w:val="0"/>
          <w:marTop w:val="0"/>
          <w:marBottom w:val="0"/>
          <w:divBdr>
            <w:top w:val="none" w:sz="0" w:space="0" w:color="auto"/>
            <w:left w:val="none" w:sz="0" w:space="0" w:color="auto"/>
            <w:bottom w:val="none" w:sz="0" w:space="0" w:color="auto"/>
            <w:right w:val="none" w:sz="0" w:space="0" w:color="auto"/>
          </w:divBdr>
          <w:divsChild>
            <w:div w:id="27073702">
              <w:marLeft w:val="0"/>
              <w:marRight w:val="0"/>
              <w:marTop w:val="0"/>
              <w:marBottom w:val="0"/>
              <w:divBdr>
                <w:top w:val="none" w:sz="0" w:space="0" w:color="auto"/>
                <w:left w:val="none" w:sz="0" w:space="0" w:color="auto"/>
                <w:bottom w:val="none" w:sz="0" w:space="0" w:color="auto"/>
                <w:right w:val="none" w:sz="0" w:space="0" w:color="auto"/>
              </w:divBdr>
            </w:div>
          </w:divsChild>
        </w:div>
        <w:div w:id="1463763837">
          <w:marLeft w:val="0"/>
          <w:marRight w:val="0"/>
          <w:marTop w:val="0"/>
          <w:marBottom w:val="0"/>
          <w:divBdr>
            <w:top w:val="none" w:sz="0" w:space="0" w:color="auto"/>
            <w:left w:val="none" w:sz="0" w:space="0" w:color="auto"/>
            <w:bottom w:val="none" w:sz="0" w:space="0" w:color="auto"/>
            <w:right w:val="none" w:sz="0" w:space="0" w:color="auto"/>
          </w:divBdr>
          <w:divsChild>
            <w:div w:id="1348632310">
              <w:marLeft w:val="0"/>
              <w:marRight w:val="0"/>
              <w:marTop w:val="0"/>
              <w:marBottom w:val="0"/>
              <w:divBdr>
                <w:top w:val="none" w:sz="0" w:space="0" w:color="auto"/>
                <w:left w:val="none" w:sz="0" w:space="0" w:color="auto"/>
                <w:bottom w:val="none" w:sz="0" w:space="0" w:color="auto"/>
                <w:right w:val="none" w:sz="0" w:space="0" w:color="auto"/>
              </w:divBdr>
            </w:div>
          </w:divsChild>
        </w:div>
        <w:div w:id="1002658527">
          <w:marLeft w:val="0"/>
          <w:marRight w:val="0"/>
          <w:marTop w:val="0"/>
          <w:marBottom w:val="0"/>
          <w:divBdr>
            <w:top w:val="none" w:sz="0" w:space="0" w:color="auto"/>
            <w:left w:val="none" w:sz="0" w:space="0" w:color="auto"/>
            <w:bottom w:val="none" w:sz="0" w:space="0" w:color="auto"/>
            <w:right w:val="none" w:sz="0" w:space="0" w:color="auto"/>
          </w:divBdr>
          <w:divsChild>
            <w:div w:id="1021661178">
              <w:marLeft w:val="0"/>
              <w:marRight w:val="0"/>
              <w:marTop w:val="0"/>
              <w:marBottom w:val="0"/>
              <w:divBdr>
                <w:top w:val="none" w:sz="0" w:space="0" w:color="auto"/>
                <w:left w:val="none" w:sz="0" w:space="0" w:color="auto"/>
                <w:bottom w:val="none" w:sz="0" w:space="0" w:color="auto"/>
                <w:right w:val="none" w:sz="0" w:space="0" w:color="auto"/>
              </w:divBdr>
            </w:div>
          </w:divsChild>
        </w:div>
        <w:div w:id="129324457">
          <w:marLeft w:val="0"/>
          <w:marRight w:val="0"/>
          <w:marTop w:val="0"/>
          <w:marBottom w:val="0"/>
          <w:divBdr>
            <w:top w:val="none" w:sz="0" w:space="0" w:color="auto"/>
            <w:left w:val="none" w:sz="0" w:space="0" w:color="auto"/>
            <w:bottom w:val="none" w:sz="0" w:space="0" w:color="auto"/>
            <w:right w:val="none" w:sz="0" w:space="0" w:color="auto"/>
          </w:divBdr>
          <w:divsChild>
            <w:div w:id="895513254">
              <w:marLeft w:val="0"/>
              <w:marRight w:val="0"/>
              <w:marTop w:val="0"/>
              <w:marBottom w:val="0"/>
              <w:divBdr>
                <w:top w:val="none" w:sz="0" w:space="0" w:color="auto"/>
                <w:left w:val="none" w:sz="0" w:space="0" w:color="auto"/>
                <w:bottom w:val="none" w:sz="0" w:space="0" w:color="auto"/>
                <w:right w:val="none" w:sz="0" w:space="0" w:color="auto"/>
              </w:divBdr>
            </w:div>
          </w:divsChild>
        </w:div>
        <w:div w:id="73204272">
          <w:marLeft w:val="0"/>
          <w:marRight w:val="0"/>
          <w:marTop w:val="0"/>
          <w:marBottom w:val="0"/>
          <w:divBdr>
            <w:top w:val="none" w:sz="0" w:space="0" w:color="auto"/>
            <w:left w:val="none" w:sz="0" w:space="0" w:color="auto"/>
            <w:bottom w:val="none" w:sz="0" w:space="0" w:color="auto"/>
            <w:right w:val="none" w:sz="0" w:space="0" w:color="auto"/>
          </w:divBdr>
          <w:divsChild>
            <w:div w:id="1572037489">
              <w:marLeft w:val="0"/>
              <w:marRight w:val="0"/>
              <w:marTop w:val="0"/>
              <w:marBottom w:val="0"/>
              <w:divBdr>
                <w:top w:val="none" w:sz="0" w:space="0" w:color="auto"/>
                <w:left w:val="none" w:sz="0" w:space="0" w:color="auto"/>
                <w:bottom w:val="none" w:sz="0" w:space="0" w:color="auto"/>
                <w:right w:val="none" w:sz="0" w:space="0" w:color="auto"/>
              </w:divBdr>
            </w:div>
          </w:divsChild>
        </w:div>
        <w:div w:id="847332079">
          <w:marLeft w:val="0"/>
          <w:marRight w:val="0"/>
          <w:marTop w:val="0"/>
          <w:marBottom w:val="0"/>
          <w:divBdr>
            <w:top w:val="none" w:sz="0" w:space="0" w:color="auto"/>
            <w:left w:val="none" w:sz="0" w:space="0" w:color="auto"/>
            <w:bottom w:val="none" w:sz="0" w:space="0" w:color="auto"/>
            <w:right w:val="none" w:sz="0" w:space="0" w:color="auto"/>
          </w:divBdr>
          <w:divsChild>
            <w:div w:id="2018775136">
              <w:marLeft w:val="0"/>
              <w:marRight w:val="0"/>
              <w:marTop w:val="0"/>
              <w:marBottom w:val="0"/>
              <w:divBdr>
                <w:top w:val="none" w:sz="0" w:space="0" w:color="auto"/>
                <w:left w:val="none" w:sz="0" w:space="0" w:color="auto"/>
                <w:bottom w:val="none" w:sz="0" w:space="0" w:color="auto"/>
                <w:right w:val="none" w:sz="0" w:space="0" w:color="auto"/>
              </w:divBdr>
            </w:div>
          </w:divsChild>
        </w:div>
        <w:div w:id="909926256">
          <w:marLeft w:val="0"/>
          <w:marRight w:val="0"/>
          <w:marTop w:val="0"/>
          <w:marBottom w:val="0"/>
          <w:divBdr>
            <w:top w:val="none" w:sz="0" w:space="0" w:color="auto"/>
            <w:left w:val="none" w:sz="0" w:space="0" w:color="auto"/>
            <w:bottom w:val="none" w:sz="0" w:space="0" w:color="auto"/>
            <w:right w:val="none" w:sz="0" w:space="0" w:color="auto"/>
          </w:divBdr>
          <w:divsChild>
            <w:div w:id="1551114791">
              <w:marLeft w:val="0"/>
              <w:marRight w:val="0"/>
              <w:marTop w:val="0"/>
              <w:marBottom w:val="0"/>
              <w:divBdr>
                <w:top w:val="none" w:sz="0" w:space="0" w:color="auto"/>
                <w:left w:val="none" w:sz="0" w:space="0" w:color="auto"/>
                <w:bottom w:val="none" w:sz="0" w:space="0" w:color="auto"/>
                <w:right w:val="none" w:sz="0" w:space="0" w:color="auto"/>
              </w:divBdr>
            </w:div>
          </w:divsChild>
        </w:div>
        <w:div w:id="1555307993">
          <w:marLeft w:val="0"/>
          <w:marRight w:val="0"/>
          <w:marTop w:val="0"/>
          <w:marBottom w:val="0"/>
          <w:divBdr>
            <w:top w:val="none" w:sz="0" w:space="0" w:color="auto"/>
            <w:left w:val="none" w:sz="0" w:space="0" w:color="auto"/>
            <w:bottom w:val="none" w:sz="0" w:space="0" w:color="auto"/>
            <w:right w:val="none" w:sz="0" w:space="0" w:color="auto"/>
          </w:divBdr>
          <w:divsChild>
            <w:div w:id="2073116065">
              <w:marLeft w:val="0"/>
              <w:marRight w:val="0"/>
              <w:marTop w:val="0"/>
              <w:marBottom w:val="0"/>
              <w:divBdr>
                <w:top w:val="none" w:sz="0" w:space="0" w:color="auto"/>
                <w:left w:val="none" w:sz="0" w:space="0" w:color="auto"/>
                <w:bottom w:val="none" w:sz="0" w:space="0" w:color="auto"/>
                <w:right w:val="none" w:sz="0" w:space="0" w:color="auto"/>
              </w:divBdr>
            </w:div>
          </w:divsChild>
        </w:div>
        <w:div w:id="965700987">
          <w:marLeft w:val="0"/>
          <w:marRight w:val="0"/>
          <w:marTop w:val="0"/>
          <w:marBottom w:val="0"/>
          <w:divBdr>
            <w:top w:val="none" w:sz="0" w:space="0" w:color="auto"/>
            <w:left w:val="none" w:sz="0" w:space="0" w:color="auto"/>
            <w:bottom w:val="none" w:sz="0" w:space="0" w:color="auto"/>
            <w:right w:val="none" w:sz="0" w:space="0" w:color="auto"/>
          </w:divBdr>
          <w:divsChild>
            <w:div w:id="773675005">
              <w:marLeft w:val="0"/>
              <w:marRight w:val="0"/>
              <w:marTop w:val="0"/>
              <w:marBottom w:val="0"/>
              <w:divBdr>
                <w:top w:val="none" w:sz="0" w:space="0" w:color="auto"/>
                <w:left w:val="none" w:sz="0" w:space="0" w:color="auto"/>
                <w:bottom w:val="none" w:sz="0" w:space="0" w:color="auto"/>
                <w:right w:val="none" w:sz="0" w:space="0" w:color="auto"/>
              </w:divBdr>
            </w:div>
          </w:divsChild>
        </w:div>
        <w:div w:id="1675765033">
          <w:marLeft w:val="0"/>
          <w:marRight w:val="0"/>
          <w:marTop w:val="0"/>
          <w:marBottom w:val="0"/>
          <w:divBdr>
            <w:top w:val="none" w:sz="0" w:space="0" w:color="auto"/>
            <w:left w:val="none" w:sz="0" w:space="0" w:color="auto"/>
            <w:bottom w:val="none" w:sz="0" w:space="0" w:color="auto"/>
            <w:right w:val="none" w:sz="0" w:space="0" w:color="auto"/>
          </w:divBdr>
          <w:divsChild>
            <w:div w:id="601646430">
              <w:marLeft w:val="0"/>
              <w:marRight w:val="0"/>
              <w:marTop w:val="0"/>
              <w:marBottom w:val="0"/>
              <w:divBdr>
                <w:top w:val="none" w:sz="0" w:space="0" w:color="auto"/>
                <w:left w:val="none" w:sz="0" w:space="0" w:color="auto"/>
                <w:bottom w:val="none" w:sz="0" w:space="0" w:color="auto"/>
                <w:right w:val="none" w:sz="0" w:space="0" w:color="auto"/>
              </w:divBdr>
            </w:div>
          </w:divsChild>
        </w:div>
        <w:div w:id="2112042802">
          <w:marLeft w:val="0"/>
          <w:marRight w:val="0"/>
          <w:marTop w:val="0"/>
          <w:marBottom w:val="0"/>
          <w:divBdr>
            <w:top w:val="none" w:sz="0" w:space="0" w:color="auto"/>
            <w:left w:val="none" w:sz="0" w:space="0" w:color="auto"/>
            <w:bottom w:val="none" w:sz="0" w:space="0" w:color="auto"/>
            <w:right w:val="none" w:sz="0" w:space="0" w:color="auto"/>
          </w:divBdr>
          <w:divsChild>
            <w:div w:id="949236863">
              <w:marLeft w:val="0"/>
              <w:marRight w:val="0"/>
              <w:marTop w:val="0"/>
              <w:marBottom w:val="0"/>
              <w:divBdr>
                <w:top w:val="none" w:sz="0" w:space="0" w:color="auto"/>
                <w:left w:val="none" w:sz="0" w:space="0" w:color="auto"/>
                <w:bottom w:val="none" w:sz="0" w:space="0" w:color="auto"/>
                <w:right w:val="none" w:sz="0" w:space="0" w:color="auto"/>
              </w:divBdr>
            </w:div>
          </w:divsChild>
        </w:div>
        <w:div w:id="1737893561">
          <w:marLeft w:val="0"/>
          <w:marRight w:val="0"/>
          <w:marTop w:val="0"/>
          <w:marBottom w:val="0"/>
          <w:divBdr>
            <w:top w:val="none" w:sz="0" w:space="0" w:color="auto"/>
            <w:left w:val="none" w:sz="0" w:space="0" w:color="auto"/>
            <w:bottom w:val="none" w:sz="0" w:space="0" w:color="auto"/>
            <w:right w:val="none" w:sz="0" w:space="0" w:color="auto"/>
          </w:divBdr>
          <w:divsChild>
            <w:div w:id="6176535">
              <w:marLeft w:val="0"/>
              <w:marRight w:val="0"/>
              <w:marTop w:val="0"/>
              <w:marBottom w:val="0"/>
              <w:divBdr>
                <w:top w:val="none" w:sz="0" w:space="0" w:color="auto"/>
                <w:left w:val="none" w:sz="0" w:space="0" w:color="auto"/>
                <w:bottom w:val="none" w:sz="0" w:space="0" w:color="auto"/>
                <w:right w:val="none" w:sz="0" w:space="0" w:color="auto"/>
              </w:divBdr>
            </w:div>
          </w:divsChild>
        </w:div>
        <w:div w:id="334453686">
          <w:marLeft w:val="0"/>
          <w:marRight w:val="0"/>
          <w:marTop w:val="0"/>
          <w:marBottom w:val="0"/>
          <w:divBdr>
            <w:top w:val="none" w:sz="0" w:space="0" w:color="auto"/>
            <w:left w:val="none" w:sz="0" w:space="0" w:color="auto"/>
            <w:bottom w:val="none" w:sz="0" w:space="0" w:color="auto"/>
            <w:right w:val="none" w:sz="0" w:space="0" w:color="auto"/>
          </w:divBdr>
          <w:divsChild>
            <w:div w:id="573903093">
              <w:marLeft w:val="0"/>
              <w:marRight w:val="0"/>
              <w:marTop w:val="0"/>
              <w:marBottom w:val="0"/>
              <w:divBdr>
                <w:top w:val="none" w:sz="0" w:space="0" w:color="auto"/>
                <w:left w:val="none" w:sz="0" w:space="0" w:color="auto"/>
                <w:bottom w:val="none" w:sz="0" w:space="0" w:color="auto"/>
                <w:right w:val="none" w:sz="0" w:space="0" w:color="auto"/>
              </w:divBdr>
            </w:div>
          </w:divsChild>
        </w:div>
        <w:div w:id="787044910">
          <w:marLeft w:val="0"/>
          <w:marRight w:val="0"/>
          <w:marTop w:val="0"/>
          <w:marBottom w:val="0"/>
          <w:divBdr>
            <w:top w:val="none" w:sz="0" w:space="0" w:color="auto"/>
            <w:left w:val="none" w:sz="0" w:space="0" w:color="auto"/>
            <w:bottom w:val="none" w:sz="0" w:space="0" w:color="auto"/>
            <w:right w:val="none" w:sz="0" w:space="0" w:color="auto"/>
          </w:divBdr>
          <w:divsChild>
            <w:div w:id="1842160116">
              <w:marLeft w:val="0"/>
              <w:marRight w:val="0"/>
              <w:marTop w:val="0"/>
              <w:marBottom w:val="0"/>
              <w:divBdr>
                <w:top w:val="none" w:sz="0" w:space="0" w:color="auto"/>
                <w:left w:val="none" w:sz="0" w:space="0" w:color="auto"/>
                <w:bottom w:val="none" w:sz="0" w:space="0" w:color="auto"/>
                <w:right w:val="none" w:sz="0" w:space="0" w:color="auto"/>
              </w:divBdr>
            </w:div>
          </w:divsChild>
        </w:div>
        <w:div w:id="1620574573">
          <w:marLeft w:val="0"/>
          <w:marRight w:val="0"/>
          <w:marTop w:val="0"/>
          <w:marBottom w:val="0"/>
          <w:divBdr>
            <w:top w:val="none" w:sz="0" w:space="0" w:color="auto"/>
            <w:left w:val="none" w:sz="0" w:space="0" w:color="auto"/>
            <w:bottom w:val="none" w:sz="0" w:space="0" w:color="auto"/>
            <w:right w:val="none" w:sz="0" w:space="0" w:color="auto"/>
          </w:divBdr>
          <w:divsChild>
            <w:div w:id="807017580">
              <w:marLeft w:val="0"/>
              <w:marRight w:val="0"/>
              <w:marTop w:val="0"/>
              <w:marBottom w:val="0"/>
              <w:divBdr>
                <w:top w:val="none" w:sz="0" w:space="0" w:color="auto"/>
                <w:left w:val="none" w:sz="0" w:space="0" w:color="auto"/>
                <w:bottom w:val="none" w:sz="0" w:space="0" w:color="auto"/>
                <w:right w:val="none" w:sz="0" w:space="0" w:color="auto"/>
              </w:divBdr>
            </w:div>
          </w:divsChild>
        </w:div>
        <w:div w:id="379331672">
          <w:marLeft w:val="0"/>
          <w:marRight w:val="0"/>
          <w:marTop w:val="0"/>
          <w:marBottom w:val="0"/>
          <w:divBdr>
            <w:top w:val="none" w:sz="0" w:space="0" w:color="auto"/>
            <w:left w:val="none" w:sz="0" w:space="0" w:color="auto"/>
            <w:bottom w:val="none" w:sz="0" w:space="0" w:color="auto"/>
            <w:right w:val="none" w:sz="0" w:space="0" w:color="auto"/>
          </w:divBdr>
          <w:divsChild>
            <w:div w:id="802963528">
              <w:marLeft w:val="0"/>
              <w:marRight w:val="0"/>
              <w:marTop w:val="0"/>
              <w:marBottom w:val="0"/>
              <w:divBdr>
                <w:top w:val="none" w:sz="0" w:space="0" w:color="auto"/>
                <w:left w:val="none" w:sz="0" w:space="0" w:color="auto"/>
                <w:bottom w:val="none" w:sz="0" w:space="0" w:color="auto"/>
                <w:right w:val="none" w:sz="0" w:space="0" w:color="auto"/>
              </w:divBdr>
            </w:div>
          </w:divsChild>
        </w:div>
        <w:div w:id="1177309720">
          <w:marLeft w:val="0"/>
          <w:marRight w:val="0"/>
          <w:marTop w:val="0"/>
          <w:marBottom w:val="0"/>
          <w:divBdr>
            <w:top w:val="none" w:sz="0" w:space="0" w:color="auto"/>
            <w:left w:val="none" w:sz="0" w:space="0" w:color="auto"/>
            <w:bottom w:val="none" w:sz="0" w:space="0" w:color="auto"/>
            <w:right w:val="none" w:sz="0" w:space="0" w:color="auto"/>
          </w:divBdr>
          <w:divsChild>
            <w:div w:id="1306155303">
              <w:marLeft w:val="0"/>
              <w:marRight w:val="0"/>
              <w:marTop w:val="0"/>
              <w:marBottom w:val="0"/>
              <w:divBdr>
                <w:top w:val="none" w:sz="0" w:space="0" w:color="auto"/>
                <w:left w:val="none" w:sz="0" w:space="0" w:color="auto"/>
                <w:bottom w:val="none" w:sz="0" w:space="0" w:color="auto"/>
                <w:right w:val="none" w:sz="0" w:space="0" w:color="auto"/>
              </w:divBdr>
            </w:div>
          </w:divsChild>
        </w:div>
        <w:div w:id="974263075">
          <w:marLeft w:val="0"/>
          <w:marRight w:val="0"/>
          <w:marTop w:val="0"/>
          <w:marBottom w:val="0"/>
          <w:divBdr>
            <w:top w:val="none" w:sz="0" w:space="0" w:color="auto"/>
            <w:left w:val="none" w:sz="0" w:space="0" w:color="auto"/>
            <w:bottom w:val="none" w:sz="0" w:space="0" w:color="auto"/>
            <w:right w:val="none" w:sz="0" w:space="0" w:color="auto"/>
          </w:divBdr>
          <w:divsChild>
            <w:div w:id="173151772">
              <w:marLeft w:val="0"/>
              <w:marRight w:val="0"/>
              <w:marTop w:val="0"/>
              <w:marBottom w:val="0"/>
              <w:divBdr>
                <w:top w:val="none" w:sz="0" w:space="0" w:color="auto"/>
                <w:left w:val="none" w:sz="0" w:space="0" w:color="auto"/>
                <w:bottom w:val="none" w:sz="0" w:space="0" w:color="auto"/>
                <w:right w:val="none" w:sz="0" w:space="0" w:color="auto"/>
              </w:divBdr>
            </w:div>
          </w:divsChild>
        </w:div>
        <w:div w:id="1173374364">
          <w:marLeft w:val="0"/>
          <w:marRight w:val="0"/>
          <w:marTop w:val="0"/>
          <w:marBottom w:val="0"/>
          <w:divBdr>
            <w:top w:val="none" w:sz="0" w:space="0" w:color="auto"/>
            <w:left w:val="none" w:sz="0" w:space="0" w:color="auto"/>
            <w:bottom w:val="none" w:sz="0" w:space="0" w:color="auto"/>
            <w:right w:val="none" w:sz="0" w:space="0" w:color="auto"/>
          </w:divBdr>
          <w:divsChild>
            <w:div w:id="1176112074">
              <w:marLeft w:val="0"/>
              <w:marRight w:val="0"/>
              <w:marTop w:val="0"/>
              <w:marBottom w:val="0"/>
              <w:divBdr>
                <w:top w:val="none" w:sz="0" w:space="0" w:color="auto"/>
                <w:left w:val="none" w:sz="0" w:space="0" w:color="auto"/>
                <w:bottom w:val="none" w:sz="0" w:space="0" w:color="auto"/>
                <w:right w:val="none" w:sz="0" w:space="0" w:color="auto"/>
              </w:divBdr>
            </w:div>
          </w:divsChild>
        </w:div>
        <w:div w:id="516188587">
          <w:marLeft w:val="0"/>
          <w:marRight w:val="0"/>
          <w:marTop w:val="0"/>
          <w:marBottom w:val="0"/>
          <w:divBdr>
            <w:top w:val="none" w:sz="0" w:space="0" w:color="auto"/>
            <w:left w:val="none" w:sz="0" w:space="0" w:color="auto"/>
            <w:bottom w:val="none" w:sz="0" w:space="0" w:color="auto"/>
            <w:right w:val="none" w:sz="0" w:space="0" w:color="auto"/>
          </w:divBdr>
          <w:divsChild>
            <w:div w:id="302197263">
              <w:marLeft w:val="0"/>
              <w:marRight w:val="0"/>
              <w:marTop w:val="0"/>
              <w:marBottom w:val="0"/>
              <w:divBdr>
                <w:top w:val="none" w:sz="0" w:space="0" w:color="auto"/>
                <w:left w:val="none" w:sz="0" w:space="0" w:color="auto"/>
                <w:bottom w:val="none" w:sz="0" w:space="0" w:color="auto"/>
                <w:right w:val="none" w:sz="0" w:space="0" w:color="auto"/>
              </w:divBdr>
            </w:div>
          </w:divsChild>
        </w:div>
        <w:div w:id="1481801541">
          <w:marLeft w:val="0"/>
          <w:marRight w:val="0"/>
          <w:marTop w:val="0"/>
          <w:marBottom w:val="0"/>
          <w:divBdr>
            <w:top w:val="none" w:sz="0" w:space="0" w:color="auto"/>
            <w:left w:val="none" w:sz="0" w:space="0" w:color="auto"/>
            <w:bottom w:val="none" w:sz="0" w:space="0" w:color="auto"/>
            <w:right w:val="none" w:sz="0" w:space="0" w:color="auto"/>
          </w:divBdr>
          <w:divsChild>
            <w:div w:id="1685551572">
              <w:marLeft w:val="0"/>
              <w:marRight w:val="0"/>
              <w:marTop w:val="0"/>
              <w:marBottom w:val="0"/>
              <w:divBdr>
                <w:top w:val="none" w:sz="0" w:space="0" w:color="auto"/>
                <w:left w:val="none" w:sz="0" w:space="0" w:color="auto"/>
                <w:bottom w:val="none" w:sz="0" w:space="0" w:color="auto"/>
                <w:right w:val="none" w:sz="0" w:space="0" w:color="auto"/>
              </w:divBdr>
            </w:div>
          </w:divsChild>
        </w:div>
        <w:div w:id="1669210761">
          <w:marLeft w:val="0"/>
          <w:marRight w:val="0"/>
          <w:marTop w:val="0"/>
          <w:marBottom w:val="0"/>
          <w:divBdr>
            <w:top w:val="none" w:sz="0" w:space="0" w:color="auto"/>
            <w:left w:val="none" w:sz="0" w:space="0" w:color="auto"/>
            <w:bottom w:val="none" w:sz="0" w:space="0" w:color="auto"/>
            <w:right w:val="none" w:sz="0" w:space="0" w:color="auto"/>
          </w:divBdr>
          <w:divsChild>
            <w:div w:id="875510707">
              <w:marLeft w:val="0"/>
              <w:marRight w:val="0"/>
              <w:marTop w:val="0"/>
              <w:marBottom w:val="0"/>
              <w:divBdr>
                <w:top w:val="none" w:sz="0" w:space="0" w:color="auto"/>
                <w:left w:val="none" w:sz="0" w:space="0" w:color="auto"/>
                <w:bottom w:val="none" w:sz="0" w:space="0" w:color="auto"/>
                <w:right w:val="none" w:sz="0" w:space="0" w:color="auto"/>
              </w:divBdr>
            </w:div>
          </w:divsChild>
        </w:div>
        <w:div w:id="2054184393">
          <w:marLeft w:val="0"/>
          <w:marRight w:val="0"/>
          <w:marTop w:val="0"/>
          <w:marBottom w:val="0"/>
          <w:divBdr>
            <w:top w:val="none" w:sz="0" w:space="0" w:color="auto"/>
            <w:left w:val="none" w:sz="0" w:space="0" w:color="auto"/>
            <w:bottom w:val="none" w:sz="0" w:space="0" w:color="auto"/>
            <w:right w:val="none" w:sz="0" w:space="0" w:color="auto"/>
          </w:divBdr>
          <w:divsChild>
            <w:div w:id="1805807186">
              <w:marLeft w:val="0"/>
              <w:marRight w:val="0"/>
              <w:marTop w:val="0"/>
              <w:marBottom w:val="0"/>
              <w:divBdr>
                <w:top w:val="none" w:sz="0" w:space="0" w:color="auto"/>
                <w:left w:val="none" w:sz="0" w:space="0" w:color="auto"/>
                <w:bottom w:val="none" w:sz="0" w:space="0" w:color="auto"/>
                <w:right w:val="none" w:sz="0" w:space="0" w:color="auto"/>
              </w:divBdr>
            </w:div>
          </w:divsChild>
        </w:div>
        <w:div w:id="75060145">
          <w:marLeft w:val="0"/>
          <w:marRight w:val="0"/>
          <w:marTop w:val="0"/>
          <w:marBottom w:val="0"/>
          <w:divBdr>
            <w:top w:val="none" w:sz="0" w:space="0" w:color="auto"/>
            <w:left w:val="none" w:sz="0" w:space="0" w:color="auto"/>
            <w:bottom w:val="none" w:sz="0" w:space="0" w:color="auto"/>
            <w:right w:val="none" w:sz="0" w:space="0" w:color="auto"/>
          </w:divBdr>
          <w:divsChild>
            <w:div w:id="2028630217">
              <w:marLeft w:val="0"/>
              <w:marRight w:val="0"/>
              <w:marTop w:val="0"/>
              <w:marBottom w:val="0"/>
              <w:divBdr>
                <w:top w:val="none" w:sz="0" w:space="0" w:color="auto"/>
                <w:left w:val="none" w:sz="0" w:space="0" w:color="auto"/>
                <w:bottom w:val="none" w:sz="0" w:space="0" w:color="auto"/>
                <w:right w:val="none" w:sz="0" w:space="0" w:color="auto"/>
              </w:divBdr>
            </w:div>
          </w:divsChild>
        </w:div>
        <w:div w:id="1211768032">
          <w:marLeft w:val="0"/>
          <w:marRight w:val="0"/>
          <w:marTop w:val="0"/>
          <w:marBottom w:val="0"/>
          <w:divBdr>
            <w:top w:val="none" w:sz="0" w:space="0" w:color="auto"/>
            <w:left w:val="none" w:sz="0" w:space="0" w:color="auto"/>
            <w:bottom w:val="none" w:sz="0" w:space="0" w:color="auto"/>
            <w:right w:val="none" w:sz="0" w:space="0" w:color="auto"/>
          </w:divBdr>
          <w:divsChild>
            <w:div w:id="1246259776">
              <w:marLeft w:val="0"/>
              <w:marRight w:val="0"/>
              <w:marTop w:val="0"/>
              <w:marBottom w:val="0"/>
              <w:divBdr>
                <w:top w:val="none" w:sz="0" w:space="0" w:color="auto"/>
                <w:left w:val="none" w:sz="0" w:space="0" w:color="auto"/>
                <w:bottom w:val="none" w:sz="0" w:space="0" w:color="auto"/>
                <w:right w:val="none" w:sz="0" w:space="0" w:color="auto"/>
              </w:divBdr>
            </w:div>
          </w:divsChild>
        </w:div>
        <w:div w:id="162553170">
          <w:marLeft w:val="0"/>
          <w:marRight w:val="0"/>
          <w:marTop w:val="0"/>
          <w:marBottom w:val="0"/>
          <w:divBdr>
            <w:top w:val="none" w:sz="0" w:space="0" w:color="auto"/>
            <w:left w:val="none" w:sz="0" w:space="0" w:color="auto"/>
            <w:bottom w:val="none" w:sz="0" w:space="0" w:color="auto"/>
            <w:right w:val="none" w:sz="0" w:space="0" w:color="auto"/>
          </w:divBdr>
          <w:divsChild>
            <w:div w:id="1066613758">
              <w:marLeft w:val="0"/>
              <w:marRight w:val="0"/>
              <w:marTop w:val="0"/>
              <w:marBottom w:val="0"/>
              <w:divBdr>
                <w:top w:val="none" w:sz="0" w:space="0" w:color="auto"/>
                <w:left w:val="none" w:sz="0" w:space="0" w:color="auto"/>
                <w:bottom w:val="none" w:sz="0" w:space="0" w:color="auto"/>
                <w:right w:val="none" w:sz="0" w:space="0" w:color="auto"/>
              </w:divBdr>
            </w:div>
          </w:divsChild>
        </w:div>
        <w:div w:id="182330035">
          <w:marLeft w:val="0"/>
          <w:marRight w:val="0"/>
          <w:marTop w:val="0"/>
          <w:marBottom w:val="0"/>
          <w:divBdr>
            <w:top w:val="none" w:sz="0" w:space="0" w:color="auto"/>
            <w:left w:val="none" w:sz="0" w:space="0" w:color="auto"/>
            <w:bottom w:val="none" w:sz="0" w:space="0" w:color="auto"/>
            <w:right w:val="none" w:sz="0" w:space="0" w:color="auto"/>
          </w:divBdr>
          <w:divsChild>
            <w:div w:id="1208033416">
              <w:marLeft w:val="0"/>
              <w:marRight w:val="0"/>
              <w:marTop w:val="0"/>
              <w:marBottom w:val="0"/>
              <w:divBdr>
                <w:top w:val="none" w:sz="0" w:space="0" w:color="auto"/>
                <w:left w:val="none" w:sz="0" w:space="0" w:color="auto"/>
                <w:bottom w:val="none" w:sz="0" w:space="0" w:color="auto"/>
                <w:right w:val="none" w:sz="0" w:space="0" w:color="auto"/>
              </w:divBdr>
            </w:div>
          </w:divsChild>
        </w:div>
        <w:div w:id="1083794917">
          <w:marLeft w:val="0"/>
          <w:marRight w:val="0"/>
          <w:marTop w:val="0"/>
          <w:marBottom w:val="0"/>
          <w:divBdr>
            <w:top w:val="none" w:sz="0" w:space="0" w:color="auto"/>
            <w:left w:val="none" w:sz="0" w:space="0" w:color="auto"/>
            <w:bottom w:val="none" w:sz="0" w:space="0" w:color="auto"/>
            <w:right w:val="none" w:sz="0" w:space="0" w:color="auto"/>
          </w:divBdr>
          <w:divsChild>
            <w:div w:id="1312250448">
              <w:marLeft w:val="0"/>
              <w:marRight w:val="0"/>
              <w:marTop w:val="0"/>
              <w:marBottom w:val="0"/>
              <w:divBdr>
                <w:top w:val="none" w:sz="0" w:space="0" w:color="auto"/>
                <w:left w:val="none" w:sz="0" w:space="0" w:color="auto"/>
                <w:bottom w:val="none" w:sz="0" w:space="0" w:color="auto"/>
                <w:right w:val="none" w:sz="0" w:space="0" w:color="auto"/>
              </w:divBdr>
            </w:div>
          </w:divsChild>
        </w:div>
        <w:div w:id="1781219801">
          <w:marLeft w:val="0"/>
          <w:marRight w:val="0"/>
          <w:marTop w:val="0"/>
          <w:marBottom w:val="0"/>
          <w:divBdr>
            <w:top w:val="none" w:sz="0" w:space="0" w:color="auto"/>
            <w:left w:val="none" w:sz="0" w:space="0" w:color="auto"/>
            <w:bottom w:val="none" w:sz="0" w:space="0" w:color="auto"/>
            <w:right w:val="none" w:sz="0" w:space="0" w:color="auto"/>
          </w:divBdr>
          <w:divsChild>
            <w:div w:id="616713911">
              <w:marLeft w:val="0"/>
              <w:marRight w:val="0"/>
              <w:marTop w:val="0"/>
              <w:marBottom w:val="0"/>
              <w:divBdr>
                <w:top w:val="none" w:sz="0" w:space="0" w:color="auto"/>
                <w:left w:val="none" w:sz="0" w:space="0" w:color="auto"/>
                <w:bottom w:val="none" w:sz="0" w:space="0" w:color="auto"/>
                <w:right w:val="none" w:sz="0" w:space="0" w:color="auto"/>
              </w:divBdr>
            </w:div>
          </w:divsChild>
        </w:div>
        <w:div w:id="1571964435">
          <w:marLeft w:val="0"/>
          <w:marRight w:val="0"/>
          <w:marTop w:val="0"/>
          <w:marBottom w:val="0"/>
          <w:divBdr>
            <w:top w:val="none" w:sz="0" w:space="0" w:color="auto"/>
            <w:left w:val="none" w:sz="0" w:space="0" w:color="auto"/>
            <w:bottom w:val="none" w:sz="0" w:space="0" w:color="auto"/>
            <w:right w:val="none" w:sz="0" w:space="0" w:color="auto"/>
          </w:divBdr>
          <w:divsChild>
            <w:div w:id="757947100">
              <w:marLeft w:val="0"/>
              <w:marRight w:val="0"/>
              <w:marTop w:val="0"/>
              <w:marBottom w:val="0"/>
              <w:divBdr>
                <w:top w:val="none" w:sz="0" w:space="0" w:color="auto"/>
                <w:left w:val="none" w:sz="0" w:space="0" w:color="auto"/>
                <w:bottom w:val="none" w:sz="0" w:space="0" w:color="auto"/>
                <w:right w:val="none" w:sz="0" w:space="0" w:color="auto"/>
              </w:divBdr>
            </w:div>
          </w:divsChild>
        </w:div>
        <w:div w:id="1881093854">
          <w:marLeft w:val="0"/>
          <w:marRight w:val="0"/>
          <w:marTop w:val="0"/>
          <w:marBottom w:val="0"/>
          <w:divBdr>
            <w:top w:val="none" w:sz="0" w:space="0" w:color="auto"/>
            <w:left w:val="none" w:sz="0" w:space="0" w:color="auto"/>
            <w:bottom w:val="none" w:sz="0" w:space="0" w:color="auto"/>
            <w:right w:val="none" w:sz="0" w:space="0" w:color="auto"/>
          </w:divBdr>
          <w:divsChild>
            <w:div w:id="1490711796">
              <w:marLeft w:val="0"/>
              <w:marRight w:val="0"/>
              <w:marTop w:val="0"/>
              <w:marBottom w:val="0"/>
              <w:divBdr>
                <w:top w:val="none" w:sz="0" w:space="0" w:color="auto"/>
                <w:left w:val="none" w:sz="0" w:space="0" w:color="auto"/>
                <w:bottom w:val="none" w:sz="0" w:space="0" w:color="auto"/>
                <w:right w:val="none" w:sz="0" w:space="0" w:color="auto"/>
              </w:divBdr>
            </w:div>
          </w:divsChild>
        </w:div>
        <w:div w:id="1354646645">
          <w:marLeft w:val="0"/>
          <w:marRight w:val="0"/>
          <w:marTop w:val="0"/>
          <w:marBottom w:val="0"/>
          <w:divBdr>
            <w:top w:val="none" w:sz="0" w:space="0" w:color="auto"/>
            <w:left w:val="none" w:sz="0" w:space="0" w:color="auto"/>
            <w:bottom w:val="none" w:sz="0" w:space="0" w:color="auto"/>
            <w:right w:val="none" w:sz="0" w:space="0" w:color="auto"/>
          </w:divBdr>
          <w:divsChild>
            <w:div w:id="26029295">
              <w:marLeft w:val="0"/>
              <w:marRight w:val="0"/>
              <w:marTop w:val="0"/>
              <w:marBottom w:val="0"/>
              <w:divBdr>
                <w:top w:val="none" w:sz="0" w:space="0" w:color="auto"/>
                <w:left w:val="none" w:sz="0" w:space="0" w:color="auto"/>
                <w:bottom w:val="none" w:sz="0" w:space="0" w:color="auto"/>
                <w:right w:val="none" w:sz="0" w:space="0" w:color="auto"/>
              </w:divBdr>
            </w:div>
          </w:divsChild>
        </w:div>
        <w:div w:id="1084954902">
          <w:marLeft w:val="0"/>
          <w:marRight w:val="0"/>
          <w:marTop w:val="0"/>
          <w:marBottom w:val="0"/>
          <w:divBdr>
            <w:top w:val="none" w:sz="0" w:space="0" w:color="auto"/>
            <w:left w:val="none" w:sz="0" w:space="0" w:color="auto"/>
            <w:bottom w:val="none" w:sz="0" w:space="0" w:color="auto"/>
            <w:right w:val="none" w:sz="0" w:space="0" w:color="auto"/>
          </w:divBdr>
          <w:divsChild>
            <w:div w:id="1337070528">
              <w:marLeft w:val="0"/>
              <w:marRight w:val="0"/>
              <w:marTop w:val="0"/>
              <w:marBottom w:val="0"/>
              <w:divBdr>
                <w:top w:val="none" w:sz="0" w:space="0" w:color="auto"/>
                <w:left w:val="none" w:sz="0" w:space="0" w:color="auto"/>
                <w:bottom w:val="none" w:sz="0" w:space="0" w:color="auto"/>
                <w:right w:val="none" w:sz="0" w:space="0" w:color="auto"/>
              </w:divBdr>
            </w:div>
          </w:divsChild>
        </w:div>
        <w:div w:id="2131508893">
          <w:marLeft w:val="0"/>
          <w:marRight w:val="0"/>
          <w:marTop w:val="0"/>
          <w:marBottom w:val="0"/>
          <w:divBdr>
            <w:top w:val="none" w:sz="0" w:space="0" w:color="auto"/>
            <w:left w:val="none" w:sz="0" w:space="0" w:color="auto"/>
            <w:bottom w:val="none" w:sz="0" w:space="0" w:color="auto"/>
            <w:right w:val="none" w:sz="0" w:space="0" w:color="auto"/>
          </w:divBdr>
          <w:divsChild>
            <w:div w:id="1636644838">
              <w:marLeft w:val="0"/>
              <w:marRight w:val="0"/>
              <w:marTop w:val="0"/>
              <w:marBottom w:val="0"/>
              <w:divBdr>
                <w:top w:val="none" w:sz="0" w:space="0" w:color="auto"/>
                <w:left w:val="none" w:sz="0" w:space="0" w:color="auto"/>
                <w:bottom w:val="none" w:sz="0" w:space="0" w:color="auto"/>
                <w:right w:val="none" w:sz="0" w:space="0" w:color="auto"/>
              </w:divBdr>
            </w:div>
          </w:divsChild>
        </w:div>
        <w:div w:id="1868054872">
          <w:marLeft w:val="0"/>
          <w:marRight w:val="0"/>
          <w:marTop w:val="0"/>
          <w:marBottom w:val="0"/>
          <w:divBdr>
            <w:top w:val="none" w:sz="0" w:space="0" w:color="auto"/>
            <w:left w:val="none" w:sz="0" w:space="0" w:color="auto"/>
            <w:bottom w:val="none" w:sz="0" w:space="0" w:color="auto"/>
            <w:right w:val="none" w:sz="0" w:space="0" w:color="auto"/>
          </w:divBdr>
          <w:divsChild>
            <w:div w:id="623461834">
              <w:marLeft w:val="0"/>
              <w:marRight w:val="0"/>
              <w:marTop w:val="0"/>
              <w:marBottom w:val="0"/>
              <w:divBdr>
                <w:top w:val="none" w:sz="0" w:space="0" w:color="auto"/>
                <w:left w:val="none" w:sz="0" w:space="0" w:color="auto"/>
                <w:bottom w:val="none" w:sz="0" w:space="0" w:color="auto"/>
                <w:right w:val="none" w:sz="0" w:space="0" w:color="auto"/>
              </w:divBdr>
            </w:div>
          </w:divsChild>
        </w:div>
        <w:div w:id="1068655020">
          <w:marLeft w:val="0"/>
          <w:marRight w:val="0"/>
          <w:marTop w:val="0"/>
          <w:marBottom w:val="0"/>
          <w:divBdr>
            <w:top w:val="none" w:sz="0" w:space="0" w:color="auto"/>
            <w:left w:val="none" w:sz="0" w:space="0" w:color="auto"/>
            <w:bottom w:val="none" w:sz="0" w:space="0" w:color="auto"/>
            <w:right w:val="none" w:sz="0" w:space="0" w:color="auto"/>
          </w:divBdr>
          <w:divsChild>
            <w:div w:id="1539926569">
              <w:marLeft w:val="0"/>
              <w:marRight w:val="0"/>
              <w:marTop w:val="0"/>
              <w:marBottom w:val="0"/>
              <w:divBdr>
                <w:top w:val="none" w:sz="0" w:space="0" w:color="auto"/>
                <w:left w:val="none" w:sz="0" w:space="0" w:color="auto"/>
                <w:bottom w:val="none" w:sz="0" w:space="0" w:color="auto"/>
                <w:right w:val="none" w:sz="0" w:space="0" w:color="auto"/>
              </w:divBdr>
            </w:div>
          </w:divsChild>
        </w:div>
        <w:div w:id="126706961">
          <w:marLeft w:val="0"/>
          <w:marRight w:val="0"/>
          <w:marTop w:val="0"/>
          <w:marBottom w:val="0"/>
          <w:divBdr>
            <w:top w:val="none" w:sz="0" w:space="0" w:color="auto"/>
            <w:left w:val="none" w:sz="0" w:space="0" w:color="auto"/>
            <w:bottom w:val="none" w:sz="0" w:space="0" w:color="auto"/>
            <w:right w:val="none" w:sz="0" w:space="0" w:color="auto"/>
          </w:divBdr>
          <w:divsChild>
            <w:div w:id="553200670">
              <w:marLeft w:val="0"/>
              <w:marRight w:val="0"/>
              <w:marTop w:val="0"/>
              <w:marBottom w:val="0"/>
              <w:divBdr>
                <w:top w:val="none" w:sz="0" w:space="0" w:color="auto"/>
                <w:left w:val="none" w:sz="0" w:space="0" w:color="auto"/>
                <w:bottom w:val="none" w:sz="0" w:space="0" w:color="auto"/>
                <w:right w:val="none" w:sz="0" w:space="0" w:color="auto"/>
              </w:divBdr>
            </w:div>
          </w:divsChild>
        </w:div>
        <w:div w:id="2077390528">
          <w:marLeft w:val="0"/>
          <w:marRight w:val="0"/>
          <w:marTop w:val="0"/>
          <w:marBottom w:val="0"/>
          <w:divBdr>
            <w:top w:val="none" w:sz="0" w:space="0" w:color="auto"/>
            <w:left w:val="none" w:sz="0" w:space="0" w:color="auto"/>
            <w:bottom w:val="none" w:sz="0" w:space="0" w:color="auto"/>
            <w:right w:val="none" w:sz="0" w:space="0" w:color="auto"/>
          </w:divBdr>
          <w:divsChild>
            <w:div w:id="1828399480">
              <w:marLeft w:val="0"/>
              <w:marRight w:val="0"/>
              <w:marTop w:val="0"/>
              <w:marBottom w:val="0"/>
              <w:divBdr>
                <w:top w:val="none" w:sz="0" w:space="0" w:color="auto"/>
                <w:left w:val="none" w:sz="0" w:space="0" w:color="auto"/>
                <w:bottom w:val="none" w:sz="0" w:space="0" w:color="auto"/>
                <w:right w:val="none" w:sz="0" w:space="0" w:color="auto"/>
              </w:divBdr>
            </w:div>
          </w:divsChild>
        </w:div>
        <w:div w:id="1648516220">
          <w:marLeft w:val="0"/>
          <w:marRight w:val="0"/>
          <w:marTop w:val="0"/>
          <w:marBottom w:val="0"/>
          <w:divBdr>
            <w:top w:val="none" w:sz="0" w:space="0" w:color="auto"/>
            <w:left w:val="none" w:sz="0" w:space="0" w:color="auto"/>
            <w:bottom w:val="none" w:sz="0" w:space="0" w:color="auto"/>
            <w:right w:val="none" w:sz="0" w:space="0" w:color="auto"/>
          </w:divBdr>
          <w:divsChild>
            <w:div w:id="1108352478">
              <w:marLeft w:val="0"/>
              <w:marRight w:val="0"/>
              <w:marTop w:val="0"/>
              <w:marBottom w:val="0"/>
              <w:divBdr>
                <w:top w:val="none" w:sz="0" w:space="0" w:color="auto"/>
                <w:left w:val="none" w:sz="0" w:space="0" w:color="auto"/>
                <w:bottom w:val="none" w:sz="0" w:space="0" w:color="auto"/>
                <w:right w:val="none" w:sz="0" w:space="0" w:color="auto"/>
              </w:divBdr>
            </w:div>
          </w:divsChild>
        </w:div>
        <w:div w:id="845480708">
          <w:marLeft w:val="0"/>
          <w:marRight w:val="0"/>
          <w:marTop w:val="0"/>
          <w:marBottom w:val="0"/>
          <w:divBdr>
            <w:top w:val="none" w:sz="0" w:space="0" w:color="auto"/>
            <w:left w:val="none" w:sz="0" w:space="0" w:color="auto"/>
            <w:bottom w:val="none" w:sz="0" w:space="0" w:color="auto"/>
            <w:right w:val="none" w:sz="0" w:space="0" w:color="auto"/>
          </w:divBdr>
          <w:divsChild>
            <w:div w:id="387192551">
              <w:marLeft w:val="0"/>
              <w:marRight w:val="0"/>
              <w:marTop w:val="0"/>
              <w:marBottom w:val="0"/>
              <w:divBdr>
                <w:top w:val="none" w:sz="0" w:space="0" w:color="auto"/>
                <w:left w:val="none" w:sz="0" w:space="0" w:color="auto"/>
                <w:bottom w:val="none" w:sz="0" w:space="0" w:color="auto"/>
                <w:right w:val="none" w:sz="0" w:space="0" w:color="auto"/>
              </w:divBdr>
            </w:div>
          </w:divsChild>
        </w:div>
        <w:div w:id="1734542385">
          <w:marLeft w:val="0"/>
          <w:marRight w:val="0"/>
          <w:marTop w:val="0"/>
          <w:marBottom w:val="0"/>
          <w:divBdr>
            <w:top w:val="none" w:sz="0" w:space="0" w:color="auto"/>
            <w:left w:val="none" w:sz="0" w:space="0" w:color="auto"/>
            <w:bottom w:val="none" w:sz="0" w:space="0" w:color="auto"/>
            <w:right w:val="none" w:sz="0" w:space="0" w:color="auto"/>
          </w:divBdr>
          <w:divsChild>
            <w:div w:id="720595694">
              <w:marLeft w:val="0"/>
              <w:marRight w:val="0"/>
              <w:marTop w:val="0"/>
              <w:marBottom w:val="0"/>
              <w:divBdr>
                <w:top w:val="none" w:sz="0" w:space="0" w:color="auto"/>
                <w:left w:val="none" w:sz="0" w:space="0" w:color="auto"/>
                <w:bottom w:val="none" w:sz="0" w:space="0" w:color="auto"/>
                <w:right w:val="none" w:sz="0" w:space="0" w:color="auto"/>
              </w:divBdr>
            </w:div>
          </w:divsChild>
        </w:div>
        <w:div w:id="378942521">
          <w:marLeft w:val="0"/>
          <w:marRight w:val="0"/>
          <w:marTop w:val="0"/>
          <w:marBottom w:val="0"/>
          <w:divBdr>
            <w:top w:val="none" w:sz="0" w:space="0" w:color="auto"/>
            <w:left w:val="none" w:sz="0" w:space="0" w:color="auto"/>
            <w:bottom w:val="none" w:sz="0" w:space="0" w:color="auto"/>
            <w:right w:val="none" w:sz="0" w:space="0" w:color="auto"/>
          </w:divBdr>
          <w:divsChild>
            <w:div w:id="1361200620">
              <w:marLeft w:val="0"/>
              <w:marRight w:val="0"/>
              <w:marTop w:val="0"/>
              <w:marBottom w:val="0"/>
              <w:divBdr>
                <w:top w:val="none" w:sz="0" w:space="0" w:color="auto"/>
                <w:left w:val="none" w:sz="0" w:space="0" w:color="auto"/>
                <w:bottom w:val="none" w:sz="0" w:space="0" w:color="auto"/>
                <w:right w:val="none" w:sz="0" w:space="0" w:color="auto"/>
              </w:divBdr>
            </w:div>
          </w:divsChild>
        </w:div>
        <w:div w:id="1680548208">
          <w:marLeft w:val="0"/>
          <w:marRight w:val="0"/>
          <w:marTop w:val="0"/>
          <w:marBottom w:val="0"/>
          <w:divBdr>
            <w:top w:val="none" w:sz="0" w:space="0" w:color="auto"/>
            <w:left w:val="none" w:sz="0" w:space="0" w:color="auto"/>
            <w:bottom w:val="none" w:sz="0" w:space="0" w:color="auto"/>
            <w:right w:val="none" w:sz="0" w:space="0" w:color="auto"/>
          </w:divBdr>
          <w:divsChild>
            <w:div w:id="2105834354">
              <w:marLeft w:val="0"/>
              <w:marRight w:val="0"/>
              <w:marTop w:val="0"/>
              <w:marBottom w:val="0"/>
              <w:divBdr>
                <w:top w:val="none" w:sz="0" w:space="0" w:color="auto"/>
                <w:left w:val="none" w:sz="0" w:space="0" w:color="auto"/>
                <w:bottom w:val="none" w:sz="0" w:space="0" w:color="auto"/>
                <w:right w:val="none" w:sz="0" w:space="0" w:color="auto"/>
              </w:divBdr>
            </w:div>
          </w:divsChild>
        </w:div>
        <w:div w:id="699008629">
          <w:marLeft w:val="0"/>
          <w:marRight w:val="0"/>
          <w:marTop w:val="0"/>
          <w:marBottom w:val="0"/>
          <w:divBdr>
            <w:top w:val="none" w:sz="0" w:space="0" w:color="auto"/>
            <w:left w:val="none" w:sz="0" w:space="0" w:color="auto"/>
            <w:bottom w:val="none" w:sz="0" w:space="0" w:color="auto"/>
            <w:right w:val="none" w:sz="0" w:space="0" w:color="auto"/>
          </w:divBdr>
          <w:divsChild>
            <w:div w:id="1366172332">
              <w:marLeft w:val="0"/>
              <w:marRight w:val="0"/>
              <w:marTop w:val="0"/>
              <w:marBottom w:val="0"/>
              <w:divBdr>
                <w:top w:val="none" w:sz="0" w:space="0" w:color="auto"/>
                <w:left w:val="none" w:sz="0" w:space="0" w:color="auto"/>
                <w:bottom w:val="none" w:sz="0" w:space="0" w:color="auto"/>
                <w:right w:val="none" w:sz="0" w:space="0" w:color="auto"/>
              </w:divBdr>
            </w:div>
          </w:divsChild>
        </w:div>
        <w:div w:id="2106535532">
          <w:marLeft w:val="0"/>
          <w:marRight w:val="0"/>
          <w:marTop w:val="0"/>
          <w:marBottom w:val="0"/>
          <w:divBdr>
            <w:top w:val="none" w:sz="0" w:space="0" w:color="auto"/>
            <w:left w:val="none" w:sz="0" w:space="0" w:color="auto"/>
            <w:bottom w:val="none" w:sz="0" w:space="0" w:color="auto"/>
            <w:right w:val="none" w:sz="0" w:space="0" w:color="auto"/>
          </w:divBdr>
          <w:divsChild>
            <w:div w:id="948242032">
              <w:marLeft w:val="0"/>
              <w:marRight w:val="0"/>
              <w:marTop w:val="0"/>
              <w:marBottom w:val="0"/>
              <w:divBdr>
                <w:top w:val="none" w:sz="0" w:space="0" w:color="auto"/>
                <w:left w:val="none" w:sz="0" w:space="0" w:color="auto"/>
                <w:bottom w:val="none" w:sz="0" w:space="0" w:color="auto"/>
                <w:right w:val="none" w:sz="0" w:space="0" w:color="auto"/>
              </w:divBdr>
            </w:div>
          </w:divsChild>
        </w:div>
        <w:div w:id="2132358339">
          <w:marLeft w:val="0"/>
          <w:marRight w:val="0"/>
          <w:marTop w:val="0"/>
          <w:marBottom w:val="0"/>
          <w:divBdr>
            <w:top w:val="none" w:sz="0" w:space="0" w:color="auto"/>
            <w:left w:val="none" w:sz="0" w:space="0" w:color="auto"/>
            <w:bottom w:val="none" w:sz="0" w:space="0" w:color="auto"/>
            <w:right w:val="none" w:sz="0" w:space="0" w:color="auto"/>
          </w:divBdr>
          <w:divsChild>
            <w:div w:id="1998537089">
              <w:marLeft w:val="0"/>
              <w:marRight w:val="0"/>
              <w:marTop w:val="0"/>
              <w:marBottom w:val="0"/>
              <w:divBdr>
                <w:top w:val="none" w:sz="0" w:space="0" w:color="auto"/>
                <w:left w:val="none" w:sz="0" w:space="0" w:color="auto"/>
                <w:bottom w:val="none" w:sz="0" w:space="0" w:color="auto"/>
                <w:right w:val="none" w:sz="0" w:space="0" w:color="auto"/>
              </w:divBdr>
            </w:div>
          </w:divsChild>
        </w:div>
        <w:div w:id="910845091">
          <w:marLeft w:val="0"/>
          <w:marRight w:val="0"/>
          <w:marTop w:val="0"/>
          <w:marBottom w:val="0"/>
          <w:divBdr>
            <w:top w:val="none" w:sz="0" w:space="0" w:color="auto"/>
            <w:left w:val="none" w:sz="0" w:space="0" w:color="auto"/>
            <w:bottom w:val="none" w:sz="0" w:space="0" w:color="auto"/>
            <w:right w:val="none" w:sz="0" w:space="0" w:color="auto"/>
          </w:divBdr>
          <w:divsChild>
            <w:div w:id="587273802">
              <w:marLeft w:val="0"/>
              <w:marRight w:val="0"/>
              <w:marTop w:val="0"/>
              <w:marBottom w:val="0"/>
              <w:divBdr>
                <w:top w:val="none" w:sz="0" w:space="0" w:color="auto"/>
                <w:left w:val="none" w:sz="0" w:space="0" w:color="auto"/>
                <w:bottom w:val="none" w:sz="0" w:space="0" w:color="auto"/>
                <w:right w:val="none" w:sz="0" w:space="0" w:color="auto"/>
              </w:divBdr>
            </w:div>
          </w:divsChild>
        </w:div>
        <w:div w:id="1477650824">
          <w:marLeft w:val="0"/>
          <w:marRight w:val="0"/>
          <w:marTop w:val="0"/>
          <w:marBottom w:val="0"/>
          <w:divBdr>
            <w:top w:val="none" w:sz="0" w:space="0" w:color="auto"/>
            <w:left w:val="none" w:sz="0" w:space="0" w:color="auto"/>
            <w:bottom w:val="none" w:sz="0" w:space="0" w:color="auto"/>
            <w:right w:val="none" w:sz="0" w:space="0" w:color="auto"/>
          </w:divBdr>
          <w:divsChild>
            <w:div w:id="1700466161">
              <w:marLeft w:val="0"/>
              <w:marRight w:val="0"/>
              <w:marTop w:val="0"/>
              <w:marBottom w:val="0"/>
              <w:divBdr>
                <w:top w:val="none" w:sz="0" w:space="0" w:color="auto"/>
                <w:left w:val="none" w:sz="0" w:space="0" w:color="auto"/>
                <w:bottom w:val="none" w:sz="0" w:space="0" w:color="auto"/>
                <w:right w:val="none" w:sz="0" w:space="0" w:color="auto"/>
              </w:divBdr>
            </w:div>
          </w:divsChild>
        </w:div>
        <w:div w:id="1245839608">
          <w:marLeft w:val="0"/>
          <w:marRight w:val="0"/>
          <w:marTop w:val="0"/>
          <w:marBottom w:val="0"/>
          <w:divBdr>
            <w:top w:val="none" w:sz="0" w:space="0" w:color="auto"/>
            <w:left w:val="none" w:sz="0" w:space="0" w:color="auto"/>
            <w:bottom w:val="none" w:sz="0" w:space="0" w:color="auto"/>
            <w:right w:val="none" w:sz="0" w:space="0" w:color="auto"/>
          </w:divBdr>
          <w:divsChild>
            <w:div w:id="1295135042">
              <w:marLeft w:val="0"/>
              <w:marRight w:val="0"/>
              <w:marTop w:val="0"/>
              <w:marBottom w:val="0"/>
              <w:divBdr>
                <w:top w:val="none" w:sz="0" w:space="0" w:color="auto"/>
                <w:left w:val="none" w:sz="0" w:space="0" w:color="auto"/>
                <w:bottom w:val="none" w:sz="0" w:space="0" w:color="auto"/>
                <w:right w:val="none" w:sz="0" w:space="0" w:color="auto"/>
              </w:divBdr>
            </w:div>
          </w:divsChild>
        </w:div>
        <w:div w:id="1845244554">
          <w:marLeft w:val="0"/>
          <w:marRight w:val="0"/>
          <w:marTop w:val="0"/>
          <w:marBottom w:val="0"/>
          <w:divBdr>
            <w:top w:val="none" w:sz="0" w:space="0" w:color="auto"/>
            <w:left w:val="none" w:sz="0" w:space="0" w:color="auto"/>
            <w:bottom w:val="none" w:sz="0" w:space="0" w:color="auto"/>
            <w:right w:val="none" w:sz="0" w:space="0" w:color="auto"/>
          </w:divBdr>
          <w:divsChild>
            <w:div w:id="1032416527">
              <w:marLeft w:val="0"/>
              <w:marRight w:val="0"/>
              <w:marTop w:val="0"/>
              <w:marBottom w:val="0"/>
              <w:divBdr>
                <w:top w:val="none" w:sz="0" w:space="0" w:color="auto"/>
                <w:left w:val="none" w:sz="0" w:space="0" w:color="auto"/>
                <w:bottom w:val="none" w:sz="0" w:space="0" w:color="auto"/>
                <w:right w:val="none" w:sz="0" w:space="0" w:color="auto"/>
              </w:divBdr>
            </w:div>
          </w:divsChild>
        </w:div>
        <w:div w:id="1076129700">
          <w:marLeft w:val="0"/>
          <w:marRight w:val="0"/>
          <w:marTop w:val="0"/>
          <w:marBottom w:val="0"/>
          <w:divBdr>
            <w:top w:val="none" w:sz="0" w:space="0" w:color="auto"/>
            <w:left w:val="none" w:sz="0" w:space="0" w:color="auto"/>
            <w:bottom w:val="none" w:sz="0" w:space="0" w:color="auto"/>
            <w:right w:val="none" w:sz="0" w:space="0" w:color="auto"/>
          </w:divBdr>
          <w:divsChild>
            <w:div w:id="2055930942">
              <w:marLeft w:val="0"/>
              <w:marRight w:val="0"/>
              <w:marTop w:val="0"/>
              <w:marBottom w:val="0"/>
              <w:divBdr>
                <w:top w:val="none" w:sz="0" w:space="0" w:color="auto"/>
                <w:left w:val="none" w:sz="0" w:space="0" w:color="auto"/>
                <w:bottom w:val="none" w:sz="0" w:space="0" w:color="auto"/>
                <w:right w:val="none" w:sz="0" w:space="0" w:color="auto"/>
              </w:divBdr>
            </w:div>
          </w:divsChild>
        </w:div>
        <w:div w:id="53042030">
          <w:marLeft w:val="0"/>
          <w:marRight w:val="0"/>
          <w:marTop w:val="0"/>
          <w:marBottom w:val="0"/>
          <w:divBdr>
            <w:top w:val="none" w:sz="0" w:space="0" w:color="auto"/>
            <w:left w:val="none" w:sz="0" w:space="0" w:color="auto"/>
            <w:bottom w:val="none" w:sz="0" w:space="0" w:color="auto"/>
            <w:right w:val="none" w:sz="0" w:space="0" w:color="auto"/>
          </w:divBdr>
          <w:divsChild>
            <w:div w:id="304547176">
              <w:marLeft w:val="0"/>
              <w:marRight w:val="0"/>
              <w:marTop w:val="0"/>
              <w:marBottom w:val="0"/>
              <w:divBdr>
                <w:top w:val="none" w:sz="0" w:space="0" w:color="auto"/>
                <w:left w:val="none" w:sz="0" w:space="0" w:color="auto"/>
                <w:bottom w:val="none" w:sz="0" w:space="0" w:color="auto"/>
                <w:right w:val="none" w:sz="0" w:space="0" w:color="auto"/>
              </w:divBdr>
            </w:div>
          </w:divsChild>
        </w:div>
        <w:div w:id="447239305">
          <w:marLeft w:val="0"/>
          <w:marRight w:val="0"/>
          <w:marTop w:val="0"/>
          <w:marBottom w:val="0"/>
          <w:divBdr>
            <w:top w:val="none" w:sz="0" w:space="0" w:color="auto"/>
            <w:left w:val="none" w:sz="0" w:space="0" w:color="auto"/>
            <w:bottom w:val="none" w:sz="0" w:space="0" w:color="auto"/>
            <w:right w:val="none" w:sz="0" w:space="0" w:color="auto"/>
          </w:divBdr>
          <w:divsChild>
            <w:div w:id="925773921">
              <w:marLeft w:val="0"/>
              <w:marRight w:val="0"/>
              <w:marTop w:val="0"/>
              <w:marBottom w:val="0"/>
              <w:divBdr>
                <w:top w:val="none" w:sz="0" w:space="0" w:color="auto"/>
                <w:left w:val="none" w:sz="0" w:space="0" w:color="auto"/>
                <w:bottom w:val="none" w:sz="0" w:space="0" w:color="auto"/>
                <w:right w:val="none" w:sz="0" w:space="0" w:color="auto"/>
              </w:divBdr>
            </w:div>
          </w:divsChild>
        </w:div>
        <w:div w:id="150798528">
          <w:marLeft w:val="0"/>
          <w:marRight w:val="0"/>
          <w:marTop w:val="0"/>
          <w:marBottom w:val="0"/>
          <w:divBdr>
            <w:top w:val="none" w:sz="0" w:space="0" w:color="auto"/>
            <w:left w:val="none" w:sz="0" w:space="0" w:color="auto"/>
            <w:bottom w:val="none" w:sz="0" w:space="0" w:color="auto"/>
            <w:right w:val="none" w:sz="0" w:space="0" w:color="auto"/>
          </w:divBdr>
          <w:divsChild>
            <w:div w:id="1005404635">
              <w:marLeft w:val="0"/>
              <w:marRight w:val="0"/>
              <w:marTop w:val="0"/>
              <w:marBottom w:val="0"/>
              <w:divBdr>
                <w:top w:val="none" w:sz="0" w:space="0" w:color="auto"/>
                <w:left w:val="none" w:sz="0" w:space="0" w:color="auto"/>
                <w:bottom w:val="none" w:sz="0" w:space="0" w:color="auto"/>
                <w:right w:val="none" w:sz="0" w:space="0" w:color="auto"/>
              </w:divBdr>
            </w:div>
          </w:divsChild>
        </w:div>
        <w:div w:id="1624310081">
          <w:marLeft w:val="0"/>
          <w:marRight w:val="0"/>
          <w:marTop w:val="0"/>
          <w:marBottom w:val="0"/>
          <w:divBdr>
            <w:top w:val="none" w:sz="0" w:space="0" w:color="auto"/>
            <w:left w:val="none" w:sz="0" w:space="0" w:color="auto"/>
            <w:bottom w:val="none" w:sz="0" w:space="0" w:color="auto"/>
            <w:right w:val="none" w:sz="0" w:space="0" w:color="auto"/>
          </w:divBdr>
          <w:divsChild>
            <w:div w:id="10807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388390">
      <w:bodyDiv w:val="1"/>
      <w:marLeft w:val="0"/>
      <w:marRight w:val="0"/>
      <w:marTop w:val="0"/>
      <w:marBottom w:val="0"/>
      <w:divBdr>
        <w:top w:val="none" w:sz="0" w:space="0" w:color="auto"/>
        <w:left w:val="none" w:sz="0" w:space="0" w:color="auto"/>
        <w:bottom w:val="none" w:sz="0" w:space="0" w:color="auto"/>
        <w:right w:val="none" w:sz="0" w:space="0" w:color="auto"/>
      </w:divBdr>
      <w:divsChild>
        <w:div w:id="461849768">
          <w:marLeft w:val="0"/>
          <w:marRight w:val="0"/>
          <w:marTop w:val="0"/>
          <w:marBottom w:val="0"/>
          <w:divBdr>
            <w:top w:val="none" w:sz="0" w:space="0" w:color="auto"/>
            <w:left w:val="none" w:sz="0" w:space="0" w:color="auto"/>
            <w:bottom w:val="none" w:sz="0" w:space="0" w:color="auto"/>
            <w:right w:val="none" w:sz="0" w:space="0" w:color="auto"/>
          </w:divBdr>
        </w:div>
        <w:div w:id="29888497">
          <w:marLeft w:val="0"/>
          <w:marRight w:val="0"/>
          <w:marTop w:val="0"/>
          <w:marBottom w:val="0"/>
          <w:divBdr>
            <w:top w:val="none" w:sz="0" w:space="0" w:color="auto"/>
            <w:left w:val="none" w:sz="0" w:space="0" w:color="auto"/>
            <w:bottom w:val="none" w:sz="0" w:space="0" w:color="auto"/>
            <w:right w:val="none" w:sz="0" w:space="0" w:color="auto"/>
          </w:divBdr>
        </w:div>
        <w:div w:id="1048846302">
          <w:marLeft w:val="0"/>
          <w:marRight w:val="0"/>
          <w:marTop w:val="0"/>
          <w:marBottom w:val="0"/>
          <w:divBdr>
            <w:top w:val="none" w:sz="0" w:space="0" w:color="auto"/>
            <w:left w:val="none" w:sz="0" w:space="0" w:color="auto"/>
            <w:bottom w:val="none" w:sz="0" w:space="0" w:color="auto"/>
            <w:right w:val="none" w:sz="0" w:space="0" w:color="auto"/>
          </w:divBdr>
        </w:div>
        <w:div w:id="495998141">
          <w:marLeft w:val="0"/>
          <w:marRight w:val="0"/>
          <w:marTop w:val="0"/>
          <w:marBottom w:val="0"/>
          <w:divBdr>
            <w:top w:val="none" w:sz="0" w:space="0" w:color="auto"/>
            <w:left w:val="none" w:sz="0" w:space="0" w:color="auto"/>
            <w:bottom w:val="none" w:sz="0" w:space="0" w:color="auto"/>
            <w:right w:val="none" w:sz="0" w:space="0" w:color="auto"/>
          </w:divBdr>
        </w:div>
        <w:div w:id="276181849">
          <w:marLeft w:val="0"/>
          <w:marRight w:val="0"/>
          <w:marTop w:val="0"/>
          <w:marBottom w:val="0"/>
          <w:divBdr>
            <w:top w:val="none" w:sz="0" w:space="0" w:color="auto"/>
            <w:left w:val="none" w:sz="0" w:space="0" w:color="auto"/>
            <w:bottom w:val="none" w:sz="0" w:space="0" w:color="auto"/>
            <w:right w:val="none" w:sz="0" w:space="0" w:color="auto"/>
          </w:divBdr>
        </w:div>
        <w:div w:id="1803965744">
          <w:marLeft w:val="0"/>
          <w:marRight w:val="0"/>
          <w:marTop w:val="0"/>
          <w:marBottom w:val="0"/>
          <w:divBdr>
            <w:top w:val="none" w:sz="0" w:space="0" w:color="auto"/>
            <w:left w:val="none" w:sz="0" w:space="0" w:color="auto"/>
            <w:bottom w:val="none" w:sz="0" w:space="0" w:color="auto"/>
            <w:right w:val="none" w:sz="0" w:space="0" w:color="auto"/>
          </w:divBdr>
        </w:div>
        <w:div w:id="2046563755">
          <w:marLeft w:val="0"/>
          <w:marRight w:val="0"/>
          <w:marTop w:val="0"/>
          <w:marBottom w:val="0"/>
          <w:divBdr>
            <w:top w:val="none" w:sz="0" w:space="0" w:color="auto"/>
            <w:left w:val="none" w:sz="0" w:space="0" w:color="auto"/>
            <w:bottom w:val="none" w:sz="0" w:space="0" w:color="auto"/>
            <w:right w:val="none" w:sz="0" w:space="0" w:color="auto"/>
          </w:divBdr>
        </w:div>
        <w:div w:id="1454061451">
          <w:marLeft w:val="0"/>
          <w:marRight w:val="0"/>
          <w:marTop w:val="0"/>
          <w:marBottom w:val="0"/>
          <w:divBdr>
            <w:top w:val="none" w:sz="0" w:space="0" w:color="auto"/>
            <w:left w:val="none" w:sz="0" w:space="0" w:color="auto"/>
            <w:bottom w:val="none" w:sz="0" w:space="0" w:color="auto"/>
            <w:right w:val="none" w:sz="0" w:space="0" w:color="auto"/>
          </w:divBdr>
        </w:div>
        <w:div w:id="1460802550">
          <w:marLeft w:val="0"/>
          <w:marRight w:val="0"/>
          <w:marTop w:val="0"/>
          <w:marBottom w:val="0"/>
          <w:divBdr>
            <w:top w:val="none" w:sz="0" w:space="0" w:color="auto"/>
            <w:left w:val="none" w:sz="0" w:space="0" w:color="auto"/>
            <w:bottom w:val="none" w:sz="0" w:space="0" w:color="auto"/>
            <w:right w:val="none" w:sz="0" w:space="0" w:color="auto"/>
          </w:divBdr>
        </w:div>
        <w:div w:id="1380395409">
          <w:marLeft w:val="0"/>
          <w:marRight w:val="0"/>
          <w:marTop w:val="0"/>
          <w:marBottom w:val="0"/>
          <w:divBdr>
            <w:top w:val="none" w:sz="0" w:space="0" w:color="auto"/>
            <w:left w:val="none" w:sz="0" w:space="0" w:color="auto"/>
            <w:bottom w:val="none" w:sz="0" w:space="0" w:color="auto"/>
            <w:right w:val="none" w:sz="0" w:space="0" w:color="auto"/>
          </w:divBdr>
        </w:div>
        <w:div w:id="1372730540">
          <w:marLeft w:val="0"/>
          <w:marRight w:val="0"/>
          <w:marTop w:val="0"/>
          <w:marBottom w:val="0"/>
          <w:divBdr>
            <w:top w:val="none" w:sz="0" w:space="0" w:color="auto"/>
            <w:left w:val="none" w:sz="0" w:space="0" w:color="auto"/>
            <w:bottom w:val="none" w:sz="0" w:space="0" w:color="auto"/>
            <w:right w:val="none" w:sz="0" w:space="0" w:color="auto"/>
          </w:divBdr>
        </w:div>
        <w:div w:id="1083643352">
          <w:marLeft w:val="0"/>
          <w:marRight w:val="0"/>
          <w:marTop w:val="0"/>
          <w:marBottom w:val="0"/>
          <w:divBdr>
            <w:top w:val="none" w:sz="0" w:space="0" w:color="auto"/>
            <w:left w:val="none" w:sz="0" w:space="0" w:color="auto"/>
            <w:bottom w:val="none" w:sz="0" w:space="0" w:color="auto"/>
            <w:right w:val="none" w:sz="0" w:space="0" w:color="auto"/>
          </w:divBdr>
        </w:div>
        <w:div w:id="638800848">
          <w:marLeft w:val="0"/>
          <w:marRight w:val="0"/>
          <w:marTop w:val="0"/>
          <w:marBottom w:val="0"/>
          <w:divBdr>
            <w:top w:val="none" w:sz="0" w:space="0" w:color="auto"/>
            <w:left w:val="none" w:sz="0" w:space="0" w:color="auto"/>
            <w:bottom w:val="none" w:sz="0" w:space="0" w:color="auto"/>
            <w:right w:val="none" w:sz="0" w:space="0" w:color="auto"/>
          </w:divBdr>
        </w:div>
      </w:divsChild>
    </w:div>
    <w:div w:id="1692098476">
      <w:bodyDiv w:val="1"/>
      <w:marLeft w:val="0"/>
      <w:marRight w:val="0"/>
      <w:marTop w:val="0"/>
      <w:marBottom w:val="0"/>
      <w:divBdr>
        <w:top w:val="none" w:sz="0" w:space="0" w:color="auto"/>
        <w:left w:val="none" w:sz="0" w:space="0" w:color="auto"/>
        <w:bottom w:val="none" w:sz="0" w:space="0" w:color="auto"/>
        <w:right w:val="none" w:sz="0" w:space="0" w:color="auto"/>
      </w:divBdr>
      <w:divsChild>
        <w:div w:id="108939326">
          <w:marLeft w:val="0"/>
          <w:marRight w:val="0"/>
          <w:marTop w:val="0"/>
          <w:marBottom w:val="0"/>
          <w:divBdr>
            <w:top w:val="none" w:sz="0" w:space="0" w:color="auto"/>
            <w:left w:val="none" w:sz="0" w:space="0" w:color="auto"/>
            <w:bottom w:val="none" w:sz="0" w:space="0" w:color="auto"/>
            <w:right w:val="none" w:sz="0" w:space="0" w:color="auto"/>
          </w:divBdr>
          <w:divsChild>
            <w:div w:id="844324987">
              <w:marLeft w:val="0"/>
              <w:marRight w:val="0"/>
              <w:marTop w:val="0"/>
              <w:marBottom w:val="0"/>
              <w:divBdr>
                <w:top w:val="none" w:sz="0" w:space="0" w:color="auto"/>
                <w:left w:val="none" w:sz="0" w:space="0" w:color="auto"/>
                <w:bottom w:val="none" w:sz="0" w:space="0" w:color="auto"/>
                <w:right w:val="none" w:sz="0" w:space="0" w:color="auto"/>
              </w:divBdr>
            </w:div>
          </w:divsChild>
        </w:div>
        <w:div w:id="766854015">
          <w:marLeft w:val="0"/>
          <w:marRight w:val="0"/>
          <w:marTop w:val="0"/>
          <w:marBottom w:val="0"/>
          <w:divBdr>
            <w:top w:val="none" w:sz="0" w:space="0" w:color="auto"/>
            <w:left w:val="none" w:sz="0" w:space="0" w:color="auto"/>
            <w:bottom w:val="none" w:sz="0" w:space="0" w:color="auto"/>
            <w:right w:val="none" w:sz="0" w:space="0" w:color="auto"/>
          </w:divBdr>
          <w:divsChild>
            <w:div w:id="154883996">
              <w:marLeft w:val="0"/>
              <w:marRight w:val="0"/>
              <w:marTop w:val="0"/>
              <w:marBottom w:val="0"/>
              <w:divBdr>
                <w:top w:val="none" w:sz="0" w:space="0" w:color="auto"/>
                <w:left w:val="none" w:sz="0" w:space="0" w:color="auto"/>
                <w:bottom w:val="none" w:sz="0" w:space="0" w:color="auto"/>
                <w:right w:val="none" w:sz="0" w:space="0" w:color="auto"/>
              </w:divBdr>
            </w:div>
          </w:divsChild>
        </w:div>
        <w:div w:id="1649432708">
          <w:marLeft w:val="0"/>
          <w:marRight w:val="0"/>
          <w:marTop w:val="0"/>
          <w:marBottom w:val="0"/>
          <w:divBdr>
            <w:top w:val="none" w:sz="0" w:space="0" w:color="auto"/>
            <w:left w:val="none" w:sz="0" w:space="0" w:color="auto"/>
            <w:bottom w:val="none" w:sz="0" w:space="0" w:color="auto"/>
            <w:right w:val="none" w:sz="0" w:space="0" w:color="auto"/>
          </w:divBdr>
          <w:divsChild>
            <w:div w:id="1783306658">
              <w:marLeft w:val="0"/>
              <w:marRight w:val="0"/>
              <w:marTop w:val="0"/>
              <w:marBottom w:val="0"/>
              <w:divBdr>
                <w:top w:val="none" w:sz="0" w:space="0" w:color="auto"/>
                <w:left w:val="none" w:sz="0" w:space="0" w:color="auto"/>
                <w:bottom w:val="none" w:sz="0" w:space="0" w:color="auto"/>
                <w:right w:val="none" w:sz="0" w:space="0" w:color="auto"/>
              </w:divBdr>
            </w:div>
          </w:divsChild>
        </w:div>
        <w:div w:id="1287543571">
          <w:marLeft w:val="0"/>
          <w:marRight w:val="0"/>
          <w:marTop w:val="0"/>
          <w:marBottom w:val="0"/>
          <w:divBdr>
            <w:top w:val="none" w:sz="0" w:space="0" w:color="auto"/>
            <w:left w:val="none" w:sz="0" w:space="0" w:color="auto"/>
            <w:bottom w:val="none" w:sz="0" w:space="0" w:color="auto"/>
            <w:right w:val="none" w:sz="0" w:space="0" w:color="auto"/>
          </w:divBdr>
          <w:divsChild>
            <w:div w:id="1514800611">
              <w:marLeft w:val="0"/>
              <w:marRight w:val="0"/>
              <w:marTop w:val="0"/>
              <w:marBottom w:val="0"/>
              <w:divBdr>
                <w:top w:val="none" w:sz="0" w:space="0" w:color="auto"/>
                <w:left w:val="none" w:sz="0" w:space="0" w:color="auto"/>
                <w:bottom w:val="none" w:sz="0" w:space="0" w:color="auto"/>
                <w:right w:val="none" w:sz="0" w:space="0" w:color="auto"/>
              </w:divBdr>
            </w:div>
          </w:divsChild>
        </w:div>
        <w:div w:id="1631521074">
          <w:marLeft w:val="0"/>
          <w:marRight w:val="0"/>
          <w:marTop w:val="0"/>
          <w:marBottom w:val="0"/>
          <w:divBdr>
            <w:top w:val="none" w:sz="0" w:space="0" w:color="auto"/>
            <w:left w:val="none" w:sz="0" w:space="0" w:color="auto"/>
            <w:bottom w:val="none" w:sz="0" w:space="0" w:color="auto"/>
            <w:right w:val="none" w:sz="0" w:space="0" w:color="auto"/>
          </w:divBdr>
          <w:divsChild>
            <w:div w:id="214313429">
              <w:marLeft w:val="0"/>
              <w:marRight w:val="0"/>
              <w:marTop w:val="0"/>
              <w:marBottom w:val="0"/>
              <w:divBdr>
                <w:top w:val="none" w:sz="0" w:space="0" w:color="auto"/>
                <w:left w:val="none" w:sz="0" w:space="0" w:color="auto"/>
                <w:bottom w:val="none" w:sz="0" w:space="0" w:color="auto"/>
                <w:right w:val="none" w:sz="0" w:space="0" w:color="auto"/>
              </w:divBdr>
            </w:div>
          </w:divsChild>
        </w:div>
        <w:div w:id="1396469408">
          <w:marLeft w:val="0"/>
          <w:marRight w:val="0"/>
          <w:marTop w:val="0"/>
          <w:marBottom w:val="0"/>
          <w:divBdr>
            <w:top w:val="none" w:sz="0" w:space="0" w:color="auto"/>
            <w:left w:val="none" w:sz="0" w:space="0" w:color="auto"/>
            <w:bottom w:val="none" w:sz="0" w:space="0" w:color="auto"/>
            <w:right w:val="none" w:sz="0" w:space="0" w:color="auto"/>
          </w:divBdr>
          <w:divsChild>
            <w:div w:id="1591281544">
              <w:marLeft w:val="0"/>
              <w:marRight w:val="0"/>
              <w:marTop w:val="0"/>
              <w:marBottom w:val="0"/>
              <w:divBdr>
                <w:top w:val="none" w:sz="0" w:space="0" w:color="auto"/>
                <w:left w:val="none" w:sz="0" w:space="0" w:color="auto"/>
                <w:bottom w:val="none" w:sz="0" w:space="0" w:color="auto"/>
                <w:right w:val="none" w:sz="0" w:space="0" w:color="auto"/>
              </w:divBdr>
            </w:div>
            <w:div w:id="1901281219">
              <w:marLeft w:val="0"/>
              <w:marRight w:val="0"/>
              <w:marTop w:val="0"/>
              <w:marBottom w:val="0"/>
              <w:divBdr>
                <w:top w:val="none" w:sz="0" w:space="0" w:color="auto"/>
                <w:left w:val="none" w:sz="0" w:space="0" w:color="auto"/>
                <w:bottom w:val="none" w:sz="0" w:space="0" w:color="auto"/>
                <w:right w:val="none" w:sz="0" w:space="0" w:color="auto"/>
              </w:divBdr>
            </w:div>
            <w:div w:id="1208877070">
              <w:marLeft w:val="0"/>
              <w:marRight w:val="0"/>
              <w:marTop w:val="0"/>
              <w:marBottom w:val="0"/>
              <w:divBdr>
                <w:top w:val="none" w:sz="0" w:space="0" w:color="auto"/>
                <w:left w:val="none" w:sz="0" w:space="0" w:color="auto"/>
                <w:bottom w:val="none" w:sz="0" w:space="0" w:color="auto"/>
                <w:right w:val="none" w:sz="0" w:space="0" w:color="auto"/>
              </w:divBdr>
            </w:div>
            <w:div w:id="696737557">
              <w:marLeft w:val="0"/>
              <w:marRight w:val="0"/>
              <w:marTop w:val="0"/>
              <w:marBottom w:val="0"/>
              <w:divBdr>
                <w:top w:val="none" w:sz="0" w:space="0" w:color="auto"/>
                <w:left w:val="none" w:sz="0" w:space="0" w:color="auto"/>
                <w:bottom w:val="none" w:sz="0" w:space="0" w:color="auto"/>
                <w:right w:val="none" w:sz="0" w:space="0" w:color="auto"/>
              </w:divBdr>
            </w:div>
            <w:div w:id="1326586578">
              <w:marLeft w:val="0"/>
              <w:marRight w:val="0"/>
              <w:marTop w:val="0"/>
              <w:marBottom w:val="0"/>
              <w:divBdr>
                <w:top w:val="none" w:sz="0" w:space="0" w:color="auto"/>
                <w:left w:val="none" w:sz="0" w:space="0" w:color="auto"/>
                <w:bottom w:val="none" w:sz="0" w:space="0" w:color="auto"/>
                <w:right w:val="none" w:sz="0" w:space="0" w:color="auto"/>
              </w:divBdr>
            </w:div>
            <w:div w:id="44766167">
              <w:marLeft w:val="0"/>
              <w:marRight w:val="0"/>
              <w:marTop w:val="0"/>
              <w:marBottom w:val="0"/>
              <w:divBdr>
                <w:top w:val="none" w:sz="0" w:space="0" w:color="auto"/>
                <w:left w:val="none" w:sz="0" w:space="0" w:color="auto"/>
                <w:bottom w:val="none" w:sz="0" w:space="0" w:color="auto"/>
                <w:right w:val="none" w:sz="0" w:space="0" w:color="auto"/>
              </w:divBdr>
            </w:div>
            <w:div w:id="1016805359">
              <w:marLeft w:val="0"/>
              <w:marRight w:val="0"/>
              <w:marTop w:val="0"/>
              <w:marBottom w:val="0"/>
              <w:divBdr>
                <w:top w:val="none" w:sz="0" w:space="0" w:color="auto"/>
                <w:left w:val="none" w:sz="0" w:space="0" w:color="auto"/>
                <w:bottom w:val="none" w:sz="0" w:space="0" w:color="auto"/>
                <w:right w:val="none" w:sz="0" w:space="0" w:color="auto"/>
              </w:divBdr>
            </w:div>
          </w:divsChild>
        </w:div>
        <w:div w:id="1801454361">
          <w:marLeft w:val="0"/>
          <w:marRight w:val="0"/>
          <w:marTop w:val="0"/>
          <w:marBottom w:val="0"/>
          <w:divBdr>
            <w:top w:val="none" w:sz="0" w:space="0" w:color="auto"/>
            <w:left w:val="none" w:sz="0" w:space="0" w:color="auto"/>
            <w:bottom w:val="none" w:sz="0" w:space="0" w:color="auto"/>
            <w:right w:val="none" w:sz="0" w:space="0" w:color="auto"/>
          </w:divBdr>
          <w:divsChild>
            <w:div w:id="630090722">
              <w:marLeft w:val="0"/>
              <w:marRight w:val="0"/>
              <w:marTop w:val="0"/>
              <w:marBottom w:val="0"/>
              <w:divBdr>
                <w:top w:val="none" w:sz="0" w:space="0" w:color="auto"/>
                <w:left w:val="none" w:sz="0" w:space="0" w:color="auto"/>
                <w:bottom w:val="none" w:sz="0" w:space="0" w:color="auto"/>
                <w:right w:val="none" w:sz="0" w:space="0" w:color="auto"/>
              </w:divBdr>
            </w:div>
          </w:divsChild>
        </w:div>
        <w:div w:id="797185270">
          <w:marLeft w:val="0"/>
          <w:marRight w:val="0"/>
          <w:marTop w:val="0"/>
          <w:marBottom w:val="0"/>
          <w:divBdr>
            <w:top w:val="none" w:sz="0" w:space="0" w:color="auto"/>
            <w:left w:val="none" w:sz="0" w:space="0" w:color="auto"/>
            <w:bottom w:val="none" w:sz="0" w:space="0" w:color="auto"/>
            <w:right w:val="none" w:sz="0" w:space="0" w:color="auto"/>
          </w:divBdr>
          <w:divsChild>
            <w:div w:id="1205678412">
              <w:marLeft w:val="0"/>
              <w:marRight w:val="0"/>
              <w:marTop w:val="0"/>
              <w:marBottom w:val="0"/>
              <w:divBdr>
                <w:top w:val="none" w:sz="0" w:space="0" w:color="auto"/>
                <w:left w:val="none" w:sz="0" w:space="0" w:color="auto"/>
                <w:bottom w:val="none" w:sz="0" w:space="0" w:color="auto"/>
                <w:right w:val="none" w:sz="0" w:space="0" w:color="auto"/>
              </w:divBdr>
            </w:div>
            <w:div w:id="1731608210">
              <w:marLeft w:val="0"/>
              <w:marRight w:val="0"/>
              <w:marTop w:val="0"/>
              <w:marBottom w:val="0"/>
              <w:divBdr>
                <w:top w:val="none" w:sz="0" w:space="0" w:color="auto"/>
                <w:left w:val="none" w:sz="0" w:space="0" w:color="auto"/>
                <w:bottom w:val="none" w:sz="0" w:space="0" w:color="auto"/>
                <w:right w:val="none" w:sz="0" w:space="0" w:color="auto"/>
              </w:divBdr>
            </w:div>
            <w:div w:id="1040129714">
              <w:marLeft w:val="0"/>
              <w:marRight w:val="0"/>
              <w:marTop w:val="0"/>
              <w:marBottom w:val="0"/>
              <w:divBdr>
                <w:top w:val="none" w:sz="0" w:space="0" w:color="auto"/>
                <w:left w:val="none" w:sz="0" w:space="0" w:color="auto"/>
                <w:bottom w:val="none" w:sz="0" w:space="0" w:color="auto"/>
                <w:right w:val="none" w:sz="0" w:space="0" w:color="auto"/>
              </w:divBdr>
            </w:div>
          </w:divsChild>
        </w:div>
        <w:div w:id="1616984127">
          <w:marLeft w:val="0"/>
          <w:marRight w:val="0"/>
          <w:marTop w:val="0"/>
          <w:marBottom w:val="0"/>
          <w:divBdr>
            <w:top w:val="none" w:sz="0" w:space="0" w:color="auto"/>
            <w:left w:val="none" w:sz="0" w:space="0" w:color="auto"/>
            <w:bottom w:val="none" w:sz="0" w:space="0" w:color="auto"/>
            <w:right w:val="none" w:sz="0" w:space="0" w:color="auto"/>
          </w:divBdr>
          <w:divsChild>
            <w:div w:id="795607332">
              <w:marLeft w:val="0"/>
              <w:marRight w:val="0"/>
              <w:marTop w:val="0"/>
              <w:marBottom w:val="0"/>
              <w:divBdr>
                <w:top w:val="none" w:sz="0" w:space="0" w:color="auto"/>
                <w:left w:val="none" w:sz="0" w:space="0" w:color="auto"/>
                <w:bottom w:val="none" w:sz="0" w:space="0" w:color="auto"/>
                <w:right w:val="none" w:sz="0" w:space="0" w:color="auto"/>
              </w:divBdr>
            </w:div>
            <w:div w:id="1086922637">
              <w:marLeft w:val="0"/>
              <w:marRight w:val="0"/>
              <w:marTop w:val="0"/>
              <w:marBottom w:val="0"/>
              <w:divBdr>
                <w:top w:val="none" w:sz="0" w:space="0" w:color="auto"/>
                <w:left w:val="none" w:sz="0" w:space="0" w:color="auto"/>
                <w:bottom w:val="none" w:sz="0" w:space="0" w:color="auto"/>
                <w:right w:val="none" w:sz="0" w:space="0" w:color="auto"/>
              </w:divBdr>
            </w:div>
            <w:div w:id="1732119695">
              <w:marLeft w:val="0"/>
              <w:marRight w:val="0"/>
              <w:marTop w:val="0"/>
              <w:marBottom w:val="0"/>
              <w:divBdr>
                <w:top w:val="none" w:sz="0" w:space="0" w:color="auto"/>
                <w:left w:val="none" w:sz="0" w:space="0" w:color="auto"/>
                <w:bottom w:val="none" w:sz="0" w:space="0" w:color="auto"/>
                <w:right w:val="none" w:sz="0" w:space="0" w:color="auto"/>
              </w:divBdr>
            </w:div>
            <w:div w:id="1364552410">
              <w:marLeft w:val="0"/>
              <w:marRight w:val="0"/>
              <w:marTop w:val="0"/>
              <w:marBottom w:val="0"/>
              <w:divBdr>
                <w:top w:val="none" w:sz="0" w:space="0" w:color="auto"/>
                <w:left w:val="none" w:sz="0" w:space="0" w:color="auto"/>
                <w:bottom w:val="none" w:sz="0" w:space="0" w:color="auto"/>
                <w:right w:val="none" w:sz="0" w:space="0" w:color="auto"/>
              </w:divBdr>
            </w:div>
            <w:div w:id="1400707835">
              <w:marLeft w:val="0"/>
              <w:marRight w:val="0"/>
              <w:marTop w:val="0"/>
              <w:marBottom w:val="0"/>
              <w:divBdr>
                <w:top w:val="none" w:sz="0" w:space="0" w:color="auto"/>
                <w:left w:val="none" w:sz="0" w:space="0" w:color="auto"/>
                <w:bottom w:val="none" w:sz="0" w:space="0" w:color="auto"/>
                <w:right w:val="none" w:sz="0" w:space="0" w:color="auto"/>
              </w:divBdr>
            </w:div>
            <w:div w:id="464323540">
              <w:marLeft w:val="0"/>
              <w:marRight w:val="0"/>
              <w:marTop w:val="0"/>
              <w:marBottom w:val="0"/>
              <w:divBdr>
                <w:top w:val="none" w:sz="0" w:space="0" w:color="auto"/>
                <w:left w:val="none" w:sz="0" w:space="0" w:color="auto"/>
                <w:bottom w:val="none" w:sz="0" w:space="0" w:color="auto"/>
                <w:right w:val="none" w:sz="0" w:space="0" w:color="auto"/>
              </w:divBdr>
            </w:div>
            <w:div w:id="151553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59253158">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826510488">
      <w:bodyDiv w:val="1"/>
      <w:marLeft w:val="0"/>
      <w:marRight w:val="0"/>
      <w:marTop w:val="0"/>
      <w:marBottom w:val="0"/>
      <w:divBdr>
        <w:top w:val="none" w:sz="0" w:space="0" w:color="auto"/>
        <w:left w:val="none" w:sz="0" w:space="0" w:color="auto"/>
        <w:bottom w:val="none" w:sz="0" w:space="0" w:color="auto"/>
        <w:right w:val="none" w:sz="0" w:space="0" w:color="auto"/>
      </w:divBdr>
      <w:divsChild>
        <w:div w:id="1914120358">
          <w:marLeft w:val="0"/>
          <w:marRight w:val="0"/>
          <w:marTop w:val="0"/>
          <w:marBottom w:val="0"/>
          <w:divBdr>
            <w:top w:val="none" w:sz="0" w:space="0" w:color="auto"/>
            <w:left w:val="none" w:sz="0" w:space="0" w:color="auto"/>
            <w:bottom w:val="none" w:sz="0" w:space="0" w:color="auto"/>
            <w:right w:val="none" w:sz="0" w:space="0" w:color="auto"/>
          </w:divBdr>
          <w:divsChild>
            <w:div w:id="1386564100">
              <w:marLeft w:val="0"/>
              <w:marRight w:val="0"/>
              <w:marTop w:val="0"/>
              <w:marBottom w:val="0"/>
              <w:divBdr>
                <w:top w:val="none" w:sz="0" w:space="0" w:color="auto"/>
                <w:left w:val="none" w:sz="0" w:space="0" w:color="auto"/>
                <w:bottom w:val="none" w:sz="0" w:space="0" w:color="auto"/>
                <w:right w:val="none" w:sz="0" w:space="0" w:color="auto"/>
              </w:divBdr>
            </w:div>
            <w:div w:id="665089436">
              <w:marLeft w:val="0"/>
              <w:marRight w:val="0"/>
              <w:marTop w:val="0"/>
              <w:marBottom w:val="0"/>
              <w:divBdr>
                <w:top w:val="none" w:sz="0" w:space="0" w:color="auto"/>
                <w:left w:val="none" w:sz="0" w:space="0" w:color="auto"/>
                <w:bottom w:val="none" w:sz="0" w:space="0" w:color="auto"/>
                <w:right w:val="none" w:sz="0" w:space="0" w:color="auto"/>
              </w:divBdr>
            </w:div>
            <w:div w:id="2116627472">
              <w:marLeft w:val="0"/>
              <w:marRight w:val="0"/>
              <w:marTop w:val="0"/>
              <w:marBottom w:val="0"/>
              <w:divBdr>
                <w:top w:val="none" w:sz="0" w:space="0" w:color="auto"/>
                <w:left w:val="none" w:sz="0" w:space="0" w:color="auto"/>
                <w:bottom w:val="none" w:sz="0" w:space="0" w:color="auto"/>
                <w:right w:val="none" w:sz="0" w:space="0" w:color="auto"/>
              </w:divBdr>
            </w:div>
            <w:div w:id="16008517">
              <w:marLeft w:val="0"/>
              <w:marRight w:val="0"/>
              <w:marTop w:val="0"/>
              <w:marBottom w:val="0"/>
              <w:divBdr>
                <w:top w:val="none" w:sz="0" w:space="0" w:color="auto"/>
                <w:left w:val="none" w:sz="0" w:space="0" w:color="auto"/>
                <w:bottom w:val="none" w:sz="0" w:space="0" w:color="auto"/>
                <w:right w:val="none" w:sz="0" w:space="0" w:color="auto"/>
              </w:divBdr>
            </w:div>
            <w:div w:id="274293002">
              <w:marLeft w:val="0"/>
              <w:marRight w:val="0"/>
              <w:marTop w:val="0"/>
              <w:marBottom w:val="0"/>
              <w:divBdr>
                <w:top w:val="none" w:sz="0" w:space="0" w:color="auto"/>
                <w:left w:val="none" w:sz="0" w:space="0" w:color="auto"/>
                <w:bottom w:val="none" w:sz="0" w:space="0" w:color="auto"/>
                <w:right w:val="none" w:sz="0" w:space="0" w:color="auto"/>
              </w:divBdr>
            </w:div>
            <w:div w:id="1171336275">
              <w:marLeft w:val="0"/>
              <w:marRight w:val="0"/>
              <w:marTop w:val="0"/>
              <w:marBottom w:val="0"/>
              <w:divBdr>
                <w:top w:val="none" w:sz="0" w:space="0" w:color="auto"/>
                <w:left w:val="none" w:sz="0" w:space="0" w:color="auto"/>
                <w:bottom w:val="none" w:sz="0" w:space="0" w:color="auto"/>
                <w:right w:val="none" w:sz="0" w:space="0" w:color="auto"/>
              </w:divBdr>
            </w:div>
            <w:div w:id="156187126">
              <w:marLeft w:val="0"/>
              <w:marRight w:val="0"/>
              <w:marTop w:val="0"/>
              <w:marBottom w:val="0"/>
              <w:divBdr>
                <w:top w:val="none" w:sz="0" w:space="0" w:color="auto"/>
                <w:left w:val="none" w:sz="0" w:space="0" w:color="auto"/>
                <w:bottom w:val="none" w:sz="0" w:space="0" w:color="auto"/>
                <w:right w:val="none" w:sz="0" w:space="0" w:color="auto"/>
              </w:divBdr>
            </w:div>
            <w:div w:id="943415761">
              <w:marLeft w:val="0"/>
              <w:marRight w:val="0"/>
              <w:marTop w:val="0"/>
              <w:marBottom w:val="0"/>
              <w:divBdr>
                <w:top w:val="none" w:sz="0" w:space="0" w:color="auto"/>
                <w:left w:val="none" w:sz="0" w:space="0" w:color="auto"/>
                <w:bottom w:val="none" w:sz="0" w:space="0" w:color="auto"/>
                <w:right w:val="none" w:sz="0" w:space="0" w:color="auto"/>
              </w:divBdr>
            </w:div>
            <w:div w:id="629047008">
              <w:marLeft w:val="0"/>
              <w:marRight w:val="0"/>
              <w:marTop w:val="0"/>
              <w:marBottom w:val="0"/>
              <w:divBdr>
                <w:top w:val="none" w:sz="0" w:space="0" w:color="auto"/>
                <w:left w:val="none" w:sz="0" w:space="0" w:color="auto"/>
                <w:bottom w:val="none" w:sz="0" w:space="0" w:color="auto"/>
                <w:right w:val="none" w:sz="0" w:space="0" w:color="auto"/>
              </w:divBdr>
            </w:div>
            <w:div w:id="360014823">
              <w:marLeft w:val="0"/>
              <w:marRight w:val="0"/>
              <w:marTop w:val="0"/>
              <w:marBottom w:val="0"/>
              <w:divBdr>
                <w:top w:val="none" w:sz="0" w:space="0" w:color="auto"/>
                <w:left w:val="none" w:sz="0" w:space="0" w:color="auto"/>
                <w:bottom w:val="none" w:sz="0" w:space="0" w:color="auto"/>
                <w:right w:val="none" w:sz="0" w:space="0" w:color="auto"/>
              </w:divBdr>
            </w:div>
            <w:div w:id="709190740">
              <w:marLeft w:val="0"/>
              <w:marRight w:val="0"/>
              <w:marTop w:val="0"/>
              <w:marBottom w:val="0"/>
              <w:divBdr>
                <w:top w:val="none" w:sz="0" w:space="0" w:color="auto"/>
                <w:left w:val="none" w:sz="0" w:space="0" w:color="auto"/>
                <w:bottom w:val="none" w:sz="0" w:space="0" w:color="auto"/>
                <w:right w:val="none" w:sz="0" w:space="0" w:color="auto"/>
              </w:divBdr>
            </w:div>
            <w:div w:id="703865540">
              <w:marLeft w:val="0"/>
              <w:marRight w:val="0"/>
              <w:marTop w:val="0"/>
              <w:marBottom w:val="0"/>
              <w:divBdr>
                <w:top w:val="none" w:sz="0" w:space="0" w:color="auto"/>
                <w:left w:val="none" w:sz="0" w:space="0" w:color="auto"/>
                <w:bottom w:val="none" w:sz="0" w:space="0" w:color="auto"/>
                <w:right w:val="none" w:sz="0" w:space="0" w:color="auto"/>
              </w:divBdr>
            </w:div>
            <w:div w:id="1340160691">
              <w:marLeft w:val="0"/>
              <w:marRight w:val="0"/>
              <w:marTop w:val="0"/>
              <w:marBottom w:val="0"/>
              <w:divBdr>
                <w:top w:val="none" w:sz="0" w:space="0" w:color="auto"/>
                <w:left w:val="none" w:sz="0" w:space="0" w:color="auto"/>
                <w:bottom w:val="none" w:sz="0" w:space="0" w:color="auto"/>
                <w:right w:val="none" w:sz="0" w:space="0" w:color="auto"/>
              </w:divBdr>
            </w:div>
            <w:div w:id="359091375">
              <w:marLeft w:val="0"/>
              <w:marRight w:val="0"/>
              <w:marTop w:val="0"/>
              <w:marBottom w:val="0"/>
              <w:divBdr>
                <w:top w:val="none" w:sz="0" w:space="0" w:color="auto"/>
                <w:left w:val="none" w:sz="0" w:space="0" w:color="auto"/>
                <w:bottom w:val="none" w:sz="0" w:space="0" w:color="auto"/>
                <w:right w:val="none" w:sz="0" w:space="0" w:color="auto"/>
              </w:divBdr>
            </w:div>
          </w:divsChild>
        </w:div>
        <w:div w:id="1752312050">
          <w:marLeft w:val="0"/>
          <w:marRight w:val="0"/>
          <w:marTop w:val="0"/>
          <w:marBottom w:val="0"/>
          <w:divBdr>
            <w:top w:val="none" w:sz="0" w:space="0" w:color="auto"/>
            <w:left w:val="none" w:sz="0" w:space="0" w:color="auto"/>
            <w:bottom w:val="none" w:sz="0" w:space="0" w:color="auto"/>
            <w:right w:val="none" w:sz="0" w:space="0" w:color="auto"/>
          </w:divBdr>
          <w:divsChild>
            <w:div w:id="844855385">
              <w:marLeft w:val="0"/>
              <w:marRight w:val="0"/>
              <w:marTop w:val="0"/>
              <w:marBottom w:val="0"/>
              <w:divBdr>
                <w:top w:val="none" w:sz="0" w:space="0" w:color="auto"/>
                <w:left w:val="none" w:sz="0" w:space="0" w:color="auto"/>
                <w:bottom w:val="none" w:sz="0" w:space="0" w:color="auto"/>
                <w:right w:val="none" w:sz="0" w:space="0" w:color="auto"/>
              </w:divBdr>
            </w:div>
            <w:div w:id="385106341">
              <w:marLeft w:val="0"/>
              <w:marRight w:val="0"/>
              <w:marTop w:val="0"/>
              <w:marBottom w:val="0"/>
              <w:divBdr>
                <w:top w:val="none" w:sz="0" w:space="0" w:color="auto"/>
                <w:left w:val="none" w:sz="0" w:space="0" w:color="auto"/>
                <w:bottom w:val="none" w:sz="0" w:space="0" w:color="auto"/>
                <w:right w:val="none" w:sz="0" w:space="0" w:color="auto"/>
              </w:divBdr>
            </w:div>
            <w:div w:id="186649168">
              <w:marLeft w:val="0"/>
              <w:marRight w:val="0"/>
              <w:marTop w:val="0"/>
              <w:marBottom w:val="0"/>
              <w:divBdr>
                <w:top w:val="none" w:sz="0" w:space="0" w:color="auto"/>
                <w:left w:val="none" w:sz="0" w:space="0" w:color="auto"/>
                <w:bottom w:val="none" w:sz="0" w:space="0" w:color="auto"/>
                <w:right w:val="none" w:sz="0" w:space="0" w:color="auto"/>
              </w:divBdr>
            </w:div>
            <w:div w:id="471289018">
              <w:marLeft w:val="0"/>
              <w:marRight w:val="0"/>
              <w:marTop w:val="0"/>
              <w:marBottom w:val="0"/>
              <w:divBdr>
                <w:top w:val="none" w:sz="0" w:space="0" w:color="auto"/>
                <w:left w:val="none" w:sz="0" w:space="0" w:color="auto"/>
                <w:bottom w:val="none" w:sz="0" w:space="0" w:color="auto"/>
                <w:right w:val="none" w:sz="0" w:space="0" w:color="auto"/>
              </w:divBdr>
            </w:div>
            <w:div w:id="131674076">
              <w:marLeft w:val="0"/>
              <w:marRight w:val="0"/>
              <w:marTop w:val="0"/>
              <w:marBottom w:val="0"/>
              <w:divBdr>
                <w:top w:val="none" w:sz="0" w:space="0" w:color="auto"/>
                <w:left w:val="none" w:sz="0" w:space="0" w:color="auto"/>
                <w:bottom w:val="none" w:sz="0" w:space="0" w:color="auto"/>
                <w:right w:val="none" w:sz="0" w:space="0" w:color="auto"/>
              </w:divBdr>
            </w:div>
            <w:div w:id="1459832827">
              <w:marLeft w:val="0"/>
              <w:marRight w:val="0"/>
              <w:marTop w:val="0"/>
              <w:marBottom w:val="0"/>
              <w:divBdr>
                <w:top w:val="none" w:sz="0" w:space="0" w:color="auto"/>
                <w:left w:val="none" w:sz="0" w:space="0" w:color="auto"/>
                <w:bottom w:val="none" w:sz="0" w:space="0" w:color="auto"/>
                <w:right w:val="none" w:sz="0" w:space="0" w:color="auto"/>
              </w:divBdr>
            </w:div>
            <w:div w:id="374084989">
              <w:marLeft w:val="0"/>
              <w:marRight w:val="0"/>
              <w:marTop w:val="0"/>
              <w:marBottom w:val="0"/>
              <w:divBdr>
                <w:top w:val="none" w:sz="0" w:space="0" w:color="auto"/>
                <w:left w:val="none" w:sz="0" w:space="0" w:color="auto"/>
                <w:bottom w:val="none" w:sz="0" w:space="0" w:color="auto"/>
                <w:right w:val="none" w:sz="0" w:space="0" w:color="auto"/>
              </w:divBdr>
            </w:div>
            <w:div w:id="1544976674">
              <w:marLeft w:val="0"/>
              <w:marRight w:val="0"/>
              <w:marTop w:val="0"/>
              <w:marBottom w:val="0"/>
              <w:divBdr>
                <w:top w:val="none" w:sz="0" w:space="0" w:color="auto"/>
                <w:left w:val="none" w:sz="0" w:space="0" w:color="auto"/>
                <w:bottom w:val="none" w:sz="0" w:space="0" w:color="auto"/>
                <w:right w:val="none" w:sz="0" w:space="0" w:color="auto"/>
              </w:divBdr>
            </w:div>
            <w:div w:id="1148352871">
              <w:marLeft w:val="0"/>
              <w:marRight w:val="0"/>
              <w:marTop w:val="0"/>
              <w:marBottom w:val="0"/>
              <w:divBdr>
                <w:top w:val="none" w:sz="0" w:space="0" w:color="auto"/>
                <w:left w:val="none" w:sz="0" w:space="0" w:color="auto"/>
                <w:bottom w:val="none" w:sz="0" w:space="0" w:color="auto"/>
                <w:right w:val="none" w:sz="0" w:space="0" w:color="auto"/>
              </w:divBdr>
            </w:div>
            <w:div w:id="1048186617">
              <w:marLeft w:val="0"/>
              <w:marRight w:val="0"/>
              <w:marTop w:val="0"/>
              <w:marBottom w:val="0"/>
              <w:divBdr>
                <w:top w:val="none" w:sz="0" w:space="0" w:color="auto"/>
                <w:left w:val="none" w:sz="0" w:space="0" w:color="auto"/>
                <w:bottom w:val="none" w:sz="0" w:space="0" w:color="auto"/>
                <w:right w:val="none" w:sz="0" w:space="0" w:color="auto"/>
              </w:divBdr>
            </w:div>
            <w:div w:id="1895382790">
              <w:marLeft w:val="0"/>
              <w:marRight w:val="0"/>
              <w:marTop w:val="0"/>
              <w:marBottom w:val="0"/>
              <w:divBdr>
                <w:top w:val="none" w:sz="0" w:space="0" w:color="auto"/>
                <w:left w:val="none" w:sz="0" w:space="0" w:color="auto"/>
                <w:bottom w:val="none" w:sz="0" w:space="0" w:color="auto"/>
                <w:right w:val="none" w:sz="0" w:space="0" w:color="auto"/>
              </w:divBdr>
            </w:div>
            <w:div w:id="1538810656">
              <w:marLeft w:val="0"/>
              <w:marRight w:val="0"/>
              <w:marTop w:val="0"/>
              <w:marBottom w:val="0"/>
              <w:divBdr>
                <w:top w:val="none" w:sz="0" w:space="0" w:color="auto"/>
                <w:left w:val="none" w:sz="0" w:space="0" w:color="auto"/>
                <w:bottom w:val="none" w:sz="0" w:space="0" w:color="auto"/>
                <w:right w:val="none" w:sz="0" w:space="0" w:color="auto"/>
              </w:divBdr>
            </w:div>
            <w:div w:id="1627347175">
              <w:marLeft w:val="0"/>
              <w:marRight w:val="0"/>
              <w:marTop w:val="0"/>
              <w:marBottom w:val="0"/>
              <w:divBdr>
                <w:top w:val="none" w:sz="0" w:space="0" w:color="auto"/>
                <w:left w:val="none" w:sz="0" w:space="0" w:color="auto"/>
                <w:bottom w:val="none" w:sz="0" w:space="0" w:color="auto"/>
                <w:right w:val="none" w:sz="0" w:space="0" w:color="auto"/>
              </w:divBdr>
            </w:div>
            <w:div w:id="942305285">
              <w:marLeft w:val="0"/>
              <w:marRight w:val="0"/>
              <w:marTop w:val="0"/>
              <w:marBottom w:val="0"/>
              <w:divBdr>
                <w:top w:val="none" w:sz="0" w:space="0" w:color="auto"/>
                <w:left w:val="none" w:sz="0" w:space="0" w:color="auto"/>
                <w:bottom w:val="none" w:sz="0" w:space="0" w:color="auto"/>
                <w:right w:val="none" w:sz="0" w:space="0" w:color="auto"/>
              </w:divBdr>
            </w:div>
            <w:div w:id="160391768">
              <w:marLeft w:val="0"/>
              <w:marRight w:val="0"/>
              <w:marTop w:val="0"/>
              <w:marBottom w:val="0"/>
              <w:divBdr>
                <w:top w:val="none" w:sz="0" w:space="0" w:color="auto"/>
                <w:left w:val="none" w:sz="0" w:space="0" w:color="auto"/>
                <w:bottom w:val="none" w:sz="0" w:space="0" w:color="auto"/>
                <w:right w:val="none" w:sz="0" w:space="0" w:color="auto"/>
              </w:divBdr>
            </w:div>
            <w:div w:id="1338073981">
              <w:marLeft w:val="0"/>
              <w:marRight w:val="0"/>
              <w:marTop w:val="0"/>
              <w:marBottom w:val="0"/>
              <w:divBdr>
                <w:top w:val="none" w:sz="0" w:space="0" w:color="auto"/>
                <w:left w:val="none" w:sz="0" w:space="0" w:color="auto"/>
                <w:bottom w:val="none" w:sz="0" w:space="0" w:color="auto"/>
                <w:right w:val="none" w:sz="0" w:space="0" w:color="auto"/>
              </w:divBdr>
            </w:div>
            <w:div w:id="1680540582">
              <w:marLeft w:val="0"/>
              <w:marRight w:val="0"/>
              <w:marTop w:val="0"/>
              <w:marBottom w:val="0"/>
              <w:divBdr>
                <w:top w:val="none" w:sz="0" w:space="0" w:color="auto"/>
                <w:left w:val="none" w:sz="0" w:space="0" w:color="auto"/>
                <w:bottom w:val="none" w:sz="0" w:space="0" w:color="auto"/>
                <w:right w:val="none" w:sz="0" w:space="0" w:color="auto"/>
              </w:divBdr>
            </w:div>
            <w:div w:id="2005086379">
              <w:marLeft w:val="0"/>
              <w:marRight w:val="0"/>
              <w:marTop w:val="0"/>
              <w:marBottom w:val="0"/>
              <w:divBdr>
                <w:top w:val="none" w:sz="0" w:space="0" w:color="auto"/>
                <w:left w:val="none" w:sz="0" w:space="0" w:color="auto"/>
                <w:bottom w:val="none" w:sz="0" w:space="0" w:color="auto"/>
                <w:right w:val="none" w:sz="0" w:space="0" w:color="auto"/>
              </w:divBdr>
            </w:div>
            <w:div w:id="336426777">
              <w:marLeft w:val="0"/>
              <w:marRight w:val="0"/>
              <w:marTop w:val="0"/>
              <w:marBottom w:val="0"/>
              <w:divBdr>
                <w:top w:val="none" w:sz="0" w:space="0" w:color="auto"/>
                <w:left w:val="none" w:sz="0" w:space="0" w:color="auto"/>
                <w:bottom w:val="none" w:sz="0" w:space="0" w:color="auto"/>
                <w:right w:val="none" w:sz="0" w:space="0" w:color="auto"/>
              </w:divBdr>
            </w:div>
            <w:div w:id="219635698">
              <w:marLeft w:val="0"/>
              <w:marRight w:val="0"/>
              <w:marTop w:val="0"/>
              <w:marBottom w:val="0"/>
              <w:divBdr>
                <w:top w:val="none" w:sz="0" w:space="0" w:color="auto"/>
                <w:left w:val="none" w:sz="0" w:space="0" w:color="auto"/>
                <w:bottom w:val="none" w:sz="0" w:space="0" w:color="auto"/>
                <w:right w:val="none" w:sz="0" w:space="0" w:color="auto"/>
              </w:divBdr>
            </w:div>
          </w:divsChild>
        </w:div>
        <w:div w:id="1259943960">
          <w:marLeft w:val="0"/>
          <w:marRight w:val="0"/>
          <w:marTop w:val="0"/>
          <w:marBottom w:val="0"/>
          <w:divBdr>
            <w:top w:val="none" w:sz="0" w:space="0" w:color="auto"/>
            <w:left w:val="none" w:sz="0" w:space="0" w:color="auto"/>
            <w:bottom w:val="none" w:sz="0" w:space="0" w:color="auto"/>
            <w:right w:val="none" w:sz="0" w:space="0" w:color="auto"/>
          </w:divBdr>
          <w:divsChild>
            <w:div w:id="1811361800">
              <w:marLeft w:val="0"/>
              <w:marRight w:val="0"/>
              <w:marTop w:val="0"/>
              <w:marBottom w:val="0"/>
              <w:divBdr>
                <w:top w:val="none" w:sz="0" w:space="0" w:color="auto"/>
                <w:left w:val="none" w:sz="0" w:space="0" w:color="auto"/>
                <w:bottom w:val="none" w:sz="0" w:space="0" w:color="auto"/>
                <w:right w:val="none" w:sz="0" w:space="0" w:color="auto"/>
              </w:divBdr>
            </w:div>
            <w:div w:id="1009285221">
              <w:marLeft w:val="0"/>
              <w:marRight w:val="0"/>
              <w:marTop w:val="0"/>
              <w:marBottom w:val="0"/>
              <w:divBdr>
                <w:top w:val="none" w:sz="0" w:space="0" w:color="auto"/>
                <w:left w:val="none" w:sz="0" w:space="0" w:color="auto"/>
                <w:bottom w:val="none" w:sz="0" w:space="0" w:color="auto"/>
                <w:right w:val="none" w:sz="0" w:space="0" w:color="auto"/>
              </w:divBdr>
            </w:div>
            <w:div w:id="1406493771">
              <w:marLeft w:val="0"/>
              <w:marRight w:val="0"/>
              <w:marTop w:val="0"/>
              <w:marBottom w:val="0"/>
              <w:divBdr>
                <w:top w:val="none" w:sz="0" w:space="0" w:color="auto"/>
                <w:left w:val="none" w:sz="0" w:space="0" w:color="auto"/>
                <w:bottom w:val="none" w:sz="0" w:space="0" w:color="auto"/>
                <w:right w:val="none" w:sz="0" w:space="0" w:color="auto"/>
              </w:divBdr>
            </w:div>
            <w:div w:id="261912883">
              <w:marLeft w:val="0"/>
              <w:marRight w:val="0"/>
              <w:marTop w:val="0"/>
              <w:marBottom w:val="0"/>
              <w:divBdr>
                <w:top w:val="none" w:sz="0" w:space="0" w:color="auto"/>
                <w:left w:val="none" w:sz="0" w:space="0" w:color="auto"/>
                <w:bottom w:val="none" w:sz="0" w:space="0" w:color="auto"/>
                <w:right w:val="none" w:sz="0" w:space="0" w:color="auto"/>
              </w:divBdr>
            </w:div>
            <w:div w:id="985012296">
              <w:marLeft w:val="0"/>
              <w:marRight w:val="0"/>
              <w:marTop w:val="0"/>
              <w:marBottom w:val="0"/>
              <w:divBdr>
                <w:top w:val="none" w:sz="0" w:space="0" w:color="auto"/>
                <w:left w:val="none" w:sz="0" w:space="0" w:color="auto"/>
                <w:bottom w:val="none" w:sz="0" w:space="0" w:color="auto"/>
                <w:right w:val="none" w:sz="0" w:space="0" w:color="auto"/>
              </w:divBdr>
            </w:div>
            <w:div w:id="2055032371">
              <w:marLeft w:val="0"/>
              <w:marRight w:val="0"/>
              <w:marTop w:val="0"/>
              <w:marBottom w:val="0"/>
              <w:divBdr>
                <w:top w:val="none" w:sz="0" w:space="0" w:color="auto"/>
                <w:left w:val="none" w:sz="0" w:space="0" w:color="auto"/>
                <w:bottom w:val="none" w:sz="0" w:space="0" w:color="auto"/>
                <w:right w:val="none" w:sz="0" w:space="0" w:color="auto"/>
              </w:divBdr>
            </w:div>
            <w:div w:id="531189893">
              <w:marLeft w:val="0"/>
              <w:marRight w:val="0"/>
              <w:marTop w:val="0"/>
              <w:marBottom w:val="0"/>
              <w:divBdr>
                <w:top w:val="none" w:sz="0" w:space="0" w:color="auto"/>
                <w:left w:val="none" w:sz="0" w:space="0" w:color="auto"/>
                <w:bottom w:val="none" w:sz="0" w:space="0" w:color="auto"/>
                <w:right w:val="none" w:sz="0" w:space="0" w:color="auto"/>
              </w:divBdr>
            </w:div>
            <w:div w:id="1140881210">
              <w:marLeft w:val="0"/>
              <w:marRight w:val="0"/>
              <w:marTop w:val="0"/>
              <w:marBottom w:val="0"/>
              <w:divBdr>
                <w:top w:val="none" w:sz="0" w:space="0" w:color="auto"/>
                <w:left w:val="none" w:sz="0" w:space="0" w:color="auto"/>
                <w:bottom w:val="none" w:sz="0" w:space="0" w:color="auto"/>
                <w:right w:val="none" w:sz="0" w:space="0" w:color="auto"/>
              </w:divBdr>
            </w:div>
            <w:div w:id="858005218">
              <w:marLeft w:val="0"/>
              <w:marRight w:val="0"/>
              <w:marTop w:val="0"/>
              <w:marBottom w:val="0"/>
              <w:divBdr>
                <w:top w:val="none" w:sz="0" w:space="0" w:color="auto"/>
                <w:left w:val="none" w:sz="0" w:space="0" w:color="auto"/>
                <w:bottom w:val="none" w:sz="0" w:space="0" w:color="auto"/>
                <w:right w:val="none" w:sz="0" w:space="0" w:color="auto"/>
              </w:divBdr>
            </w:div>
            <w:div w:id="296883803">
              <w:marLeft w:val="0"/>
              <w:marRight w:val="0"/>
              <w:marTop w:val="0"/>
              <w:marBottom w:val="0"/>
              <w:divBdr>
                <w:top w:val="none" w:sz="0" w:space="0" w:color="auto"/>
                <w:left w:val="none" w:sz="0" w:space="0" w:color="auto"/>
                <w:bottom w:val="none" w:sz="0" w:space="0" w:color="auto"/>
                <w:right w:val="none" w:sz="0" w:space="0" w:color="auto"/>
              </w:divBdr>
            </w:div>
            <w:div w:id="2134979647">
              <w:marLeft w:val="0"/>
              <w:marRight w:val="0"/>
              <w:marTop w:val="0"/>
              <w:marBottom w:val="0"/>
              <w:divBdr>
                <w:top w:val="none" w:sz="0" w:space="0" w:color="auto"/>
                <w:left w:val="none" w:sz="0" w:space="0" w:color="auto"/>
                <w:bottom w:val="none" w:sz="0" w:space="0" w:color="auto"/>
                <w:right w:val="none" w:sz="0" w:space="0" w:color="auto"/>
              </w:divBdr>
            </w:div>
            <w:div w:id="930119108">
              <w:marLeft w:val="0"/>
              <w:marRight w:val="0"/>
              <w:marTop w:val="0"/>
              <w:marBottom w:val="0"/>
              <w:divBdr>
                <w:top w:val="none" w:sz="0" w:space="0" w:color="auto"/>
                <w:left w:val="none" w:sz="0" w:space="0" w:color="auto"/>
                <w:bottom w:val="none" w:sz="0" w:space="0" w:color="auto"/>
                <w:right w:val="none" w:sz="0" w:space="0" w:color="auto"/>
              </w:divBdr>
            </w:div>
            <w:div w:id="453989193">
              <w:marLeft w:val="0"/>
              <w:marRight w:val="0"/>
              <w:marTop w:val="0"/>
              <w:marBottom w:val="0"/>
              <w:divBdr>
                <w:top w:val="none" w:sz="0" w:space="0" w:color="auto"/>
                <w:left w:val="none" w:sz="0" w:space="0" w:color="auto"/>
                <w:bottom w:val="none" w:sz="0" w:space="0" w:color="auto"/>
                <w:right w:val="none" w:sz="0" w:space="0" w:color="auto"/>
              </w:divBdr>
            </w:div>
            <w:div w:id="915675214">
              <w:marLeft w:val="0"/>
              <w:marRight w:val="0"/>
              <w:marTop w:val="0"/>
              <w:marBottom w:val="0"/>
              <w:divBdr>
                <w:top w:val="none" w:sz="0" w:space="0" w:color="auto"/>
                <w:left w:val="none" w:sz="0" w:space="0" w:color="auto"/>
                <w:bottom w:val="none" w:sz="0" w:space="0" w:color="auto"/>
                <w:right w:val="none" w:sz="0" w:space="0" w:color="auto"/>
              </w:divBdr>
            </w:div>
            <w:div w:id="1531258952">
              <w:marLeft w:val="0"/>
              <w:marRight w:val="0"/>
              <w:marTop w:val="0"/>
              <w:marBottom w:val="0"/>
              <w:divBdr>
                <w:top w:val="none" w:sz="0" w:space="0" w:color="auto"/>
                <w:left w:val="none" w:sz="0" w:space="0" w:color="auto"/>
                <w:bottom w:val="none" w:sz="0" w:space="0" w:color="auto"/>
                <w:right w:val="none" w:sz="0" w:space="0" w:color="auto"/>
              </w:divBdr>
            </w:div>
            <w:div w:id="1484350151">
              <w:marLeft w:val="0"/>
              <w:marRight w:val="0"/>
              <w:marTop w:val="0"/>
              <w:marBottom w:val="0"/>
              <w:divBdr>
                <w:top w:val="none" w:sz="0" w:space="0" w:color="auto"/>
                <w:left w:val="none" w:sz="0" w:space="0" w:color="auto"/>
                <w:bottom w:val="none" w:sz="0" w:space="0" w:color="auto"/>
                <w:right w:val="none" w:sz="0" w:space="0" w:color="auto"/>
              </w:divBdr>
            </w:div>
            <w:div w:id="1326737839">
              <w:marLeft w:val="0"/>
              <w:marRight w:val="0"/>
              <w:marTop w:val="0"/>
              <w:marBottom w:val="0"/>
              <w:divBdr>
                <w:top w:val="none" w:sz="0" w:space="0" w:color="auto"/>
                <w:left w:val="none" w:sz="0" w:space="0" w:color="auto"/>
                <w:bottom w:val="none" w:sz="0" w:space="0" w:color="auto"/>
                <w:right w:val="none" w:sz="0" w:space="0" w:color="auto"/>
              </w:divBdr>
            </w:div>
            <w:div w:id="182716549">
              <w:marLeft w:val="0"/>
              <w:marRight w:val="0"/>
              <w:marTop w:val="0"/>
              <w:marBottom w:val="0"/>
              <w:divBdr>
                <w:top w:val="none" w:sz="0" w:space="0" w:color="auto"/>
                <w:left w:val="none" w:sz="0" w:space="0" w:color="auto"/>
                <w:bottom w:val="none" w:sz="0" w:space="0" w:color="auto"/>
                <w:right w:val="none" w:sz="0" w:space="0" w:color="auto"/>
              </w:divBdr>
            </w:div>
            <w:div w:id="1937901028">
              <w:marLeft w:val="0"/>
              <w:marRight w:val="0"/>
              <w:marTop w:val="0"/>
              <w:marBottom w:val="0"/>
              <w:divBdr>
                <w:top w:val="none" w:sz="0" w:space="0" w:color="auto"/>
                <w:left w:val="none" w:sz="0" w:space="0" w:color="auto"/>
                <w:bottom w:val="none" w:sz="0" w:space="0" w:color="auto"/>
                <w:right w:val="none" w:sz="0" w:space="0" w:color="auto"/>
              </w:divBdr>
            </w:div>
            <w:div w:id="801113384">
              <w:marLeft w:val="0"/>
              <w:marRight w:val="0"/>
              <w:marTop w:val="0"/>
              <w:marBottom w:val="0"/>
              <w:divBdr>
                <w:top w:val="none" w:sz="0" w:space="0" w:color="auto"/>
                <w:left w:val="none" w:sz="0" w:space="0" w:color="auto"/>
                <w:bottom w:val="none" w:sz="0" w:space="0" w:color="auto"/>
                <w:right w:val="none" w:sz="0" w:space="0" w:color="auto"/>
              </w:divBdr>
            </w:div>
          </w:divsChild>
        </w:div>
        <w:div w:id="1797068888">
          <w:marLeft w:val="0"/>
          <w:marRight w:val="0"/>
          <w:marTop w:val="0"/>
          <w:marBottom w:val="0"/>
          <w:divBdr>
            <w:top w:val="none" w:sz="0" w:space="0" w:color="auto"/>
            <w:left w:val="none" w:sz="0" w:space="0" w:color="auto"/>
            <w:bottom w:val="none" w:sz="0" w:space="0" w:color="auto"/>
            <w:right w:val="none" w:sz="0" w:space="0" w:color="auto"/>
          </w:divBdr>
          <w:divsChild>
            <w:div w:id="452871449">
              <w:marLeft w:val="0"/>
              <w:marRight w:val="0"/>
              <w:marTop w:val="0"/>
              <w:marBottom w:val="0"/>
              <w:divBdr>
                <w:top w:val="none" w:sz="0" w:space="0" w:color="auto"/>
                <w:left w:val="none" w:sz="0" w:space="0" w:color="auto"/>
                <w:bottom w:val="none" w:sz="0" w:space="0" w:color="auto"/>
                <w:right w:val="none" w:sz="0" w:space="0" w:color="auto"/>
              </w:divBdr>
            </w:div>
            <w:div w:id="562982128">
              <w:marLeft w:val="0"/>
              <w:marRight w:val="0"/>
              <w:marTop w:val="0"/>
              <w:marBottom w:val="0"/>
              <w:divBdr>
                <w:top w:val="none" w:sz="0" w:space="0" w:color="auto"/>
                <w:left w:val="none" w:sz="0" w:space="0" w:color="auto"/>
                <w:bottom w:val="none" w:sz="0" w:space="0" w:color="auto"/>
                <w:right w:val="none" w:sz="0" w:space="0" w:color="auto"/>
              </w:divBdr>
            </w:div>
            <w:div w:id="1634868263">
              <w:marLeft w:val="0"/>
              <w:marRight w:val="0"/>
              <w:marTop w:val="0"/>
              <w:marBottom w:val="0"/>
              <w:divBdr>
                <w:top w:val="none" w:sz="0" w:space="0" w:color="auto"/>
                <w:left w:val="none" w:sz="0" w:space="0" w:color="auto"/>
                <w:bottom w:val="none" w:sz="0" w:space="0" w:color="auto"/>
                <w:right w:val="none" w:sz="0" w:space="0" w:color="auto"/>
              </w:divBdr>
            </w:div>
            <w:div w:id="1101610411">
              <w:marLeft w:val="0"/>
              <w:marRight w:val="0"/>
              <w:marTop w:val="0"/>
              <w:marBottom w:val="0"/>
              <w:divBdr>
                <w:top w:val="none" w:sz="0" w:space="0" w:color="auto"/>
                <w:left w:val="none" w:sz="0" w:space="0" w:color="auto"/>
                <w:bottom w:val="none" w:sz="0" w:space="0" w:color="auto"/>
                <w:right w:val="none" w:sz="0" w:space="0" w:color="auto"/>
              </w:divBdr>
            </w:div>
            <w:div w:id="1406293559">
              <w:marLeft w:val="0"/>
              <w:marRight w:val="0"/>
              <w:marTop w:val="0"/>
              <w:marBottom w:val="0"/>
              <w:divBdr>
                <w:top w:val="none" w:sz="0" w:space="0" w:color="auto"/>
                <w:left w:val="none" w:sz="0" w:space="0" w:color="auto"/>
                <w:bottom w:val="none" w:sz="0" w:space="0" w:color="auto"/>
                <w:right w:val="none" w:sz="0" w:space="0" w:color="auto"/>
              </w:divBdr>
            </w:div>
            <w:div w:id="708191855">
              <w:marLeft w:val="0"/>
              <w:marRight w:val="0"/>
              <w:marTop w:val="0"/>
              <w:marBottom w:val="0"/>
              <w:divBdr>
                <w:top w:val="none" w:sz="0" w:space="0" w:color="auto"/>
                <w:left w:val="none" w:sz="0" w:space="0" w:color="auto"/>
                <w:bottom w:val="none" w:sz="0" w:space="0" w:color="auto"/>
                <w:right w:val="none" w:sz="0" w:space="0" w:color="auto"/>
              </w:divBdr>
            </w:div>
            <w:div w:id="2088527459">
              <w:marLeft w:val="0"/>
              <w:marRight w:val="0"/>
              <w:marTop w:val="0"/>
              <w:marBottom w:val="0"/>
              <w:divBdr>
                <w:top w:val="none" w:sz="0" w:space="0" w:color="auto"/>
                <w:left w:val="none" w:sz="0" w:space="0" w:color="auto"/>
                <w:bottom w:val="none" w:sz="0" w:space="0" w:color="auto"/>
                <w:right w:val="none" w:sz="0" w:space="0" w:color="auto"/>
              </w:divBdr>
            </w:div>
            <w:div w:id="1466463001">
              <w:marLeft w:val="0"/>
              <w:marRight w:val="0"/>
              <w:marTop w:val="0"/>
              <w:marBottom w:val="0"/>
              <w:divBdr>
                <w:top w:val="none" w:sz="0" w:space="0" w:color="auto"/>
                <w:left w:val="none" w:sz="0" w:space="0" w:color="auto"/>
                <w:bottom w:val="none" w:sz="0" w:space="0" w:color="auto"/>
                <w:right w:val="none" w:sz="0" w:space="0" w:color="auto"/>
              </w:divBdr>
            </w:div>
            <w:div w:id="686755337">
              <w:marLeft w:val="0"/>
              <w:marRight w:val="0"/>
              <w:marTop w:val="0"/>
              <w:marBottom w:val="0"/>
              <w:divBdr>
                <w:top w:val="none" w:sz="0" w:space="0" w:color="auto"/>
                <w:left w:val="none" w:sz="0" w:space="0" w:color="auto"/>
                <w:bottom w:val="none" w:sz="0" w:space="0" w:color="auto"/>
                <w:right w:val="none" w:sz="0" w:space="0" w:color="auto"/>
              </w:divBdr>
            </w:div>
            <w:div w:id="1392735212">
              <w:marLeft w:val="0"/>
              <w:marRight w:val="0"/>
              <w:marTop w:val="0"/>
              <w:marBottom w:val="0"/>
              <w:divBdr>
                <w:top w:val="none" w:sz="0" w:space="0" w:color="auto"/>
                <w:left w:val="none" w:sz="0" w:space="0" w:color="auto"/>
                <w:bottom w:val="none" w:sz="0" w:space="0" w:color="auto"/>
                <w:right w:val="none" w:sz="0" w:space="0" w:color="auto"/>
              </w:divBdr>
            </w:div>
            <w:div w:id="127914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502478">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 w:id="2004893468">
      <w:bodyDiv w:val="1"/>
      <w:marLeft w:val="0"/>
      <w:marRight w:val="0"/>
      <w:marTop w:val="0"/>
      <w:marBottom w:val="0"/>
      <w:divBdr>
        <w:top w:val="none" w:sz="0" w:space="0" w:color="auto"/>
        <w:left w:val="none" w:sz="0" w:space="0" w:color="auto"/>
        <w:bottom w:val="none" w:sz="0" w:space="0" w:color="auto"/>
        <w:right w:val="none" w:sz="0" w:space="0" w:color="auto"/>
      </w:divBdr>
    </w:div>
    <w:div w:id="2012296627">
      <w:bodyDiv w:val="1"/>
      <w:marLeft w:val="0"/>
      <w:marRight w:val="0"/>
      <w:marTop w:val="0"/>
      <w:marBottom w:val="0"/>
      <w:divBdr>
        <w:top w:val="none" w:sz="0" w:space="0" w:color="auto"/>
        <w:left w:val="none" w:sz="0" w:space="0" w:color="auto"/>
        <w:bottom w:val="none" w:sz="0" w:space="0" w:color="auto"/>
        <w:right w:val="none" w:sz="0" w:space="0" w:color="auto"/>
      </w:divBdr>
    </w:div>
    <w:div w:id="2066368021">
      <w:bodyDiv w:val="1"/>
      <w:marLeft w:val="0"/>
      <w:marRight w:val="0"/>
      <w:marTop w:val="0"/>
      <w:marBottom w:val="0"/>
      <w:divBdr>
        <w:top w:val="none" w:sz="0" w:space="0" w:color="auto"/>
        <w:left w:val="none" w:sz="0" w:space="0" w:color="auto"/>
        <w:bottom w:val="none" w:sz="0" w:space="0" w:color="auto"/>
        <w:right w:val="none" w:sz="0" w:space="0" w:color="auto"/>
      </w:divBdr>
      <w:divsChild>
        <w:div w:id="448859667">
          <w:marLeft w:val="0"/>
          <w:marRight w:val="0"/>
          <w:marTop w:val="0"/>
          <w:marBottom w:val="0"/>
          <w:divBdr>
            <w:top w:val="none" w:sz="0" w:space="0" w:color="auto"/>
            <w:left w:val="none" w:sz="0" w:space="0" w:color="auto"/>
            <w:bottom w:val="none" w:sz="0" w:space="0" w:color="auto"/>
            <w:right w:val="none" w:sz="0" w:space="0" w:color="auto"/>
          </w:divBdr>
          <w:divsChild>
            <w:div w:id="947811283">
              <w:marLeft w:val="0"/>
              <w:marRight w:val="0"/>
              <w:marTop w:val="0"/>
              <w:marBottom w:val="0"/>
              <w:divBdr>
                <w:top w:val="none" w:sz="0" w:space="0" w:color="auto"/>
                <w:left w:val="none" w:sz="0" w:space="0" w:color="auto"/>
                <w:bottom w:val="none" w:sz="0" w:space="0" w:color="auto"/>
                <w:right w:val="none" w:sz="0" w:space="0" w:color="auto"/>
              </w:divBdr>
            </w:div>
            <w:div w:id="352070229">
              <w:marLeft w:val="0"/>
              <w:marRight w:val="0"/>
              <w:marTop w:val="0"/>
              <w:marBottom w:val="0"/>
              <w:divBdr>
                <w:top w:val="none" w:sz="0" w:space="0" w:color="auto"/>
                <w:left w:val="none" w:sz="0" w:space="0" w:color="auto"/>
                <w:bottom w:val="none" w:sz="0" w:space="0" w:color="auto"/>
                <w:right w:val="none" w:sz="0" w:space="0" w:color="auto"/>
              </w:divBdr>
            </w:div>
            <w:div w:id="1381856082">
              <w:marLeft w:val="0"/>
              <w:marRight w:val="0"/>
              <w:marTop w:val="0"/>
              <w:marBottom w:val="0"/>
              <w:divBdr>
                <w:top w:val="none" w:sz="0" w:space="0" w:color="auto"/>
                <w:left w:val="none" w:sz="0" w:space="0" w:color="auto"/>
                <w:bottom w:val="none" w:sz="0" w:space="0" w:color="auto"/>
                <w:right w:val="none" w:sz="0" w:space="0" w:color="auto"/>
              </w:divBdr>
            </w:div>
            <w:div w:id="958224257">
              <w:marLeft w:val="0"/>
              <w:marRight w:val="0"/>
              <w:marTop w:val="0"/>
              <w:marBottom w:val="0"/>
              <w:divBdr>
                <w:top w:val="none" w:sz="0" w:space="0" w:color="auto"/>
                <w:left w:val="none" w:sz="0" w:space="0" w:color="auto"/>
                <w:bottom w:val="none" w:sz="0" w:space="0" w:color="auto"/>
                <w:right w:val="none" w:sz="0" w:space="0" w:color="auto"/>
              </w:divBdr>
            </w:div>
            <w:div w:id="550003125">
              <w:marLeft w:val="0"/>
              <w:marRight w:val="0"/>
              <w:marTop w:val="0"/>
              <w:marBottom w:val="0"/>
              <w:divBdr>
                <w:top w:val="none" w:sz="0" w:space="0" w:color="auto"/>
                <w:left w:val="none" w:sz="0" w:space="0" w:color="auto"/>
                <w:bottom w:val="none" w:sz="0" w:space="0" w:color="auto"/>
                <w:right w:val="none" w:sz="0" w:space="0" w:color="auto"/>
              </w:divBdr>
            </w:div>
            <w:div w:id="1045253014">
              <w:marLeft w:val="0"/>
              <w:marRight w:val="0"/>
              <w:marTop w:val="0"/>
              <w:marBottom w:val="0"/>
              <w:divBdr>
                <w:top w:val="none" w:sz="0" w:space="0" w:color="auto"/>
                <w:left w:val="none" w:sz="0" w:space="0" w:color="auto"/>
                <w:bottom w:val="none" w:sz="0" w:space="0" w:color="auto"/>
                <w:right w:val="none" w:sz="0" w:space="0" w:color="auto"/>
              </w:divBdr>
            </w:div>
            <w:div w:id="1180465598">
              <w:marLeft w:val="0"/>
              <w:marRight w:val="0"/>
              <w:marTop w:val="0"/>
              <w:marBottom w:val="0"/>
              <w:divBdr>
                <w:top w:val="none" w:sz="0" w:space="0" w:color="auto"/>
                <w:left w:val="none" w:sz="0" w:space="0" w:color="auto"/>
                <w:bottom w:val="none" w:sz="0" w:space="0" w:color="auto"/>
                <w:right w:val="none" w:sz="0" w:space="0" w:color="auto"/>
              </w:divBdr>
            </w:div>
            <w:div w:id="324359554">
              <w:marLeft w:val="0"/>
              <w:marRight w:val="0"/>
              <w:marTop w:val="0"/>
              <w:marBottom w:val="0"/>
              <w:divBdr>
                <w:top w:val="none" w:sz="0" w:space="0" w:color="auto"/>
                <w:left w:val="none" w:sz="0" w:space="0" w:color="auto"/>
                <w:bottom w:val="none" w:sz="0" w:space="0" w:color="auto"/>
                <w:right w:val="none" w:sz="0" w:space="0" w:color="auto"/>
              </w:divBdr>
            </w:div>
            <w:div w:id="1991784303">
              <w:marLeft w:val="0"/>
              <w:marRight w:val="0"/>
              <w:marTop w:val="0"/>
              <w:marBottom w:val="0"/>
              <w:divBdr>
                <w:top w:val="none" w:sz="0" w:space="0" w:color="auto"/>
                <w:left w:val="none" w:sz="0" w:space="0" w:color="auto"/>
                <w:bottom w:val="none" w:sz="0" w:space="0" w:color="auto"/>
                <w:right w:val="none" w:sz="0" w:space="0" w:color="auto"/>
              </w:divBdr>
            </w:div>
            <w:div w:id="846939239">
              <w:marLeft w:val="0"/>
              <w:marRight w:val="0"/>
              <w:marTop w:val="0"/>
              <w:marBottom w:val="0"/>
              <w:divBdr>
                <w:top w:val="none" w:sz="0" w:space="0" w:color="auto"/>
                <w:left w:val="none" w:sz="0" w:space="0" w:color="auto"/>
                <w:bottom w:val="none" w:sz="0" w:space="0" w:color="auto"/>
                <w:right w:val="none" w:sz="0" w:space="0" w:color="auto"/>
              </w:divBdr>
            </w:div>
            <w:div w:id="1298948042">
              <w:marLeft w:val="0"/>
              <w:marRight w:val="0"/>
              <w:marTop w:val="0"/>
              <w:marBottom w:val="0"/>
              <w:divBdr>
                <w:top w:val="none" w:sz="0" w:space="0" w:color="auto"/>
                <w:left w:val="none" w:sz="0" w:space="0" w:color="auto"/>
                <w:bottom w:val="none" w:sz="0" w:space="0" w:color="auto"/>
                <w:right w:val="none" w:sz="0" w:space="0" w:color="auto"/>
              </w:divBdr>
            </w:div>
            <w:div w:id="1649093112">
              <w:marLeft w:val="0"/>
              <w:marRight w:val="0"/>
              <w:marTop w:val="0"/>
              <w:marBottom w:val="0"/>
              <w:divBdr>
                <w:top w:val="none" w:sz="0" w:space="0" w:color="auto"/>
                <w:left w:val="none" w:sz="0" w:space="0" w:color="auto"/>
                <w:bottom w:val="none" w:sz="0" w:space="0" w:color="auto"/>
                <w:right w:val="none" w:sz="0" w:space="0" w:color="auto"/>
              </w:divBdr>
            </w:div>
          </w:divsChild>
        </w:div>
        <w:div w:id="857546370">
          <w:marLeft w:val="0"/>
          <w:marRight w:val="0"/>
          <w:marTop w:val="0"/>
          <w:marBottom w:val="0"/>
          <w:divBdr>
            <w:top w:val="none" w:sz="0" w:space="0" w:color="auto"/>
            <w:left w:val="none" w:sz="0" w:space="0" w:color="auto"/>
            <w:bottom w:val="none" w:sz="0" w:space="0" w:color="auto"/>
            <w:right w:val="none" w:sz="0" w:space="0" w:color="auto"/>
          </w:divBdr>
          <w:divsChild>
            <w:div w:id="432477100">
              <w:marLeft w:val="-75"/>
              <w:marRight w:val="0"/>
              <w:marTop w:val="30"/>
              <w:marBottom w:val="30"/>
              <w:divBdr>
                <w:top w:val="none" w:sz="0" w:space="0" w:color="auto"/>
                <w:left w:val="none" w:sz="0" w:space="0" w:color="auto"/>
                <w:bottom w:val="none" w:sz="0" w:space="0" w:color="auto"/>
                <w:right w:val="none" w:sz="0" w:space="0" w:color="auto"/>
              </w:divBdr>
              <w:divsChild>
                <w:div w:id="1344865349">
                  <w:marLeft w:val="0"/>
                  <w:marRight w:val="0"/>
                  <w:marTop w:val="0"/>
                  <w:marBottom w:val="0"/>
                  <w:divBdr>
                    <w:top w:val="none" w:sz="0" w:space="0" w:color="auto"/>
                    <w:left w:val="none" w:sz="0" w:space="0" w:color="auto"/>
                    <w:bottom w:val="none" w:sz="0" w:space="0" w:color="auto"/>
                    <w:right w:val="none" w:sz="0" w:space="0" w:color="auto"/>
                  </w:divBdr>
                  <w:divsChild>
                    <w:div w:id="1892035442">
                      <w:marLeft w:val="0"/>
                      <w:marRight w:val="0"/>
                      <w:marTop w:val="0"/>
                      <w:marBottom w:val="0"/>
                      <w:divBdr>
                        <w:top w:val="none" w:sz="0" w:space="0" w:color="auto"/>
                        <w:left w:val="none" w:sz="0" w:space="0" w:color="auto"/>
                        <w:bottom w:val="none" w:sz="0" w:space="0" w:color="auto"/>
                        <w:right w:val="none" w:sz="0" w:space="0" w:color="auto"/>
                      </w:divBdr>
                    </w:div>
                  </w:divsChild>
                </w:div>
                <w:div w:id="661471982">
                  <w:marLeft w:val="0"/>
                  <w:marRight w:val="0"/>
                  <w:marTop w:val="0"/>
                  <w:marBottom w:val="0"/>
                  <w:divBdr>
                    <w:top w:val="none" w:sz="0" w:space="0" w:color="auto"/>
                    <w:left w:val="none" w:sz="0" w:space="0" w:color="auto"/>
                    <w:bottom w:val="none" w:sz="0" w:space="0" w:color="auto"/>
                    <w:right w:val="none" w:sz="0" w:space="0" w:color="auto"/>
                  </w:divBdr>
                  <w:divsChild>
                    <w:div w:id="1411805450">
                      <w:marLeft w:val="0"/>
                      <w:marRight w:val="0"/>
                      <w:marTop w:val="0"/>
                      <w:marBottom w:val="0"/>
                      <w:divBdr>
                        <w:top w:val="none" w:sz="0" w:space="0" w:color="auto"/>
                        <w:left w:val="none" w:sz="0" w:space="0" w:color="auto"/>
                        <w:bottom w:val="none" w:sz="0" w:space="0" w:color="auto"/>
                        <w:right w:val="none" w:sz="0" w:space="0" w:color="auto"/>
                      </w:divBdr>
                    </w:div>
                  </w:divsChild>
                </w:div>
                <w:div w:id="886332382">
                  <w:marLeft w:val="0"/>
                  <w:marRight w:val="0"/>
                  <w:marTop w:val="0"/>
                  <w:marBottom w:val="0"/>
                  <w:divBdr>
                    <w:top w:val="none" w:sz="0" w:space="0" w:color="auto"/>
                    <w:left w:val="none" w:sz="0" w:space="0" w:color="auto"/>
                    <w:bottom w:val="none" w:sz="0" w:space="0" w:color="auto"/>
                    <w:right w:val="none" w:sz="0" w:space="0" w:color="auto"/>
                  </w:divBdr>
                  <w:divsChild>
                    <w:div w:id="912083956">
                      <w:marLeft w:val="0"/>
                      <w:marRight w:val="0"/>
                      <w:marTop w:val="0"/>
                      <w:marBottom w:val="0"/>
                      <w:divBdr>
                        <w:top w:val="none" w:sz="0" w:space="0" w:color="auto"/>
                        <w:left w:val="none" w:sz="0" w:space="0" w:color="auto"/>
                        <w:bottom w:val="none" w:sz="0" w:space="0" w:color="auto"/>
                        <w:right w:val="none" w:sz="0" w:space="0" w:color="auto"/>
                      </w:divBdr>
                    </w:div>
                    <w:div w:id="2072384698">
                      <w:marLeft w:val="0"/>
                      <w:marRight w:val="0"/>
                      <w:marTop w:val="0"/>
                      <w:marBottom w:val="0"/>
                      <w:divBdr>
                        <w:top w:val="none" w:sz="0" w:space="0" w:color="auto"/>
                        <w:left w:val="none" w:sz="0" w:space="0" w:color="auto"/>
                        <w:bottom w:val="none" w:sz="0" w:space="0" w:color="auto"/>
                        <w:right w:val="none" w:sz="0" w:space="0" w:color="auto"/>
                      </w:divBdr>
                    </w:div>
                  </w:divsChild>
                </w:div>
                <w:div w:id="348025115">
                  <w:marLeft w:val="0"/>
                  <w:marRight w:val="0"/>
                  <w:marTop w:val="0"/>
                  <w:marBottom w:val="0"/>
                  <w:divBdr>
                    <w:top w:val="none" w:sz="0" w:space="0" w:color="auto"/>
                    <w:left w:val="none" w:sz="0" w:space="0" w:color="auto"/>
                    <w:bottom w:val="none" w:sz="0" w:space="0" w:color="auto"/>
                    <w:right w:val="none" w:sz="0" w:space="0" w:color="auto"/>
                  </w:divBdr>
                  <w:divsChild>
                    <w:div w:id="1929457887">
                      <w:marLeft w:val="0"/>
                      <w:marRight w:val="0"/>
                      <w:marTop w:val="0"/>
                      <w:marBottom w:val="0"/>
                      <w:divBdr>
                        <w:top w:val="none" w:sz="0" w:space="0" w:color="auto"/>
                        <w:left w:val="none" w:sz="0" w:space="0" w:color="auto"/>
                        <w:bottom w:val="none" w:sz="0" w:space="0" w:color="auto"/>
                        <w:right w:val="none" w:sz="0" w:space="0" w:color="auto"/>
                      </w:divBdr>
                    </w:div>
                    <w:div w:id="1978025943">
                      <w:marLeft w:val="0"/>
                      <w:marRight w:val="0"/>
                      <w:marTop w:val="0"/>
                      <w:marBottom w:val="0"/>
                      <w:divBdr>
                        <w:top w:val="none" w:sz="0" w:space="0" w:color="auto"/>
                        <w:left w:val="none" w:sz="0" w:space="0" w:color="auto"/>
                        <w:bottom w:val="none" w:sz="0" w:space="0" w:color="auto"/>
                        <w:right w:val="none" w:sz="0" w:space="0" w:color="auto"/>
                      </w:divBdr>
                    </w:div>
                  </w:divsChild>
                </w:div>
                <w:div w:id="892932198">
                  <w:marLeft w:val="0"/>
                  <w:marRight w:val="0"/>
                  <w:marTop w:val="0"/>
                  <w:marBottom w:val="0"/>
                  <w:divBdr>
                    <w:top w:val="none" w:sz="0" w:space="0" w:color="auto"/>
                    <w:left w:val="none" w:sz="0" w:space="0" w:color="auto"/>
                    <w:bottom w:val="none" w:sz="0" w:space="0" w:color="auto"/>
                    <w:right w:val="none" w:sz="0" w:space="0" w:color="auto"/>
                  </w:divBdr>
                  <w:divsChild>
                    <w:div w:id="1278877763">
                      <w:marLeft w:val="0"/>
                      <w:marRight w:val="0"/>
                      <w:marTop w:val="0"/>
                      <w:marBottom w:val="0"/>
                      <w:divBdr>
                        <w:top w:val="none" w:sz="0" w:space="0" w:color="auto"/>
                        <w:left w:val="none" w:sz="0" w:space="0" w:color="auto"/>
                        <w:bottom w:val="none" w:sz="0" w:space="0" w:color="auto"/>
                        <w:right w:val="none" w:sz="0" w:space="0" w:color="auto"/>
                      </w:divBdr>
                    </w:div>
                  </w:divsChild>
                </w:div>
                <w:div w:id="1404137983">
                  <w:marLeft w:val="0"/>
                  <w:marRight w:val="0"/>
                  <w:marTop w:val="0"/>
                  <w:marBottom w:val="0"/>
                  <w:divBdr>
                    <w:top w:val="none" w:sz="0" w:space="0" w:color="auto"/>
                    <w:left w:val="none" w:sz="0" w:space="0" w:color="auto"/>
                    <w:bottom w:val="none" w:sz="0" w:space="0" w:color="auto"/>
                    <w:right w:val="none" w:sz="0" w:space="0" w:color="auto"/>
                  </w:divBdr>
                  <w:divsChild>
                    <w:div w:id="879976627">
                      <w:marLeft w:val="0"/>
                      <w:marRight w:val="0"/>
                      <w:marTop w:val="0"/>
                      <w:marBottom w:val="0"/>
                      <w:divBdr>
                        <w:top w:val="none" w:sz="0" w:space="0" w:color="auto"/>
                        <w:left w:val="none" w:sz="0" w:space="0" w:color="auto"/>
                        <w:bottom w:val="none" w:sz="0" w:space="0" w:color="auto"/>
                        <w:right w:val="none" w:sz="0" w:space="0" w:color="auto"/>
                      </w:divBdr>
                    </w:div>
                  </w:divsChild>
                </w:div>
                <w:div w:id="1719864655">
                  <w:marLeft w:val="0"/>
                  <w:marRight w:val="0"/>
                  <w:marTop w:val="0"/>
                  <w:marBottom w:val="0"/>
                  <w:divBdr>
                    <w:top w:val="none" w:sz="0" w:space="0" w:color="auto"/>
                    <w:left w:val="none" w:sz="0" w:space="0" w:color="auto"/>
                    <w:bottom w:val="none" w:sz="0" w:space="0" w:color="auto"/>
                    <w:right w:val="none" w:sz="0" w:space="0" w:color="auto"/>
                  </w:divBdr>
                  <w:divsChild>
                    <w:div w:id="1819567511">
                      <w:marLeft w:val="0"/>
                      <w:marRight w:val="0"/>
                      <w:marTop w:val="0"/>
                      <w:marBottom w:val="0"/>
                      <w:divBdr>
                        <w:top w:val="none" w:sz="0" w:space="0" w:color="auto"/>
                        <w:left w:val="none" w:sz="0" w:space="0" w:color="auto"/>
                        <w:bottom w:val="none" w:sz="0" w:space="0" w:color="auto"/>
                        <w:right w:val="none" w:sz="0" w:space="0" w:color="auto"/>
                      </w:divBdr>
                    </w:div>
                  </w:divsChild>
                </w:div>
                <w:div w:id="768309635">
                  <w:marLeft w:val="0"/>
                  <w:marRight w:val="0"/>
                  <w:marTop w:val="0"/>
                  <w:marBottom w:val="0"/>
                  <w:divBdr>
                    <w:top w:val="none" w:sz="0" w:space="0" w:color="auto"/>
                    <w:left w:val="none" w:sz="0" w:space="0" w:color="auto"/>
                    <w:bottom w:val="none" w:sz="0" w:space="0" w:color="auto"/>
                    <w:right w:val="none" w:sz="0" w:space="0" w:color="auto"/>
                  </w:divBdr>
                  <w:divsChild>
                    <w:div w:id="760831954">
                      <w:marLeft w:val="0"/>
                      <w:marRight w:val="0"/>
                      <w:marTop w:val="0"/>
                      <w:marBottom w:val="0"/>
                      <w:divBdr>
                        <w:top w:val="none" w:sz="0" w:space="0" w:color="auto"/>
                        <w:left w:val="none" w:sz="0" w:space="0" w:color="auto"/>
                        <w:bottom w:val="none" w:sz="0" w:space="0" w:color="auto"/>
                        <w:right w:val="none" w:sz="0" w:space="0" w:color="auto"/>
                      </w:divBdr>
                    </w:div>
                  </w:divsChild>
                </w:div>
                <w:div w:id="1629125907">
                  <w:marLeft w:val="0"/>
                  <w:marRight w:val="0"/>
                  <w:marTop w:val="0"/>
                  <w:marBottom w:val="0"/>
                  <w:divBdr>
                    <w:top w:val="none" w:sz="0" w:space="0" w:color="auto"/>
                    <w:left w:val="none" w:sz="0" w:space="0" w:color="auto"/>
                    <w:bottom w:val="none" w:sz="0" w:space="0" w:color="auto"/>
                    <w:right w:val="none" w:sz="0" w:space="0" w:color="auto"/>
                  </w:divBdr>
                  <w:divsChild>
                    <w:div w:id="884298613">
                      <w:marLeft w:val="0"/>
                      <w:marRight w:val="0"/>
                      <w:marTop w:val="0"/>
                      <w:marBottom w:val="0"/>
                      <w:divBdr>
                        <w:top w:val="none" w:sz="0" w:space="0" w:color="auto"/>
                        <w:left w:val="none" w:sz="0" w:space="0" w:color="auto"/>
                        <w:bottom w:val="none" w:sz="0" w:space="0" w:color="auto"/>
                        <w:right w:val="none" w:sz="0" w:space="0" w:color="auto"/>
                      </w:divBdr>
                    </w:div>
                  </w:divsChild>
                </w:div>
                <w:div w:id="1406949925">
                  <w:marLeft w:val="0"/>
                  <w:marRight w:val="0"/>
                  <w:marTop w:val="0"/>
                  <w:marBottom w:val="0"/>
                  <w:divBdr>
                    <w:top w:val="none" w:sz="0" w:space="0" w:color="auto"/>
                    <w:left w:val="none" w:sz="0" w:space="0" w:color="auto"/>
                    <w:bottom w:val="none" w:sz="0" w:space="0" w:color="auto"/>
                    <w:right w:val="none" w:sz="0" w:space="0" w:color="auto"/>
                  </w:divBdr>
                  <w:divsChild>
                    <w:div w:id="1998610537">
                      <w:marLeft w:val="0"/>
                      <w:marRight w:val="0"/>
                      <w:marTop w:val="0"/>
                      <w:marBottom w:val="0"/>
                      <w:divBdr>
                        <w:top w:val="none" w:sz="0" w:space="0" w:color="auto"/>
                        <w:left w:val="none" w:sz="0" w:space="0" w:color="auto"/>
                        <w:bottom w:val="none" w:sz="0" w:space="0" w:color="auto"/>
                        <w:right w:val="none" w:sz="0" w:space="0" w:color="auto"/>
                      </w:divBdr>
                    </w:div>
                  </w:divsChild>
                </w:div>
                <w:div w:id="717359313">
                  <w:marLeft w:val="0"/>
                  <w:marRight w:val="0"/>
                  <w:marTop w:val="0"/>
                  <w:marBottom w:val="0"/>
                  <w:divBdr>
                    <w:top w:val="none" w:sz="0" w:space="0" w:color="auto"/>
                    <w:left w:val="none" w:sz="0" w:space="0" w:color="auto"/>
                    <w:bottom w:val="none" w:sz="0" w:space="0" w:color="auto"/>
                    <w:right w:val="none" w:sz="0" w:space="0" w:color="auto"/>
                  </w:divBdr>
                  <w:divsChild>
                    <w:div w:id="1685278066">
                      <w:marLeft w:val="0"/>
                      <w:marRight w:val="0"/>
                      <w:marTop w:val="0"/>
                      <w:marBottom w:val="0"/>
                      <w:divBdr>
                        <w:top w:val="none" w:sz="0" w:space="0" w:color="auto"/>
                        <w:left w:val="none" w:sz="0" w:space="0" w:color="auto"/>
                        <w:bottom w:val="none" w:sz="0" w:space="0" w:color="auto"/>
                        <w:right w:val="none" w:sz="0" w:space="0" w:color="auto"/>
                      </w:divBdr>
                    </w:div>
                  </w:divsChild>
                </w:div>
                <w:div w:id="1860198380">
                  <w:marLeft w:val="0"/>
                  <w:marRight w:val="0"/>
                  <w:marTop w:val="0"/>
                  <w:marBottom w:val="0"/>
                  <w:divBdr>
                    <w:top w:val="none" w:sz="0" w:space="0" w:color="auto"/>
                    <w:left w:val="none" w:sz="0" w:space="0" w:color="auto"/>
                    <w:bottom w:val="none" w:sz="0" w:space="0" w:color="auto"/>
                    <w:right w:val="none" w:sz="0" w:space="0" w:color="auto"/>
                  </w:divBdr>
                  <w:divsChild>
                    <w:div w:id="891960674">
                      <w:marLeft w:val="0"/>
                      <w:marRight w:val="0"/>
                      <w:marTop w:val="0"/>
                      <w:marBottom w:val="0"/>
                      <w:divBdr>
                        <w:top w:val="none" w:sz="0" w:space="0" w:color="auto"/>
                        <w:left w:val="none" w:sz="0" w:space="0" w:color="auto"/>
                        <w:bottom w:val="none" w:sz="0" w:space="0" w:color="auto"/>
                        <w:right w:val="none" w:sz="0" w:space="0" w:color="auto"/>
                      </w:divBdr>
                    </w:div>
                  </w:divsChild>
                </w:div>
                <w:div w:id="563759595">
                  <w:marLeft w:val="0"/>
                  <w:marRight w:val="0"/>
                  <w:marTop w:val="0"/>
                  <w:marBottom w:val="0"/>
                  <w:divBdr>
                    <w:top w:val="none" w:sz="0" w:space="0" w:color="auto"/>
                    <w:left w:val="none" w:sz="0" w:space="0" w:color="auto"/>
                    <w:bottom w:val="none" w:sz="0" w:space="0" w:color="auto"/>
                    <w:right w:val="none" w:sz="0" w:space="0" w:color="auto"/>
                  </w:divBdr>
                  <w:divsChild>
                    <w:div w:id="82655450">
                      <w:marLeft w:val="0"/>
                      <w:marRight w:val="0"/>
                      <w:marTop w:val="0"/>
                      <w:marBottom w:val="0"/>
                      <w:divBdr>
                        <w:top w:val="none" w:sz="0" w:space="0" w:color="auto"/>
                        <w:left w:val="none" w:sz="0" w:space="0" w:color="auto"/>
                        <w:bottom w:val="none" w:sz="0" w:space="0" w:color="auto"/>
                        <w:right w:val="none" w:sz="0" w:space="0" w:color="auto"/>
                      </w:divBdr>
                    </w:div>
                  </w:divsChild>
                </w:div>
                <w:div w:id="1008022284">
                  <w:marLeft w:val="0"/>
                  <w:marRight w:val="0"/>
                  <w:marTop w:val="0"/>
                  <w:marBottom w:val="0"/>
                  <w:divBdr>
                    <w:top w:val="none" w:sz="0" w:space="0" w:color="auto"/>
                    <w:left w:val="none" w:sz="0" w:space="0" w:color="auto"/>
                    <w:bottom w:val="none" w:sz="0" w:space="0" w:color="auto"/>
                    <w:right w:val="none" w:sz="0" w:space="0" w:color="auto"/>
                  </w:divBdr>
                  <w:divsChild>
                    <w:div w:id="1715498547">
                      <w:marLeft w:val="0"/>
                      <w:marRight w:val="0"/>
                      <w:marTop w:val="0"/>
                      <w:marBottom w:val="0"/>
                      <w:divBdr>
                        <w:top w:val="none" w:sz="0" w:space="0" w:color="auto"/>
                        <w:left w:val="none" w:sz="0" w:space="0" w:color="auto"/>
                        <w:bottom w:val="none" w:sz="0" w:space="0" w:color="auto"/>
                        <w:right w:val="none" w:sz="0" w:space="0" w:color="auto"/>
                      </w:divBdr>
                    </w:div>
                  </w:divsChild>
                </w:div>
                <w:div w:id="560529500">
                  <w:marLeft w:val="0"/>
                  <w:marRight w:val="0"/>
                  <w:marTop w:val="0"/>
                  <w:marBottom w:val="0"/>
                  <w:divBdr>
                    <w:top w:val="none" w:sz="0" w:space="0" w:color="auto"/>
                    <w:left w:val="none" w:sz="0" w:space="0" w:color="auto"/>
                    <w:bottom w:val="none" w:sz="0" w:space="0" w:color="auto"/>
                    <w:right w:val="none" w:sz="0" w:space="0" w:color="auto"/>
                  </w:divBdr>
                  <w:divsChild>
                    <w:div w:id="2080663503">
                      <w:marLeft w:val="0"/>
                      <w:marRight w:val="0"/>
                      <w:marTop w:val="0"/>
                      <w:marBottom w:val="0"/>
                      <w:divBdr>
                        <w:top w:val="none" w:sz="0" w:space="0" w:color="auto"/>
                        <w:left w:val="none" w:sz="0" w:space="0" w:color="auto"/>
                        <w:bottom w:val="none" w:sz="0" w:space="0" w:color="auto"/>
                        <w:right w:val="none" w:sz="0" w:space="0" w:color="auto"/>
                      </w:divBdr>
                    </w:div>
                  </w:divsChild>
                </w:div>
                <w:div w:id="1154103157">
                  <w:marLeft w:val="0"/>
                  <w:marRight w:val="0"/>
                  <w:marTop w:val="0"/>
                  <w:marBottom w:val="0"/>
                  <w:divBdr>
                    <w:top w:val="none" w:sz="0" w:space="0" w:color="auto"/>
                    <w:left w:val="none" w:sz="0" w:space="0" w:color="auto"/>
                    <w:bottom w:val="none" w:sz="0" w:space="0" w:color="auto"/>
                    <w:right w:val="none" w:sz="0" w:space="0" w:color="auto"/>
                  </w:divBdr>
                  <w:divsChild>
                    <w:div w:id="1077166937">
                      <w:marLeft w:val="0"/>
                      <w:marRight w:val="0"/>
                      <w:marTop w:val="0"/>
                      <w:marBottom w:val="0"/>
                      <w:divBdr>
                        <w:top w:val="none" w:sz="0" w:space="0" w:color="auto"/>
                        <w:left w:val="none" w:sz="0" w:space="0" w:color="auto"/>
                        <w:bottom w:val="none" w:sz="0" w:space="0" w:color="auto"/>
                        <w:right w:val="none" w:sz="0" w:space="0" w:color="auto"/>
                      </w:divBdr>
                    </w:div>
                  </w:divsChild>
                </w:div>
                <w:div w:id="168064474">
                  <w:marLeft w:val="0"/>
                  <w:marRight w:val="0"/>
                  <w:marTop w:val="0"/>
                  <w:marBottom w:val="0"/>
                  <w:divBdr>
                    <w:top w:val="none" w:sz="0" w:space="0" w:color="auto"/>
                    <w:left w:val="none" w:sz="0" w:space="0" w:color="auto"/>
                    <w:bottom w:val="none" w:sz="0" w:space="0" w:color="auto"/>
                    <w:right w:val="none" w:sz="0" w:space="0" w:color="auto"/>
                  </w:divBdr>
                  <w:divsChild>
                    <w:div w:id="160508514">
                      <w:marLeft w:val="0"/>
                      <w:marRight w:val="0"/>
                      <w:marTop w:val="0"/>
                      <w:marBottom w:val="0"/>
                      <w:divBdr>
                        <w:top w:val="none" w:sz="0" w:space="0" w:color="auto"/>
                        <w:left w:val="none" w:sz="0" w:space="0" w:color="auto"/>
                        <w:bottom w:val="none" w:sz="0" w:space="0" w:color="auto"/>
                        <w:right w:val="none" w:sz="0" w:space="0" w:color="auto"/>
                      </w:divBdr>
                    </w:div>
                  </w:divsChild>
                </w:div>
                <w:div w:id="832374487">
                  <w:marLeft w:val="0"/>
                  <w:marRight w:val="0"/>
                  <w:marTop w:val="0"/>
                  <w:marBottom w:val="0"/>
                  <w:divBdr>
                    <w:top w:val="none" w:sz="0" w:space="0" w:color="auto"/>
                    <w:left w:val="none" w:sz="0" w:space="0" w:color="auto"/>
                    <w:bottom w:val="none" w:sz="0" w:space="0" w:color="auto"/>
                    <w:right w:val="none" w:sz="0" w:space="0" w:color="auto"/>
                  </w:divBdr>
                  <w:divsChild>
                    <w:div w:id="135576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757643">
          <w:marLeft w:val="0"/>
          <w:marRight w:val="0"/>
          <w:marTop w:val="0"/>
          <w:marBottom w:val="0"/>
          <w:divBdr>
            <w:top w:val="none" w:sz="0" w:space="0" w:color="auto"/>
            <w:left w:val="none" w:sz="0" w:space="0" w:color="auto"/>
            <w:bottom w:val="none" w:sz="0" w:space="0" w:color="auto"/>
            <w:right w:val="none" w:sz="0" w:space="0" w:color="auto"/>
          </w:divBdr>
          <w:divsChild>
            <w:div w:id="1669940209">
              <w:marLeft w:val="0"/>
              <w:marRight w:val="0"/>
              <w:marTop w:val="0"/>
              <w:marBottom w:val="0"/>
              <w:divBdr>
                <w:top w:val="none" w:sz="0" w:space="0" w:color="auto"/>
                <w:left w:val="none" w:sz="0" w:space="0" w:color="auto"/>
                <w:bottom w:val="none" w:sz="0" w:space="0" w:color="auto"/>
                <w:right w:val="none" w:sz="0" w:space="0" w:color="auto"/>
              </w:divBdr>
            </w:div>
            <w:div w:id="211622274">
              <w:marLeft w:val="0"/>
              <w:marRight w:val="0"/>
              <w:marTop w:val="0"/>
              <w:marBottom w:val="0"/>
              <w:divBdr>
                <w:top w:val="none" w:sz="0" w:space="0" w:color="auto"/>
                <w:left w:val="none" w:sz="0" w:space="0" w:color="auto"/>
                <w:bottom w:val="none" w:sz="0" w:space="0" w:color="auto"/>
                <w:right w:val="none" w:sz="0" w:space="0" w:color="auto"/>
              </w:divBdr>
            </w:div>
            <w:div w:id="253439421">
              <w:marLeft w:val="0"/>
              <w:marRight w:val="0"/>
              <w:marTop w:val="0"/>
              <w:marBottom w:val="0"/>
              <w:divBdr>
                <w:top w:val="none" w:sz="0" w:space="0" w:color="auto"/>
                <w:left w:val="none" w:sz="0" w:space="0" w:color="auto"/>
                <w:bottom w:val="none" w:sz="0" w:space="0" w:color="auto"/>
                <w:right w:val="none" w:sz="0" w:space="0" w:color="auto"/>
              </w:divBdr>
            </w:div>
            <w:div w:id="1087655079">
              <w:marLeft w:val="0"/>
              <w:marRight w:val="0"/>
              <w:marTop w:val="0"/>
              <w:marBottom w:val="0"/>
              <w:divBdr>
                <w:top w:val="none" w:sz="0" w:space="0" w:color="auto"/>
                <w:left w:val="none" w:sz="0" w:space="0" w:color="auto"/>
                <w:bottom w:val="none" w:sz="0" w:space="0" w:color="auto"/>
                <w:right w:val="none" w:sz="0" w:space="0" w:color="auto"/>
              </w:divBdr>
            </w:div>
            <w:div w:id="1007053838">
              <w:marLeft w:val="0"/>
              <w:marRight w:val="0"/>
              <w:marTop w:val="0"/>
              <w:marBottom w:val="0"/>
              <w:divBdr>
                <w:top w:val="none" w:sz="0" w:space="0" w:color="auto"/>
                <w:left w:val="none" w:sz="0" w:space="0" w:color="auto"/>
                <w:bottom w:val="none" w:sz="0" w:space="0" w:color="auto"/>
                <w:right w:val="none" w:sz="0" w:space="0" w:color="auto"/>
              </w:divBdr>
            </w:div>
            <w:div w:id="1918662422">
              <w:marLeft w:val="0"/>
              <w:marRight w:val="0"/>
              <w:marTop w:val="0"/>
              <w:marBottom w:val="0"/>
              <w:divBdr>
                <w:top w:val="none" w:sz="0" w:space="0" w:color="auto"/>
                <w:left w:val="none" w:sz="0" w:space="0" w:color="auto"/>
                <w:bottom w:val="none" w:sz="0" w:space="0" w:color="auto"/>
                <w:right w:val="none" w:sz="0" w:space="0" w:color="auto"/>
              </w:divBdr>
            </w:div>
            <w:div w:id="696352580">
              <w:marLeft w:val="0"/>
              <w:marRight w:val="0"/>
              <w:marTop w:val="0"/>
              <w:marBottom w:val="0"/>
              <w:divBdr>
                <w:top w:val="none" w:sz="0" w:space="0" w:color="auto"/>
                <w:left w:val="none" w:sz="0" w:space="0" w:color="auto"/>
                <w:bottom w:val="none" w:sz="0" w:space="0" w:color="auto"/>
                <w:right w:val="none" w:sz="0" w:space="0" w:color="auto"/>
              </w:divBdr>
            </w:div>
            <w:div w:id="68889248">
              <w:marLeft w:val="0"/>
              <w:marRight w:val="0"/>
              <w:marTop w:val="0"/>
              <w:marBottom w:val="0"/>
              <w:divBdr>
                <w:top w:val="none" w:sz="0" w:space="0" w:color="auto"/>
                <w:left w:val="none" w:sz="0" w:space="0" w:color="auto"/>
                <w:bottom w:val="none" w:sz="0" w:space="0" w:color="auto"/>
                <w:right w:val="none" w:sz="0" w:space="0" w:color="auto"/>
              </w:divBdr>
            </w:div>
            <w:div w:id="1616137811">
              <w:marLeft w:val="0"/>
              <w:marRight w:val="0"/>
              <w:marTop w:val="0"/>
              <w:marBottom w:val="0"/>
              <w:divBdr>
                <w:top w:val="none" w:sz="0" w:space="0" w:color="auto"/>
                <w:left w:val="none" w:sz="0" w:space="0" w:color="auto"/>
                <w:bottom w:val="none" w:sz="0" w:space="0" w:color="auto"/>
                <w:right w:val="none" w:sz="0" w:space="0" w:color="auto"/>
              </w:divBdr>
            </w:div>
            <w:div w:id="778914197">
              <w:marLeft w:val="0"/>
              <w:marRight w:val="0"/>
              <w:marTop w:val="0"/>
              <w:marBottom w:val="0"/>
              <w:divBdr>
                <w:top w:val="none" w:sz="0" w:space="0" w:color="auto"/>
                <w:left w:val="none" w:sz="0" w:space="0" w:color="auto"/>
                <w:bottom w:val="none" w:sz="0" w:space="0" w:color="auto"/>
                <w:right w:val="none" w:sz="0" w:space="0" w:color="auto"/>
              </w:divBdr>
            </w:div>
            <w:div w:id="1984239063">
              <w:marLeft w:val="0"/>
              <w:marRight w:val="0"/>
              <w:marTop w:val="0"/>
              <w:marBottom w:val="0"/>
              <w:divBdr>
                <w:top w:val="none" w:sz="0" w:space="0" w:color="auto"/>
                <w:left w:val="none" w:sz="0" w:space="0" w:color="auto"/>
                <w:bottom w:val="none" w:sz="0" w:space="0" w:color="auto"/>
                <w:right w:val="none" w:sz="0" w:space="0" w:color="auto"/>
              </w:divBdr>
            </w:div>
          </w:divsChild>
        </w:div>
        <w:div w:id="127364930">
          <w:marLeft w:val="0"/>
          <w:marRight w:val="0"/>
          <w:marTop w:val="0"/>
          <w:marBottom w:val="0"/>
          <w:divBdr>
            <w:top w:val="none" w:sz="0" w:space="0" w:color="auto"/>
            <w:left w:val="none" w:sz="0" w:space="0" w:color="auto"/>
            <w:bottom w:val="none" w:sz="0" w:space="0" w:color="auto"/>
            <w:right w:val="none" w:sz="0" w:space="0" w:color="auto"/>
          </w:divBdr>
          <w:divsChild>
            <w:div w:id="139008215">
              <w:marLeft w:val="-75"/>
              <w:marRight w:val="0"/>
              <w:marTop w:val="30"/>
              <w:marBottom w:val="30"/>
              <w:divBdr>
                <w:top w:val="none" w:sz="0" w:space="0" w:color="auto"/>
                <w:left w:val="none" w:sz="0" w:space="0" w:color="auto"/>
                <w:bottom w:val="none" w:sz="0" w:space="0" w:color="auto"/>
                <w:right w:val="none" w:sz="0" w:space="0" w:color="auto"/>
              </w:divBdr>
              <w:divsChild>
                <w:div w:id="185483951">
                  <w:marLeft w:val="0"/>
                  <w:marRight w:val="0"/>
                  <w:marTop w:val="0"/>
                  <w:marBottom w:val="0"/>
                  <w:divBdr>
                    <w:top w:val="none" w:sz="0" w:space="0" w:color="auto"/>
                    <w:left w:val="none" w:sz="0" w:space="0" w:color="auto"/>
                    <w:bottom w:val="none" w:sz="0" w:space="0" w:color="auto"/>
                    <w:right w:val="none" w:sz="0" w:space="0" w:color="auto"/>
                  </w:divBdr>
                  <w:divsChild>
                    <w:div w:id="357774320">
                      <w:marLeft w:val="0"/>
                      <w:marRight w:val="0"/>
                      <w:marTop w:val="0"/>
                      <w:marBottom w:val="0"/>
                      <w:divBdr>
                        <w:top w:val="none" w:sz="0" w:space="0" w:color="auto"/>
                        <w:left w:val="none" w:sz="0" w:space="0" w:color="auto"/>
                        <w:bottom w:val="none" w:sz="0" w:space="0" w:color="auto"/>
                        <w:right w:val="none" w:sz="0" w:space="0" w:color="auto"/>
                      </w:divBdr>
                    </w:div>
                  </w:divsChild>
                </w:div>
                <w:div w:id="2065249984">
                  <w:marLeft w:val="0"/>
                  <w:marRight w:val="0"/>
                  <w:marTop w:val="0"/>
                  <w:marBottom w:val="0"/>
                  <w:divBdr>
                    <w:top w:val="none" w:sz="0" w:space="0" w:color="auto"/>
                    <w:left w:val="none" w:sz="0" w:space="0" w:color="auto"/>
                    <w:bottom w:val="none" w:sz="0" w:space="0" w:color="auto"/>
                    <w:right w:val="none" w:sz="0" w:space="0" w:color="auto"/>
                  </w:divBdr>
                  <w:divsChild>
                    <w:div w:id="1159732292">
                      <w:marLeft w:val="0"/>
                      <w:marRight w:val="0"/>
                      <w:marTop w:val="0"/>
                      <w:marBottom w:val="0"/>
                      <w:divBdr>
                        <w:top w:val="none" w:sz="0" w:space="0" w:color="auto"/>
                        <w:left w:val="none" w:sz="0" w:space="0" w:color="auto"/>
                        <w:bottom w:val="none" w:sz="0" w:space="0" w:color="auto"/>
                        <w:right w:val="none" w:sz="0" w:space="0" w:color="auto"/>
                      </w:divBdr>
                    </w:div>
                  </w:divsChild>
                </w:div>
                <w:div w:id="1805654117">
                  <w:marLeft w:val="0"/>
                  <w:marRight w:val="0"/>
                  <w:marTop w:val="0"/>
                  <w:marBottom w:val="0"/>
                  <w:divBdr>
                    <w:top w:val="none" w:sz="0" w:space="0" w:color="auto"/>
                    <w:left w:val="none" w:sz="0" w:space="0" w:color="auto"/>
                    <w:bottom w:val="none" w:sz="0" w:space="0" w:color="auto"/>
                    <w:right w:val="none" w:sz="0" w:space="0" w:color="auto"/>
                  </w:divBdr>
                  <w:divsChild>
                    <w:div w:id="210580216">
                      <w:marLeft w:val="0"/>
                      <w:marRight w:val="0"/>
                      <w:marTop w:val="0"/>
                      <w:marBottom w:val="0"/>
                      <w:divBdr>
                        <w:top w:val="none" w:sz="0" w:space="0" w:color="auto"/>
                        <w:left w:val="none" w:sz="0" w:space="0" w:color="auto"/>
                        <w:bottom w:val="none" w:sz="0" w:space="0" w:color="auto"/>
                        <w:right w:val="none" w:sz="0" w:space="0" w:color="auto"/>
                      </w:divBdr>
                    </w:div>
                  </w:divsChild>
                </w:div>
                <w:div w:id="749040124">
                  <w:marLeft w:val="0"/>
                  <w:marRight w:val="0"/>
                  <w:marTop w:val="0"/>
                  <w:marBottom w:val="0"/>
                  <w:divBdr>
                    <w:top w:val="none" w:sz="0" w:space="0" w:color="auto"/>
                    <w:left w:val="none" w:sz="0" w:space="0" w:color="auto"/>
                    <w:bottom w:val="none" w:sz="0" w:space="0" w:color="auto"/>
                    <w:right w:val="none" w:sz="0" w:space="0" w:color="auto"/>
                  </w:divBdr>
                  <w:divsChild>
                    <w:div w:id="1882092843">
                      <w:marLeft w:val="0"/>
                      <w:marRight w:val="0"/>
                      <w:marTop w:val="0"/>
                      <w:marBottom w:val="0"/>
                      <w:divBdr>
                        <w:top w:val="none" w:sz="0" w:space="0" w:color="auto"/>
                        <w:left w:val="none" w:sz="0" w:space="0" w:color="auto"/>
                        <w:bottom w:val="none" w:sz="0" w:space="0" w:color="auto"/>
                        <w:right w:val="none" w:sz="0" w:space="0" w:color="auto"/>
                      </w:divBdr>
                    </w:div>
                  </w:divsChild>
                </w:div>
                <w:div w:id="639110891">
                  <w:marLeft w:val="0"/>
                  <w:marRight w:val="0"/>
                  <w:marTop w:val="0"/>
                  <w:marBottom w:val="0"/>
                  <w:divBdr>
                    <w:top w:val="none" w:sz="0" w:space="0" w:color="auto"/>
                    <w:left w:val="none" w:sz="0" w:space="0" w:color="auto"/>
                    <w:bottom w:val="none" w:sz="0" w:space="0" w:color="auto"/>
                    <w:right w:val="none" w:sz="0" w:space="0" w:color="auto"/>
                  </w:divBdr>
                  <w:divsChild>
                    <w:div w:id="115872316">
                      <w:marLeft w:val="0"/>
                      <w:marRight w:val="0"/>
                      <w:marTop w:val="0"/>
                      <w:marBottom w:val="0"/>
                      <w:divBdr>
                        <w:top w:val="none" w:sz="0" w:space="0" w:color="auto"/>
                        <w:left w:val="none" w:sz="0" w:space="0" w:color="auto"/>
                        <w:bottom w:val="none" w:sz="0" w:space="0" w:color="auto"/>
                        <w:right w:val="none" w:sz="0" w:space="0" w:color="auto"/>
                      </w:divBdr>
                    </w:div>
                  </w:divsChild>
                </w:div>
                <w:div w:id="1445231267">
                  <w:marLeft w:val="0"/>
                  <w:marRight w:val="0"/>
                  <w:marTop w:val="0"/>
                  <w:marBottom w:val="0"/>
                  <w:divBdr>
                    <w:top w:val="none" w:sz="0" w:space="0" w:color="auto"/>
                    <w:left w:val="none" w:sz="0" w:space="0" w:color="auto"/>
                    <w:bottom w:val="none" w:sz="0" w:space="0" w:color="auto"/>
                    <w:right w:val="none" w:sz="0" w:space="0" w:color="auto"/>
                  </w:divBdr>
                  <w:divsChild>
                    <w:div w:id="1329863994">
                      <w:marLeft w:val="0"/>
                      <w:marRight w:val="0"/>
                      <w:marTop w:val="0"/>
                      <w:marBottom w:val="0"/>
                      <w:divBdr>
                        <w:top w:val="none" w:sz="0" w:space="0" w:color="auto"/>
                        <w:left w:val="none" w:sz="0" w:space="0" w:color="auto"/>
                        <w:bottom w:val="none" w:sz="0" w:space="0" w:color="auto"/>
                        <w:right w:val="none" w:sz="0" w:space="0" w:color="auto"/>
                      </w:divBdr>
                    </w:div>
                  </w:divsChild>
                </w:div>
                <w:div w:id="298145867">
                  <w:marLeft w:val="0"/>
                  <w:marRight w:val="0"/>
                  <w:marTop w:val="0"/>
                  <w:marBottom w:val="0"/>
                  <w:divBdr>
                    <w:top w:val="none" w:sz="0" w:space="0" w:color="auto"/>
                    <w:left w:val="none" w:sz="0" w:space="0" w:color="auto"/>
                    <w:bottom w:val="none" w:sz="0" w:space="0" w:color="auto"/>
                    <w:right w:val="none" w:sz="0" w:space="0" w:color="auto"/>
                  </w:divBdr>
                  <w:divsChild>
                    <w:div w:id="1855919589">
                      <w:marLeft w:val="0"/>
                      <w:marRight w:val="0"/>
                      <w:marTop w:val="0"/>
                      <w:marBottom w:val="0"/>
                      <w:divBdr>
                        <w:top w:val="none" w:sz="0" w:space="0" w:color="auto"/>
                        <w:left w:val="none" w:sz="0" w:space="0" w:color="auto"/>
                        <w:bottom w:val="none" w:sz="0" w:space="0" w:color="auto"/>
                        <w:right w:val="none" w:sz="0" w:space="0" w:color="auto"/>
                      </w:divBdr>
                    </w:div>
                  </w:divsChild>
                </w:div>
                <w:div w:id="312492804">
                  <w:marLeft w:val="0"/>
                  <w:marRight w:val="0"/>
                  <w:marTop w:val="0"/>
                  <w:marBottom w:val="0"/>
                  <w:divBdr>
                    <w:top w:val="none" w:sz="0" w:space="0" w:color="auto"/>
                    <w:left w:val="none" w:sz="0" w:space="0" w:color="auto"/>
                    <w:bottom w:val="none" w:sz="0" w:space="0" w:color="auto"/>
                    <w:right w:val="none" w:sz="0" w:space="0" w:color="auto"/>
                  </w:divBdr>
                  <w:divsChild>
                    <w:div w:id="1478377867">
                      <w:marLeft w:val="0"/>
                      <w:marRight w:val="0"/>
                      <w:marTop w:val="0"/>
                      <w:marBottom w:val="0"/>
                      <w:divBdr>
                        <w:top w:val="none" w:sz="0" w:space="0" w:color="auto"/>
                        <w:left w:val="none" w:sz="0" w:space="0" w:color="auto"/>
                        <w:bottom w:val="none" w:sz="0" w:space="0" w:color="auto"/>
                        <w:right w:val="none" w:sz="0" w:space="0" w:color="auto"/>
                      </w:divBdr>
                    </w:div>
                    <w:div w:id="390035797">
                      <w:marLeft w:val="0"/>
                      <w:marRight w:val="0"/>
                      <w:marTop w:val="0"/>
                      <w:marBottom w:val="0"/>
                      <w:divBdr>
                        <w:top w:val="none" w:sz="0" w:space="0" w:color="auto"/>
                        <w:left w:val="none" w:sz="0" w:space="0" w:color="auto"/>
                        <w:bottom w:val="none" w:sz="0" w:space="0" w:color="auto"/>
                        <w:right w:val="none" w:sz="0" w:space="0" w:color="auto"/>
                      </w:divBdr>
                    </w:div>
                    <w:div w:id="1200707562">
                      <w:marLeft w:val="0"/>
                      <w:marRight w:val="0"/>
                      <w:marTop w:val="0"/>
                      <w:marBottom w:val="0"/>
                      <w:divBdr>
                        <w:top w:val="none" w:sz="0" w:space="0" w:color="auto"/>
                        <w:left w:val="none" w:sz="0" w:space="0" w:color="auto"/>
                        <w:bottom w:val="none" w:sz="0" w:space="0" w:color="auto"/>
                        <w:right w:val="none" w:sz="0" w:space="0" w:color="auto"/>
                      </w:divBdr>
                    </w:div>
                    <w:div w:id="293680443">
                      <w:marLeft w:val="0"/>
                      <w:marRight w:val="0"/>
                      <w:marTop w:val="0"/>
                      <w:marBottom w:val="0"/>
                      <w:divBdr>
                        <w:top w:val="none" w:sz="0" w:space="0" w:color="auto"/>
                        <w:left w:val="none" w:sz="0" w:space="0" w:color="auto"/>
                        <w:bottom w:val="none" w:sz="0" w:space="0" w:color="auto"/>
                        <w:right w:val="none" w:sz="0" w:space="0" w:color="auto"/>
                      </w:divBdr>
                    </w:div>
                    <w:div w:id="506407073">
                      <w:marLeft w:val="0"/>
                      <w:marRight w:val="0"/>
                      <w:marTop w:val="0"/>
                      <w:marBottom w:val="0"/>
                      <w:divBdr>
                        <w:top w:val="none" w:sz="0" w:space="0" w:color="auto"/>
                        <w:left w:val="none" w:sz="0" w:space="0" w:color="auto"/>
                        <w:bottom w:val="none" w:sz="0" w:space="0" w:color="auto"/>
                        <w:right w:val="none" w:sz="0" w:space="0" w:color="auto"/>
                      </w:divBdr>
                    </w:div>
                    <w:div w:id="219444870">
                      <w:marLeft w:val="0"/>
                      <w:marRight w:val="0"/>
                      <w:marTop w:val="0"/>
                      <w:marBottom w:val="0"/>
                      <w:divBdr>
                        <w:top w:val="none" w:sz="0" w:space="0" w:color="auto"/>
                        <w:left w:val="none" w:sz="0" w:space="0" w:color="auto"/>
                        <w:bottom w:val="none" w:sz="0" w:space="0" w:color="auto"/>
                        <w:right w:val="none" w:sz="0" w:space="0" w:color="auto"/>
                      </w:divBdr>
                    </w:div>
                  </w:divsChild>
                </w:div>
                <w:div w:id="2062946419">
                  <w:marLeft w:val="0"/>
                  <w:marRight w:val="0"/>
                  <w:marTop w:val="0"/>
                  <w:marBottom w:val="0"/>
                  <w:divBdr>
                    <w:top w:val="none" w:sz="0" w:space="0" w:color="auto"/>
                    <w:left w:val="none" w:sz="0" w:space="0" w:color="auto"/>
                    <w:bottom w:val="none" w:sz="0" w:space="0" w:color="auto"/>
                    <w:right w:val="none" w:sz="0" w:space="0" w:color="auto"/>
                  </w:divBdr>
                  <w:divsChild>
                    <w:div w:id="283853695">
                      <w:marLeft w:val="0"/>
                      <w:marRight w:val="0"/>
                      <w:marTop w:val="0"/>
                      <w:marBottom w:val="0"/>
                      <w:divBdr>
                        <w:top w:val="none" w:sz="0" w:space="0" w:color="auto"/>
                        <w:left w:val="none" w:sz="0" w:space="0" w:color="auto"/>
                        <w:bottom w:val="none" w:sz="0" w:space="0" w:color="auto"/>
                        <w:right w:val="none" w:sz="0" w:space="0" w:color="auto"/>
                      </w:divBdr>
                    </w:div>
                  </w:divsChild>
                </w:div>
                <w:div w:id="1989750076">
                  <w:marLeft w:val="0"/>
                  <w:marRight w:val="0"/>
                  <w:marTop w:val="0"/>
                  <w:marBottom w:val="0"/>
                  <w:divBdr>
                    <w:top w:val="none" w:sz="0" w:space="0" w:color="auto"/>
                    <w:left w:val="none" w:sz="0" w:space="0" w:color="auto"/>
                    <w:bottom w:val="none" w:sz="0" w:space="0" w:color="auto"/>
                    <w:right w:val="none" w:sz="0" w:space="0" w:color="auto"/>
                  </w:divBdr>
                  <w:divsChild>
                    <w:div w:id="387609971">
                      <w:marLeft w:val="0"/>
                      <w:marRight w:val="0"/>
                      <w:marTop w:val="0"/>
                      <w:marBottom w:val="0"/>
                      <w:divBdr>
                        <w:top w:val="none" w:sz="0" w:space="0" w:color="auto"/>
                        <w:left w:val="none" w:sz="0" w:space="0" w:color="auto"/>
                        <w:bottom w:val="none" w:sz="0" w:space="0" w:color="auto"/>
                        <w:right w:val="none" w:sz="0" w:space="0" w:color="auto"/>
                      </w:divBdr>
                    </w:div>
                  </w:divsChild>
                </w:div>
                <w:div w:id="1810394496">
                  <w:marLeft w:val="0"/>
                  <w:marRight w:val="0"/>
                  <w:marTop w:val="0"/>
                  <w:marBottom w:val="0"/>
                  <w:divBdr>
                    <w:top w:val="none" w:sz="0" w:space="0" w:color="auto"/>
                    <w:left w:val="none" w:sz="0" w:space="0" w:color="auto"/>
                    <w:bottom w:val="none" w:sz="0" w:space="0" w:color="auto"/>
                    <w:right w:val="none" w:sz="0" w:space="0" w:color="auto"/>
                  </w:divBdr>
                  <w:divsChild>
                    <w:div w:id="1923877948">
                      <w:marLeft w:val="0"/>
                      <w:marRight w:val="0"/>
                      <w:marTop w:val="0"/>
                      <w:marBottom w:val="0"/>
                      <w:divBdr>
                        <w:top w:val="none" w:sz="0" w:space="0" w:color="auto"/>
                        <w:left w:val="none" w:sz="0" w:space="0" w:color="auto"/>
                        <w:bottom w:val="none" w:sz="0" w:space="0" w:color="auto"/>
                        <w:right w:val="none" w:sz="0" w:space="0" w:color="auto"/>
                      </w:divBdr>
                    </w:div>
                  </w:divsChild>
                </w:div>
                <w:div w:id="2027101160">
                  <w:marLeft w:val="0"/>
                  <w:marRight w:val="0"/>
                  <w:marTop w:val="0"/>
                  <w:marBottom w:val="0"/>
                  <w:divBdr>
                    <w:top w:val="none" w:sz="0" w:space="0" w:color="auto"/>
                    <w:left w:val="none" w:sz="0" w:space="0" w:color="auto"/>
                    <w:bottom w:val="none" w:sz="0" w:space="0" w:color="auto"/>
                    <w:right w:val="none" w:sz="0" w:space="0" w:color="auto"/>
                  </w:divBdr>
                  <w:divsChild>
                    <w:div w:id="1842546181">
                      <w:marLeft w:val="0"/>
                      <w:marRight w:val="0"/>
                      <w:marTop w:val="0"/>
                      <w:marBottom w:val="0"/>
                      <w:divBdr>
                        <w:top w:val="none" w:sz="0" w:space="0" w:color="auto"/>
                        <w:left w:val="none" w:sz="0" w:space="0" w:color="auto"/>
                        <w:bottom w:val="none" w:sz="0" w:space="0" w:color="auto"/>
                        <w:right w:val="none" w:sz="0" w:space="0" w:color="auto"/>
                      </w:divBdr>
                    </w:div>
                  </w:divsChild>
                </w:div>
                <w:div w:id="1099792132">
                  <w:marLeft w:val="0"/>
                  <w:marRight w:val="0"/>
                  <w:marTop w:val="0"/>
                  <w:marBottom w:val="0"/>
                  <w:divBdr>
                    <w:top w:val="none" w:sz="0" w:space="0" w:color="auto"/>
                    <w:left w:val="none" w:sz="0" w:space="0" w:color="auto"/>
                    <w:bottom w:val="none" w:sz="0" w:space="0" w:color="auto"/>
                    <w:right w:val="none" w:sz="0" w:space="0" w:color="auto"/>
                  </w:divBdr>
                  <w:divsChild>
                    <w:div w:id="415131400">
                      <w:marLeft w:val="0"/>
                      <w:marRight w:val="0"/>
                      <w:marTop w:val="0"/>
                      <w:marBottom w:val="0"/>
                      <w:divBdr>
                        <w:top w:val="none" w:sz="0" w:space="0" w:color="auto"/>
                        <w:left w:val="none" w:sz="0" w:space="0" w:color="auto"/>
                        <w:bottom w:val="none" w:sz="0" w:space="0" w:color="auto"/>
                        <w:right w:val="none" w:sz="0" w:space="0" w:color="auto"/>
                      </w:divBdr>
                    </w:div>
                    <w:div w:id="940187688">
                      <w:marLeft w:val="0"/>
                      <w:marRight w:val="0"/>
                      <w:marTop w:val="0"/>
                      <w:marBottom w:val="0"/>
                      <w:divBdr>
                        <w:top w:val="none" w:sz="0" w:space="0" w:color="auto"/>
                        <w:left w:val="none" w:sz="0" w:space="0" w:color="auto"/>
                        <w:bottom w:val="none" w:sz="0" w:space="0" w:color="auto"/>
                        <w:right w:val="none" w:sz="0" w:space="0" w:color="auto"/>
                      </w:divBdr>
                    </w:div>
                    <w:div w:id="1695883778">
                      <w:marLeft w:val="0"/>
                      <w:marRight w:val="0"/>
                      <w:marTop w:val="0"/>
                      <w:marBottom w:val="0"/>
                      <w:divBdr>
                        <w:top w:val="none" w:sz="0" w:space="0" w:color="auto"/>
                        <w:left w:val="none" w:sz="0" w:space="0" w:color="auto"/>
                        <w:bottom w:val="none" w:sz="0" w:space="0" w:color="auto"/>
                        <w:right w:val="none" w:sz="0" w:space="0" w:color="auto"/>
                      </w:divBdr>
                    </w:div>
                  </w:divsChild>
                </w:div>
                <w:div w:id="347411526">
                  <w:marLeft w:val="0"/>
                  <w:marRight w:val="0"/>
                  <w:marTop w:val="0"/>
                  <w:marBottom w:val="0"/>
                  <w:divBdr>
                    <w:top w:val="none" w:sz="0" w:space="0" w:color="auto"/>
                    <w:left w:val="none" w:sz="0" w:space="0" w:color="auto"/>
                    <w:bottom w:val="none" w:sz="0" w:space="0" w:color="auto"/>
                    <w:right w:val="none" w:sz="0" w:space="0" w:color="auto"/>
                  </w:divBdr>
                  <w:divsChild>
                    <w:div w:id="1804304190">
                      <w:marLeft w:val="0"/>
                      <w:marRight w:val="0"/>
                      <w:marTop w:val="0"/>
                      <w:marBottom w:val="0"/>
                      <w:divBdr>
                        <w:top w:val="none" w:sz="0" w:space="0" w:color="auto"/>
                        <w:left w:val="none" w:sz="0" w:space="0" w:color="auto"/>
                        <w:bottom w:val="none" w:sz="0" w:space="0" w:color="auto"/>
                        <w:right w:val="none" w:sz="0" w:space="0" w:color="auto"/>
                      </w:divBdr>
                    </w:div>
                  </w:divsChild>
                </w:div>
                <w:div w:id="1644382008">
                  <w:marLeft w:val="0"/>
                  <w:marRight w:val="0"/>
                  <w:marTop w:val="0"/>
                  <w:marBottom w:val="0"/>
                  <w:divBdr>
                    <w:top w:val="none" w:sz="0" w:space="0" w:color="auto"/>
                    <w:left w:val="none" w:sz="0" w:space="0" w:color="auto"/>
                    <w:bottom w:val="none" w:sz="0" w:space="0" w:color="auto"/>
                    <w:right w:val="none" w:sz="0" w:space="0" w:color="auto"/>
                  </w:divBdr>
                  <w:divsChild>
                    <w:div w:id="1523087928">
                      <w:marLeft w:val="0"/>
                      <w:marRight w:val="0"/>
                      <w:marTop w:val="0"/>
                      <w:marBottom w:val="0"/>
                      <w:divBdr>
                        <w:top w:val="none" w:sz="0" w:space="0" w:color="auto"/>
                        <w:left w:val="none" w:sz="0" w:space="0" w:color="auto"/>
                        <w:bottom w:val="none" w:sz="0" w:space="0" w:color="auto"/>
                        <w:right w:val="none" w:sz="0" w:space="0" w:color="auto"/>
                      </w:divBdr>
                    </w:div>
                  </w:divsChild>
                </w:div>
                <w:div w:id="315230400">
                  <w:marLeft w:val="0"/>
                  <w:marRight w:val="0"/>
                  <w:marTop w:val="0"/>
                  <w:marBottom w:val="0"/>
                  <w:divBdr>
                    <w:top w:val="none" w:sz="0" w:space="0" w:color="auto"/>
                    <w:left w:val="none" w:sz="0" w:space="0" w:color="auto"/>
                    <w:bottom w:val="none" w:sz="0" w:space="0" w:color="auto"/>
                    <w:right w:val="none" w:sz="0" w:space="0" w:color="auto"/>
                  </w:divBdr>
                  <w:divsChild>
                    <w:div w:id="1219896029">
                      <w:marLeft w:val="0"/>
                      <w:marRight w:val="0"/>
                      <w:marTop w:val="0"/>
                      <w:marBottom w:val="0"/>
                      <w:divBdr>
                        <w:top w:val="none" w:sz="0" w:space="0" w:color="auto"/>
                        <w:left w:val="none" w:sz="0" w:space="0" w:color="auto"/>
                        <w:bottom w:val="none" w:sz="0" w:space="0" w:color="auto"/>
                        <w:right w:val="none" w:sz="0" w:space="0" w:color="auto"/>
                      </w:divBdr>
                    </w:div>
                  </w:divsChild>
                </w:div>
                <w:div w:id="875889220">
                  <w:marLeft w:val="0"/>
                  <w:marRight w:val="0"/>
                  <w:marTop w:val="0"/>
                  <w:marBottom w:val="0"/>
                  <w:divBdr>
                    <w:top w:val="none" w:sz="0" w:space="0" w:color="auto"/>
                    <w:left w:val="none" w:sz="0" w:space="0" w:color="auto"/>
                    <w:bottom w:val="none" w:sz="0" w:space="0" w:color="auto"/>
                    <w:right w:val="none" w:sz="0" w:space="0" w:color="auto"/>
                  </w:divBdr>
                  <w:divsChild>
                    <w:div w:id="747268361">
                      <w:marLeft w:val="0"/>
                      <w:marRight w:val="0"/>
                      <w:marTop w:val="0"/>
                      <w:marBottom w:val="0"/>
                      <w:divBdr>
                        <w:top w:val="none" w:sz="0" w:space="0" w:color="auto"/>
                        <w:left w:val="none" w:sz="0" w:space="0" w:color="auto"/>
                        <w:bottom w:val="none" w:sz="0" w:space="0" w:color="auto"/>
                        <w:right w:val="none" w:sz="0" w:space="0" w:color="auto"/>
                      </w:divBdr>
                    </w:div>
                  </w:divsChild>
                </w:div>
                <w:div w:id="1555311456">
                  <w:marLeft w:val="0"/>
                  <w:marRight w:val="0"/>
                  <w:marTop w:val="0"/>
                  <w:marBottom w:val="0"/>
                  <w:divBdr>
                    <w:top w:val="none" w:sz="0" w:space="0" w:color="auto"/>
                    <w:left w:val="none" w:sz="0" w:space="0" w:color="auto"/>
                    <w:bottom w:val="none" w:sz="0" w:space="0" w:color="auto"/>
                    <w:right w:val="none" w:sz="0" w:space="0" w:color="auto"/>
                  </w:divBdr>
                  <w:divsChild>
                    <w:div w:id="2021346124">
                      <w:marLeft w:val="0"/>
                      <w:marRight w:val="0"/>
                      <w:marTop w:val="0"/>
                      <w:marBottom w:val="0"/>
                      <w:divBdr>
                        <w:top w:val="none" w:sz="0" w:space="0" w:color="auto"/>
                        <w:left w:val="none" w:sz="0" w:space="0" w:color="auto"/>
                        <w:bottom w:val="none" w:sz="0" w:space="0" w:color="auto"/>
                        <w:right w:val="none" w:sz="0" w:space="0" w:color="auto"/>
                      </w:divBdr>
                    </w:div>
                    <w:div w:id="1968731976">
                      <w:marLeft w:val="0"/>
                      <w:marRight w:val="0"/>
                      <w:marTop w:val="0"/>
                      <w:marBottom w:val="0"/>
                      <w:divBdr>
                        <w:top w:val="none" w:sz="0" w:space="0" w:color="auto"/>
                        <w:left w:val="none" w:sz="0" w:space="0" w:color="auto"/>
                        <w:bottom w:val="none" w:sz="0" w:space="0" w:color="auto"/>
                        <w:right w:val="none" w:sz="0" w:space="0" w:color="auto"/>
                      </w:divBdr>
                    </w:div>
                    <w:div w:id="1569026420">
                      <w:marLeft w:val="0"/>
                      <w:marRight w:val="0"/>
                      <w:marTop w:val="0"/>
                      <w:marBottom w:val="0"/>
                      <w:divBdr>
                        <w:top w:val="none" w:sz="0" w:space="0" w:color="auto"/>
                        <w:left w:val="none" w:sz="0" w:space="0" w:color="auto"/>
                        <w:bottom w:val="none" w:sz="0" w:space="0" w:color="auto"/>
                        <w:right w:val="none" w:sz="0" w:space="0" w:color="auto"/>
                      </w:divBdr>
                    </w:div>
                    <w:div w:id="17238401">
                      <w:marLeft w:val="0"/>
                      <w:marRight w:val="0"/>
                      <w:marTop w:val="0"/>
                      <w:marBottom w:val="0"/>
                      <w:divBdr>
                        <w:top w:val="none" w:sz="0" w:space="0" w:color="auto"/>
                        <w:left w:val="none" w:sz="0" w:space="0" w:color="auto"/>
                        <w:bottom w:val="none" w:sz="0" w:space="0" w:color="auto"/>
                        <w:right w:val="none" w:sz="0" w:space="0" w:color="auto"/>
                      </w:divBdr>
                    </w:div>
                    <w:div w:id="376323673">
                      <w:marLeft w:val="0"/>
                      <w:marRight w:val="0"/>
                      <w:marTop w:val="0"/>
                      <w:marBottom w:val="0"/>
                      <w:divBdr>
                        <w:top w:val="none" w:sz="0" w:space="0" w:color="auto"/>
                        <w:left w:val="none" w:sz="0" w:space="0" w:color="auto"/>
                        <w:bottom w:val="none" w:sz="0" w:space="0" w:color="auto"/>
                        <w:right w:val="none" w:sz="0" w:space="0" w:color="auto"/>
                      </w:divBdr>
                    </w:div>
                    <w:div w:id="478033210">
                      <w:marLeft w:val="0"/>
                      <w:marRight w:val="0"/>
                      <w:marTop w:val="0"/>
                      <w:marBottom w:val="0"/>
                      <w:divBdr>
                        <w:top w:val="none" w:sz="0" w:space="0" w:color="auto"/>
                        <w:left w:val="none" w:sz="0" w:space="0" w:color="auto"/>
                        <w:bottom w:val="none" w:sz="0" w:space="0" w:color="auto"/>
                        <w:right w:val="none" w:sz="0" w:space="0" w:color="auto"/>
                      </w:divBdr>
                    </w:div>
                    <w:div w:id="626086123">
                      <w:marLeft w:val="0"/>
                      <w:marRight w:val="0"/>
                      <w:marTop w:val="0"/>
                      <w:marBottom w:val="0"/>
                      <w:divBdr>
                        <w:top w:val="none" w:sz="0" w:space="0" w:color="auto"/>
                        <w:left w:val="none" w:sz="0" w:space="0" w:color="auto"/>
                        <w:bottom w:val="none" w:sz="0" w:space="0" w:color="auto"/>
                        <w:right w:val="none" w:sz="0" w:space="0" w:color="auto"/>
                      </w:divBdr>
                    </w:div>
                    <w:div w:id="1112700875">
                      <w:marLeft w:val="0"/>
                      <w:marRight w:val="0"/>
                      <w:marTop w:val="0"/>
                      <w:marBottom w:val="0"/>
                      <w:divBdr>
                        <w:top w:val="none" w:sz="0" w:space="0" w:color="auto"/>
                        <w:left w:val="none" w:sz="0" w:space="0" w:color="auto"/>
                        <w:bottom w:val="none" w:sz="0" w:space="0" w:color="auto"/>
                        <w:right w:val="none" w:sz="0" w:space="0" w:color="auto"/>
                      </w:divBdr>
                    </w:div>
                  </w:divsChild>
                </w:div>
                <w:div w:id="1382247262">
                  <w:marLeft w:val="0"/>
                  <w:marRight w:val="0"/>
                  <w:marTop w:val="0"/>
                  <w:marBottom w:val="0"/>
                  <w:divBdr>
                    <w:top w:val="none" w:sz="0" w:space="0" w:color="auto"/>
                    <w:left w:val="none" w:sz="0" w:space="0" w:color="auto"/>
                    <w:bottom w:val="none" w:sz="0" w:space="0" w:color="auto"/>
                    <w:right w:val="none" w:sz="0" w:space="0" w:color="auto"/>
                  </w:divBdr>
                  <w:divsChild>
                    <w:div w:id="180097114">
                      <w:marLeft w:val="0"/>
                      <w:marRight w:val="0"/>
                      <w:marTop w:val="0"/>
                      <w:marBottom w:val="0"/>
                      <w:divBdr>
                        <w:top w:val="none" w:sz="0" w:space="0" w:color="auto"/>
                        <w:left w:val="none" w:sz="0" w:space="0" w:color="auto"/>
                        <w:bottom w:val="none" w:sz="0" w:space="0" w:color="auto"/>
                        <w:right w:val="none" w:sz="0" w:space="0" w:color="auto"/>
                      </w:divBdr>
                    </w:div>
                  </w:divsChild>
                </w:div>
                <w:div w:id="1361129995">
                  <w:marLeft w:val="0"/>
                  <w:marRight w:val="0"/>
                  <w:marTop w:val="0"/>
                  <w:marBottom w:val="0"/>
                  <w:divBdr>
                    <w:top w:val="none" w:sz="0" w:space="0" w:color="auto"/>
                    <w:left w:val="none" w:sz="0" w:space="0" w:color="auto"/>
                    <w:bottom w:val="none" w:sz="0" w:space="0" w:color="auto"/>
                    <w:right w:val="none" w:sz="0" w:space="0" w:color="auto"/>
                  </w:divBdr>
                  <w:divsChild>
                    <w:div w:id="628824284">
                      <w:marLeft w:val="0"/>
                      <w:marRight w:val="0"/>
                      <w:marTop w:val="0"/>
                      <w:marBottom w:val="0"/>
                      <w:divBdr>
                        <w:top w:val="none" w:sz="0" w:space="0" w:color="auto"/>
                        <w:left w:val="none" w:sz="0" w:space="0" w:color="auto"/>
                        <w:bottom w:val="none" w:sz="0" w:space="0" w:color="auto"/>
                        <w:right w:val="none" w:sz="0" w:space="0" w:color="auto"/>
                      </w:divBdr>
                    </w:div>
                  </w:divsChild>
                </w:div>
                <w:div w:id="1234392385">
                  <w:marLeft w:val="0"/>
                  <w:marRight w:val="0"/>
                  <w:marTop w:val="0"/>
                  <w:marBottom w:val="0"/>
                  <w:divBdr>
                    <w:top w:val="none" w:sz="0" w:space="0" w:color="auto"/>
                    <w:left w:val="none" w:sz="0" w:space="0" w:color="auto"/>
                    <w:bottom w:val="none" w:sz="0" w:space="0" w:color="auto"/>
                    <w:right w:val="none" w:sz="0" w:space="0" w:color="auto"/>
                  </w:divBdr>
                  <w:divsChild>
                    <w:div w:id="1506019978">
                      <w:marLeft w:val="0"/>
                      <w:marRight w:val="0"/>
                      <w:marTop w:val="0"/>
                      <w:marBottom w:val="0"/>
                      <w:divBdr>
                        <w:top w:val="none" w:sz="0" w:space="0" w:color="auto"/>
                        <w:left w:val="none" w:sz="0" w:space="0" w:color="auto"/>
                        <w:bottom w:val="none" w:sz="0" w:space="0" w:color="auto"/>
                        <w:right w:val="none" w:sz="0" w:space="0" w:color="auto"/>
                      </w:divBdr>
                    </w:div>
                  </w:divsChild>
                </w:div>
                <w:div w:id="1232227515">
                  <w:marLeft w:val="0"/>
                  <w:marRight w:val="0"/>
                  <w:marTop w:val="0"/>
                  <w:marBottom w:val="0"/>
                  <w:divBdr>
                    <w:top w:val="none" w:sz="0" w:space="0" w:color="auto"/>
                    <w:left w:val="none" w:sz="0" w:space="0" w:color="auto"/>
                    <w:bottom w:val="none" w:sz="0" w:space="0" w:color="auto"/>
                    <w:right w:val="none" w:sz="0" w:space="0" w:color="auto"/>
                  </w:divBdr>
                  <w:divsChild>
                    <w:div w:id="1058094346">
                      <w:marLeft w:val="0"/>
                      <w:marRight w:val="0"/>
                      <w:marTop w:val="0"/>
                      <w:marBottom w:val="0"/>
                      <w:divBdr>
                        <w:top w:val="none" w:sz="0" w:space="0" w:color="auto"/>
                        <w:left w:val="none" w:sz="0" w:space="0" w:color="auto"/>
                        <w:bottom w:val="none" w:sz="0" w:space="0" w:color="auto"/>
                        <w:right w:val="none" w:sz="0" w:space="0" w:color="auto"/>
                      </w:divBdr>
                    </w:div>
                  </w:divsChild>
                </w:div>
                <w:div w:id="1634824444">
                  <w:marLeft w:val="0"/>
                  <w:marRight w:val="0"/>
                  <w:marTop w:val="0"/>
                  <w:marBottom w:val="0"/>
                  <w:divBdr>
                    <w:top w:val="none" w:sz="0" w:space="0" w:color="auto"/>
                    <w:left w:val="none" w:sz="0" w:space="0" w:color="auto"/>
                    <w:bottom w:val="none" w:sz="0" w:space="0" w:color="auto"/>
                    <w:right w:val="none" w:sz="0" w:space="0" w:color="auto"/>
                  </w:divBdr>
                  <w:divsChild>
                    <w:div w:id="1247106584">
                      <w:marLeft w:val="0"/>
                      <w:marRight w:val="0"/>
                      <w:marTop w:val="0"/>
                      <w:marBottom w:val="0"/>
                      <w:divBdr>
                        <w:top w:val="none" w:sz="0" w:space="0" w:color="auto"/>
                        <w:left w:val="none" w:sz="0" w:space="0" w:color="auto"/>
                        <w:bottom w:val="none" w:sz="0" w:space="0" w:color="auto"/>
                        <w:right w:val="none" w:sz="0" w:space="0" w:color="auto"/>
                      </w:divBdr>
                    </w:div>
                    <w:div w:id="2013796898">
                      <w:marLeft w:val="0"/>
                      <w:marRight w:val="0"/>
                      <w:marTop w:val="0"/>
                      <w:marBottom w:val="0"/>
                      <w:divBdr>
                        <w:top w:val="none" w:sz="0" w:space="0" w:color="auto"/>
                        <w:left w:val="none" w:sz="0" w:space="0" w:color="auto"/>
                        <w:bottom w:val="none" w:sz="0" w:space="0" w:color="auto"/>
                        <w:right w:val="none" w:sz="0" w:space="0" w:color="auto"/>
                      </w:divBdr>
                    </w:div>
                    <w:div w:id="1229148030">
                      <w:marLeft w:val="0"/>
                      <w:marRight w:val="0"/>
                      <w:marTop w:val="0"/>
                      <w:marBottom w:val="0"/>
                      <w:divBdr>
                        <w:top w:val="none" w:sz="0" w:space="0" w:color="auto"/>
                        <w:left w:val="none" w:sz="0" w:space="0" w:color="auto"/>
                        <w:bottom w:val="none" w:sz="0" w:space="0" w:color="auto"/>
                        <w:right w:val="none" w:sz="0" w:space="0" w:color="auto"/>
                      </w:divBdr>
                    </w:div>
                    <w:div w:id="482039817">
                      <w:marLeft w:val="0"/>
                      <w:marRight w:val="0"/>
                      <w:marTop w:val="0"/>
                      <w:marBottom w:val="0"/>
                      <w:divBdr>
                        <w:top w:val="none" w:sz="0" w:space="0" w:color="auto"/>
                        <w:left w:val="none" w:sz="0" w:space="0" w:color="auto"/>
                        <w:bottom w:val="none" w:sz="0" w:space="0" w:color="auto"/>
                        <w:right w:val="none" w:sz="0" w:space="0" w:color="auto"/>
                      </w:divBdr>
                    </w:div>
                    <w:div w:id="1347824166">
                      <w:marLeft w:val="0"/>
                      <w:marRight w:val="0"/>
                      <w:marTop w:val="0"/>
                      <w:marBottom w:val="0"/>
                      <w:divBdr>
                        <w:top w:val="none" w:sz="0" w:space="0" w:color="auto"/>
                        <w:left w:val="none" w:sz="0" w:space="0" w:color="auto"/>
                        <w:bottom w:val="none" w:sz="0" w:space="0" w:color="auto"/>
                        <w:right w:val="none" w:sz="0" w:space="0" w:color="auto"/>
                      </w:divBdr>
                    </w:div>
                    <w:div w:id="1844659186">
                      <w:marLeft w:val="0"/>
                      <w:marRight w:val="0"/>
                      <w:marTop w:val="0"/>
                      <w:marBottom w:val="0"/>
                      <w:divBdr>
                        <w:top w:val="none" w:sz="0" w:space="0" w:color="auto"/>
                        <w:left w:val="none" w:sz="0" w:space="0" w:color="auto"/>
                        <w:bottom w:val="none" w:sz="0" w:space="0" w:color="auto"/>
                        <w:right w:val="none" w:sz="0" w:space="0" w:color="auto"/>
                      </w:divBdr>
                    </w:div>
                    <w:div w:id="1115438937">
                      <w:marLeft w:val="0"/>
                      <w:marRight w:val="0"/>
                      <w:marTop w:val="0"/>
                      <w:marBottom w:val="0"/>
                      <w:divBdr>
                        <w:top w:val="none" w:sz="0" w:space="0" w:color="auto"/>
                        <w:left w:val="none" w:sz="0" w:space="0" w:color="auto"/>
                        <w:bottom w:val="none" w:sz="0" w:space="0" w:color="auto"/>
                        <w:right w:val="none" w:sz="0" w:space="0" w:color="auto"/>
                      </w:divBdr>
                    </w:div>
                    <w:div w:id="1441756644">
                      <w:marLeft w:val="0"/>
                      <w:marRight w:val="0"/>
                      <w:marTop w:val="0"/>
                      <w:marBottom w:val="0"/>
                      <w:divBdr>
                        <w:top w:val="none" w:sz="0" w:space="0" w:color="auto"/>
                        <w:left w:val="none" w:sz="0" w:space="0" w:color="auto"/>
                        <w:bottom w:val="none" w:sz="0" w:space="0" w:color="auto"/>
                        <w:right w:val="none" w:sz="0" w:space="0" w:color="auto"/>
                      </w:divBdr>
                    </w:div>
                  </w:divsChild>
                </w:div>
                <w:div w:id="1609314585">
                  <w:marLeft w:val="0"/>
                  <w:marRight w:val="0"/>
                  <w:marTop w:val="0"/>
                  <w:marBottom w:val="0"/>
                  <w:divBdr>
                    <w:top w:val="none" w:sz="0" w:space="0" w:color="auto"/>
                    <w:left w:val="none" w:sz="0" w:space="0" w:color="auto"/>
                    <w:bottom w:val="none" w:sz="0" w:space="0" w:color="auto"/>
                    <w:right w:val="none" w:sz="0" w:space="0" w:color="auto"/>
                  </w:divBdr>
                  <w:divsChild>
                    <w:div w:id="702244186">
                      <w:marLeft w:val="0"/>
                      <w:marRight w:val="0"/>
                      <w:marTop w:val="0"/>
                      <w:marBottom w:val="0"/>
                      <w:divBdr>
                        <w:top w:val="none" w:sz="0" w:space="0" w:color="auto"/>
                        <w:left w:val="none" w:sz="0" w:space="0" w:color="auto"/>
                        <w:bottom w:val="none" w:sz="0" w:space="0" w:color="auto"/>
                        <w:right w:val="none" w:sz="0" w:space="0" w:color="auto"/>
                      </w:divBdr>
                    </w:div>
                  </w:divsChild>
                </w:div>
                <w:div w:id="960914107">
                  <w:marLeft w:val="0"/>
                  <w:marRight w:val="0"/>
                  <w:marTop w:val="0"/>
                  <w:marBottom w:val="0"/>
                  <w:divBdr>
                    <w:top w:val="none" w:sz="0" w:space="0" w:color="auto"/>
                    <w:left w:val="none" w:sz="0" w:space="0" w:color="auto"/>
                    <w:bottom w:val="none" w:sz="0" w:space="0" w:color="auto"/>
                    <w:right w:val="none" w:sz="0" w:space="0" w:color="auto"/>
                  </w:divBdr>
                  <w:divsChild>
                    <w:div w:id="340592822">
                      <w:marLeft w:val="0"/>
                      <w:marRight w:val="0"/>
                      <w:marTop w:val="0"/>
                      <w:marBottom w:val="0"/>
                      <w:divBdr>
                        <w:top w:val="none" w:sz="0" w:space="0" w:color="auto"/>
                        <w:left w:val="none" w:sz="0" w:space="0" w:color="auto"/>
                        <w:bottom w:val="none" w:sz="0" w:space="0" w:color="auto"/>
                        <w:right w:val="none" w:sz="0" w:space="0" w:color="auto"/>
                      </w:divBdr>
                    </w:div>
                  </w:divsChild>
                </w:div>
                <w:div w:id="1197768469">
                  <w:marLeft w:val="0"/>
                  <w:marRight w:val="0"/>
                  <w:marTop w:val="0"/>
                  <w:marBottom w:val="0"/>
                  <w:divBdr>
                    <w:top w:val="none" w:sz="0" w:space="0" w:color="auto"/>
                    <w:left w:val="none" w:sz="0" w:space="0" w:color="auto"/>
                    <w:bottom w:val="none" w:sz="0" w:space="0" w:color="auto"/>
                    <w:right w:val="none" w:sz="0" w:space="0" w:color="auto"/>
                  </w:divBdr>
                  <w:divsChild>
                    <w:div w:id="897397285">
                      <w:marLeft w:val="0"/>
                      <w:marRight w:val="0"/>
                      <w:marTop w:val="0"/>
                      <w:marBottom w:val="0"/>
                      <w:divBdr>
                        <w:top w:val="none" w:sz="0" w:space="0" w:color="auto"/>
                        <w:left w:val="none" w:sz="0" w:space="0" w:color="auto"/>
                        <w:bottom w:val="none" w:sz="0" w:space="0" w:color="auto"/>
                        <w:right w:val="none" w:sz="0" w:space="0" w:color="auto"/>
                      </w:divBdr>
                    </w:div>
                  </w:divsChild>
                </w:div>
                <w:div w:id="1327127947">
                  <w:marLeft w:val="0"/>
                  <w:marRight w:val="0"/>
                  <w:marTop w:val="0"/>
                  <w:marBottom w:val="0"/>
                  <w:divBdr>
                    <w:top w:val="none" w:sz="0" w:space="0" w:color="auto"/>
                    <w:left w:val="none" w:sz="0" w:space="0" w:color="auto"/>
                    <w:bottom w:val="none" w:sz="0" w:space="0" w:color="auto"/>
                    <w:right w:val="none" w:sz="0" w:space="0" w:color="auto"/>
                  </w:divBdr>
                  <w:divsChild>
                    <w:div w:id="2004048170">
                      <w:marLeft w:val="0"/>
                      <w:marRight w:val="0"/>
                      <w:marTop w:val="0"/>
                      <w:marBottom w:val="0"/>
                      <w:divBdr>
                        <w:top w:val="none" w:sz="0" w:space="0" w:color="auto"/>
                        <w:left w:val="none" w:sz="0" w:space="0" w:color="auto"/>
                        <w:bottom w:val="none" w:sz="0" w:space="0" w:color="auto"/>
                        <w:right w:val="none" w:sz="0" w:space="0" w:color="auto"/>
                      </w:divBdr>
                    </w:div>
                  </w:divsChild>
                </w:div>
                <w:div w:id="1666083349">
                  <w:marLeft w:val="0"/>
                  <w:marRight w:val="0"/>
                  <w:marTop w:val="0"/>
                  <w:marBottom w:val="0"/>
                  <w:divBdr>
                    <w:top w:val="none" w:sz="0" w:space="0" w:color="auto"/>
                    <w:left w:val="none" w:sz="0" w:space="0" w:color="auto"/>
                    <w:bottom w:val="none" w:sz="0" w:space="0" w:color="auto"/>
                    <w:right w:val="none" w:sz="0" w:space="0" w:color="auto"/>
                  </w:divBdr>
                  <w:divsChild>
                    <w:div w:id="1014847990">
                      <w:marLeft w:val="0"/>
                      <w:marRight w:val="0"/>
                      <w:marTop w:val="0"/>
                      <w:marBottom w:val="0"/>
                      <w:divBdr>
                        <w:top w:val="none" w:sz="0" w:space="0" w:color="auto"/>
                        <w:left w:val="none" w:sz="0" w:space="0" w:color="auto"/>
                        <w:bottom w:val="none" w:sz="0" w:space="0" w:color="auto"/>
                        <w:right w:val="none" w:sz="0" w:space="0" w:color="auto"/>
                      </w:divBdr>
                    </w:div>
                    <w:div w:id="1515418988">
                      <w:marLeft w:val="0"/>
                      <w:marRight w:val="0"/>
                      <w:marTop w:val="0"/>
                      <w:marBottom w:val="0"/>
                      <w:divBdr>
                        <w:top w:val="none" w:sz="0" w:space="0" w:color="auto"/>
                        <w:left w:val="none" w:sz="0" w:space="0" w:color="auto"/>
                        <w:bottom w:val="none" w:sz="0" w:space="0" w:color="auto"/>
                        <w:right w:val="none" w:sz="0" w:space="0" w:color="auto"/>
                      </w:divBdr>
                    </w:div>
                    <w:div w:id="1001543569">
                      <w:marLeft w:val="0"/>
                      <w:marRight w:val="0"/>
                      <w:marTop w:val="0"/>
                      <w:marBottom w:val="0"/>
                      <w:divBdr>
                        <w:top w:val="none" w:sz="0" w:space="0" w:color="auto"/>
                        <w:left w:val="none" w:sz="0" w:space="0" w:color="auto"/>
                        <w:bottom w:val="none" w:sz="0" w:space="0" w:color="auto"/>
                        <w:right w:val="none" w:sz="0" w:space="0" w:color="auto"/>
                      </w:divBdr>
                    </w:div>
                    <w:div w:id="1434327447">
                      <w:marLeft w:val="0"/>
                      <w:marRight w:val="0"/>
                      <w:marTop w:val="0"/>
                      <w:marBottom w:val="0"/>
                      <w:divBdr>
                        <w:top w:val="none" w:sz="0" w:space="0" w:color="auto"/>
                        <w:left w:val="none" w:sz="0" w:space="0" w:color="auto"/>
                        <w:bottom w:val="none" w:sz="0" w:space="0" w:color="auto"/>
                        <w:right w:val="none" w:sz="0" w:space="0" w:color="auto"/>
                      </w:divBdr>
                    </w:div>
                    <w:div w:id="1798179206">
                      <w:marLeft w:val="0"/>
                      <w:marRight w:val="0"/>
                      <w:marTop w:val="0"/>
                      <w:marBottom w:val="0"/>
                      <w:divBdr>
                        <w:top w:val="none" w:sz="0" w:space="0" w:color="auto"/>
                        <w:left w:val="none" w:sz="0" w:space="0" w:color="auto"/>
                        <w:bottom w:val="none" w:sz="0" w:space="0" w:color="auto"/>
                        <w:right w:val="none" w:sz="0" w:space="0" w:color="auto"/>
                      </w:divBdr>
                    </w:div>
                    <w:div w:id="531310041">
                      <w:marLeft w:val="0"/>
                      <w:marRight w:val="0"/>
                      <w:marTop w:val="0"/>
                      <w:marBottom w:val="0"/>
                      <w:divBdr>
                        <w:top w:val="none" w:sz="0" w:space="0" w:color="auto"/>
                        <w:left w:val="none" w:sz="0" w:space="0" w:color="auto"/>
                        <w:bottom w:val="none" w:sz="0" w:space="0" w:color="auto"/>
                        <w:right w:val="none" w:sz="0" w:space="0" w:color="auto"/>
                      </w:divBdr>
                    </w:div>
                    <w:div w:id="1603606511">
                      <w:marLeft w:val="0"/>
                      <w:marRight w:val="0"/>
                      <w:marTop w:val="0"/>
                      <w:marBottom w:val="0"/>
                      <w:divBdr>
                        <w:top w:val="none" w:sz="0" w:space="0" w:color="auto"/>
                        <w:left w:val="none" w:sz="0" w:space="0" w:color="auto"/>
                        <w:bottom w:val="none" w:sz="0" w:space="0" w:color="auto"/>
                        <w:right w:val="none" w:sz="0" w:space="0" w:color="auto"/>
                      </w:divBdr>
                    </w:div>
                    <w:div w:id="595288791">
                      <w:marLeft w:val="0"/>
                      <w:marRight w:val="0"/>
                      <w:marTop w:val="0"/>
                      <w:marBottom w:val="0"/>
                      <w:divBdr>
                        <w:top w:val="none" w:sz="0" w:space="0" w:color="auto"/>
                        <w:left w:val="none" w:sz="0" w:space="0" w:color="auto"/>
                        <w:bottom w:val="none" w:sz="0" w:space="0" w:color="auto"/>
                        <w:right w:val="none" w:sz="0" w:space="0" w:color="auto"/>
                      </w:divBdr>
                    </w:div>
                    <w:div w:id="2005429934">
                      <w:marLeft w:val="0"/>
                      <w:marRight w:val="0"/>
                      <w:marTop w:val="0"/>
                      <w:marBottom w:val="0"/>
                      <w:divBdr>
                        <w:top w:val="none" w:sz="0" w:space="0" w:color="auto"/>
                        <w:left w:val="none" w:sz="0" w:space="0" w:color="auto"/>
                        <w:bottom w:val="none" w:sz="0" w:space="0" w:color="auto"/>
                        <w:right w:val="none" w:sz="0" w:space="0" w:color="auto"/>
                      </w:divBdr>
                    </w:div>
                    <w:div w:id="862598233">
                      <w:marLeft w:val="0"/>
                      <w:marRight w:val="0"/>
                      <w:marTop w:val="0"/>
                      <w:marBottom w:val="0"/>
                      <w:divBdr>
                        <w:top w:val="none" w:sz="0" w:space="0" w:color="auto"/>
                        <w:left w:val="none" w:sz="0" w:space="0" w:color="auto"/>
                        <w:bottom w:val="none" w:sz="0" w:space="0" w:color="auto"/>
                        <w:right w:val="none" w:sz="0" w:space="0" w:color="auto"/>
                      </w:divBdr>
                    </w:div>
                    <w:div w:id="1389763425">
                      <w:marLeft w:val="0"/>
                      <w:marRight w:val="0"/>
                      <w:marTop w:val="0"/>
                      <w:marBottom w:val="0"/>
                      <w:divBdr>
                        <w:top w:val="none" w:sz="0" w:space="0" w:color="auto"/>
                        <w:left w:val="none" w:sz="0" w:space="0" w:color="auto"/>
                        <w:bottom w:val="none" w:sz="0" w:space="0" w:color="auto"/>
                        <w:right w:val="none" w:sz="0" w:space="0" w:color="auto"/>
                      </w:divBdr>
                    </w:div>
                  </w:divsChild>
                </w:div>
                <w:div w:id="234626011">
                  <w:marLeft w:val="0"/>
                  <w:marRight w:val="0"/>
                  <w:marTop w:val="0"/>
                  <w:marBottom w:val="0"/>
                  <w:divBdr>
                    <w:top w:val="none" w:sz="0" w:space="0" w:color="auto"/>
                    <w:left w:val="none" w:sz="0" w:space="0" w:color="auto"/>
                    <w:bottom w:val="none" w:sz="0" w:space="0" w:color="auto"/>
                    <w:right w:val="none" w:sz="0" w:space="0" w:color="auto"/>
                  </w:divBdr>
                  <w:divsChild>
                    <w:div w:id="1182860372">
                      <w:marLeft w:val="0"/>
                      <w:marRight w:val="0"/>
                      <w:marTop w:val="0"/>
                      <w:marBottom w:val="0"/>
                      <w:divBdr>
                        <w:top w:val="none" w:sz="0" w:space="0" w:color="auto"/>
                        <w:left w:val="none" w:sz="0" w:space="0" w:color="auto"/>
                        <w:bottom w:val="none" w:sz="0" w:space="0" w:color="auto"/>
                        <w:right w:val="none" w:sz="0" w:space="0" w:color="auto"/>
                      </w:divBdr>
                    </w:div>
                  </w:divsChild>
                </w:div>
                <w:div w:id="1558006452">
                  <w:marLeft w:val="0"/>
                  <w:marRight w:val="0"/>
                  <w:marTop w:val="0"/>
                  <w:marBottom w:val="0"/>
                  <w:divBdr>
                    <w:top w:val="none" w:sz="0" w:space="0" w:color="auto"/>
                    <w:left w:val="none" w:sz="0" w:space="0" w:color="auto"/>
                    <w:bottom w:val="none" w:sz="0" w:space="0" w:color="auto"/>
                    <w:right w:val="none" w:sz="0" w:space="0" w:color="auto"/>
                  </w:divBdr>
                  <w:divsChild>
                    <w:div w:id="520633998">
                      <w:marLeft w:val="0"/>
                      <w:marRight w:val="0"/>
                      <w:marTop w:val="0"/>
                      <w:marBottom w:val="0"/>
                      <w:divBdr>
                        <w:top w:val="none" w:sz="0" w:space="0" w:color="auto"/>
                        <w:left w:val="none" w:sz="0" w:space="0" w:color="auto"/>
                        <w:bottom w:val="none" w:sz="0" w:space="0" w:color="auto"/>
                        <w:right w:val="none" w:sz="0" w:space="0" w:color="auto"/>
                      </w:divBdr>
                    </w:div>
                  </w:divsChild>
                </w:div>
                <w:div w:id="245044182">
                  <w:marLeft w:val="0"/>
                  <w:marRight w:val="0"/>
                  <w:marTop w:val="0"/>
                  <w:marBottom w:val="0"/>
                  <w:divBdr>
                    <w:top w:val="none" w:sz="0" w:space="0" w:color="auto"/>
                    <w:left w:val="none" w:sz="0" w:space="0" w:color="auto"/>
                    <w:bottom w:val="none" w:sz="0" w:space="0" w:color="auto"/>
                    <w:right w:val="none" w:sz="0" w:space="0" w:color="auto"/>
                  </w:divBdr>
                  <w:divsChild>
                    <w:div w:id="213858188">
                      <w:marLeft w:val="0"/>
                      <w:marRight w:val="0"/>
                      <w:marTop w:val="0"/>
                      <w:marBottom w:val="0"/>
                      <w:divBdr>
                        <w:top w:val="none" w:sz="0" w:space="0" w:color="auto"/>
                        <w:left w:val="none" w:sz="0" w:space="0" w:color="auto"/>
                        <w:bottom w:val="none" w:sz="0" w:space="0" w:color="auto"/>
                        <w:right w:val="none" w:sz="0" w:space="0" w:color="auto"/>
                      </w:divBdr>
                    </w:div>
                  </w:divsChild>
                </w:div>
                <w:div w:id="92745098">
                  <w:marLeft w:val="0"/>
                  <w:marRight w:val="0"/>
                  <w:marTop w:val="0"/>
                  <w:marBottom w:val="0"/>
                  <w:divBdr>
                    <w:top w:val="none" w:sz="0" w:space="0" w:color="auto"/>
                    <w:left w:val="none" w:sz="0" w:space="0" w:color="auto"/>
                    <w:bottom w:val="none" w:sz="0" w:space="0" w:color="auto"/>
                    <w:right w:val="none" w:sz="0" w:space="0" w:color="auto"/>
                  </w:divBdr>
                  <w:divsChild>
                    <w:div w:id="415126971">
                      <w:marLeft w:val="0"/>
                      <w:marRight w:val="0"/>
                      <w:marTop w:val="0"/>
                      <w:marBottom w:val="0"/>
                      <w:divBdr>
                        <w:top w:val="none" w:sz="0" w:space="0" w:color="auto"/>
                        <w:left w:val="none" w:sz="0" w:space="0" w:color="auto"/>
                        <w:bottom w:val="none" w:sz="0" w:space="0" w:color="auto"/>
                        <w:right w:val="none" w:sz="0" w:space="0" w:color="auto"/>
                      </w:divBdr>
                    </w:div>
                  </w:divsChild>
                </w:div>
                <w:div w:id="1621567656">
                  <w:marLeft w:val="0"/>
                  <w:marRight w:val="0"/>
                  <w:marTop w:val="0"/>
                  <w:marBottom w:val="0"/>
                  <w:divBdr>
                    <w:top w:val="none" w:sz="0" w:space="0" w:color="auto"/>
                    <w:left w:val="none" w:sz="0" w:space="0" w:color="auto"/>
                    <w:bottom w:val="none" w:sz="0" w:space="0" w:color="auto"/>
                    <w:right w:val="none" w:sz="0" w:space="0" w:color="auto"/>
                  </w:divBdr>
                  <w:divsChild>
                    <w:div w:id="795567840">
                      <w:marLeft w:val="0"/>
                      <w:marRight w:val="0"/>
                      <w:marTop w:val="0"/>
                      <w:marBottom w:val="0"/>
                      <w:divBdr>
                        <w:top w:val="none" w:sz="0" w:space="0" w:color="auto"/>
                        <w:left w:val="none" w:sz="0" w:space="0" w:color="auto"/>
                        <w:bottom w:val="none" w:sz="0" w:space="0" w:color="auto"/>
                        <w:right w:val="none" w:sz="0" w:space="0" w:color="auto"/>
                      </w:divBdr>
                    </w:div>
                    <w:div w:id="296107956">
                      <w:marLeft w:val="0"/>
                      <w:marRight w:val="0"/>
                      <w:marTop w:val="0"/>
                      <w:marBottom w:val="0"/>
                      <w:divBdr>
                        <w:top w:val="none" w:sz="0" w:space="0" w:color="auto"/>
                        <w:left w:val="none" w:sz="0" w:space="0" w:color="auto"/>
                        <w:bottom w:val="none" w:sz="0" w:space="0" w:color="auto"/>
                        <w:right w:val="none" w:sz="0" w:space="0" w:color="auto"/>
                      </w:divBdr>
                    </w:div>
                    <w:div w:id="2040086689">
                      <w:marLeft w:val="0"/>
                      <w:marRight w:val="0"/>
                      <w:marTop w:val="0"/>
                      <w:marBottom w:val="0"/>
                      <w:divBdr>
                        <w:top w:val="none" w:sz="0" w:space="0" w:color="auto"/>
                        <w:left w:val="none" w:sz="0" w:space="0" w:color="auto"/>
                        <w:bottom w:val="none" w:sz="0" w:space="0" w:color="auto"/>
                        <w:right w:val="none" w:sz="0" w:space="0" w:color="auto"/>
                      </w:divBdr>
                    </w:div>
                    <w:div w:id="87044758">
                      <w:marLeft w:val="0"/>
                      <w:marRight w:val="0"/>
                      <w:marTop w:val="0"/>
                      <w:marBottom w:val="0"/>
                      <w:divBdr>
                        <w:top w:val="none" w:sz="0" w:space="0" w:color="auto"/>
                        <w:left w:val="none" w:sz="0" w:space="0" w:color="auto"/>
                        <w:bottom w:val="none" w:sz="0" w:space="0" w:color="auto"/>
                        <w:right w:val="none" w:sz="0" w:space="0" w:color="auto"/>
                      </w:divBdr>
                    </w:div>
                    <w:div w:id="463734775">
                      <w:marLeft w:val="0"/>
                      <w:marRight w:val="0"/>
                      <w:marTop w:val="0"/>
                      <w:marBottom w:val="0"/>
                      <w:divBdr>
                        <w:top w:val="none" w:sz="0" w:space="0" w:color="auto"/>
                        <w:left w:val="none" w:sz="0" w:space="0" w:color="auto"/>
                        <w:bottom w:val="none" w:sz="0" w:space="0" w:color="auto"/>
                        <w:right w:val="none" w:sz="0" w:space="0" w:color="auto"/>
                      </w:divBdr>
                    </w:div>
                    <w:div w:id="568001484">
                      <w:marLeft w:val="0"/>
                      <w:marRight w:val="0"/>
                      <w:marTop w:val="0"/>
                      <w:marBottom w:val="0"/>
                      <w:divBdr>
                        <w:top w:val="none" w:sz="0" w:space="0" w:color="auto"/>
                        <w:left w:val="none" w:sz="0" w:space="0" w:color="auto"/>
                        <w:bottom w:val="none" w:sz="0" w:space="0" w:color="auto"/>
                        <w:right w:val="none" w:sz="0" w:space="0" w:color="auto"/>
                      </w:divBdr>
                    </w:div>
                    <w:div w:id="1708289489">
                      <w:marLeft w:val="0"/>
                      <w:marRight w:val="0"/>
                      <w:marTop w:val="0"/>
                      <w:marBottom w:val="0"/>
                      <w:divBdr>
                        <w:top w:val="none" w:sz="0" w:space="0" w:color="auto"/>
                        <w:left w:val="none" w:sz="0" w:space="0" w:color="auto"/>
                        <w:bottom w:val="none" w:sz="0" w:space="0" w:color="auto"/>
                        <w:right w:val="none" w:sz="0" w:space="0" w:color="auto"/>
                      </w:divBdr>
                    </w:div>
                    <w:div w:id="971324820">
                      <w:marLeft w:val="0"/>
                      <w:marRight w:val="0"/>
                      <w:marTop w:val="0"/>
                      <w:marBottom w:val="0"/>
                      <w:divBdr>
                        <w:top w:val="none" w:sz="0" w:space="0" w:color="auto"/>
                        <w:left w:val="none" w:sz="0" w:space="0" w:color="auto"/>
                        <w:bottom w:val="none" w:sz="0" w:space="0" w:color="auto"/>
                        <w:right w:val="none" w:sz="0" w:space="0" w:color="auto"/>
                      </w:divBdr>
                    </w:div>
                  </w:divsChild>
                </w:div>
                <w:div w:id="2022193482">
                  <w:marLeft w:val="0"/>
                  <w:marRight w:val="0"/>
                  <w:marTop w:val="0"/>
                  <w:marBottom w:val="0"/>
                  <w:divBdr>
                    <w:top w:val="none" w:sz="0" w:space="0" w:color="auto"/>
                    <w:left w:val="none" w:sz="0" w:space="0" w:color="auto"/>
                    <w:bottom w:val="none" w:sz="0" w:space="0" w:color="auto"/>
                    <w:right w:val="none" w:sz="0" w:space="0" w:color="auto"/>
                  </w:divBdr>
                  <w:divsChild>
                    <w:div w:id="1027868539">
                      <w:marLeft w:val="0"/>
                      <w:marRight w:val="0"/>
                      <w:marTop w:val="0"/>
                      <w:marBottom w:val="0"/>
                      <w:divBdr>
                        <w:top w:val="none" w:sz="0" w:space="0" w:color="auto"/>
                        <w:left w:val="none" w:sz="0" w:space="0" w:color="auto"/>
                        <w:bottom w:val="none" w:sz="0" w:space="0" w:color="auto"/>
                        <w:right w:val="none" w:sz="0" w:space="0" w:color="auto"/>
                      </w:divBdr>
                    </w:div>
                  </w:divsChild>
                </w:div>
                <w:div w:id="999651700">
                  <w:marLeft w:val="0"/>
                  <w:marRight w:val="0"/>
                  <w:marTop w:val="0"/>
                  <w:marBottom w:val="0"/>
                  <w:divBdr>
                    <w:top w:val="none" w:sz="0" w:space="0" w:color="auto"/>
                    <w:left w:val="none" w:sz="0" w:space="0" w:color="auto"/>
                    <w:bottom w:val="none" w:sz="0" w:space="0" w:color="auto"/>
                    <w:right w:val="none" w:sz="0" w:space="0" w:color="auto"/>
                  </w:divBdr>
                  <w:divsChild>
                    <w:div w:id="1576932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973613">
          <w:marLeft w:val="0"/>
          <w:marRight w:val="0"/>
          <w:marTop w:val="0"/>
          <w:marBottom w:val="0"/>
          <w:divBdr>
            <w:top w:val="none" w:sz="0" w:space="0" w:color="auto"/>
            <w:left w:val="none" w:sz="0" w:space="0" w:color="auto"/>
            <w:bottom w:val="none" w:sz="0" w:space="0" w:color="auto"/>
            <w:right w:val="none" w:sz="0" w:space="0" w:color="auto"/>
          </w:divBdr>
        </w:div>
        <w:div w:id="1043478105">
          <w:marLeft w:val="0"/>
          <w:marRight w:val="0"/>
          <w:marTop w:val="0"/>
          <w:marBottom w:val="0"/>
          <w:divBdr>
            <w:top w:val="none" w:sz="0" w:space="0" w:color="auto"/>
            <w:left w:val="none" w:sz="0" w:space="0" w:color="auto"/>
            <w:bottom w:val="none" w:sz="0" w:space="0" w:color="auto"/>
            <w:right w:val="none" w:sz="0" w:space="0" w:color="auto"/>
          </w:divBdr>
        </w:div>
        <w:div w:id="204800430">
          <w:marLeft w:val="0"/>
          <w:marRight w:val="0"/>
          <w:marTop w:val="0"/>
          <w:marBottom w:val="0"/>
          <w:divBdr>
            <w:top w:val="none" w:sz="0" w:space="0" w:color="auto"/>
            <w:left w:val="none" w:sz="0" w:space="0" w:color="auto"/>
            <w:bottom w:val="none" w:sz="0" w:space="0" w:color="auto"/>
            <w:right w:val="none" w:sz="0" w:space="0" w:color="auto"/>
          </w:divBdr>
        </w:div>
      </w:divsChild>
    </w:div>
    <w:div w:id="2083286116">
      <w:bodyDiv w:val="1"/>
      <w:marLeft w:val="0"/>
      <w:marRight w:val="0"/>
      <w:marTop w:val="0"/>
      <w:marBottom w:val="0"/>
      <w:divBdr>
        <w:top w:val="none" w:sz="0" w:space="0" w:color="auto"/>
        <w:left w:val="none" w:sz="0" w:space="0" w:color="auto"/>
        <w:bottom w:val="none" w:sz="0" w:space="0" w:color="auto"/>
        <w:right w:val="none" w:sz="0" w:space="0" w:color="auto"/>
      </w:divBdr>
    </w:div>
    <w:div w:id="2084642608">
      <w:bodyDiv w:val="1"/>
      <w:marLeft w:val="0"/>
      <w:marRight w:val="0"/>
      <w:marTop w:val="0"/>
      <w:marBottom w:val="0"/>
      <w:divBdr>
        <w:top w:val="none" w:sz="0" w:space="0" w:color="auto"/>
        <w:left w:val="none" w:sz="0" w:space="0" w:color="auto"/>
        <w:bottom w:val="none" w:sz="0" w:space="0" w:color="auto"/>
        <w:right w:val="none" w:sz="0" w:space="0" w:color="auto"/>
      </w:divBdr>
    </w:div>
    <w:div w:id="2094431353">
      <w:bodyDiv w:val="1"/>
      <w:marLeft w:val="0"/>
      <w:marRight w:val="0"/>
      <w:marTop w:val="0"/>
      <w:marBottom w:val="0"/>
      <w:divBdr>
        <w:top w:val="none" w:sz="0" w:space="0" w:color="auto"/>
        <w:left w:val="none" w:sz="0" w:space="0" w:color="auto"/>
        <w:bottom w:val="none" w:sz="0" w:space="0" w:color="auto"/>
        <w:right w:val="none" w:sz="0" w:space="0" w:color="auto"/>
      </w:divBdr>
      <w:divsChild>
        <w:div w:id="432165727">
          <w:marLeft w:val="0"/>
          <w:marRight w:val="0"/>
          <w:marTop w:val="0"/>
          <w:marBottom w:val="0"/>
          <w:divBdr>
            <w:top w:val="none" w:sz="0" w:space="0" w:color="auto"/>
            <w:left w:val="none" w:sz="0" w:space="0" w:color="auto"/>
            <w:bottom w:val="none" w:sz="0" w:space="0" w:color="auto"/>
            <w:right w:val="none" w:sz="0" w:space="0" w:color="auto"/>
          </w:divBdr>
          <w:divsChild>
            <w:div w:id="675766323">
              <w:marLeft w:val="0"/>
              <w:marRight w:val="0"/>
              <w:marTop w:val="0"/>
              <w:marBottom w:val="0"/>
              <w:divBdr>
                <w:top w:val="none" w:sz="0" w:space="0" w:color="auto"/>
                <w:left w:val="none" w:sz="0" w:space="0" w:color="auto"/>
                <w:bottom w:val="none" w:sz="0" w:space="0" w:color="auto"/>
                <w:right w:val="none" w:sz="0" w:space="0" w:color="auto"/>
              </w:divBdr>
            </w:div>
          </w:divsChild>
        </w:div>
        <w:div w:id="1023479384">
          <w:marLeft w:val="0"/>
          <w:marRight w:val="0"/>
          <w:marTop w:val="0"/>
          <w:marBottom w:val="0"/>
          <w:divBdr>
            <w:top w:val="none" w:sz="0" w:space="0" w:color="auto"/>
            <w:left w:val="none" w:sz="0" w:space="0" w:color="auto"/>
            <w:bottom w:val="none" w:sz="0" w:space="0" w:color="auto"/>
            <w:right w:val="none" w:sz="0" w:space="0" w:color="auto"/>
          </w:divBdr>
          <w:divsChild>
            <w:div w:id="112986281">
              <w:marLeft w:val="0"/>
              <w:marRight w:val="0"/>
              <w:marTop w:val="0"/>
              <w:marBottom w:val="0"/>
              <w:divBdr>
                <w:top w:val="none" w:sz="0" w:space="0" w:color="auto"/>
                <w:left w:val="none" w:sz="0" w:space="0" w:color="auto"/>
                <w:bottom w:val="none" w:sz="0" w:space="0" w:color="auto"/>
                <w:right w:val="none" w:sz="0" w:space="0" w:color="auto"/>
              </w:divBdr>
            </w:div>
          </w:divsChild>
        </w:div>
        <w:div w:id="180125149">
          <w:marLeft w:val="0"/>
          <w:marRight w:val="0"/>
          <w:marTop w:val="0"/>
          <w:marBottom w:val="0"/>
          <w:divBdr>
            <w:top w:val="none" w:sz="0" w:space="0" w:color="auto"/>
            <w:left w:val="none" w:sz="0" w:space="0" w:color="auto"/>
            <w:bottom w:val="none" w:sz="0" w:space="0" w:color="auto"/>
            <w:right w:val="none" w:sz="0" w:space="0" w:color="auto"/>
          </w:divBdr>
          <w:divsChild>
            <w:div w:id="1324505655">
              <w:marLeft w:val="0"/>
              <w:marRight w:val="0"/>
              <w:marTop w:val="0"/>
              <w:marBottom w:val="0"/>
              <w:divBdr>
                <w:top w:val="none" w:sz="0" w:space="0" w:color="auto"/>
                <w:left w:val="none" w:sz="0" w:space="0" w:color="auto"/>
                <w:bottom w:val="none" w:sz="0" w:space="0" w:color="auto"/>
                <w:right w:val="none" w:sz="0" w:space="0" w:color="auto"/>
              </w:divBdr>
            </w:div>
          </w:divsChild>
        </w:div>
        <w:div w:id="16666650">
          <w:marLeft w:val="0"/>
          <w:marRight w:val="0"/>
          <w:marTop w:val="0"/>
          <w:marBottom w:val="0"/>
          <w:divBdr>
            <w:top w:val="none" w:sz="0" w:space="0" w:color="auto"/>
            <w:left w:val="none" w:sz="0" w:space="0" w:color="auto"/>
            <w:bottom w:val="none" w:sz="0" w:space="0" w:color="auto"/>
            <w:right w:val="none" w:sz="0" w:space="0" w:color="auto"/>
          </w:divBdr>
          <w:divsChild>
            <w:div w:id="891692148">
              <w:marLeft w:val="0"/>
              <w:marRight w:val="0"/>
              <w:marTop w:val="0"/>
              <w:marBottom w:val="0"/>
              <w:divBdr>
                <w:top w:val="none" w:sz="0" w:space="0" w:color="auto"/>
                <w:left w:val="none" w:sz="0" w:space="0" w:color="auto"/>
                <w:bottom w:val="none" w:sz="0" w:space="0" w:color="auto"/>
                <w:right w:val="none" w:sz="0" w:space="0" w:color="auto"/>
              </w:divBdr>
            </w:div>
          </w:divsChild>
        </w:div>
        <w:div w:id="1237782401">
          <w:marLeft w:val="0"/>
          <w:marRight w:val="0"/>
          <w:marTop w:val="0"/>
          <w:marBottom w:val="0"/>
          <w:divBdr>
            <w:top w:val="none" w:sz="0" w:space="0" w:color="auto"/>
            <w:left w:val="none" w:sz="0" w:space="0" w:color="auto"/>
            <w:bottom w:val="none" w:sz="0" w:space="0" w:color="auto"/>
            <w:right w:val="none" w:sz="0" w:space="0" w:color="auto"/>
          </w:divBdr>
          <w:divsChild>
            <w:div w:id="138890417">
              <w:marLeft w:val="0"/>
              <w:marRight w:val="0"/>
              <w:marTop w:val="0"/>
              <w:marBottom w:val="0"/>
              <w:divBdr>
                <w:top w:val="none" w:sz="0" w:space="0" w:color="auto"/>
                <w:left w:val="none" w:sz="0" w:space="0" w:color="auto"/>
                <w:bottom w:val="none" w:sz="0" w:space="0" w:color="auto"/>
                <w:right w:val="none" w:sz="0" w:space="0" w:color="auto"/>
              </w:divBdr>
            </w:div>
          </w:divsChild>
        </w:div>
        <w:div w:id="1673869740">
          <w:marLeft w:val="0"/>
          <w:marRight w:val="0"/>
          <w:marTop w:val="0"/>
          <w:marBottom w:val="0"/>
          <w:divBdr>
            <w:top w:val="none" w:sz="0" w:space="0" w:color="auto"/>
            <w:left w:val="none" w:sz="0" w:space="0" w:color="auto"/>
            <w:bottom w:val="none" w:sz="0" w:space="0" w:color="auto"/>
            <w:right w:val="none" w:sz="0" w:space="0" w:color="auto"/>
          </w:divBdr>
          <w:divsChild>
            <w:div w:id="1601445979">
              <w:marLeft w:val="0"/>
              <w:marRight w:val="0"/>
              <w:marTop w:val="0"/>
              <w:marBottom w:val="0"/>
              <w:divBdr>
                <w:top w:val="none" w:sz="0" w:space="0" w:color="auto"/>
                <w:left w:val="none" w:sz="0" w:space="0" w:color="auto"/>
                <w:bottom w:val="none" w:sz="0" w:space="0" w:color="auto"/>
                <w:right w:val="none" w:sz="0" w:space="0" w:color="auto"/>
              </w:divBdr>
            </w:div>
          </w:divsChild>
        </w:div>
        <w:div w:id="1030302596">
          <w:marLeft w:val="0"/>
          <w:marRight w:val="0"/>
          <w:marTop w:val="0"/>
          <w:marBottom w:val="0"/>
          <w:divBdr>
            <w:top w:val="none" w:sz="0" w:space="0" w:color="auto"/>
            <w:left w:val="none" w:sz="0" w:space="0" w:color="auto"/>
            <w:bottom w:val="none" w:sz="0" w:space="0" w:color="auto"/>
            <w:right w:val="none" w:sz="0" w:space="0" w:color="auto"/>
          </w:divBdr>
          <w:divsChild>
            <w:div w:id="129397499">
              <w:marLeft w:val="0"/>
              <w:marRight w:val="0"/>
              <w:marTop w:val="0"/>
              <w:marBottom w:val="0"/>
              <w:divBdr>
                <w:top w:val="none" w:sz="0" w:space="0" w:color="auto"/>
                <w:left w:val="none" w:sz="0" w:space="0" w:color="auto"/>
                <w:bottom w:val="none" w:sz="0" w:space="0" w:color="auto"/>
                <w:right w:val="none" w:sz="0" w:space="0" w:color="auto"/>
              </w:divBdr>
            </w:div>
          </w:divsChild>
        </w:div>
        <w:div w:id="1596554079">
          <w:marLeft w:val="0"/>
          <w:marRight w:val="0"/>
          <w:marTop w:val="0"/>
          <w:marBottom w:val="0"/>
          <w:divBdr>
            <w:top w:val="none" w:sz="0" w:space="0" w:color="auto"/>
            <w:left w:val="none" w:sz="0" w:space="0" w:color="auto"/>
            <w:bottom w:val="none" w:sz="0" w:space="0" w:color="auto"/>
            <w:right w:val="none" w:sz="0" w:space="0" w:color="auto"/>
          </w:divBdr>
          <w:divsChild>
            <w:div w:id="2126122054">
              <w:marLeft w:val="0"/>
              <w:marRight w:val="0"/>
              <w:marTop w:val="0"/>
              <w:marBottom w:val="0"/>
              <w:divBdr>
                <w:top w:val="none" w:sz="0" w:space="0" w:color="auto"/>
                <w:left w:val="none" w:sz="0" w:space="0" w:color="auto"/>
                <w:bottom w:val="none" w:sz="0" w:space="0" w:color="auto"/>
                <w:right w:val="none" w:sz="0" w:space="0" w:color="auto"/>
              </w:divBdr>
            </w:div>
          </w:divsChild>
        </w:div>
        <w:div w:id="375354603">
          <w:marLeft w:val="0"/>
          <w:marRight w:val="0"/>
          <w:marTop w:val="0"/>
          <w:marBottom w:val="0"/>
          <w:divBdr>
            <w:top w:val="none" w:sz="0" w:space="0" w:color="auto"/>
            <w:left w:val="none" w:sz="0" w:space="0" w:color="auto"/>
            <w:bottom w:val="none" w:sz="0" w:space="0" w:color="auto"/>
            <w:right w:val="none" w:sz="0" w:space="0" w:color="auto"/>
          </w:divBdr>
          <w:divsChild>
            <w:div w:id="307439286">
              <w:marLeft w:val="0"/>
              <w:marRight w:val="0"/>
              <w:marTop w:val="0"/>
              <w:marBottom w:val="0"/>
              <w:divBdr>
                <w:top w:val="none" w:sz="0" w:space="0" w:color="auto"/>
                <w:left w:val="none" w:sz="0" w:space="0" w:color="auto"/>
                <w:bottom w:val="none" w:sz="0" w:space="0" w:color="auto"/>
                <w:right w:val="none" w:sz="0" w:space="0" w:color="auto"/>
              </w:divBdr>
            </w:div>
          </w:divsChild>
        </w:div>
        <w:div w:id="243802327">
          <w:marLeft w:val="0"/>
          <w:marRight w:val="0"/>
          <w:marTop w:val="0"/>
          <w:marBottom w:val="0"/>
          <w:divBdr>
            <w:top w:val="none" w:sz="0" w:space="0" w:color="auto"/>
            <w:left w:val="none" w:sz="0" w:space="0" w:color="auto"/>
            <w:bottom w:val="none" w:sz="0" w:space="0" w:color="auto"/>
            <w:right w:val="none" w:sz="0" w:space="0" w:color="auto"/>
          </w:divBdr>
          <w:divsChild>
            <w:div w:id="125903468">
              <w:marLeft w:val="0"/>
              <w:marRight w:val="0"/>
              <w:marTop w:val="0"/>
              <w:marBottom w:val="0"/>
              <w:divBdr>
                <w:top w:val="none" w:sz="0" w:space="0" w:color="auto"/>
                <w:left w:val="none" w:sz="0" w:space="0" w:color="auto"/>
                <w:bottom w:val="none" w:sz="0" w:space="0" w:color="auto"/>
                <w:right w:val="none" w:sz="0" w:space="0" w:color="auto"/>
              </w:divBdr>
            </w:div>
          </w:divsChild>
        </w:div>
        <w:div w:id="1892693778">
          <w:marLeft w:val="0"/>
          <w:marRight w:val="0"/>
          <w:marTop w:val="0"/>
          <w:marBottom w:val="0"/>
          <w:divBdr>
            <w:top w:val="none" w:sz="0" w:space="0" w:color="auto"/>
            <w:left w:val="none" w:sz="0" w:space="0" w:color="auto"/>
            <w:bottom w:val="none" w:sz="0" w:space="0" w:color="auto"/>
            <w:right w:val="none" w:sz="0" w:space="0" w:color="auto"/>
          </w:divBdr>
          <w:divsChild>
            <w:div w:id="2034068676">
              <w:marLeft w:val="0"/>
              <w:marRight w:val="0"/>
              <w:marTop w:val="0"/>
              <w:marBottom w:val="0"/>
              <w:divBdr>
                <w:top w:val="none" w:sz="0" w:space="0" w:color="auto"/>
                <w:left w:val="none" w:sz="0" w:space="0" w:color="auto"/>
                <w:bottom w:val="none" w:sz="0" w:space="0" w:color="auto"/>
                <w:right w:val="none" w:sz="0" w:space="0" w:color="auto"/>
              </w:divBdr>
            </w:div>
            <w:div w:id="1276206333">
              <w:marLeft w:val="0"/>
              <w:marRight w:val="0"/>
              <w:marTop w:val="0"/>
              <w:marBottom w:val="0"/>
              <w:divBdr>
                <w:top w:val="none" w:sz="0" w:space="0" w:color="auto"/>
                <w:left w:val="none" w:sz="0" w:space="0" w:color="auto"/>
                <w:bottom w:val="none" w:sz="0" w:space="0" w:color="auto"/>
                <w:right w:val="none" w:sz="0" w:space="0" w:color="auto"/>
              </w:divBdr>
            </w:div>
          </w:divsChild>
        </w:div>
        <w:div w:id="202060051">
          <w:marLeft w:val="0"/>
          <w:marRight w:val="0"/>
          <w:marTop w:val="0"/>
          <w:marBottom w:val="0"/>
          <w:divBdr>
            <w:top w:val="none" w:sz="0" w:space="0" w:color="auto"/>
            <w:left w:val="none" w:sz="0" w:space="0" w:color="auto"/>
            <w:bottom w:val="none" w:sz="0" w:space="0" w:color="auto"/>
            <w:right w:val="none" w:sz="0" w:space="0" w:color="auto"/>
          </w:divBdr>
          <w:divsChild>
            <w:div w:id="1170022154">
              <w:marLeft w:val="0"/>
              <w:marRight w:val="0"/>
              <w:marTop w:val="0"/>
              <w:marBottom w:val="0"/>
              <w:divBdr>
                <w:top w:val="none" w:sz="0" w:space="0" w:color="auto"/>
                <w:left w:val="none" w:sz="0" w:space="0" w:color="auto"/>
                <w:bottom w:val="none" w:sz="0" w:space="0" w:color="auto"/>
                <w:right w:val="none" w:sz="0" w:space="0" w:color="auto"/>
              </w:divBdr>
            </w:div>
            <w:div w:id="1175923175">
              <w:marLeft w:val="0"/>
              <w:marRight w:val="0"/>
              <w:marTop w:val="0"/>
              <w:marBottom w:val="0"/>
              <w:divBdr>
                <w:top w:val="none" w:sz="0" w:space="0" w:color="auto"/>
                <w:left w:val="none" w:sz="0" w:space="0" w:color="auto"/>
                <w:bottom w:val="none" w:sz="0" w:space="0" w:color="auto"/>
                <w:right w:val="none" w:sz="0" w:space="0" w:color="auto"/>
              </w:divBdr>
            </w:div>
          </w:divsChild>
        </w:div>
        <w:div w:id="298270395">
          <w:marLeft w:val="0"/>
          <w:marRight w:val="0"/>
          <w:marTop w:val="0"/>
          <w:marBottom w:val="0"/>
          <w:divBdr>
            <w:top w:val="none" w:sz="0" w:space="0" w:color="auto"/>
            <w:left w:val="none" w:sz="0" w:space="0" w:color="auto"/>
            <w:bottom w:val="none" w:sz="0" w:space="0" w:color="auto"/>
            <w:right w:val="none" w:sz="0" w:space="0" w:color="auto"/>
          </w:divBdr>
          <w:divsChild>
            <w:div w:id="1124689611">
              <w:marLeft w:val="0"/>
              <w:marRight w:val="0"/>
              <w:marTop w:val="0"/>
              <w:marBottom w:val="0"/>
              <w:divBdr>
                <w:top w:val="none" w:sz="0" w:space="0" w:color="auto"/>
                <w:left w:val="none" w:sz="0" w:space="0" w:color="auto"/>
                <w:bottom w:val="none" w:sz="0" w:space="0" w:color="auto"/>
                <w:right w:val="none" w:sz="0" w:space="0" w:color="auto"/>
              </w:divBdr>
            </w:div>
          </w:divsChild>
        </w:div>
        <w:div w:id="431242422">
          <w:marLeft w:val="0"/>
          <w:marRight w:val="0"/>
          <w:marTop w:val="0"/>
          <w:marBottom w:val="0"/>
          <w:divBdr>
            <w:top w:val="none" w:sz="0" w:space="0" w:color="auto"/>
            <w:left w:val="none" w:sz="0" w:space="0" w:color="auto"/>
            <w:bottom w:val="none" w:sz="0" w:space="0" w:color="auto"/>
            <w:right w:val="none" w:sz="0" w:space="0" w:color="auto"/>
          </w:divBdr>
          <w:divsChild>
            <w:div w:id="924418037">
              <w:marLeft w:val="0"/>
              <w:marRight w:val="0"/>
              <w:marTop w:val="0"/>
              <w:marBottom w:val="0"/>
              <w:divBdr>
                <w:top w:val="none" w:sz="0" w:space="0" w:color="auto"/>
                <w:left w:val="none" w:sz="0" w:space="0" w:color="auto"/>
                <w:bottom w:val="none" w:sz="0" w:space="0" w:color="auto"/>
                <w:right w:val="none" w:sz="0" w:space="0" w:color="auto"/>
              </w:divBdr>
            </w:div>
          </w:divsChild>
        </w:div>
        <w:div w:id="1030227798">
          <w:marLeft w:val="0"/>
          <w:marRight w:val="0"/>
          <w:marTop w:val="0"/>
          <w:marBottom w:val="0"/>
          <w:divBdr>
            <w:top w:val="none" w:sz="0" w:space="0" w:color="auto"/>
            <w:left w:val="none" w:sz="0" w:space="0" w:color="auto"/>
            <w:bottom w:val="none" w:sz="0" w:space="0" w:color="auto"/>
            <w:right w:val="none" w:sz="0" w:space="0" w:color="auto"/>
          </w:divBdr>
          <w:divsChild>
            <w:div w:id="891697841">
              <w:marLeft w:val="0"/>
              <w:marRight w:val="0"/>
              <w:marTop w:val="0"/>
              <w:marBottom w:val="0"/>
              <w:divBdr>
                <w:top w:val="none" w:sz="0" w:space="0" w:color="auto"/>
                <w:left w:val="none" w:sz="0" w:space="0" w:color="auto"/>
                <w:bottom w:val="none" w:sz="0" w:space="0" w:color="auto"/>
                <w:right w:val="none" w:sz="0" w:space="0" w:color="auto"/>
              </w:divBdr>
            </w:div>
          </w:divsChild>
        </w:div>
        <w:div w:id="572279214">
          <w:marLeft w:val="0"/>
          <w:marRight w:val="0"/>
          <w:marTop w:val="0"/>
          <w:marBottom w:val="0"/>
          <w:divBdr>
            <w:top w:val="none" w:sz="0" w:space="0" w:color="auto"/>
            <w:left w:val="none" w:sz="0" w:space="0" w:color="auto"/>
            <w:bottom w:val="none" w:sz="0" w:space="0" w:color="auto"/>
            <w:right w:val="none" w:sz="0" w:space="0" w:color="auto"/>
          </w:divBdr>
          <w:divsChild>
            <w:div w:id="1967850791">
              <w:marLeft w:val="0"/>
              <w:marRight w:val="0"/>
              <w:marTop w:val="0"/>
              <w:marBottom w:val="0"/>
              <w:divBdr>
                <w:top w:val="none" w:sz="0" w:space="0" w:color="auto"/>
                <w:left w:val="none" w:sz="0" w:space="0" w:color="auto"/>
                <w:bottom w:val="none" w:sz="0" w:space="0" w:color="auto"/>
                <w:right w:val="none" w:sz="0" w:space="0" w:color="auto"/>
              </w:divBdr>
            </w:div>
          </w:divsChild>
        </w:div>
        <w:div w:id="1217860682">
          <w:marLeft w:val="0"/>
          <w:marRight w:val="0"/>
          <w:marTop w:val="0"/>
          <w:marBottom w:val="0"/>
          <w:divBdr>
            <w:top w:val="none" w:sz="0" w:space="0" w:color="auto"/>
            <w:left w:val="none" w:sz="0" w:space="0" w:color="auto"/>
            <w:bottom w:val="none" w:sz="0" w:space="0" w:color="auto"/>
            <w:right w:val="none" w:sz="0" w:space="0" w:color="auto"/>
          </w:divBdr>
          <w:divsChild>
            <w:div w:id="1151949332">
              <w:marLeft w:val="0"/>
              <w:marRight w:val="0"/>
              <w:marTop w:val="0"/>
              <w:marBottom w:val="0"/>
              <w:divBdr>
                <w:top w:val="none" w:sz="0" w:space="0" w:color="auto"/>
                <w:left w:val="none" w:sz="0" w:space="0" w:color="auto"/>
                <w:bottom w:val="none" w:sz="0" w:space="0" w:color="auto"/>
                <w:right w:val="none" w:sz="0" w:space="0" w:color="auto"/>
              </w:divBdr>
            </w:div>
            <w:div w:id="1458447734">
              <w:marLeft w:val="0"/>
              <w:marRight w:val="0"/>
              <w:marTop w:val="0"/>
              <w:marBottom w:val="0"/>
              <w:divBdr>
                <w:top w:val="none" w:sz="0" w:space="0" w:color="auto"/>
                <w:left w:val="none" w:sz="0" w:space="0" w:color="auto"/>
                <w:bottom w:val="none" w:sz="0" w:space="0" w:color="auto"/>
                <w:right w:val="none" w:sz="0" w:space="0" w:color="auto"/>
              </w:divBdr>
            </w:div>
            <w:div w:id="1024597389">
              <w:marLeft w:val="0"/>
              <w:marRight w:val="0"/>
              <w:marTop w:val="0"/>
              <w:marBottom w:val="0"/>
              <w:divBdr>
                <w:top w:val="none" w:sz="0" w:space="0" w:color="auto"/>
                <w:left w:val="none" w:sz="0" w:space="0" w:color="auto"/>
                <w:bottom w:val="none" w:sz="0" w:space="0" w:color="auto"/>
                <w:right w:val="none" w:sz="0" w:space="0" w:color="auto"/>
              </w:divBdr>
            </w:div>
          </w:divsChild>
        </w:div>
        <w:div w:id="1554803031">
          <w:marLeft w:val="0"/>
          <w:marRight w:val="0"/>
          <w:marTop w:val="0"/>
          <w:marBottom w:val="0"/>
          <w:divBdr>
            <w:top w:val="none" w:sz="0" w:space="0" w:color="auto"/>
            <w:left w:val="none" w:sz="0" w:space="0" w:color="auto"/>
            <w:bottom w:val="none" w:sz="0" w:space="0" w:color="auto"/>
            <w:right w:val="none" w:sz="0" w:space="0" w:color="auto"/>
          </w:divBdr>
          <w:divsChild>
            <w:div w:id="2021076113">
              <w:marLeft w:val="0"/>
              <w:marRight w:val="0"/>
              <w:marTop w:val="0"/>
              <w:marBottom w:val="0"/>
              <w:divBdr>
                <w:top w:val="none" w:sz="0" w:space="0" w:color="auto"/>
                <w:left w:val="none" w:sz="0" w:space="0" w:color="auto"/>
                <w:bottom w:val="none" w:sz="0" w:space="0" w:color="auto"/>
                <w:right w:val="none" w:sz="0" w:space="0" w:color="auto"/>
              </w:divBdr>
            </w:div>
          </w:divsChild>
        </w:div>
        <w:div w:id="2113431448">
          <w:marLeft w:val="0"/>
          <w:marRight w:val="0"/>
          <w:marTop w:val="0"/>
          <w:marBottom w:val="0"/>
          <w:divBdr>
            <w:top w:val="none" w:sz="0" w:space="0" w:color="auto"/>
            <w:left w:val="none" w:sz="0" w:space="0" w:color="auto"/>
            <w:bottom w:val="none" w:sz="0" w:space="0" w:color="auto"/>
            <w:right w:val="none" w:sz="0" w:space="0" w:color="auto"/>
          </w:divBdr>
          <w:divsChild>
            <w:div w:id="1636638902">
              <w:marLeft w:val="0"/>
              <w:marRight w:val="0"/>
              <w:marTop w:val="0"/>
              <w:marBottom w:val="0"/>
              <w:divBdr>
                <w:top w:val="none" w:sz="0" w:space="0" w:color="auto"/>
                <w:left w:val="none" w:sz="0" w:space="0" w:color="auto"/>
                <w:bottom w:val="none" w:sz="0" w:space="0" w:color="auto"/>
                <w:right w:val="none" w:sz="0" w:space="0" w:color="auto"/>
              </w:divBdr>
            </w:div>
            <w:div w:id="132333340">
              <w:marLeft w:val="0"/>
              <w:marRight w:val="0"/>
              <w:marTop w:val="0"/>
              <w:marBottom w:val="0"/>
              <w:divBdr>
                <w:top w:val="none" w:sz="0" w:space="0" w:color="auto"/>
                <w:left w:val="none" w:sz="0" w:space="0" w:color="auto"/>
                <w:bottom w:val="none" w:sz="0" w:space="0" w:color="auto"/>
                <w:right w:val="none" w:sz="0" w:space="0" w:color="auto"/>
              </w:divBdr>
            </w:div>
            <w:div w:id="792556091">
              <w:marLeft w:val="0"/>
              <w:marRight w:val="0"/>
              <w:marTop w:val="0"/>
              <w:marBottom w:val="0"/>
              <w:divBdr>
                <w:top w:val="none" w:sz="0" w:space="0" w:color="auto"/>
                <w:left w:val="none" w:sz="0" w:space="0" w:color="auto"/>
                <w:bottom w:val="none" w:sz="0" w:space="0" w:color="auto"/>
                <w:right w:val="none" w:sz="0" w:space="0" w:color="auto"/>
              </w:divBdr>
            </w:div>
          </w:divsChild>
        </w:div>
        <w:div w:id="1716857355">
          <w:marLeft w:val="0"/>
          <w:marRight w:val="0"/>
          <w:marTop w:val="0"/>
          <w:marBottom w:val="0"/>
          <w:divBdr>
            <w:top w:val="none" w:sz="0" w:space="0" w:color="auto"/>
            <w:left w:val="none" w:sz="0" w:space="0" w:color="auto"/>
            <w:bottom w:val="none" w:sz="0" w:space="0" w:color="auto"/>
            <w:right w:val="none" w:sz="0" w:space="0" w:color="auto"/>
          </w:divBdr>
          <w:divsChild>
            <w:div w:id="1487236880">
              <w:marLeft w:val="0"/>
              <w:marRight w:val="0"/>
              <w:marTop w:val="0"/>
              <w:marBottom w:val="0"/>
              <w:divBdr>
                <w:top w:val="none" w:sz="0" w:space="0" w:color="auto"/>
                <w:left w:val="none" w:sz="0" w:space="0" w:color="auto"/>
                <w:bottom w:val="none" w:sz="0" w:space="0" w:color="auto"/>
                <w:right w:val="none" w:sz="0" w:space="0" w:color="auto"/>
              </w:divBdr>
            </w:div>
          </w:divsChild>
        </w:div>
        <w:div w:id="531580708">
          <w:marLeft w:val="0"/>
          <w:marRight w:val="0"/>
          <w:marTop w:val="0"/>
          <w:marBottom w:val="0"/>
          <w:divBdr>
            <w:top w:val="none" w:sz="0" w:space="0" w:color="auto"/>
            <w:left w:val="none" w:sz="0" w:space="0" w:color="auto"/>
            <w:bottom w:val="none" w:sz="0" w:space="0" w:color="auto"/>
            <w:right w:val="none" w:sz="0" w:space="0" w:color="auto"/>
          </w:divBdr>
          <w:divsChild>
            <w:div w:id="239562450">
              <w:marLeft w:val="0"/>
              <w:marRight w:val="0"/>
              <w:marTop w:val="0"/>
              <w:marBottom w:val="0"/>
              <w:divBdr>
                <w:top w:val="none" w:sz="0" w:space="0" w:color="auto"/>
                <w:left w:val="none" w:sz="0" w:space="0" w:color="auto"/>
                <w:bottom w:val="none" w:sz="0" w:space="0" w:color="auto"/>
                <w:right w:val="none" w:sz="0" w:space="0" w:color="auto"/>
              </w:divBdr>
            </w:div>
          </w:divsChild>
        </w:div>
        <w:div w:id="1832526418">
          <w:marLeft w:val="0"/>
          <w:marRight w:val="0"/>
          <w:marTop w:val="0"/>
          <w:marBottom w:val="0"/>
          <w:divBdr>
            <w:top w:val="none" w:sz="0" w:space="0" w:color="auto"/>
            <w:left w:val="none" w:sz="0" w:space="0" w:color="auto"/>
            <w:bottom w:val="none" w:sz="0" w:space="0" w:color="auto"/>
            <w:right w:val="none" w:sz="0" w:space="0" w:color="auto"/>
          </w:divBdr>
          <w:divsChild>
            <w:div w:id="1200894255">
              <w:marLeft w:val="0"/>
              <w:marRight w:val="0"/>
              <w:marTop w:val="0"/>
              <w:marBottom w:val="0"/>
              <w:divBdr>
                <w:top w:val="none" w:sz="0" w:space="0" w:color="auto"/>
                <w:left w:val="none" w:sz="0" w:space="0" w:color="auto"/>
                <w:bottom w:val="none" w:sz="0" w:space="0" w:color="auto"/>
                <w:right w:val="none" w:sz="0" w:space="0" w:color="auto"/>
              </w:divBdr>
            </w:div>
          </w:divsChild>
        </w:div>
        <w:div w:id="1044403281">
          <w:marLeft w:val="0"/>
          <w:marRight w:val="0"/>
          <w:marTop w:val="0"/>
          <w:marBottom w:val="0"/>
          <w:divBdr>
            <w:top w:val="none" w:sz="0" w:space="0" w:color="auto"/>
            <w:left w:val="none" w:sz="0" w:space="0" w:color="auto"/>
            <w:bottom w:val="none" w:sz="0" w:space="0" w:color="auto"/>
            <w:right w:val="none" w:sz="0" w:space="0" w:color="auto"/>
          </w:divBdr>
          <w:divsChild>
            <w:div w:id="724375605">
              <w:marLeft w:val="0"/>
              <w:marRight w:val="0"/>
              <w:marTop w:val="0"/>
              <w:marBottom w:val="0"/>
              <w:divBdr>
                <w:top w:val="none" w:sz="0" w:space="0" w:color="auto"/>
                <w:left w:val="none" w:sz="0" w:space="0" w:color="auto"/>
                <w:bottom w:val="none" w:sz="0" w:space="0" w:color="auto"/>
                <w:right w:val="none" w:sz="0" w:space="0" w:color="auto"/>
              </w:divBdr>
            </w:div>
          </w:divsChild>
        </w:div>
        <w:div w:id="500436128">
          <w:marLeft w:val="0"/>
          <w:marRight w:val="0"/>
          <w:marTop w:val="0"/>
          <w:marBottom w:val="0"/>
          <w:divBdr>
            <w:top w:val="none" w:sz="0" w:space="0" w:color="auto"/>
            <w:left w:val="none" w:sz="0" w:space="0" w:color="auto"/>
            <w:bottom w:val="none" w:sz="0" w:space="0" w:color="auto"/>
            <w:right w:val="none" w:sz="0" w:space="0" w:color="auto"/>
          </w:divBdr>
          <w:divsChild>
            <w:div w:id="1369530582">
              <w:marLeft w:val="0"/>
              <w:marRight w:val="0"/>
              <w:marTop w:val="0"/>
              <w:marBottom w:val="0"/>
              <w:divBdr>
                <w:top w:val="none" w:sz="0" w:space="0" w:color="auto"/>
                <w:left w:val="none" w:sz="0" w:space="0" w:color="auto"/>
                <w:bottom w:val="none" w:sz="0" w:space="0" w:color="auto"/>
                <w:right w:val="none" w:sz="0" w:space="0" w:color="auto"/>
              </w:divBdr>
            </w:div>
          </w:divsChild>
        </w:div>
        <w:div w:id="1334339766">
          <w:marLeft w:val="0"/>
          <w:marRight w:val="0"/>
          <w:marTop w:val="0"/>
          <w:marBottom w:val="0"/>
          <w:divBdr>
            <w:top w:val="none" w:sz="0" w:space="0" w:color="auto"/>
            <w:left w:val="none" w:sz="0" w:space="0" w:color="auto"/>
            <w:bottom w:val="none" w:sz="0" w:space="0" w:color="auto"/>
            <w:right w:val="none" w:sz="0" w:space="0" w:color="auto"/>
          </w:divBdr>
          <w:divsChild>
            <w:div w:id="1382288644">
              <w:marLeft w:val="0"/>
              <w:marRight w:val="0"/>
              <w:marTop w:val="0"/>
              <w:marBottom w:val="0"/>
              <w:divBdr>
                <w:top w:val="none" w:sz="0" w:space="0" w:color="auto"/>
                <w:left w:val="none" w:sz="0" w:space="0" w:color="auto"/>
                <w:bottom w:val="none" w:sz="0" w:space="0" w:color="auto"/>
                <w:right w:val="none" w:sz="0" w:space="0" w:color="auto"/>
              </w:divBdr>
            </w:div>
          </w:divsChild>
        </w:div>
        <w:div w:id="847595765">
          <w:marLeft w:val="0"/>
          <w:marRight w:val="0"/>
          <w:marTop w:val="0"/>
          <w:marBottom w:val="0"/>
          <w:divBdr>
            <w:top w:val="none" w:sz="0" w:space="0" w:color="auto"/>
            <w:left w:val="none" w:sz="0" w:space="0" w:color="auto"/>
            <w:bottom w:val="none" w:sz="0" w:space="0" w:color="auto"/>
            <w:right w:val="none" w:sz="0" w:space="0" w:color="auto"/>
          </w:divBdr>
          <w:divsChild>
            <w:div w:id="915280577">
              <w:marLeft w:val="0"/>
              <w:marRight w:val="0"/>
              <w:marTop w:val="0"/>
              <w:marBottom w:val="0"/>
              <w:divBdr>
                <w:top w:val="none" w:sz="0" w:space="0" w:color="auto"/>
                <w:left w:val="none" w:sz="0" w:space="0" w:color="auto"/>
                <w:bottom w:val="none" w:sz="0" w:space="0" w:color="auto"/>
                <w:right w:val="none" w:sz="0" w:space="0" w:color="auto"/>
              </w:divBdr>
            </w:div>
            <w:div w:id="1992521056">
              <w:marLeft w:val="0"/>
              <w:marRight w:val="0"/>
              <w:marTop w:val="0"/>
              <w:marBottom w:val="0"/>
              <w:divBdr>
                <w:top w:val="none" w:sz="0" w:space="0" w:color="auto"/>
                <w:left w:val="none" w:sz="0" w:space="0" w:color="auto"/>
                <w:bottom w:val="none" w:sz="0" w:space="0" w:color="auto"/>
                <w:right w:val="none" w:sz="0" w:space="0" w:color="auto"/>
              </w:divBdr>
            </w:div>
            <w:div w:id="515463039">
              <w:marLeft w:val="0"/>
              <w:marRight w:val="0"/>
              <w:marTop w:val="0"/>
              <w:marBottom w:val="0"/>
              <w:divBdr>
                <w:top w:val="none" w:sz="0" w:space="0" w:color="auto"/>
                <w:left w:val="none" w:sz="0" w:space="0" w:color="auto"/>
                <w:bottom w:val="none" w:sz="0" w:space="0" w:color="auto"/>
                <w:right w:val="none" w:sz="0" w:space="0" w:color="auto"/>
              </w:divBdr>
            </w:div>
          </w:divsChild>
        </w:div>
        <w:div w:id="924920671">
          <w:marLeft w:val="0"/>
          <w:marRight w:val="0"/>
          <w:marTop w:val="0"/>
          <w:marBottom w:val="0"/>
          <w:divBdr>
            <w:top w:val="none" w:sz="0" w:space="0" w:color="auto"/>
            <w:left w:val="none" w:sz="0" w:space="0" w:color="auto"/>
            <w:bottom w:val="none" w:sz="0" w:space="0" w:color="auto"/>
            <w:right w:val="none" w:sz="0" w:space="0" w:color="auto"/>
          </w:divBdr>
          <w:divsChild>
            <w:div w:id="102655101">
              <w:marLeft w:val="0"/>
              <w:marRight w:val="0"/>
              <w:marTop w:val="0"/>
              <w:marBottom w:val="0"/>
              <w:divBdr>
                <w:top w:val="none" w:sz="0" w:space="0" w:color="auto"/>
                <w:left w:val="none" w:sz="0" w:space="0" w:color="auto"/>
                <w:bottom w:val="none" w:sz="0" w:space="0" w:color="auto"/>
                <w:right w:val="none" w:sz="0" w:space="0" w:color="auto"/>
              </w:divBdr>
            </w:div>
          </w:divsChild>
        </w:div>
        <w:div w:id="410011950">
          <w:marLeft w:val="0"/>
          <w:marRight w:val="0"/>
          <w:marTop w:val="0"/>
          <w:marBottom w:val="0"/>
          <w:divBdr>
            <w:top w:val="none" w:sz="0" w:space="0" w:color="auto"/>
            <w:left w:val="none" w:sz="0" w:space="0" w:color="auto"/>
            <w:bottom w:val="none" w:sz="0" w:space="0" w:color="auto"/>
            <w:right w:val="none" w:sz="0" w:space="0" w:color="auto"/>
          </w:divBdr>
          <w:divsChild>
            <w:div w:id="2147041492">
              <w:marLeft w:val="0"/>
              <w:marRight w:val="0"/>
              <w:marTop w:val="0"/>
              <w:marBottom w:val="0"/>
              <w:divBdr>
                <w:top w:val="none" w:sz="0" w:space="0" w:color="auto"/>
                <w:left w:val="none" w:sz="0" w:space="0" w:color="auto"/>
                <w:bottom w:val="none" w:sz="0" w:space="0" w:color="auto"/>
                <w:right w:val="none" w:sz="0" w:space="0" w:color="auto"/>
              </w:divBdr>
            </w:div>
          </w:divsChild>
        </w:div>
        <w:div w:id="386684369">
          <w:marLeft w:val="0"/>
          <w:marRight w:val="0"/>
          <w:marTop w:val="0"/>
          <w:marBottom w:val="0"/>
          <w:divBdr>
            <w:top w:val="none" w:sz="0" w:space="0" w:color="auto"/>
            <w:left w:val="none" w:sz="0" w:space="0" w:color="auto"/>
            <w:bottom w:val="none" w:sz="0" w:space="0" w:color="auto"/>
            <w:right w:val="none" w:sz="0" w:space="0" w:color="auto"/>
          </w:divBdr>
          <w:divsChild>
            <w:div w:id="361251595">
              <w:marLeft w:val="0"/>
              <w:marRight w:val="0"/>
              <w:marTop w:val="0"/>
              <w:marBottom w:val="0"/>
              <w:divBdr>
                <w:top w:val="none" w:sz="0" w:space="0" w:color="auto"/>
                <w:left w:val="none" w:sz="0" w:space="0" w:color="auto"/>
                <w:bottom w:val="none" w:sz="0" w:space="0" w:color="auto"/>
                <w:right w:val="none" w:sz="0" w:space="0" w:color="auto"/>
              </w:divBdr>
            </w:div>
          </w:divsChild>
        </w:div>
        <w:div w:id="277565217">
          <w:marLeft w:val="0"/>
          <w:marRight w:val="0"/>
          <w:marTop w:val="0"/>
          <w:marBottom w:val="0"/>
          <w:divBdr>
            <w:top w:val="none" w:sz="0" w:space="0" w:color="auto"/>
            <w:left w:val="none" w:sz="0" w:space="0" w:color="auto"/>
            <w:bottom w:val="none" w:sz="0" w:space="0" w:color="auto"/>
            <w:right w:val="none" w:sz="0" w:space="0" w:color="auto"/>
          </w:divBdr>
          <w:divsChild>
            <w:div w:id="1369062358">
              <w:marLeft w:val="0"/>
              <w:marRight w:val="0"/>
              <w:marTop w:val="0"/>
              <w:marBottom w:val="0"/>
              <w:divBdr>
                <w:top w:val="none" w:sz="0" w:space="0" w:color="auto"/>
                <w:left w:val="none" w:sz="0" w:space="0" w:color="auto"/>
                <w:bottom w:val="none" w:sz="0" w:space="0" w:color="auto"/>
                <w:right w:val="none" w:sz="0" w:space="0" w:color="auto"/>
              </w:divBdr>
            </w:div>
          </w:divsChild>
        </w:div>
        <w:div w:id="1950428892">
          <w:marLeft w:val="0"/>
          <w:marRight w:val="0"/>
          <w:marTop w:val="0"/>
          <w:marBottom w:val="0"/>
          <w:divBdr>
            <w:top w:val="none" w:sz="0" w:space="0" w:color="auto"/>
            <w:left w:val="none" w:sz="0" w:space="0" w:color="auto"/>
            <w:bottom w:val="none" w:sz="0" w:space="0" w:color="auto"/>
            <w:right w:val="none" w:sz="0" w:space="0" w:color="auto"/>
          </w:divBdr>
          <w:divsChild>
            <w:div w:id="931739085">
              <w:marLeft w:val="0"/>
              <w:marRight w:val="0"/>
              <w:marTop w:val="0"/>
              <w:marBottom w:val="0"/>
              <w:divBdr>
                <w:top w:val="none" w:sz="0" w:space="0" w:color="auto"/>
                <w:left w:val="none" w:sz="0" w:space="0" w:color="auto"/>
                <w:bottom w:val="none" w:sz="0" w:space="0" w:color="auto"/>
                <w:right w:val="none" w:sz="0" w:space="0" w:color="auto"/>
              </w:divBdr>
            </w:div>
            <w:div w:id="200018577">
              <w:marLeft w:val="0"/>
              <w:marRight w:val="0"/>
              <w:marTop w:val="0"/>
              <w:marBottom w:val="0"/>
              <w:divBdr>
                <w:top w:val="none" w:sz="0" w:space="0" w:color="auto"/>
                <w:left w:val="none" w:sz="0" w:space="0" w:color="auto"/>
                <w:bottom w:val="none" w:sz="0" w:space="0" w:color="auto"/>
                <w:right w:val="none" w:sz="0" w:space="0" w:color="auto"/>
              </w:divBdr>
            </w:div>
          </w:divsChild>
        </w:div>
        <w:div w:id="1721588384">
          <w:marLeft w:val="0"/>
          <w:marRight w:val="0"/>
          <w:marTop w:val="0"/>
          <w:marBottom w:val="0"/>
          <w:divBdr>
            <w:top w:val="none" w:sz="0" w:space="0" w:color="auto"/>
            <w:left w:val="none" w:sz="0" w:space="0" w:color="auto"/>
            <w:bottom w:val="none" w:sz="0" w:space="0" w:color="auto"/>
            <w:right w:val="none" w:sz="0" w:space="0" w:color="auto"/>
          </w:divBdr>
          <w:divsChild>
            <w:div w:id="1233470711">
              <w:marLeft w:val="0"/>
              <w:marRight w:val="0"/>
              <w:marTop w:val="0"/>
              <w:marBottom w:val="0"/>
              <w:divBdr>
                <w:top w:val="none" w:sz="0" w:space="0" w:color="auto"/>
                <w:left w:val="none" w:sz="0" w:space="0" w:color="auto"/>
                <w:bottom w:val="none" w:sz="0" w:space="0" w:color="auto"/>
                <w:right w:val="none" w:sz="0" w:space="0" w:color="auto"/>
              </w:divBdr>
            </w:div>
          </w:divsChild>
        </w:div>
        <w:div w:id="1959296490">
          <w:marLeft w:val="0"/>
          <w:marRight w:val="0"/>
          <w:marTop w:val="0"/>
          <w:marBottom w:val="0"/>
          <w:divBdr>
            <w:top w:val="none" w:sz="0" w:space="0" w:color="auto"/>
            <w:left w:val="none" w:sz="0" w:space="0" w:color="auto"/>
            <w:bottom w:val="none" w:sz="0" w:space="0" w:color="auto"/>
            <w:right w:val="none" w:sz="0" w:space="0" w:color="auto"/>
          </w:divBdr>
          <w:divsChild>
            <w:div w:id="1561400137">
              <w:marLeft w:val="0"/>
              <w:marRight w:val="0"/>
              <w:marTop w:val="0"/>
              <w:marBottom w:val="0"/>
              <w:divBdr>
                <w:top w:val="none" w:sz="0" w:space="0" w:color="auto"/>
                <w:left w:val="none" w:sz="0" w:space="0" w:color="auto"/>
                <w:bottom w:val="none" w:sz="0" w:space="0" w:color="auto"/>
                <w:right w:val="none" w:sz="0" w:space="0" w:color="auto"/>
              </w:divBdr>
            </w:div>
          </w:divsChild>
        </w:div>
        <w:div w:id="341906428">
          <w:marLeft w:val="0"/>
          <w:marRight w:val="0"/>
          <w:marTop w:val="0"/>
          <w:marBottom w:val="0"/>
          <w:divBdr>
            <w:top w:val="none" w:sz="0" w:space="0" w:color="auto"/>
            <w:left w:val="none" w:sz="0" w:space="0" w:color="auto"/>
            <w:bottom w:val="none" w:sz="0" w:space="0" w:color="auto"/>
            <w:right w:val="none" w:sz="0" w:space="0" w:color="auto"/>
          </w:divBdr>
          <w:divsChild>
            <w:div w:id="862207341">
              <w:marLeft w:val="0"/>
              <w:marRight w:val="0"/>
              <w:marTop w:val="0"/>
              <w:marBottom w:val="0"/>
              <w:divBdr>
                <w:top w:val="none" w:sz="0" w:space="0" w:color="auto"/>
                <w:left w:val="none" w:sz="0" w:space="0" w:color="auto"/>
                <w:bottom w:val="none" w:sz="0" w:space="0" w:color="auto"/>
                <w:right w:val="none" w:sz="0" w:space="0" w:color="auto"/>
              </w:divBdr>
            </w:div>
          </w:divsChild>
        </w:div>
        <w:div w:id="691034011">
          <w:marLeft w:val="0"/>
          <w:marRight w:val="0"/>
          <w:marTop w:val="0"/>
          <w:marBottom w:val="0"/>
          <w:divBdr>
            <w:top w:val="none" w:sz="0" w:space="0" w:color="auto"/>
            <w:left w:val="none" w:sz="0" w:space="0" w:color="auto"/>
            <w:bottom w:val="none" w:sz="0" w:space="0" w:color="auto"/>
            <w:right w:val="none" w:sz="0" w:space="0" w:color="auto"/>
          </w:divBdr>
          <w:divsChild>
            <w:div w:id="1257514541">
              <w:marLeft w:val="0"/>
              <w:marRight w:val="0"/>
              <w:marTop w:val="0"/>
              <w:marBottom w:val="0"/>
              <w:divBdr>
                <w:top w:val="none" w:sz="0" w:space="0" w:color="auto"/>
                <w:left w:val="none" w:sz="0" w:space="0" w:color="auto"/>
                <w:bottom w:val="none" w:sz="0" w:space="0" w:color="auto"/>
                <w:right w:val="none" w:sz="0" w:space="0" w:color="auto"/>
              </w:divBdr>
            </w:div>
          </w:divsChild>
        </w:div>
        <w:div w:id="580020986">
          <w:marLeft w:val="0"/>
          <w:marRight w:val="0"/>
          <w:marTop w:val="0"/>
          <w:marBottom w:val="0"/>
          <w:divBdr>
            <w:top w:val="none" w:sz="0" w:space="0" w:color="auto"/>
            <w:left w:val="none" w:sz="0" w:space="0" w:color="auto"/>
            <w:bottom w:val="none" w:sz="0" w:space="0" w:color="auto"/>
            <w:right w:val="none" w:sz="0" w:space="0" w:color="auto"/>
          </w:divBdr>
          <w:divsChild>
            <w:div w:id="1896039483">
              <w:marLeft w:val="0"/>
              <w:marRight w:val="0"/>
              <w:marTop w:val="0"/>
              <w:marBottom w:val="0"/>
              <w:divBdr>
                <w:top w:val="none" w:sz="0" w:space="0" w:color="auto"/>
                <w:left w:val="none" w:sz="0" w:space="0" w:color="auto"/>
                <w:bottom w:val="none" w:sz="0" w:space="0" w:color="auto"/>
                <w:right w:val="none" w:sz="0" w:space="0" w:color="auto"/>
              </w:divBdr>
            </w:div>
          </w:divsChild>
        </w:div>
        <w:div w:id="1592662685">
          <w:marLeft w:val="0"/>
          <w:marRight w:val="0"/>
          <w:marTop w:val="0"/>
          <w:marBottom w:val="0"/>
          <w:divBdr>
            <w:top w:val="none" w:sz="0" w:space="0" w:color="auto"/>
            <w:left w:val="none" w:sz="0" w:space="0" w:color="auto"/>
            <w:bottom w:val="none" w:sz="0" w:space="0" w:color="auto"/>
            <w:right w:val="none" w:sz="0" w:space="0" w:color="auto"/>
          </w:divBdr>
          <w:divsChild>
            <w:div w:id="410860013">
              <w:marLeft w:val="0"/>
              <w:marRight w:val="0"/>
              <w:marTop w:val="0"/>
              <w:marBottom w:val="0"/>
              <w:divBdr>
                <w:top w:val="none" w:sz="0" w:space="0" w:color="auto"/>
                <w:left w:val="none" w:sz="0" w:space="0" w:color="auto"/>
                <w:bottom w:val="none" w:sz="0" w:space="0" w:color="auto"/>
                <w:right w:val="none" w:sz="0" w:space="0" w:color="auto"/>
              </w:divBdr>
            </w:div>
          </w:divsChild>
        </w:div>
        <w:div w:id="239221320">
          <w:marLeft w:val="0"/>
          <w:marRight w:val="0"/>
          <w:marTop w:val="0"/>
          <w:marBottom w:val="0"/>
          <w:divBdr>
            <w:top w:val="none" w:sz="0" w:space="0" w:color="auto"/>
            <w:left w:val="none" w:sz="0" w:space="0" w:color="auto"/>
            <w:bottom w:val="none" w:sz="0" w:space="0" w:color="auto"/>
            <w:right w:val="none" w:sz="0" w:space="0" w:color="auto"/>
          </w:divBdr>
          <w:divsChild>
            <w:div w:id="93551531">
              <w:marLeft w:val="0"/>
              <w:marRight w:val="0"/>
              <w:marTop w:val="0"/>
              <w:marBottom w:val="0"/>
              <w:divBdr>
                <w:top w:val="none" w:sz="0" w:space="0" w:color="auto"/>
                <w:left w:val="none" w:sz="0" w:space="0" w:color="auto"/>
                <w:bottom w:val="none" w:sz="0" w:space="0" w:color="auto"/>
                <w:right w:val="none" w:sz="0" w:space="0" w:color="auto"/>
              </w:divBdr>
            </w:div>
          </w:divsChild>
        </w:div>
        <w:div w:id="1659722616">
          <w:marLeft w:val="0"/>
          <w:marRight w:val="0"/>
          <w:marTop w:val="0"/>
          <w:marBottom w:val="0"/>
          <w:divBdr>
            <w:top w:val="none" w:sz="0" w:space="0" w:color="auto"/>
            <w:left w:val="none" w:sz="0" w:space="0" w:color="auto"/>
            <w:bottom w:val="none" w:sz="0" w:space="0" w:color="auto"/>
            <w:right w:val="none" w:sz="0" w:space="0" w:color="auto"/>
          </w:divBdr>
          <w:divsChild>
            <w:div w:id="1721319074">
              <w:marLeft w:val="0"/>
              <w:marRight w:val="0"/>
              <w:marTop w:val="0"/>
              <w:marBottom w:val="0"/>
              <w:divBdr>
                <w:top w:val="none" w:sz="0" w:space="0" w:color="auto"/>
                <w:left w:val="none" w:sz="0" w:space="0" w:color="auto"/>
                <w:bottom w:val="none" w:sz="0" w:space="0" w:color="auto"/>
                <w:right w:val="none" w:sz="0" w:space="0" w:color="auto"/>
              </w:divBdr>
            </w:div>
          </w:divsChild>
        </w:div>
        <w:div w:id="1828596447">
          <w:marLeft w:val="0"/>
          <w:marRight w:val="0"/>
          <w:marTop w:val="0"/>
          <w:marBottom w:val="0"/>
          <w:divBdr>
            <w:top w:val="none" w:sz="0" w:space="0" w:color="auto"/>
            <w:left w:val="none" w:sz="0" w:space="0" w:color="auto"/>
            <w:bottom w:val="none" w:sz="0" w:space="0" w:color="auto"/>
            <w:right w:val="none" w:sz="0" w:space="0" w:color="auto"/>
          </w:divBdr>
          <w:divsChild>
            <w:div w:id="542667996">
              <w:marLeft w:val="0"/>
              <w:marRight w:val="0"/>
              <w:marTop w:val="0"/>
              <w:marBottom w:val="0"/>
              <w:divBdr>
                <w:top w:val="none" w:sz="0" w:space="0" w:color="auto"/>
                <w:left w:val="none" w:sz="0" w:space="0" w:color="auto"/>
                <w:bottom w:val="none" w:sz="0" w:space="0" w:color="auto"/>
                <w:right w:val="none" w:sz="0" w:space="0" w:color="auto"/>
              </w:divBdr>
            </w:div>
            <w:div w:id="903487349">
              <w:marLeft w:val="0"/>
              <w:marRight w:val="0"/>
              <w:marTop w:val="0"/>
              <w:marBottom w:val="0"/>
              <w:divBdr>
                <w:top w:val="none" w:sz="0" w:space="0" w:color="auto"/>
                <w:left w:val="none" w:sz="0" w:space="0" w:color="auto"/>
                <w:bottom w:val="none" w:sz="0" w:space="0" w:color="auto"/>
                <w:right w:val="none" w:sz="0" w:space="0" w:color="auto"/>
              </w:divBdr>
            </w:div>
            <w:div w:id="1243905002">
              <w:marLeft w:val="0"/>
              <w:marRight w:val="0"/>
              <w:marTop w:val="0"/>
              <w:marBottom w:val="0"/>
              <w:divBdr>
                <w:top w:val="none" w:sz="0" w:space="0" w:color="auto"/>
                <w:left w:val="none" w:sz="0" w:space="0" w:color="auto"/>
                <w:bottom w:val="none" w:sz="0" w:space="0" w:color="auto"/>
                <w:right w:val="none" w:sz="0" w:space="0" w:color="auto"/>
              </w:divBdr>
            </w:div>
          </w:divsChild>
        </w:div>
        <w:div w:id="1979189410">
          <w:marLeft w:val="0"/>
          <w:marRight w:val="0"/>
          <w:marTop w:val="0"/>
          <w:marBottom w:val="0"/>
          <w:divBdr>
            <w:top w:val="none" w:sz="0" w:space="0" w:color="auto"/>
            <w:left w:val="none" w:sz="0" w:space="0" w:color="auto"/>
            <w:bottom w:val="none" w:sz="0" w:space="0" w:color="auto"/>
            <w:right w:val="none" w:sz="0" w:space="0" w:color="auto"/>
          </w:divBdr>
          <w:divsChild>
            <w:div w:id="825704969">
              <w:marLeft w:val="0"/>
              <w:marRight w:val="0"/>
              <w:marTop w:val="0"/>
              <w:marBottom w:val="0"/>
              <w:divBdr>
                <w:top w:val="none" w:sz="0" w:space="0" w:color="auto"/>
                <w:left w:val="none" w:sz="0" w:space="0" w:color="auto"/>
                <w:bottom w:val="none" w:sz="0" w:space="0" w:color="auto"/>
                <w:right w:val="none" w:sz="0" w:space="0" w:color="auto"/>
              </w:divBdr>
            </w:div>
          </w:divsChild>
        </w:div>
        <w:div w:id="54164811">
          <w:marLeft w:val="0"/>
          <w:marRight w:val="0"/>
          <w:marTop w:val="0"/>
          <w:marBottom w:val="0"/>
          <w:divBdr>
            <w:top w:val="none" w:sz="0" w:space="0" w:color="auto"/>
            <w:left w:val="none" w:sz="0" w:space="0" w:color="auto"/>
            <w:bottom w:val="none" w:sz="0" w:space="0" w:color="auto"/>
            <w:right w:val="none" w:sz="0" w:space="0" w:color="auto"/>
          </w:divBdr>
          <w:divsChild>
            <w:div w:id="836186025">
              <w:marLeft w:val="0"/>
              <w:marRight w:val="0"/>
              <w:marTop w:val="0"/>
              <w:marBottom w:val="0"/>
              <w:divBdr>
                <w:top w:val="none" w:sz="0" w:space="0" w:color="auto"/>
                <w:left w:val="none" w:sz="0" w:space="0" w:color="auto"/>
                <w:bottom w:val="none" w:sz="0" w:space="0" w:color="auto"/>
                <w:right w:val="none" w:sz="0" w:space="0" w:color="auto"/>
              </w:divBdr>
            </w:div>
          </w:divsChild>
        </w:div>
        <w:div w:id="104692734">
          <w:marLeft w:val="0"/>
          <w:marRight w:val="0"/>
          <w:marTop w:val="0"/>
          <w:marBottom w:val="0"/>
          <w:divBdr>
            <w:top w:val="none" w:sz="0" w:space="0" w:color="auto"/>
            <w:left w:val="none" w:sz="0" w:space="0" w:color="auto"/>
            <w:bottom w:val="none" w:sz="0" w:space="0" w:color="auto"/>
            <w:right w:val="none" w:sz="0" w:space="0" w:color="auto"/>
          </w:divBdr>
          <w:divsChild>
            <w:div w:id="1180117345">
              <w:marLeft w:val="0"/>
              <w:marRight w:val="0"/>
              <w:marTop w:val="0"/>
              <w:marBottom w:val="0"/>
              <w:divBdr>
                <w:top w:val="none" w:sz="0" w:space="0" w:color="auto"/>
                <w:left w:val="none" w:sz="0" w:space="0" w:color="auto"/>
                <w:bottom w:val="none" w:sz="0" w:space="0" w:color="auto"/>
                <w:right w:val="none" w:sz="0" w:space="0" w:color="auto"/>
              </w:divBdr>
            </w:div>
          </w:divsChild>
        </w:div>
        <w:div w:id="1657883381">
          <w:marLeft w:val="0"/>
          <w:marRight w:val="0"/>
          <w:marTop w:val="0"/>
          <w:marBottom w:val="0"/>
          <w:divBdr>
            <w:top w:val="none" w:sz="0" w:space="0" w:color="auto"/>
            <w:left w:val="none" w:sz="0" w:space="0" w:color="auto"/>
            <w:bottom w:val="none" w:sz="0" w:space="0" w:color="auto"/>
            <w:right w:val="none" w:sz="0" w:space="0" w:color="auto"/>
          </w:divBdr>
          <w:divsChild>
            <w:div w:id="1724598770">
              <w:marLeft w:val="0"/>
              <w:marRight w:val="0"/>
              <w:marTop w:val="0"/>
              <w:marBottom w:val="0"/>
              <w:divBdr>
                <w:top w:val="none" w:sz="0" w:space="0" w:color="auto"/>
                <w:left w:val="none" w:sz="0" w:space="0" w:color="auto"/>
                <w:bottom w:val="none" w:sz="0" w:space="0" w:color="auto"/>
                <w:right w:val="none" w:sz="0" w:space="0" w:color="auto"/>
              </w:divBdr>
            </w:div>
          </w:divsChild>
        </w:div>
        <w:div w:id="223612329">
          <w:marLeft w:val="0"/>
          <w:marRight w:val="0"/>
          <w:marTop w:val="0"/>
          <w:marBottom w:val="0"/>
          <w:divBdr>
            <w:top w:val="none" w:sz="0" w:space="0" w:color="auto"/>
            <w:left w:val="none" w:sz="0" w:space="0" w:color="auto"/>
            <w:bottom w:val="none" w:sz="0" w:space="0" w:color="auto"/>
            <w:right w:val="none" w:sz="0" w:space="0" w:color="auto"/>
          </w:divBdr>
          <w:divsChild>
            <w:div w:id="630089609">
              <w:marLeft w:val="0"/>
              <w:marRight w:val="0"/>
              <w:marTop w:val="0"/>
              <w:marBottom w:val="0"/>
              <w:divBdr>
                <w:top w:val="none" w:sz="0" w:space="0" w:color="auto"/>
                <w:left w:val="none" w:sz="0" w:space="0" w:color="auto"/>
                <w:bottom w:val="none" w:sz="0" w:space="0" w:color="auto"/>
                <w:right w:val="none" w:sz="0" w:space="0" w:color="auto"/>
              </w:divBdr>
            </w:div>
          </w:divsChild>
        </w:div>
        <w:div w:id="323507232">
          <w:marLeft w:val="0"/>
          <w:marRight w:val="0"/>
          <w:marTop w:val="0"/>
          <w:marBottom w:val="0"/>
          <w:divBdr>
            <w:top w:val="none" w:sz="0" w:space="0" w:color="auto"/>
            <w:left w:val="none" w:sz="0" w:space="0" w:color="auto"/>
            <w:bottom w:val="none" w:sz="0" w:space="0" w:color="auto"/>
            <w:right w:val="none" w:sz="0" w:space="0" w:color="auto"/>
          </w:divBdr>
          <w:divsChild>
            <w:div w:id="426468636">
              <w:marLeft w:val="0"/>
              <w:marRight w:val="0"/>
              <w:marTop w:val="0"/>
              <w:marBottom w:val="0"/>
              <w:divBdr>
                <w:top w:val="none" w:sz="0" w:space="0" w:color="auto"/>
                <w:left w:val="none" w:sz="0" w:space="0" w:color="auto"/>
                <w:bottom w:val="none" w:sz="0" w:space="0" w:color="auto"/>
                <w:right w:val="none" w:sz="0" w:space="0" w:color="auto"/>
              </w:divBdr>
            </w:div>
          </w:divsChild>
        </w:div>
        <w:div w:id="903641246">
          <w:marLeft w:val="0"/>
          <w:marRight w:val="0"/>
          <w:marTop w:val="0"/>
          <w:marBottom w:val="0"/>
          <w:divBdr>
            <w:top w:val="none" w:sz="0" w:space="0" w:color="auto"/>
            <w:left w:val="none" w:sz="0" w:space="0" w:color="auto"/>
            <w:bottom w:val="none" w:sz="0" w:space="0" w:color="auto"/>
            <w:right w:val="none" w:sz="0" w:space="0" w:color="auto"/>
          </w:divBdr>
          <w:divsChild>
            <w:div w:id="1815952492">
              <w:marLeft w:val="0"/>
              <w:marRight w:val="0"/>
              <w:marTop w:val="0"/>
              <w:marBottom w:val="0"/>
              <w:divBdr>
                <w:top w:val="none" w:sz="0" w:space="0" w:color="auto"/>
                <w:left w:val="none" w:sz="0" w:space="0" w:color="auto"/>
                <w:bottom w:val="none" w:sz="0" w:space="0" w:color="auto"/>
                <w:right w:val="none" w:sz="0" w:space="0" w:color="auto"/>
              </w:divBdr>
            </w:div>
            <w:div w:id="152381898">
              <w:marLeft w:val="0"/>
              <w:marRight w:val="0"/>
              <w:marTop w:val="0"/>
              <w:marBottom w:val="0"/>
              <w:divBdr>
                <w:top w:val="none" w:sz="0" w:space="0" w:color="auto"/>
                <w:left w:val="none" w:sz="0" w:space="0" w:color="auto"/>
                <w:bottom w:val="none" w:sz="0" w:space="0" w:color="auto"/>
                <w:right w:val="none" w:sz="0" w:space="0" w:color="auto"/>
              </w:divBdr>
            </w:div>
            <w:div w:id="1069889795">
              <w:marLeft w:val="0"/>
              <w:marRight w:val="0"/>
              <w:marTop w:val="0"/>
              <w:marBottom w:val="0"/>
              <w:divBdr>
                <w:top w:val="none" w:sz="0" w:space="0" w:color="auto"/>
                <w:left w:val="none" w:sz="0" w:space="0" w:color="auto"/>
                <w:bottom w:val="none" w:sz="0" w:space="0" w:color="auto"/>
                <w:right w:val="none" w:sz="0" w:space="0" w:color="auto"/>
              </w:divBdr>
            </w:div>
          </w:divsChild>
        </w:div>
        <w:div w:id="1942181126">
          <w:marLeft w:val="0"/>
          <w:marRight w:val="0"/>
          <w:marTop w:val="0"/>
          <w:marBottom w:val="0"/>
          <w:divBdr>
            <w:top w:val="none" w:sz="0" w:space="0" w:color="auto"/>
            <w:left w:val="none" w:sz="0" w:space="0" w:color="auto"/>
            <w:bottom w:val="none" w:sz="0" w:space="0" w:color="auto"/>
            <w:right w:val="none" w:sz="0" w:space="0" w:color="auto"/>
          </w:divBdr>
          <w:divsChild>
            <w:div w:id="16546280">
              <w:marLeft w:val="0"/>
              <w:marRight w:val="0"/>
              <w:marTop w:val="0"/>
              <w:marBottom w:val="0"/>
              <w:divBdr>
                <w:top w:val="none" w:sz="0" w:space="0" w:color="auto"/>
                <w:left w:val="none" w:sz="0" w:space="0" w:color="auto"/>
                <w:bottom w:val="none" w:sz="0" w:space="0" w:color="auto"/>
                <w:right w:val="none" w:sz="0" w:space="0" w:color="auto"/>
              </w:divBdr>
            </w:div>
          </w:divsChild>
        </w:div>
        <w:div w:id="957487345">
          <w:marLeft w:val="0"/>
          <w:marRight w:val="0"/>
          <w:marTop w:val="0"/>
          <w:marBottom w:val="0"/>
          <w:divBdr>
            <w:top w:val="none" w:sz="0" w:space="0" w:color="auto"/>
            <w:left w:val="none" w:sz="0" w:space="0" w:color="auto"/>
            <w:bottom w:val="none" w:sz="0" w:space="0" w:color="auto"/>
            <w:right w:val="none" w:sz="0" w:space="0" w:color="auto"/>
          </w:divBdr>
          <w:divsChild>
            <w:div w:id="1686057135">
              <w:marLeft w:val="0"/>
              <w:marRight w:val="0"/>
              <w:marTop w:val="0"/>
              <w:marBottom w:val="0"/>
              <w:divBdr>
                <w:top w:val="none" w:sz="0" w:space="0" w:color="auto"/>
                <w:left w:val="none" w:sz="0" w:space="0" w:color="auto"/>
                <w:bottom w:val="none" w:sz="0" w:space="0" w:color="auto"/>
                <w:right w:val="none" w:sz="0" w:space="0" w:color="auto"/>
              </w:divBdr>
            </w:div>
          </w:divsChild>
        </w:div>
        <w:div w:id="746995446">
          <w:marLeft w:val="0"/>
          <w:marRight w:val="0"/>
          <w:marTop w:val="0"/>
          <w:marBottom w:val="0"/>
          <w:divBdr>
            <w:top w:val="none" w:sz="0" w:space="0" w:color="auto"/>
            <w:left w:val="none" w:sz="0" w:space="0" w:color="auto"/>
            <w:bottom w:val="none" w:sz="0" w:space="0" w:color="auto"/>
            <w:right w:val="none" w:sz="0" w:space="0" w:color="auto"/>
          </w:divBdr>
          <w:divsChild>
            <w:div w:id="1632591840">
              <w:marLeft w:val="0"/>
              <w:marRight w:val="0"/>
              <w:marTop w:val="0"/>
              <w:marBottom w:val="0"/>
              <w:divBdr>
                <w:top w:val="none" w:sz="0" w:space="0" w:color="auto"/>
                <w:left w:val="none" w:sz="0" w:space="0" w:color="auto"/>
                <w:bottom w:val="none" w:sz="0" w:space="0" w:color="auto"/>
                <w:right w:val="none" w:sz="0" w:space="0" w:color="auto"/>
              </w:divBdr>
            </w:div>
          </w:divsChild>
        </w:div>
        <w:div w:id="1748335892">
          <w:marLeft w:val="0"/>
          <w:marRight w:val="0"/>
          <w:marTop w:val="0"/>
          <w:marBottom w:val="0"/>
          <w:divBdr>
            <w:top w:val="none" w:sz="0" w:space="0" w:color="auto"/>
            <w:left w:val="none" w:sz="0" w:space="0" w:color="auto"/>
            <w:bottom w:val="none" w:sz="0" w:space="0" w:color="auto"/>
            <w:right w:val="none" w:sz="0" w:space="0" w:color="auto"/>
          </w:divBdr>
          <w:divsChild>
            <w:div w:id="77798948">
              <w:marLeft w:val="0"/>
              <w:marRight w:val="0"/>
              <w:marTop w:val="0"/>
              <w:marBottom w:val="0"/>
              <w:divBdr>
                <w:top w:val="none" w:sz="0" w:space="0" w:color="auto"/>
                <w:left w:val="none" w:sz="0" w:space="0" w:color="auto"/>
                <w:bottom w:val="none" w:sz="0" w:space="0" w:color="auto"/>
                <w:right w:val="none" w:sz="0" w:space="0" w:color="auto"/>
              </w:divBdr>
            </w:div>
          </w:divsChild>
        </w:div>
        <w:div w:id="1635985742">
          <w:marLeft w:val="0"/>
          <w:marRight w:val="0"/>
          <w:marTop w:val="0"/>
          <w:marBottom w:val="0"/>
          <w:divBdr>
            <w:top w:val="none" w:sz="0" w:space="0" w:color="auto"/>
            <w:left w:val="none" w:sz="0" w:space="0" w:color="auto"/>
            <w:bottom w:val="none" w:sz="0" w:space="0" w:color="auto"/>
            <w:right w:val="none" w:sz="0" w:space="0" w:color="auto"/>
          </w:divBdr>
          <w:divsChild>
            <w:div w:id="87121729">
              <w:marLeft w:val="0"/>
              <w:marRight w:val="0"/>
              <w:marTop w:val="0"/>
              <w:marBottom w:val="0"/>
              <w:divBdr>
                <w:top w:val="none" w:sz="0" w:space="0" w:color="auto"/>
                <w:left w:val="none" w:sz="0" w:space="0" w:color="auto"/>
                <w:bottom w:val="none" w:sz="0" w:space="0" w:color="auto"/>
                <w:right w:val="none" w:sz="0" w:space="0" w:color="auto"/>
              </w:divBdr>
            </w:div>
          </w:divsChild>
        </w:div>
        <w:div w:id="1826816538">
          <w:marLeft w:val="0"/>
          <w:marRight w:val="0"/>
          <w:marTop w:val="0"/>
          <w:marBottom w:val="0"/>
          <w:divBdr>
            <w:top w:val="none" w:sz="0" w:space="0" w:color="auto"/>
            <w:left w:val="none" w:sz="0" w:space="0" w:color="auto"/>
            <w:bottom w:val="none" w:sz="0" w:space="0" w:color="auto"/>
            <w:right w:val="none" w:sz="0" w:space="0" w:color="auto"/>
          </w:divBdr>
          <w:divsChild>
            <w:div w:id="830095964">
              <w:marLeft w:val="0"/>
              <w:marRight w:val="0"/>
              <w:marTop w:val="0"/>
              <w:marBottom w:val="0"/>
              <w:divBdr>
                <w:top w:val="none" w:sz="0" w:space="0" w:color="auto"/>
                <w:left w:val="none" w:sz="0" w:space="0" w:color="auto"/>
                <w:bottom w:val="none" w:sz="0" w:space="0" w:color="auto"/>
                <w:right w:val="none" w:sz="0" w:space="0" w:color="auto"/>
              </w:divBdr>
            </w:div>
          </w:divsChild>
        </w:div>
        <w:div w:id="398023529">
          <w:marLeft w:val="0"/>
          <w:marRight w:val="0"/>
          <w:marTop w:val="0"/>
          <w:marBottom w:val="0"/>
          <w:divBdr>
            <w:top w:val="none" w:sz="0" w:space="0" w:color="auto"/>
            <w:left w:val="none" w:sz="0" w:space="0" w:color="auto"/>
            <w:bottom w:val="none" w:sz="0" w:space="0" w:color="auto"/>
            <w:right w:val="none" w:sz="0" w:space="0" w:color="auto"/>
          </w:divBdr>
          <w:divsChild>
            <w:div w:id="871453642">
              <w:marLeft w:val="0"/>
              <w:marRight w:val="0"/>
              <w:marTop w:val="0"/>
              <w:marBottom w:val="0"/>
              <w:divBdr>
                <w:top w:val="none" w:sz="0" w:space="0" w:color="auto"/>
                <w:left w:val="none" w:sz="0" w:space="0" w:color="auto"/>
                <w:bottom w:val="none" w:sz="0" w:space="0" w:color="auto"/>
                <w:right w:val="none" w:sz="0" w:space="0" w:color="auto"/>
              </w:divBdr>
            </w:div>
          </w:divsChild>
        </w:div>
        <w:div w:id="223029645">
          <w:marLeft w:val="0"/>
          <w:marRight w:val="0"/>
          <w:marTop w:val="0"/>
          <w:marBottom w:val="0"/>
          <w:divBdr>
            <w:top w:val="none" w:sz="0" w:space="0" w:color="auto"/>
            <w:left w:val="none" w:sz="0" w:space="0" w:color="auto"/>
            <w:bottom w:val="none" w:sz="0" w:space="0" w:color="auto"/>
            <w:right w:val="none" w:sz="0" w:space="0" w:color="auto"/>
          </w:divBdr>
          <w:divsChild>
            <w:div w:id="1779449070">
              <w:marLeft w:val="0"/>
              <w:marRight w:val="0"/>
              <w:marTop w:val="0"/>
              <w:marBottom w:val="0"/>
              <w:divBdr>
                <w:top w:val="none" w:sz="0" w:space="0" w:color="auto"/>
                <w:left w:val="none" w:sz="0" w:space="0" w:color="auto"/>
                <w:bottom w:val="none" w:sz="0" w:space="0" w:color="auto"/>
                <w:right w:val="none" w:sz="0" w:space="0" w:color="auto"/>
              </w:divBdr>
            </w:div>
          </w:divsChild>
        </w:div>
        <w:div w:id="1341665276">
          <w:marLeft w:val="0"/>
          <w:marRight w:val="0"/>
          <w:marTop w:val="0"/>
          <w:marBottom w:val="0"/>
          <w:divBdr>
            <w:top w:val="none" w:sz="0" w:space="0" w:color="auto"/>
            <w:left w:val="none" w:sz="0" w:space="0" w:color="auto"/>
            <w:bottom w:val="none" w:sz="0" w:space="0" w:color="auto"/>
            <w:right w:val="none" w:sz="0" w:space="0" w:color="auto"/>
          </w:divBdr>
          <w:divsChild>
            <w:div w:id="539973543">
              <w:marLeft w:val="0"/>
              <w:marRight w:val="0"/>
              <w:marTop w:val="0"/>
              <w:marBottom w:val="0"/>
              <w:divBdr>
                <w:top w:val="none" w:sz="0" w:space="0" w:color="auto"/>
                <w:left w:val="none" w:sz="0" w:space="0" w:color="auto"/>
                <w:bottom w:val="none" w:sz="0" w:space="0" w:color="auto"/>
                <w:right w:val="none" w:sz="0" w:space="0" w:color="auto"/>
              </w:divBdr>
            </w:div>
          </w:divsChild>
        </w:div>
        <w:div w:id="1611204758">
          <w:marLeft w:val="0"/>
          <w:marRight w:val="0"/>
          <w:marTop w:val="0"/>
          <w:marBottom w:val="0"/>
          <w:divBdr>
            <w:top w:val="none" w:sz="0" w:space="0" w:color="auto"/>
            <w:left w:val="none" w:sz="0" w:space="0" w:color="auto"/>
            <w:bottom w:val="none" w:sz="0" w:space="0" w:color="auto"/>
            <w:right w:val="none" w:sz="0" w:space="0" w:color="auto"/>
          </w:divBdr>
          <w:divsChild>
            <w:div w:id="2080008415">
              <w:marLeft w:val="0"/>
              <w:marRight w:val="0"/>
              <w:marTop w:val="0"/>
              <w:marBottom w:val="0"/>
              <w:divBdr>
                <w:top w:val="none" w:sz="0" w:space="0" w:color="auto"/>
                <w:left w:val="none" w:sz="0" w:space="0" w:color="auto"/>
                <w:bottom w:val="none" w:sz="0" w:space="0" w:color="auto"/>
                <w:right w:val="none" w:sz="0" w:space="0" w:color="auto"/>
              </w:divBdr>
            </w:div>
          </w:divsChild>
        </w:div>
        <w:div w:id="863129982">
          <w:marLeft w:val="0"/>
          <w:marRight w:val="0"/>
          <w:marTop w:val="0"/>
          <w:marBottom w:val="0"/>
          <w:divBdr>
            <w:top w:val="none" w:sz="0" w:space="0" w:color="auto"/>
            <w:left w:val="none" w:sz="0" w:space="0" w:color="auto"/>
            <w:bottom w:val="none" w:sz="0" w:space="0" w:color="auto"/>
            <w:right w:val="none" w:sz="0" w:space="0" w:color="auto"/>
          </w:divBdr>
          <w:divsChild>
            <w:div w:id="1595894573">
              <w:marLeft w:val="0"/>
              <w:marRight w:val="0"/>
              <w:marTop w:val="0"/>
              <w:marBottom w:val="0"/>
              <w:divBdr>
                <w:top w:val="none" w:sz="0" w:space="0" w:color="auto"/>
                <w:left w:val="none" w:sz="0" w:space="0" w:color="auto"/>
                <w:bottom w:val="none" w:sz="0" w:space="0" w:color="auto"/>
                <w:right w:val="none" w:sz="0" w:space="0" w:color="auto"/>
              </w:divBdr>
            </w:div>
          </w:divsChild>
        </w:div>
        <w:div w:id="795217243">
          <w:marLeft w:val="0"/>
          <w:marRight w:val="0"/>
          <w:marTop w:val="0"/>
          <w:marBottom w:val="0"/>
          <w:divBdr>
            <w:top w:val="none" w:sz="0" w:space="0" w:color="auto"/>
            <w:left w:val="none" w:sz="0" w:space="0" w:color="auto"/>
            <w:bottom w:val="none" w:sz="0" w:space="0" w:color="auto"/>
            <w:right w:val="none" w:sz="0" w:space="0" w:color="auto"/>
          </w:divBdr>
          <w:divsChild>
            <w:div w:id="1617249112">
              <w:marLeft w:val="0"/>
              <w:marRight w:val="0"/>
              <w:marTop w:val="0"/>
              <w:marBottom w:val="0"/>
              <w:divBdr>
                <w:top w:val="none" w:sz="0" w:space="0" w:color="auto"/>
                <w:left w:val="none" w:sz="0" w:space="0" w:color="auto"/>
                <w:bottom w:val="none" w:sz="0" w:space="0" w:color="auto"/>
                <w:right w:val="none" w:sz="0" w:space="0" w:color="auto"/>
              </w:divBdr>
            </w:div>
          </w:divsChild>
        </w:div>
        <w:div w:id="450130644">
          <w:marLeft w:val="0"/>
          <w:marRight w:val="0"/>
          <w:marTop w:val="0"/>
          <w:marBottom w:val="0"/>
          <w:divBdr>
            <w:top w:val="none" w:sz="0" w:space="0" w:color="auto"/>
            <w:left w:val="none" w:sz="0" w:space="0" w:color="auto"/>
            <w:bottom w:val="none" w:sz="0" w:space="0" w:color="auto"/>
            <w:right w:val="none" w:sz="0" w:space="0" w:color="auto"/>
          </w:divBdr>
          <w:divsChild>
            <w:div w:id="1807046509">
              <w:marLeft w:val="0"/>
              <w:marRight w:val="0"/>
              <w:marTop w:val="0"/>
              <w:marBottom w:val="0"/>
              <w:divBdr>
                <w:top w:val="none" w:sz="0" w:space="0" w:color="auto"/>
                <w:left w:val="none" w:sz="0" w:space="0" w:color="auto"/>
                <w:bottom w:val="none" w:sz="0" w:space="0" w:color="auto"/>
                <w:right w:val="none" w:sz="0" w:space="0" w:color="auto"/>
              </w:divBdr>
            </w:div>
          </w:divsChild>
        </w:div>
        <w:div w:id="834152265">
          <w:marLeft w:val="0"/>
          <w:marRight w:val="0"/>
          <w:marTop w:val="0"/>
          <w:marBottom w:val="0"/>
          <w:divBdr>
            <w:top w:val="none" w:sz="0" w:space="0" w:color="auto"/>
            <w:left w:val="none" w:sz="0" w:space="0" w:color="auto"/>
            <w:bottom w:val="none" w:sz="0" w:space="0" w:color="auto"/>
            <w:right w:val="none" w:sz="0" w:space="0" w:color="auto"/>
          </w:divBdr>
          <w:divsChild>
            <w:div w:id="1191802623">
              <w:marLeft w:val="0"/>
              <w:marRight w:val="0"/>
              <w:marTop w:val="0"/>
              <w:marBottom w:val="0"/>
              <w:divBdr>
                <w:top w:val="none" w:sz="0" w:space="0" w:color="auto"/>
                <w:left w:val="none" w:sz="0" w:space="0" w:color="auto"/>
                <w:bottom w:val="none" w:sz="0" w:space="0" w:color="auto"/>
                <w:right w:val="none" w:sz="0" w:space="0" w:color="auto"/>
              </w:divBdr>
            </w:div>
            <w:div w:id="948466996">
              <w:marLeft w:val="0"/>
              <w:marRight w:val="0"/>
              <w:marTop w:val="0"/>
              <w:marBottom w:val="0"/>
              <w:divBdr>
                <w:top w:val="none" w:sz="0" w:space="0" w:color="auto"/>
                <w:left w:val="none" w:sz="0" w:space="0" w:color="auto"/>
                <w:bottom w:val="none" w:sz="0" w:space="0" w:color="auto"/>
                <w:right w:val="none" w:sz="0" w:space="0" w:color="auto"/>
              </w:divBdr>
            </w:div>
            <w:div w:id="1959481354">
              <w:marLeft w:val="0"/>
              <w:marRight w:val="0"/>
              <w:marTop w:val="0"/>
              <w:marBottom w:val="0"/>
              <w:divBdr>
                <w:top w:val="none" w:sz="0" w:space="0" w:color="auto"/>
                <w:left w:val="none" w:sz="0" w:space="0" w:color="auto"/>
                <w:bottom w:val="none" w:sz="0" w:space="0" w:color="auto"/>
                <w:right w:val="none" w:sz="0" w:space="0" w:color="auto"/>
              </w:divBdr>
            </w:div>
          </w:divsChild>
        </w:div>
        <w:div w:id="1160341854">
          <w:marLeft w:val="0"/>
          <w:marRight w:val="0"/>
          <w:marTop w:val="0"/>
          <w:marBottom w:val="0"/>
          <w:divBdr>
            <w:top w:val="none" w:sz="0" w:space="0" w:color="auto"/>
            <w:left w:val="none" w:sz="0" w:space="0" w:color="auto"/>
            <w:bottom w:val="none" w:sz="0" w:space="0" w:color="auto"/>
            <w:right w:val="none" w:sz="0" w:space="0" w:color="auto"/>
          </w:divBdr>
          <w:divsChild>
            <w:div w:id="978651862">
              <w:marLeft w:val="0"/>
              <w:marRight w:val="0"/>
              <w:marTop w:val="0"/>
              <w:marBottom w:val="0"/>
              <w:divBdr>
                <w:top w:val="none" w:sz="0" w:space="0" w:color="auto"/>
                <w:left w:val="none" w:sz="0" w:space="0" w:color="auto"/>
                <w:bottom w:val="none" w:sz="0" w:space="0" w:color="auto"/>
                <w:right w:val="none" w:sz="0" w:space="0" w:color="auto"/>
              </w:divBdr>
            </w:div>
          </w:divsChild>
        </w:div>
        <w:div w:id="995719955">
          <w:marLeft w:val="0"/>
          <w:marRight w:val="0"/>
          <w:marTop w:val="0"/>
          <w:marBottom w:val="0"/>
          <w:divBdr>
            <w:top w:val="none" w:sz="0" w:space="0" w:color="auto"/>
            <w:left w:val="none" w:sz="0" w:space="0" w:color="auto"/>
            <w:bottom w:val="none" w:sz="0" w:space="0" w:color="auto"/>
            <w:right w:val="none" w:sz="0" w:space="0" w:color="auto"/>
          </w:divBdr>
          <w:divsChild>
            <w:div w:id="1651132442">
              <w:marLeft w:val="0"/>
              <w:marRight w:val="0"/>
              <w:marTop w:val="0"/>
              <w:marBottom w:val="0"/>
              <w:divBdr>
                <w:top w:val="none" w:sz="0" w:space="0" w:color="auto"/>
                <w:left w:val="none" w:sz="0" w:space="0" w:color="auto"/>
                <w:bottom w:val="none" w:sz="0" w:space="0" w:color="auto"/>
                <w:right w:val="none" w:sz="0" w:space="0" w:color="auto"/>
              </w:divBdr>
            </w:div>
          </w:divsChild>
        </w:div>
        <w:div w:id="538854559">
          <w:marLeft w:val="0"/>
          <w:marRight w:val="0"/>
          <w:marTop w:val="0"/>
          <w:marBottom w:val="0"/>
          <w:divBdr>
            <w:top w:val="none" w:sz="0" w:space="0" w:color="auto"/>
            <w:left w:val="none" w:sz="0" w:space="0" w:color="auto"/>
            <w:bottom w:val="none" w:sz="0" w:space="0" w:color="auto"/>
            <w:right w:val="none" w:sz="0" w:space="0" w:color="auto"/>
          </w:divBdr>
          <w:divsChild>
            <w:div w:id="1074550157">
              <w:marLeft w:val="0"/>
              <w:marRight w:val="0"/>
              <w:marTop w:val="0"/>
              <w:marBottom w:val="0"/>
              <w:divBdr>
                <w:top w:val="none" w:sz="0" w:space="0" w:color="auto"/>
                <w:left w:val="none" w:sz="0" w:space="0" w:color="auto"/>
                <w:bottom w:val="none" w:sz="0" w:space="0" w:color="auto"/>
                <w:right w:val="none" w:sz="0" w:space="0" w:color="auto"/>
              </w:divBdr>
            </w:div>
          </w:divsChild>
        </w:div>
        <w:div w:id="1638946882">
          <w:marLeft w:val="0"/>
          <w:marRight w:val="0"/>
          <w:marTop w:val="0"/>
          <w:marBottom w:val="0"/>
          <w:divBdr>
            <w:top w:val="none" w:sz="0" w:space="0" w:color="auto"/>
            <w:left w:val="none" w:sz="0" w:space="0" w:color="auto"/>
            <w:bottom w:val="none" w:sz="0" w:space="0" w:color="auto"/>
            <w:right w:val="none" w:sz="0" w:space="0" w:color="auto"/>
          </w:divBdr>
          <w:divsChild>
            <w:div w:id="894900692">
              <w:marLeft w:val="0"/>
              <w:marRight w:val="0"/>
              <w:marTop w:val="0"/>
              <w:marBottom w:val="0"/>
              <w:divBdr>
                <w:top w:val="none" w:sz="0" w:space="0" w:color="auto"/>
                <w:left w:val="none" w:sz="0" w:space="0" w:color="auto"/>
                <w:bottom w:val="none" w:sz="0" w:space="0" w:color="auto"/>
                <w:right w:val="none" w:sz="0" w:space="0" w:color="auto"/>
              </w:divBdr>
            </w:div>
          </w:divsChild>
        </w:div>
        <w:div w:id="853611173">
          <w:marLeft w:val="0"/>
          <w:marRight w:val="0"/>
          <w:marTop w:val="0"/>
          <w:marBottom w:val="0"/>
          <w:divBdr>
            <w:top w:val="none" w:sz="0" w:space="0" w:color="auto"/>
            <w:left w:val="none" w:sz="0" w:space="0" w:color="auto"/>
            <w:bottom w:val="none" w:sz="0" w:space="0" w:color="auto"/>
            <w:right w:val="none" w:sz="0" w:space="0" w:color="auto"/>
          </w:divBdr>
          <w:divsChild>
            <w:div w:id="2124837911">
              <w:marLeft w:val="0"/>
              <w:marRight w:val="0"/>
              <w:marTop w:val="0"/>
              <w:marBottom w:val="0"/>
              <w:divBdr>
                <w:top w:val="none" w:sz="0" w:space="0" w:color="auto"/>
                <w:left w:val="none" w:sz="0" w:space="0" w:color="auto"/>
                <w:bottom w:val="none" w:sz="0" w:space="0" w:color="auto"/>
                <w:right w:val="none" w:sz="0" w:space="0" w:color="auto"/>
              </w:divBdr>
            </w:div>
          </w:divsChild>
        </w:div>
        <w:div w:id="950554345">
          <w:marLeft w:val="0"/>
          <w:marRight w:val="0"/>
          <w:marTop w:val="0"/>
          <w:marBottom w:val="0"/>
          <w:divBdr>
            <w:top w:val="none" w:sz="0" w:space="0" w:color="auto"/>
            <w:left w:val="none" w:sz="0" w:space="0" w:color="auto"/>
            <w:bottom w:val="none" w:sz="0" w:space="0" w:color="auto"/>
            <w:right w:val="none" w:sz="0" w:space="0" w:color="auto"/>
          </w:divBdr>
          <w:divsChild>
            <w:div w:id="1387491467">
              <w:marLeft w:val="0"/>
              <w:marRight w:val="0"/>
              <w:marTop w:val="0"/>
              <w:marBottom w:val="0"/>
              <w:divBdr>
                <w:top w:val="none" w:sz="0" w:space="0" w:color="auto"/>
                <w:left w:val="none" w:sz="0" w:space="0" w:color="auto"/>
                <w:bottom w:val="none" w:sz="0" w:space="0" w:color="auto"/>
                <w:right w:val="none" w:sz="0" w:space="0" w:color="auto"/>
              </w:divBdr>
            </w:div>
          </w:divsChild>
        </w:div>
        <w:div w:id="1894805215">
          <w:marLeft w:val="0"/>
          <w:marRight w:val="0"/>
          <w:marTop w:val="0"/>
          <w:marBottom w:val="0"/>
          <w:divBdr>
            <w:top w:val="none" w:sz="0" w:space="0" w:color="auto"/>
            <w:left w:val="none" w:sz="0" w:space="0" w:color="auto"/>
            <w:bottom w:val="none" w:sz="0" w:space="0" w:color="auto"/>
            <w:right w:val="none" w:sz="0" w:space="0" w:color="auto"/>
          </w:divBdr>
          <w:divsChild>
            <w:div w:id="1817450756">
              <w:marLeft w:val="0"/>
              <w:marRight w:val="0"/>
              <w:marTop w:val="0"/>
              <w:marBottom w:val="0"/>
              <w:divBdr>
                <w:top w:val="none" w:sz="0" w:space="0" w:color="auto"/>
                <w:left w:val="none" w:sz="0" w:space="0" w:color="auto"/>
                <w:bottom w:val="none" w:sz="0" w:space="0" w:color="auto"/>
                <w:right w:val="none" w:sz="0" w:space="0" w:color="auto"/>
              </w:divBdr>
            </w:div>
            <w:div w:id="908223526">
              <w:marLeft w:val="0"/>
              <w:marRight w:val="0"/>
              <w:marTop w:val="0"/>
              <w:marBottom w:val="0"/>
              <w:divBdr>
                <w:top w:val="none" w:sz="0" w:space="0" w:color="auto"/>
                <w:left w:val="none" w:sz="0" w:space="0" w:color="auto"/>
                <w:bottom w:val="none" w:sz="0" w:space="0" w:color="auto"/>
                <w:right w:val="none" w:sz="0" w:space="0" w:color="auto"/>
              </w:divBdr>
            </w:div>
            <w:div w:id="1021124423">
              <w:marLeft w:val="0"/>
              <w:marRight w:val="0"/>
              <w:marTop w:val="0"/>
              <w:marBottom w:val="0"/>
              <w:divBdr>
                <w:top w:val="none" w:sz="0" w:space="0" w:color="auto"/>
                <w:left w:val="none" w:sz="0" w:space="0" w:color="auto"/>
                <w:bottom w:val="none" w:sz="0" w:space="0" w:color="auto"/>
                <w:right w:val="none" w:sz="0" w:space="0" w:color="auto"/>
              </w:divBdr>
            </w:div>
          </w:divsChild>
        </w:div>
        <w:div w:id="2077630683">
          <w:marLeft w:val="0"/>
          <w:marRight w:val="0"/>
          <w:marTop w:val="0"/>
          <w:marBottom w:val="0"/>
          <w:divBdr>
            <w:top w:val="none" w:sz="0" w:space="0" w:color="auto"/>
            <w:left w:val="none" w:sz="0" w:space="0" w:color="auto"/>
            <w:bottom w:val="none" w:sz="0" w:space="0" w:color="auto"/>
            <w:right w:val="none" w:sz="0" w:space="0" w:color="auto"/>
          </w:divBdr>
          <w:divsChild>
            <w:div w:id="2057270230">
              <w:marLeft w:val="0"/>
              <w:marRight w:val="0"/>
              <w:marTop w:val="0"/>
              <w:marBottom w:val="0"/>
              <w:divBdr>
                <w:top w:val="none" w:sz="0" w:space="0" w:color="auto"/>
                <w:left w:val="none" w:sz="0" w:space="0" w:color="auto"/>
                <w:bottom w:val="none" w:sz="0" w:space="0" w:color="auto"/>
                <w:right w:val="none" w:sz="0" w:space="0" w:color="auto"/>
              </w:divBdr>
            </w:div>
          </w:divsChild>
        </w:div>
        <w:div w:id="781849505">
          <w:marLeft w:val="0"/>
          <w:marRight w:val="0"/>
          <w:marTop w:val="0"/>
          <w:marBottom w:val="0"/>
          <w:divBdr>
            <w:top w:val="none" w:sz="0" w:space="0" w:color="auto"/>
            <w:left w:val="none" w:sz="0" w:space="0" w:color="auto"/>
            <w:bottom w:val="none" w:sz="0" w:space="0" w:color="auto"/>
            <w:right w:val="none" w:sz="0" w:space="0" w:color="auto"/>
          </w:divBdr>
          <w:divsChild>
            <w:div w:id="6710941">
              <w:marLeft w:val="0"/>
              <w:marRight w:val="0"/>
              <w:marTop w:val="0"/>
              <w:marBottom w:val="0"/>
              <w:divBdr>
                <w:top w:val="none" w:sz="0" w:space="0" w:color="auto"/>
                <w:left w:val="none" w:sz="0" w:space="0" w:color="auto"/>
                <w:bottom w:val="none" w:sz="0" w:space="0" w:color="auto"/>
                <w:right w:val="none" w:sz="0" w:space="0" w:color="auto"/>
              </w:divBdr>
            </w:div>
          </w:divsChild>
        </w:div>
        <w:div w:id="879167374">
          <w:marLeft w:val="0"/>
          <w:marRight w:val="0"/>
          <w:marTop w:val="0"/>
          <w:marBottom w:val="0"/>
          <w:divBdr>
            <w:top w:val="none" w:sz="0" w:space="0" w:color="auto"/>
            <w:left w:val="none" w:sz="0" w:space="0" w:color="auto"/>
            <w:bottom w:val="none" w:sz="0" w:space="0" w:color="auto"/>
            <w:right w:val="none" w:sz="0" w:space="0" w:color="auto"/>
          </w:divBdr>
          <w:divsChild>
            <w:div w:id="64184702">
              <w:marLeft w:val="0"/>
              <w:marRight w:val="0"/>
              <w:marTop w:val="0"/>
              <w:marBottom w:val="0"/>
              <w:divBdr>
                <w:top w:val="none" w:sz="0" w:space="0" w:color="auto"/>
                <w:left w:val="none" w:sz="0" w:space="0" w:color="auto"/>
                <w:bottom w:val="none" w:sz="0" w:space="0" w:color="auto"/>
                <w:right w:val="none" w:sz="0" w:space="0" w:color="auto"/>
              </w:divBdr>
            </w:div>
          </w:divsChild>
        </w:div>
        <w:div w:id="469247060">
          <w:marLeft w:val="0"/>
          <w:marRight w:val="0"/>
          <w:marTop w:val="0"/>
          <w:marBottom w:val="0"/>
          <w:divBdr>
            <w:top w:val="none" w:sz="0" w:space="0" w:color="auto"/>
            <w:left w:val="none" w:sz="0" w:space="0" w:color="auto"/>
            <w:bottom w:val="none" w:sz="0" w:space="0" w:color="auto"/>
            <w:right w:val="none" w:sz="0" w:space="0" w:color="auto"/>
          </w:divBdr>
          <w:divsChild>
            <w:div w:id="1463381257">
              <w:marLeft w:val="0"/>
              <w:marRight w:val="0"/>
              <w:marTop w:val="0"/>
              <w:marBottom w:val="0"/>
              <w:divBdr>
                <w:top w:val="none" w:sz="0" w:space="0" w:color="auto"/>
                <w:left w:val="none" w:sz="0" w:space="0" w:color="auto"/>
                <w:bottom w:val="none" w:sz="0" w:space="0" w:color="auto"/>
                <w:right w:val="none" w:sz="0" w:space="0" w:color="auto"/>
              </w:divBdr>
            </w:div>
          </w:divsChild>
        </w:div>
        <w:div w:id="1202086053">
          <w:marLeft w:val="0"/>
          <w:marRight w:val="0"/>
          <w:marTop w:val="0"/>
          <w:marBottom w:val="0"/>
          <w:divBdr>
            <w:top w:val="none" w:sz="0" w:space="0" w:color="auto"/>
            <w:left w:val="none" w:sz="0" w:space="0" w:color="auto"/>
            <w:bottom w:val="none" w:sz="0" w:space="0" w:color="auto"/>
            <w:right w:val="none" w:sz="0" w:space="0" w:color="auto"/>
          </w:divBdr>
          <w:divsChild>
            <w:div w:id="1265303974">
              <w:marLeft w:val="0"/>
              <w:marRight w:val="0"/>
              <w:marTop w:val="0"/>
              <w:marBottom w:val="0"/>
              <w:divBdr>
                <w:top w:val="none" w:sz="0" w:space="0" w:color="auto"/>
                <w:left w:val="none" w:sz="0" w:space="0" w:color="auto"/>
                <w:bottom w:val="none" w:sz="0" w:space="0" w:color="auto"/>
                <w:right w:val="none" w:sz="0" w:space="0" w:color="auto"/>
              </w:divBdr>
            </w:div>
          </w:divsChild>
        </w:div>
        <w:div w:id="2050831915">
          <w:marLeft w:val="0"/>
          <w:marRight w:val="0"/>
          <w:marTop w:val="0"/>
          <w:marBottom w:val="0"/>
          <w:divBdr>
            <w:top w:val="none" w:sz="0" w:space="0" w:color="auto"/>
            <w:left w:val="none" w:sz="0" w:space="0" w:color="auto"/>
            <w:bottom w:val="none" w:sz="0" w:space="0" w:color="auto"/>
            <w:right w:val="none" w:sz="0" w:space="0" w:color="auto"/>
          </w:divBdr>
          <w:divsChild>
            <w:div w:id="977226967">
              <w:marLeft w:val="0"/>
              <w:marRight w:val="0"/>
              <w:marTop w:val="0"/>
              <w:marBottom w:val="0"/>
              <w:divBdr>
                <w:top w:val="none" w:sz="0" w:space="0" w:color="auto"/>
                <w:left w:val="none" w:sz="0" w:space="0" w:color="auto"/>
                <w:bottom w:val="none" w:sz="0" w:space="0" w:color="auto"/>
                <w:right w:val="none" w:sz="0" w:space="0" w:color="auto"/>
              </w:divBdr>
            </w:div>
          </w:divsChild>
        </w:div>
        <w:div w:id="264919830">
          <w:marLeft w:val="0"/>
          <w:marRight w:val="0"/>
          <w:marTop w:val="0"/>
          <w:marBottom w:val="0"/>
          <w:divBdr>
            <w:top w:val="none" w:sz="0" w:space="0" w:color="auto"/>
            <w:left w:val="none" w:sz="0" w:space="0" w:color="auto"/>
            <w:bottom w:val="none" w:sz="0" w:space="0" w:color="auto"/>
            <w:right w:val="none" w:sz="0" w:space="0" w:color="auto"/>
          </w:divBdr>
          <w:divsChild>
            <w:div w:id="909851081">
              <w:marLeft w:val="0"/>
              <w:marRight w:val="0"/>
              <w:marTop w:val="0"/>
              <w:marBottom w:val="0"/>
              <w:divBdr>
                <w:top w:val="none" w:sz="0" w:space="0" w:color="auto"/>
                <w:left w:val="none" w:sz="0" w:space="0" w:color="auto"/>
                <w:bottom w:val="none" w:sz="0" w:space="0" w:color="auto"/>
                <w:right w:val="none" w:sz="0" w:space="0" w:color="auto"/>
              </w:divBdr>
            </w:div>
            <w:div w:id="1885604285">
              <w:marLeft w:val="0"/>
              <w:marRight w:val="0"/>
              <w:marTop w:val="0"/>
              <w:marBottom w:val="0"/>
              <w:divBdr>
                <w:top w:val="none" w:sz="0" w:space="0" w:color="auto"/>
                <w:left w:val="none" w:sz="0" w:space="0" w:color="auto"/>
                <w:bottom w:val="none" w:sz="0" w:space="0" w:color="auto"/>
                <w:right w:val="none" w:sz="0" w:space="0" w:color="auto"/>
              </w:divBdr>
            </w:div>
            <w:div w:id="523136815">
              <w:marLeft w:val="0"/>
              <w:marRight w:val="0"/>
              <w:marTop w:val="0"/>
              <w:marBottom w:val="0"/>
              <w:divBdr>
                <w:top w:val="none" w:sz="0" w:space="0" w:color="auto"/>
                <w:left w:val="none" w:sz="0" w:space="0" w:color="auto"/>
                <w:bottom w:val="none" w:sz="0" w:space="0" w:color="auto"/>
                <w:right w:val="none" w:sz="0" w:space="0" w:color="auto"/>
              </w:divBdr>
            </w:div>
          </w:divsChild>
        </w:div>
        <w:div w:id="2095852384">
          <w:marLeft w:val="0"/>
          <w:marRight w:val="0"/>
          <w:marTop w:val="0"/>
          <w:marBottom w:val="0"/>
          <w:divBdr>
            <w:top w:val="none" w:sz="0" w:space="0" w:color="auto"/>
            <w:left w:val="none" w:sz="0" w:space="0" w:color="auto"/>
            <w:bottom w:val="none" w:sz="0" w:space="0" w:color="auto"/>
            <w:right w:val="none" w:sz="0" w:space="0" w:color="auto"/>
          </w:divBdr>
          <w:divsChild>
            <w:div w:id="1847860286">
              <w:marLeft w:val="0"/>
              <w:marRight w:val="0"/>
              <w:marTop w:val="0"/>
              <w:marBottom w:val="0"/>
              <w:divBdr>
                <w:top w:val="none" w:sz="0" w:space="0" w:color="auto"/>
                <w:left w:val="none" w:sz="0" w:space="0" w:color="auto"/>
                <w:bottom w:val="none" w:sz="0" w:space="0" w:color="auto"/>
                <w:right w:val="none" w:sz="0" w:space="0" w:color="auto"/>
              </w:divBdr>
            </w:div>
          </w:divsChild>
        </w:div>
        <w:div w:id="780145895">
          <w:marLeft w:val="0"/>
          <w:marRight w:val="0"/>
          <w:marTop w:val="0"/>
          <w:marBottom w:val="0"/>
          <w:divBdr>
            <w:top w:val="none" w:sz="0" w:space="0" w:color="auto"/>
            <w:left w:val="none" w:sz="0" w:space="0" w:color="auto"/>
            <w:bottom w:val="none" w:sz="0" w:space="0" w:color="auto"/>
            <w:right w:val="none" w:sz="0" w:space="0" w:color="auto"/>
          </w:divBdr>
          <w:divsChild>
            <w:div w:id="301161846">
              <w:marLeft w:val="0"/>
              <w:marRight w:val="0"/>
              <w:marTop w:val="0"/>
              <w:marBottom w:val="0"/>
              <w:divBdr>
                <w:top w:val="none" w:sz="0" w:space="0" w:color="auto"/>
                <w:left w:val="none" w:sz="0" w:space="0" w:color="auto"/>
                <w:bottom w:val="none" w:sz="0" w:space="0" w:color="auto"/>
                <w:right w:val="none" w:sz="0" w:space="0" w:color="auto"/>
              </w:divBdr>
            </w:div>
          </w:divsChild>
        </w:div>
        <w:div w:id="557940573">
          <w:marLeft w:val="0"/>
          <w:marRight w:val="0"/>
          <w:marTop w:val="0"/>
          <w:marBottom w:val="0"/>
          <w:divBdr>
            <w:top w:val="none" w:sz="0" w:space="0" w:color="auto"/>
            <w:left w:val="none" w:sz="0" w:space="0" w:color="auto"/>
            <w:bottom w:val="none" w:sz="0" w:space="0" w:color="auto"/>
            <w:right w:val="none" w:sz="0" w:space="0" w:color="auto"/>
          </w:divBdr>
          <w:divsChild>
            <w:div w:id="45224598">
              <w:marLeft w:val="0"/>
              <w:marRight w:val="0"/>
              <w:marTop w:val="0"/>
              <w:marBottom w:val="0"/>
              <w:divBdr>
                <w:top w:val="none" w:sz="0" w:space="0" w:color="auto"/>
                <w:left w:val="none" w:sz="0" w:space="0" w:color="auto"/>
                <w:bottom w:val="none" w:sz="0" w:space="0" w:color="auto"/>
                <w:right w:val="none" w:sz="0" w:space="0" w:color="auto"/>
              </w:divBdr>
            </w:div>
          </w:divsChild>
        </w:div>
        <w:div w:id="380524618">
          <w:marLeft w:val="0"/>
          <w:marRight w:val="0"/>
          <w:marTop w:val="0"/>
          <w:marBottom w:val="0"/>
          <w:divBdr>
            <w:top w:val="none" w:sz="0" w:space="0" w:color="auto"/>
            <w:left w:val="none" w:sz="0" w:space="0" w:color="auto"/>
            <w:bottom w:val="none" w:sz="0" w:space="0" w:color="auto"/>
            <w:right w:val="none" w:sz="0" w:space="0" w:color="auto"/>
          </w:divBdr>
          <w:divsChild>
            <w:div w:id="827328973">
              <w:marLeft w:val="0"/>
              <w:marRight w:val="0"/>
              <w:marTop w:val="0"/>
              <w:marBottom w:val="0"/>
              <w:divBdr>
                <w:top w:val="none" w:sz="0" w:space="0" w:color="auto"/>
                <w:left w:val="none" w:sz="0" w:space="0" w:color="auto"/>
                <w:bottom w:val="none" w:sz="0" w:space="0" w:color="auto"/>
                <w:right w:val="none" w:sz="0" w:space="0" w:color="auto"/>
              </w:divBdr>
            </w:div>
          </w:divsChild>
        </w:div>
        <w:div w:id="327250270">
          <w:marLeft w:val="0"/>
          <w:marRight w:val="0"/>
          <w:marTop w:val="0"/>
          <w:marBottom w:val="0"/>
          <w:divBdr>
            <w:top w:val="none" w:sz="0" w:space="0" w:color="auto"/>
            <w:left w:val="none" w:sz="0" w:space="0" w:color="auto"/>
            <w:bottom w:val="none" w:sz="0" w:space="0" w:color="auto"/>
            <w:right w:val="none" w:sz="0" w:space="0" w:color="auto"/>
          </w:divBdr>
          <w:divsChild>
            <w:div w:id="656420918">
              <w:marLeft w:val="0"/>
              <w:marRight w:val="0"/>
              <w:marTop w:val="0"/>
              <w:marBottom w:val="0"/>
              <w:divBdr>
                <w:top w:val="none" w:sz="0" w:space="0" w:color="auto"/>
                <w:left w:val="none" w:sz="0" w:space="0" w:color="auto"/>
                <w:bottom w:val="none" w:sz="0" w:space="0" w:color="auto"/>
                <w:right w:val="none" w:sz="0" w:space="0" w:color="auto"/>
              </w:divBdr>
            </w:div>
          </w:divsChild>
        </w:div>
        <w:div w:id="856114050">
          <w:marLeft w:val="0"/>
          <w:marRight w:val="0"/>
          <w:marTop w:val="0"/>
          <w:marBottom w:val="0"/>
          <w:divBdr>
            <w:top w:val="none" w:sz="0" w:space="0" w:color="auto"/>
            <w:left w:val="none" w:sz="0" w:space="0" w:color="auto"/>
            <w:bottom w:val="none" w:sz="0" w:space="0" w:color="auto"/>
            <w:right w:val="none" w:sz="0" w:space="0" w:color="auto"/>
          </w:divBdr>
          <w:divsChild>
            <w:div w:id="1597901946">
              <w:marLeft w:val="0"/>
              <w:marRight w:val="0"/>
              <w:marTop w:val="0"/>
              <w:marBottom w:val="0"/>
              <w:divBdr>
                <w:top w:val="none" w:sz="0" w:space="0" w:color="auto"/>
                <w:left w:val="none" w:sz="0" w:space="0" w:color="auto"/>
                <w:bottom w:val="none" w:sz="0" w:space="0" w:color="auto"/>
                <w:right w:val="none" w:sz="0" w:space="0" w:color="auto"/>
              </w:divBdr>
            </w:div>
          </w:divsChild>
        </w:div>
        <w:div w:id="2048405576">
          <w:marLeft w:val="0"/>
          <w:marRight w:val="0"/>
          <w:marTop w:val="0"/>
          <w:marBottom w:val="0"/>
          <w:divBdr>
            <w:top w:val="none" w:sz="0" w:space="0" w:color="auto"/>
            <w:left w:val="none" w:sz="0" w:space="0" w:color="auto"/>
            <w:bottom w:val="none" w:sz="0" w:space="0" w:color="auto"/>
            <w:right w:val="none" w:sz="0" w:space="0" w:color="auto"/>
          </w:divBdr>
          <w:divsChild>
            <w:div w:id="2117826219">
              <w:marLeft w:val="0"/>
              <w:marRight w:val="0"/>
              <w:marTop w:val="0"/>
              <w:marBottom w:val="0"/>
              <w:divBdr>
                <w:top w:val="none" w:sz="0" w:space="0" w:color="auto"/>
                <w:left w:val="none" w:sz="0" w:space="0" w:color="auto"/>
                <w:bottom w:val="none" w:sz="0" w:space="0" w:color="auto"/>
                <w:right w:val="none" w:sz="0" w:space="0" w:color="auto"/>
              </w:divBdr>
            </w:div>
            <w:div w:id="660734783">
              <w:marLeft w:val="0"/>
              <w:marRight w:val="0"/>
              <w:marTop w:val="0"/>
              <w:marBottom w:val="0"/>
              <w:divBdr>
                <w:top w:val="none" w:sz="0" w:space="0" w:color="auto"/>
                <w:left w:val="none" w:sz="0" w:space="0" w:color="auto"/>
                <w:bottom w:val="none" w:sz="0" w:space="0" w:color="auto"/>
                <w:right w:val="none" w:sz="0" w:space="0" w:color="auto"/>
              </w:divBdr>
            </w:div>
            <w:div w:id="477115355">
              <w:marLeft w:val="0"/>
              <w:marRight w:val="0"/>
              <w:marTop w:val="0"/>
              <w:marBottom w:val="0"/>
              <w:divBdr>
                <w:top w:val="none" w:sz="0" w:space="0" w:color="auto"/>
                <w:left w:val="none" w:sz="0" w:space="0" w:color="auto"/>
                <w:bottom w:val="none" w:sz="0" w:space="0" w:color="auto"/>
                <w:right w:val="none" w:sz="0" w:space="0" w:color="auto"/>
              </w:divBdr>
            </w:div>
          </w:divsChild>
        </w:div>
        <w:div w:id="369453355">
          <w:marLeft w:val="0"/>
          <w:marRight w:val="0"/>
          <w:marTop w:val="0"/>
          <w:marBottom w:val="0"/>
          <w:divBdr>
            <w:top w:val="none" w:sz="0" w:space="0" w:color="auto"/>
            <w:left w:val="none" w:sz="0" w:space="0" w:color="auto"/>
            <w:bottom w:val="none" w:sz="0" w:space="0" w:color="auto"/>
            <w:right w:val="none" w:sz="0" w:space="0" w:color="auto"/>
          </w:divBdr>
          <w:divsChild>
            <w:div w:id="1460345675">
              <w:marLeft w:val="0"/>
              <w:marRight w:val="0"/>
              <w:marTop w:val="0"/>
              <w:marBottom w:val="0"/>
              <w:divBdr>
                <w:top w:val="none" w:sz="0" w:space="0" w:color="auto"/>
                <w:left w:val="none" w:sz="0" w:space="0" w:color="auto"/>
                <w:bottom w:val="none" w:sz="0" w:space="0" w:color="auto"/>
                <w:right w:val="none" w:sz="0" w:space="0" w:color="auto"/>
              </w:divBdr>
            </w:div>
          </w:divsChild>
        </w:div>
        <w:div w:id="186140701">
          <w:marLeft w:val="0"/>
          <w:marRight w:val="0"/>
          <w:marTop w:val="0"/>
          <w:marBottom w:val="0"/>
          <w:divBdr>
            <w:top w:val="none" w:sz="0" w:space="0" w:color="auto"/>
            <w:left w:val="none" w:sz="0" w:space="0" w:color="auto"/>
            <w:bottom w:val="none" w:sz="0" w:space="0" w:color="auto"/>
            <w:right w:val="none" w:sz="0" w:space="0" w:color="auto"/>
          </w:divBdr>
          <w:divsChild>
            <w:div w:id="1288124156">
              <w:marLeft w:val="0"/>
              <w:marRight w:val="0"/>
              <w:marTop w:val="0"/>
              <w:marBottom w:val="0"/>
              <w:divBdr>
                <w:top w:val="none" w:sz="0" w:space="0" w:color="auto"/>
                <w:left w:val="none" w:sz="0" w:space="0" w:color="auto"/>
                <w:bottom w:val="none" w:sz="0" w:space="0" w:color="auto"/>
                <w:right w:val="none" w:sz="0" w:space="0" w:color="auto"/>
              </w:divBdr>
            </w:div>
          </w:divsChild>
        </w:div>
        <w:div w:id="292564855">
          <w:marLeft w:val="0"/>
          <w:marRight w:val="0"/>
          <w:marTop w:val="0"/>
          <w:marBottom w:val="0"/>
          <w:divBdr>
            <w:top w:val="none" w:sz="0" w:space="0" w:color="auto"/>
            <w:left w:val="none" w:sz="0" w:space="0" w:color="auto"/>
            <w:bottom w:val="none" w:sz="0" w:space="0" w:color="auto"/>
            <w:right w:val="none" w:sz="0" w:space="0" w:color="auto"/>
          </w:divBdr>
          <w:divsChild>
            <w:div w:id="291601360">
              <w:marLeft w:val="0"/>
              <w:marRight w:val="0"/>
              <w:marTop w:val="0"/>
              <w:marBottom w:val="0"/>
              <w:divBdr>
                <w:top w:val="none" w:sz="0" w:space="0" w:color="auto"/>
                <w:left w:val="none" w:sz="0" w:space="0" w:color="auto"/>
                <w:bottom w:val="none" w:sz="0" w:space="0" w:color="auto"/>
                <w:right w:val="none" w:sz="0" w:space="0" w:color="auto"/>
              </w:divBdr>
            </w:div>
          </w:divsChild>
        </w:div>
        <w:div w:id="331297591">
          <w:marLeft w:val="0"/>
          <w:marRight w:val="0"/>
          <w:marTop w:val="0"/>
          <w:marBottom w:val="0"/>
          <w:divBdr>
            <w:top w:val="none" w:sz="0" w:space="0" w:color="auto"/>
            <w:left w:val="none" w:sz="0" w:space="0" w:color="auto"/>
            <w:bottom w:val="none" w:sz="0" w:space="0" w:color="auto"/>
            <w:right w:val="none" w:sz="0" w:space="0" w:color="auto"/>
          </w:divBdr>
          <w:divsChild>
            <w:div w:id="2019772728">
              <w:marLeft w:val="0"/>
              <w:marRight w:val="0"/>
              <w:marTop w:val="0"/>
              <w:marBottom w:val="0"/>
              <w:divBdr>
                <w:top w:val="none" w:sz="0" w:space="0" w:color="auto"/>
                <w:left w:val="none" w:sz="0" w:space="0" w:color="auto"/>
                <w:bottom w:val="none" w:sz="0" w:space="0" w:color="auto"/>
                <w:right w:val="none" w:sz="0" w:space="0" w:color="auto"/>
              </w:divBdr>
            </w:div>
          </w:divsChild>
        </w:div>
        <w:div w:id="1771581814">
          <w:marLeft w:val="0"/>
          <w:marRight w:val="0"/>
          <w:marTop w:val="0"/>
          <w:marBottom w:val="0"/>
          <w:divBdr>
            <w:top w:val="none" w:sz="0" w:space="0" w:color="auto"/>
            <w:left w:val="none" w:sz="0" w:space="0" w:color="auto"/>
            <w:bottom w:val="none" w:sz="0" w:space="0" w:color="auto"/>
            <w:right w:val="none" w:sz="0" w:space="0" w:color="auto"/>
          </w:divBdr>
          <w:divsChild>
            <w:div w:id="1708529218">
              <w:marLeft w:val="0"/>
              <w:marRight w:val="0"/>
              <w:marTop w:val="0"/>
              <w:marBottom w:val="0"/>
              <w:divBdr>
                <w:top w:val="none" w:sz="0" w:space="0" w:color="auto"/>
                <w:left w:val="none" w:sz="0" w:space="0" w:color="auto"/>
                <w:bottom w:val="none" w:sz="0" w:space="0" w:color="auto"/>
                <w:right w:val="none" w:sz="0" w:space="0" w:color="auto"/>
              </w:divBdr>
            </w:div>
          </w:divsChild>
        </w:div>
        <w:div w:id="357396275">
          <w:marLeft w:val="0"/>
          <w:marRight w:val="0"/>
          <w:marTop w:val="0"/>
          <w:marBottom w:val="0"/>
          <w:divBdr>
            <w:top w:val="none" w:sz="0" w:space="0" w:color="auto"/>
            <w:left w:val="none" w:sz="0" w:space="0" w:color="auto"/>
            <w:bottom w:val="none" w:sz="0" w:space="0" w:color="auto"/>
            <w:right w:val="none" w:sz="0" w:space="0" w:color="auto"/>
          </w:divBdr>
          <w:divsChild>
            <w:div w:id="89354612">
              <w:marLeft w:val="0"/>
              <w:marRight w:val="0"/>
              <w:marTop w:val="0"/>
              <w:marBottom w:val="0"/>
              <w:divBdr>
                <w:top w:val="none" w:sz="0" w:space="0" w:color="auto"/>
                <w:left w:val="none" w:sz="0" w:space="0" w:color="auto"/>
                <w:bottom w:val="none" w:sz="0" w:space="0" w:color="auto"/>
                <w:right w:val="none" w:sz="0" w:space="0" w:color="auto"/>
              </w:divBdr>
            </w:div>
          </w:divsChild>
        </w:div>
        <w:div w:id="1054282060">
          <w:marLeft w:val="0"/>
          <w:marRight w:val="0"/>
          <w:marTop w:val="0"/>
          <w:marBottom w:val="0"/>
          <w:divBdr>
            <w:top w:val="none" w:sz="0" w:space="0" w:color="auto"/>
            <w:left w:val="none" w:sz="0" w:space="0" w:color="auto"/>
            <w:bottom w:val="none" w:sz="0" w:space="0" w:color="auto"/>
            <w:right w:val="none" w:sz="0" w:space="0" w:color="auto"/>
          </w:divBdr>
          <w:divsChild>
            <w:div w:id="652684449">
              <w:marLeft w:val="0"/>
              <w:marRight w:val="0"/>
              <w:marTop w:val="0"/>
              <w:marBottom w:val="0"/>
              <w:divBdr>
                <w:top w:val="none" w:sz="0" w:space="0" w:color="auto"/>
                <w:left w:val="none" w:sz="0" w:space="0" w:color="auto"/>
                <w:bottom w:val="none" w:sz="0" w:space="0" w:color="auto"/>
                <w:right w:val="none" w:sz="0" w:space="0" w:color="auto"/>
              </w:divBdr>
            </w:div>
          </w:divsChild>
        </w:div>
        <w:div w:id="1564607417">
          <w:marLeft w:val="0"/>
          <w:marRight w:val="0"/>
          <w:marTop w:val="0"/>
          <w:marBottom w:val="0"/>
          <w:divBdr>
            <w:top w:val="none" w:sz="0" w:space="0" w:color="auto"/>
            <w:left w:val="none" w:sz="0" w:space="0" w:color="auto"/>
            <w:bottom w:val="none" w:sz="0" w:space="0" w:color="auto"/>
            <w:right w:val="none" w:sz="0" w:space="0" w:color="auto"/>
          </w:divBdr>
          <w:divsChild>
            <w:div w:id="299237612">
              <w:marLeft w:val="0"/>
              <w:marRight w:val="0"/>
              <w:marTop w:val="0"/>
              <w:marBottom w:val="0"/>
              <w:divBdr>
                <w:top w:val="none" w:sz="0" w:space="0" w:color="auto"/>
                <w:left w:val="none" w:sz="0" w:space="0" w:color="auto"/>
                <w:bottom w:val="none" w:sz="0" w:space="0" w:color="auto"/>
                <w:right w:val="none" w:sz="0" w:space="0" w:color="auto"/>
              </w:divBdr>
            </w:div>
          </w:divsChild>
        </w:div>
        <w:div w:id="949892296">
          <w:marLeft w:val="0"/>
          <w:marRight w:val="0"/>
          <w:marTop w:val="0"/>
          <w:marBottom w:val="0"/>
          <w:divBdr>
            <w:top w:val="none" w:sz="0" w:space="0" w:color="auto"/>
            <w:left w:val="none" w:sz="0" w:space="0" w:color="auto"/>
            <w:bottom w:val="none" w:sz="0" w:space="0" w:color="auto"/>
            <w:right w:val="none" w:sz="0" w:space="0" w:color="auto"/>
          </w:divBdr>
          <w:divsChild>
            <w:div w:id="1568494562">
              <w:marLeft w:val="0"/>
              <w:marRight w:val="0"/>
              <w:marTop w:val="0"/>
              <w:marBottom w:val="0"/>
              <w:divBdr>
                <w:top w:val="none" w:sz="0" w:space="0" w:color="auto"/>
                <w:left w:val="none" w:sz="0" w:space="0" w:color="auto"/>
                <w:bottom w:val="none" w:sz="0" w:space="0" w:color="auto"/>
                <w:right w:val="none" w:sz="0" w:space="0" w:color="auto"/>
              </w:divBdr>
            </w:div>
          </w:divsChild>
        </w:div>
        <w:div w:id="1087966560">
          <w:marLeft w:val="0"/>
          <w:marRight w:val="0"/>
          <w:marTop w:val="0"/>
          <w:marBottom w:val="0"/>
          <w:divBdr>
            <w:top w:val="none" w:sz="0" w:space="0" w:color="auto"/>
            <w:left w:val="none" w:sz="0" w:space="0" w:color="auto"/>
            <w:bottom w:val="none" w:sz="0" w:space="0" w:color="auto"/>
            <w:right w:val="none" w:sz="0" w:space="0" w:color="auto"/>
          </w:divBdr>
          <w:divsChild>
            <w:div w:id="1872768271">
              <w:marLeft w:val="0"/>
              <w:marRight w:val="0"/>
              <w:marTop w:val="0"/>
              <w:marBottom w:val="0"/>
              <w:divBdr>
                <w:top w:val="none" w:sz="0" w:space="0" w:color="auto"/>
                <w:left w:val="none" w:sz="0" w:space="0" w:color="auto"/>
                <w:bottom w:val="none" w:sz="0" w:space="0" w:color="auto"/>
                <w:right w:val="none" w:sz="0" w:space="0" w:color="auto"/>
              </w:divBdr>
            </w:div>
          </w:divsChild>
        </w:div>
        <w:div w:id="1121538603">
          <w:marLeft w:val="0"/>
          <w:marRight w:val="0"/>
          <w:marTop w:val="0"/>
          <w:marBottom w:val="0"/>
          <w:divBdr>
            <w:top w:val="none" w:sz="0" w:space="0" w:color="auto"/>
            <w:left w:val="none" w:sz="0" w:space="0" w:color="auto"/>
            <w:bottom w:val="none" w:sz="0" w:space="0" w:color="auto"/>
            <w:right w:val="none" w:sz="0" w:space="0" w:color="auto"/>
          </w:divBdr>
          <w:divsChild>
            <w:div w:id="496848630">
              <w:marLeft w:val="0"/>
              <w:marRight w:val="0"/>
              <w:marTop w:val="0"/>
              <w:marBottom w:val="0"/>
              <w:divBdr>
                <w:top w:val="none" w:sz="0" w:space="0" w:color="auto"/>
                <w:left w:val="none" w:sz="0" w:space="0" w:color="auto"/>
                <w:bottom w:val="none" w:sz="0" w:space="0" w:color="auto"/>
                <w:right w:val="none" w:sz="0" w:space="0" w:color="auto"/>
              </w:divBdr>
            </w:div>
          </w:divsChild>
        </w:div>
        <w:div w:id="1086728208">
          <w:marLeft w:val="0"/>
          <w:marRight w:val="0"/>
          <w:marTop w:val="0"/>
          <w:marBottom w:val="0"/>
          <w:divBdr>
            <w:top w:val="none" w:sz="0" w:space="0" w:color="auto"/>
            <w:left w:val="none" w:sz="0" w:space="0" w:color="auto"/>
            <w:bottom w:val="none" w:sz="0" w:space="0" w:color="auto"/>
            <w:right w:val="none" w:sz="0" w:space="0" w:color="auto"/>
          </w:divBdr>
          <w:divsChild>
            <w:div w:id="1762068449">
              <w:marLeft w:val="0"/>
              <w:marRight w:val="0"/>
              <w:marTop w:val="0"/>
              <w:marBottom w:val="0"/>
              <w:divBdr>
                <w:top w:val="none" w:sz="0" w:space="0" w:color="auto"/>
                <w:left w:val="none" w:sz="0" w:space="0" w:color="auto"/>
                <w:bottom w:val="none" w:sz="0" w:space="0" w:color="auto"/>
                <w:right w:val="none" w:sz="0" w:space="0" w:color="auto"/>
              </w:divBdr>
            </w:div>
          </w:divsChild>
        </w:div>
        <w:div w:id="1650286177">
          <w:marLeft w:val="0"/>
          <w:marRight w:val="0"/>
          <w:marTop w:val="0"/>
          <w:marBottom w:val="0"/>
          <w:divBdr>
            <w:top w:val="none" w:sz="0" w:space="0" w:color="auto"/>
            <w:left w:val="none" w:sz="0" w:space="0" w:color="auto"/>
            <w:bottom w:val="none" w:sz="0" w:space="0" w:color="auto"/>
            <w:right w:val="none" w:sz="0" w:space="0" w:color="auto"/>
          </w:divBdr>
          <w:divsChild>
            <w:div w:id="1857038601">
              <w:marLeft w:val="0"/>
              <w:marRight w:val="0"/>
              <w:marTop w:val="0"/>
              <w:marBottom w:val="0"/>
              <w:divBdr>
                <w:top w:val="none" w:sz="0" w:space="0" w:color="auto"/>
                <w:left w:val="none" w:sz="0" w:space="0" w:color="auto"/>
                <w:bottom w:val="none" w:sz="0" w:space="0" w:color="auto"/>
                <w:right w:val="none" w:sz="0" w:space="0" w:color="auto"/>
              </w:divBdr>
            </w:div>
          </w:divsChild>
        </w:div>
        <w:div w:id="389422115">
          <w:marLeft w:val="0"/>
          <w:marRight w:val="0"/>
          <w:marTop w:val="0"/>
          <w:marBottom w:val="0"/>
          <w:divBdr>
            <w:top w:val="none" w:sz="0" w:space="0" w:color="auto"/>
            <w:left w:val="none" w:sz="0" w:space="0" w:color="auto"/>
            <w:bottom w:val="none" w:sz="0" w:space="0" w:color="auto"/>
            <w:right w:val="none" w:sz="0" w:space="0" w:color="auto"/>
          </w:divBdr>
          <w:divsChild>
            <w:div w:id="1468235322">
              <w:marLeft w:val="0"/>
              <w:marRight w:val="0"/>
              <w:marTop w:val="0"/>
              <w:marBottom w:val="0"/>
              <w:divBdr>
                <w:top w:val="none" w:sz="0" w:space="0" w:color="auto"/>
                <w:left w:val="none" w:sz="0" w:space="0" w:color="auto"/>
                <w:bottom w:val="none" w:sz="0" w:space="0" w:color="auto"/>
                <w:right w:val="none" w:sz="0" w:space="0" w:color="auto"/>
              </w:divBdr>
            </w:div>
          </w:divsChild>
        </w:div>
        <w:div w:id="1479030998">
          <w:marLeft w:val="0"/>
          <w:marRight w:val="0"/>
          <w:marTop w:val="0"/>
          <w:marBottom w:val="0"/>
          <w:divBdr>
            <w:top w:val="none" w:sz="0" w:space="0" w:color="auto"/>
            <w:left w:val="none" w:sz="0" w:space="0" w:color="auto"/>
            <w:bottom w:val="none" w:sz="0" w:space="0" w:color="auto"/>
            <w:right w:val="none" w:sz="0" w:space="0" w:color="auto"/>
          </w:divBdr>
          <w:divsChild>
            <w:div w:id="1916162713">
              <w:marLeft w:val="0"/>
              <w:marRight w:val="0"/>
              <w:marTop w:val="0"/>
              <w:marBottom w:val="0"/>
              <w:divBdr>
                <w:top w:val="none" w:sz="0" w:space="0" w:color="auto"/>
                <w:left w:val="none" w:sz="0" w:space="0" w:color="auto"/>
                <w:bottom w:val="none" w:sz="0" w:space="0" w:color="auto"/>
                <w:right w:val="none" w:sz="0" w:space="0" w:color="auto"/>
              </w:divBdr>
            </w:div>
          </w:divsChild>
        </w:div>
        <w:div w:id="479929576">
          <w:marLeft w:val="0"/>
          <w:marRight w:val="0"/>
          <w:marTop w:val="0"/>
          <w:marBottom w:val="0"/>
          <w:divBdr>
            <w:top w:val="none" w:sz="0" w:space="0" w:color="auto"/>
            <w:left w:val="none" w:sz="0" w:space="0" w:color="auto"/>
            <w:bottom w:val="none" w:sz="0" w:space="0" w:color="auto"/>
            <w:right w:val="none" w:sz="0" w:space="0" w:color="auto"/>
          </w:divBdr>
          <w:divsChild>
            <w:div w:id="1931430571">
              <w:marLeft w:val="0"/>
              <w:marRight w:val="0"/>
              <w:marTop w:val="0"/>
              <w:marBottom w:val="0"/>
              <w:divBdr>
                <w:top w:val="none" w:sz="0" w:space="0" w:color="auto"/>
                <w:left w:val="none" w:sz="0" w:space="0" w:color="auto"/>
                <w:bottom w:val="none" w:sz="0" w:space="0" w:color="auto"/>
                <w:right w:val="none" w:sz="0" w:space="0" w:color="auto"/>
              </w:divBdr>
            </w:div>
          </w:divsChild>
        </w:div>
        <w:div w:id="397365141">
          <w:marLeft w:val="0"/>
          <w:marRight w:val="0"/>
          <w:marTop w:val="0"/>
          <w:marBottom w:val="0"/>
          <w:divBdr>
            <w:top w:val="none" w:sz="0" w:space="0" w:color="auto"/>
            <w:left w:val="none" w:sz="0" w:space="0" w:color="auto"/>
            <w:bottom w:val="none" w:sz="0" w:space="0" w:color="auto"/>
            <w:right w:val="none" w:sz="0" w:space="0" w:color="auto"/>
          </w:divBdr>
          <w:divsChild>
            <w:div w:id="1795175862">
              <w:marLeft w:val="0"/>
              <w:marRight w:val="0"/>
              <w:marTop w:val="0"/>
              <w:marBottom w:val="0"/>
              <w:divBdr>
                <w:top w:val="none" w:sz="0" w:space="0" w:color="auto"/>
                <w:left w:val="none" w:sz="0" w:space="0" w:color="auto"/>
                <w:bottom w:val="none" w:sz="0" w:space="0" w:color="auto"/>
                <w:right w:val="none" w:sz="0" w:space="0" w:color="auto"/>
              </w:divBdr>
            </w:div>
          </w:divsChild>
        </w:div>
        <w:div w:id="583033542">
          <w:marLeft w:val="0"/>
          <w:marRight w:val="0"/>
          <w:marTop w:val="0"/>
          <w:marBottom w:val="0"/>
          <w:divBdr>
            <w:top w:val="none" w:sz="0" w:space="0" w:color="auto"/>
            <w:left w:val="none" w:sz="0" w:space="0" w:color="auto"/>
            <w:bottom w:val="none" w:sz="0" w:space="0" w:color="auto"/>
            <w:right w:val="none" w:sz="0" w:space="0" w:color="auto"/>
          </w:divBdr>
          <w:divsChild>
            <w:div w:id="410347355">
              <w:marLeft w:val="0"/>
              <w:marRight w:val="0"/>
              <w:marTop w:val="0"/>
              <w:marBottom w:val="0"/>
              <w:divBdr>
                <w:top w:val="none" w:sz="0" w:space="0" w:color="auto"/>
                <w:left w:val="none" w:sz="0" w:space="0" w:color="auto"/>
                <w:bottom w:val="none" w:sz="0" w:space="0" w:color="auto"/>
                <w:right w:val="none" w:sz="0" w:space="0" w:color="auto"/>
              </w:divBdr>
            </w:div>
          </w:divsChild>
        </w:div>
        <w:div w:id="1509640982">
          <w:marLeft w:val="0"/>
          <w:marRight w:val="0"/>
          <w:marTop w:val="0"/>
          <w:marBottom w:val="0"/>
          <w:divBdr>
            <w:top w:val="none" w:sz="0" w:space="0" w:color="auto"/>
            <w:left w:val="none" w:sz="0" w:space="0" w:color="auto"/>
            <w:bottom w:val="none" w:sz="0" w:space="0" w:color="auto"/>
            <w:right w:val="none" w:sz="0" w:space="0" w:color="auto"/>
          </w:divBdr>
          <w:divsChild>
            <w:div w:id="1778135679">
              <w:marLeft w:val="0"/>
              <w:marRight w:val="0"/>
              <w:marTop w:val="0"/>
              <w:marBottom w:val="0"/>
              <w:divBdr>
                <w:top w:val="none" w:sz="0" w:space="0" w:color="auto"/>
                <w:left w:val="none" w:sz="0" w:space="0" w:color="auto"/>
                <w:bottom w:val="none" w:sz="0" w:space="0" w:color="auto"/>
                <w:right w:val="none" w:sz="0" w:space="0" w:color="auto"/>
              </w:divBdr>
            </w:div>
          </w:divsChild>
        </w:div>
        <w:div w:id="897087506">
          <w:marLeft w:val="0"/>
          <w:marRight w:val="0"/>
          <w:marTop w:val="0"/>
          <w:marBottom w:val="0"/>
          <w:divBdr>
            <w:top w:val="none" w:sz="0" w:space="0" w:color="auto"/>
            <w:left w:val="none" w:sz="0" w:space="0" w:color="auto"/>
            <w:bottom w:val="none" w:sz="0" w:space="0" w:color="auto"/>
            <w:right w:val="none" w:sz="0" w:space="0" w:color="auto"/>
          </w:divBdr>
          <w:divsChild>
            <w:div w:id="764032258">
              <w:marLeft w:val="0"/>
              <w:marRight w:val="0"/>
              <w:marTop w:val="0"/>
              <w:marBottom w:val="0"/>
              <w:divBdr>
                <w:top w:val="none" w:sz="0" w:space="0" w:color="auto"/>
                <w:left w:val="none" w:sz="0" w:space="0" w:color="auto"/>
                <w:bottom w:val="none" w:sz="0" w:space="0" w:color="auto"/>
                <w:right w:val="none" w:sz="0" w:space="0" w:color="auto"/>
              </w:divBdr>
            </w:div>
          </w:divsChild>
        </w:div>
        <w:div w:id="1656226272">
          <w:marLeft w:val="0"/>
          <w:marRight w:val="0"/>
          <w:marTop w:val="0"/>
          <w:marBottom w:val="0"/>
          <w:divBdr>
            <w:top w:val="none" w:sz="0" w:space="0" w:color="auto"/>
            <w:left w:val="none" w:sz="0" w:space="0" w:color="auto"/>
            <w:bottom w:val="none" w:sz="0" w:space="0" w:color="auto"/>
            <w:right w:val="none" w:sz="0" w:space="0" w:color="auto"/>
          </w:divBdr>
          <w:divsChild>
            <w:div w:id="132990266">
              <w:marLeft w:val="0"/>
              <w:marRight w:val="0"/>
              <w:marTop w:val="0"/>
              <w:marBottom w:val="0"/>
              <w:divBdr>
                <w:top w:val="none" w:sz="0" w:space="0" w:color="auto"/>
                <w:left w:val="none" w:sz="0" w:space="0" w:color="auto"/>
                <w:bottom w:val="none" w:sz="0" w:space="0" w:color="auto"/>
                <w:right w:val="none" w:sz="0" w:space="0" w:color="auto"/>
              </w:divBdr>
            </w:div>
          </w:divsChild>
        </w:div>
        <w:div w:id="1792476978">
          <w:marLeft w:val="0"/>
          <w:marRight w:val="0"/>
          <w:marTop w:val="0"/>
          <w:marBottom w:val="0"/>
          <w:divBdr>
            <w:top w:val="none" w:sz="0" w:space="0" w:color="auto"/>
            <w:left w:val="none" w:sz="0" w:space="0" w:color="auto"/>
            <w:bottom w:val="none" w:sz="0" w:space="0" w:color="auto"/>
            <w:right w:val="none" w:sz="0" w:space="0" w:color="auto"/>
          </w:divBdr>
          <w:divsChild>
            <w:div w:id="1680110700">
              <w:marLeft w:val="0"/>
              <w:marRight w:val="0"/>
              <w:marTop w:val="0"/>
              <w:marBottom w:val="0"/>
              <w:divBdr>
                <w:top w:val="none" w:sz="0" w:space="0" w:color="auto"/>
                <w:left w:val="none" w:sz="0" w:space="0" w:color="auto"/>
                <w:bottom w:val="none" w:sz="0" w:space="0" w:color="auto"/>
                <w:right w:val="none" w:sz="0" w:space="0" w:color="auto"/>
              </w:divBdr>
            </w:div>
          </w:divsChild>
        </w:div>
        <w:div w:id="154953419">
          <w:marLeft w:val="0"/>
          <w:marRight w:val="0"/>
          <w:marTop w:val="0"/>
          <w:marBottom w:val="0"/>
          <w:divBdr>
            <w:top w:val="none" w:sz="0" w:space="0" w:color="auto"/>
            <w:left w:val="none" w:sz="0" w:space="0" w:color="auto"/>
            <w:bottom w:val="none" w:sz="0" w:space="0" w:color="auto"/>
            <w:right w:val="none" w:sz="0" w:space="0" w:color="auto"/>
          </w:divBdr>
          <w:divsChild>
            <w:div w:id="86125364">
              <w:marLeft w:val="0"/>
              <w:marRight w:val="0"/>
              <w:marTop w:val="0"/>
              <w:marBottom w:val="0"/>
              <w:divBdr>
                <w:top w:val="none" w:sz="0" w:space="0" w:color="auto"/>
                <w:left w:val="none" w:sz="0" w:space="0" w:color="auto"/>
                <w:bottom w:val="none" w:sz="0" w:space="0" w:color="auto"/>
                <w:right w:val="none" w:sz="0" w:space="0" w:color="auto"/>
              </w:divBdr>
            </w:div>
          </w:divsChild>
        </w:div>
        <w:div w:id="611594536">
          <w:marLeft w:val="0"/>
          <w:marRight w:val="0"/>
          <w:marTop w:val="0"/>
          <w:marBottom w:val="0"/>
          <w:divBdr>
            <w:top w:val="none" w:sz="0" w:space="0" w:color="auto"/>
            <w:left w:val="none" w:sz="0" w:space="0" w:color="auto"/>
            <w:bottom w:val="none" w:sz="0" w:space="0" w:color="auto"/>
            <w:right w:val="none" w:sz="0" w:space="0" w:color="auto"/>
          </w:divBdr>
          <w:divsChild>
            <w:div w:id="729576210">
              <w:marLeft w:val="0"/>
              <w:marRight w:val="0"/>
              <w:marTop w:val="0"/>
              <w:marBottom w:val="0"/>
              <w:divBdr>
                <w:top w:val="none" w:sz="0" w:space="0" w:color="auto"/>
                <w:left w:val="none" w:sz="0" w:space="0" w:color="auto"/>
                <w:bottom w:val="none" w:sz="0" w:space="0" w:color="auto"/>
                <w:right w:val="none" w:sz="0" w:space="0" w:color="auto"/>
              </w:divBdr>
            </w:div>
          </w:divsChild>
        </w:div>
        <w:div w:id="1987541629">
          <w:marLeft w:val="0"/>
          <w:marRight w:val="0"/>
          <w:marTop w:val="0"/>
          <w:marBottom w:val="0"/>
          <w:divBdr>
            <w:top w:val="none" w:sz="0" w:space="0" w:color="auto"/>
            <w:left w:val="none" w:sz="0" w:space="0" w:color="auto"/>
            <w:bottom w:val="none" w:sz="0" w:space="0" w:color="auto"/>
            <w:right w:val="none" w:sz="0" w:space="0" w:color="auto"/>
          </w:divBdr>
          <w:divsChild>
            <w:div w:id="1500929427">
              <w:marLeft w:val="0"/>
              <w:marRight w:val="0"/>
              <w:marTop w:val="0"/>
              <w:marBottom w:val="0"/>
              <w:divBdr>
                <w:top w:val="none" w:sz="0" w:space="0" w:color="auto"/>
                <w:left w:val="none" w:sz="0" w:space="0" w:color="auto"/>
                <w:bottom w:val="none" w:sz="0" w:space="0" w:color="auto"/>
                <w:right w:val="none" w:sz="0" w:space="0" w:color="auto"/>
              </w:divBdr>
            </w:div>
          </w:divsChild>
        </w:div>
        <w:div w:id="2031254228">
          <w:marLeft w:val="0"/>
          <w:marRight w:val="0"/>
          <w:marTop w:val="0"/>
          <w:marBottom w:val="0"/>
          <w:divBdr>
            <w:top w:val="none" w:sz="0" w:space="0" w:color="auto"/>
            <w:left w:val="none" w:sz="0" w:space="0" w:color="auto"/>
            <w:bottom w:val="none" w:sz="0" w:space="0" w:color="auto"/>
            <w:right w:val="none" w:sz="0" w:space="0" w:color="auto"/>
          </w:divBdr>
          <w:divsChild>
            <w:div w:id="1108741134">
              <w:marLeft w:val="0"/>
              <w:marRight w:val="0"/>
              <w:marTop w:val="0"/>
              <w:marBottom w:val="0"/>
              <w:divBdr>
                <w:top w:val="none" w:sz="0" w:space="0" w:color="auto"/>
                <w:left w:val="none" w:sz="0" w:space="0" w:color="auto"/>
                <w:bottom w:val="none" w:sz="0" w:space="0" w:color="auto"/>
                <w:right w:val="none" w:sz="0" w:space="0" w:color="auto"/>
              </w:divBdr>
            </w:div>
          </w:divsChild>
        </w:div>
        <w:div w:id="1556313877">
          <w:marLeft w:val="0"/>
          <w:marRight w:val="0"/>
          <w:marTop w:val="0"/>
          <w:marBottom w:val="0"/>
          <w:divBdr>
            <w:top w:val="none" w:sz="0" w:space="0" w:color="auto"/>
            <w:left w:val="none" w:sz="0" w:space="0" w:color="auto"/>
            <w:bottom w:val="none" w:sz="0" w:space="0" w:color="auto"/>
            <w:right w:val="none" w:sz="0" w:space="0" w:color="auto"/>
          </w:divBdr>
          <w:divsChild>
            <w:div w:id="1135951485">
              <w:marLeft w:val="0"/>
              <w:marRight w:val="0"/>
              <w:marTop w:val="0"/>
              <w:marBottom w:val="0"/>
              <w:divBdr>
                <w:top w:val="none" w:sz="0" w:space="0" w:color="auto"/>
                <w:left w:val="none" w:sz="0" w:space="0" w:color="auto"/>
                <w:bottom w:val="none" w:sz="0" w:space="0" w:color="auto"/>
                <w:right w:val="none" w:sz="0" w:space="0" w:color="auto"/>
              </w:divBdr>
            </w:div>
          </w:divsChild>
        </w:div>
        <w:div w:id="1481578843">
          <w:marLeft w:val="0"/>
          <w:marRight w:val="0"/>
          <w:marTop w:val="0"/>
          <w:marBottom w:val="0"/>
          <w:divBdr>
            <w:top w:val="none" w:sz="0" w:space="0" w:color="auto"/>
            <w:left w:val="none" w:sz="0" w:space="0" w:color="auto"/>
            <w:bottom w:val="none" w:sz="0" w:space="0" w:color="auto"/>
            <w:right w:val="none" w:sz="0" w:space="0" w:color="auto"/>
          </w:divBdr>
          <w:divsChild>
            <w:div w:id="154731596">
              <w:marLeft w:val="0"/>
              <w:marRight w:val="0"/>
              <w:marTop w:val="0"/>
              <w:marBottom w:val="0"/>
              <w:divBdr>
                <w:top w:val="none" w:sz="0" w:space="0" w:color="auto"/>
                <w:left w:val="none" w:sz="0" w:space="0" w:color="auto"/>
                <w:bottom w:val="none" w:sz="0" w:space="0" w:color="auto"/>
                <w:right w:val="none" w:sz="0" w:space="0" w:color="auto"/>
              </w:divBdr>
            </w:div>
          </w:divsChild>
        </w:div>
        <w:div w:id="192304169">
          <w:marLeft w:val="0"/>
          <w:marRight w:val="0"/>
          <w:marTop w:val="0"/>
          <w:marBottom w:val="0"/>
          <w:divBdr>
            <w:top w:val="none" w:sz="0" w:space="0" w:color="auto"/>
            <w:left w:val="none" w:sz="0" w:space="0" w:color="auto"/>
            <w:bottom w:val="none" w:sz="0" w:space="0" w:color="auto"/>
            <w:right w:val="none" w:sz="0" w:space="0" w:color="auto"/>
          </w:divBdr>
          <w:divsChild>
            <w:div w:id="1175805542">
              <w:marLeft w:val="0"/>
              <w:marRight w:val="0"/>
              <w:marTop w:val="0"/>
              <w:marBottom w:val="0"/>
              <w:divBdr>
                <w:top w:val="none" w:sz="0" w:space="0" w:color="auto"/>
                <w:left w:val="none" w:sz="0" w:space="0" w:color="auto"/>
                <w:bottom w:val="none" w:sz="0" w:space="0" w:color="auto"/>
                <w:right w:val="none" w:sz="0" w:space="0" w:color="auto"/>
              </w:divBdr>
            </w:div>
          </w:divsChild>
        </w:div>
        <w:div w:id="1387141331">
          <w:marLeft w:val="0"/>
          <w:marRight w:val="0"/>
          <w:marTop w:val="0"/>
          <w:marBottom w:val="0"/>
          <w:divBdr>
            <w:top w:val="none" w:sz="0" w:space="0" w:color="auto"/>
            <w:left w:val="none" w:sz="0" w:space="0" w:color="auto"/>
            <w:bottom w:val="none" w:sz="0" w:space="0" w:color="auto"/>
            <w:right w:val="none" w:sz="0" w:space="0" w:color="auto"/>
          </w:divBdr>
          <w:divsChild>
            <w:div w:id="1340500104">
              <w:marLeft w:val="0"/>
              <w:marRight w:val="0"/>
              <w:marTop w:val="0"/>
              <w:marBottom w:val="0"/>
              <w:divBdr>
                <w:top w:val="none" w:sz="0" w:space="0" w:color="auto"/>
                <w:left w:val="none" w:sz="0" w:space="0" w:color="auto"/>
                <w:bottom w:val="none" w:sz="0" w:space="0" w:color="auto"/>
                <w:right w:val="none" w:sz="0" w:space="0" w:color="auto"/>
              </w:divBdr>
            </w:div>
          </w:divsChild>
        </w:div>
        <w:div w:id="1266765292">
          <w:marLeft w:val="0"/>
          <w:marRight w:val="0"/>
          <w:marTop w:val="0"/>
          <w:marBottom w:val="0"/>
          <w:divBdr>
            <w:top w:val="none" w:sz="0" w:space="0" w:color="auto"/>
            <w:left w:val="none" w:sz="0" w:space="0" w:color="auto"/>
            <w:bottom w:val="none" w:sz="0" w:space="0" w:color="auto"/>
            <w:right w:val="none" w:sz="0" w:space="0" w:color="auto"/>
          </w:divBdr>
          <w:divsChild>
            <w:div w:id="1536849410">
              <w:marLeft w:val="0"/>
              <w:marRight w:val="0"/>
              <w:marTop w:val="0"/>
              <w:marBottom w:val="0"/>
              <w:divBdr>
                <w:top w:val="none" w:sz="0" w:space="0" w:color="auto"/>
                <w:left w:val="none" w:sz="0" w:space="0" w:color="auto"/>
                <w:bottom w:val="none" w:sz="0" w:space="0" w:color="auto"/>
                <w:right w:val="none" w:sz="0" w:space="0" w:color="auto"/>
              </w:divBdr>
            </w:div>
          </w:divsChild>
        </w:div>
        <w:div w:id="125391662">
          <w:marLeft w:val="0"/>
          <w:marRight w:val="0"/>
          <w:marTop w:val="0"/>
          <w:marBottom w:val="0"/>
          <w:divBdr>
            <w:top w:val="none" w:sz="0" w:space="0" w:color="auto"/>
            <w:left w:val="none" w:sz="0" w:space="0" w:color="auto"/>
            <w:bottom w:val="none" w:sz="0" w:space="0" w:color="auto"/>
            <w:right w:val="none" w:sz="0" w:space="0" w:color="auto"/>
          </w:divBdr>
          <w:divsChild>
            <w:div w:id="1930967107">
              <w:marLeft w:val="0"/>
              <w:marRight w:val="0"/>
              <w:marTop w:val="0"/>
              <w:marBottom w:val="0"/>
              <w:divBdr>
                <w:top w:val="none" w:sz="0" w:space="0" w:color="auto"/>
                <w:left w:val="none" w:sz="0" w:space="0" w:color="auto"/>
                <w:bottom w:val="none" w:sz="0" w:space="0" w:color="auto"/>
                <w:right w:val="none" w:sz="0" w:space="0" w:color="auto"/>
              </w:divBdr>
            </w:div>
          </w:divsChild>
        </w:div>
        <w:div w:id="766660923">
          <w:marLeft w:val="0"/>
          <w:marRight w:val="0"/>
          <w:marTop w:val="0"/>
          <w:marBottom w:val="0"/>
          <w:divBdr>
            <w:top w:val="none" w:sz="0" w:space="0" w:color="auto"/>
            <w:left w:val="none" w:sz="0" w:space="0" w:color="auto"/>
            <w:bottom w:val="none" w:sz="0" w:space="0" w:color="auto"/>
            <w:right w:val="none" w:sz="0" w:space="0" w:color="auto"/>
          </w:divBdr>
          <w:divsChild>
            <w:div w:id="1014694500">
              <w:marLeft w:val="0"/>
              <w:marRight w:val="0"/>
              <w:marTop w:val="0"/>
              <w:marBottom w:val="0"/>
              <w:divBdr>
                <w:top w:val="none" w:sz="0" w:space="0" w:color="auto"/>
                <w:left w:val="none" w:sz="0" w:space="0" w:color="auto"/>
                <w:bottom w:val="none" w:sz="0" w:space="0" w:color="auto"/>
                <w:right w:val="none" w:sz="0" w:space="0" w:color="auto"/>
              </w:divBdr>
            </w:div>
          </w:divsChild>
        </w:div>
        <w:div w:id="677392068">
          <w:marLeft w:val="0"/>
          <w:marRight w:val="0"/>
          <w:marTop w:val="0"/>
          <w:marBottom w:val="0"/>
          <w:divBdr>
            <w:top w:val="none" w:sz="0" w:space="0" w:color="auto"/>
            <w:left w:val="none" w:sz="0" w:space="0" w:color="auto"/>
            <w:bottom w:val="none" w:sz="0" w:space="0" w:color="auto"/>
            <w:right w:val="none" w:sz="0" w:space="0" w:color="auto"/>
          </w:divBdr>
          <w:divsChild>
            <w:div w:id="1696729420">
              <w:marLeft w:val="0"/>
              <w:marRight w:val="0"/>
              <w:marTop w:val="0"/>
              <w:marBottom w:val="0"/>
              <w:divBdr>
                <w:top w:val="none" w:sz="0" w:space="0" w:color="auto"/>
                <w:left w:val="none" w:sz="0" w:space="0" w:color="auto"/>
                <w:bottom w:val="none" w:sz="0" w:space="0" w:color="auto"/>
                <w:right w:val="none" w:sz="0" w:space="0" w:color="auto"/>
              </w:divBdr>
            </w:div>
          </w:divsChild>
        </w:div>
        <w:div w:id="935602107">
          <w:marLeft w:val="0"/>
          <w:marRight w:val="0"/>
          <w:marTop w:val="0"/>
          <w:marBottom w:val="0"/>
          <w:divBdr>
            <w:top w:val="none" w:sz="0" w:space="0" w:color="auto"/>
            <w:left w:val="none" w:sz="0" w:space="0" w:color="auto"/>
            <w:bottom w:val="none" w:sz="0" w:space="0" w:color="auto"/>
            <w:right w:val="none" w:sz="0" w:space="0" w:color="auto"/>
          </w:divBdr>
          <w:divsChild>
            <w:div w:id="634335233">
              <w:marLeft w:val="0"/>
              <w:marRight w:val="0"/>
              <w:marTop w:val="0"/>
              <w:marBottom w:val="0"/>
              <w:divBdr>
                <w:top w:val="none" w:sz="0" w:space="0" w:color="auto"/>
                <w:left w:val="none" w:sz="0" w:space="0" w:color="auto"/>
                <w:bottom w:val="none" w:sz="0" w:space="0" w:color="auto"/>
                <w:right w:val="none" w:sz="0" w:space="0" w:color="auto"/>
              </w:divBdr>
            </w:div>
          </w:divsChild>
        </w:div>
        <w:div w:id="1004208849">
          <w:marLeft w:val="0"/>
          <w:marRight w:val="0"/>
          <w:marTop w:val="0"/>
          <w:marBottom w:val="0"/>
          <w:divBdr>
            <w:top w:val="none" w:sz="0" w:space="0" w:color="auto"/>
            <w:left w:val="none" w:sz="0" w:space="0" w:color="auto"/>
            <w:bottom w:val="none" w:sz="0" w:space="0" w:color="auto"/>
            <w:right w:val="none" w:sz="0" w:space="0" w:color="auto"/>
          </w:divBdr>
          <w:divsChild>
            <w:div w:id="1434669644">
              <w:marLeft w:val="0"/>
              <w:marRight w:val="0"/>
              <w:marTop w:val="0"/>
              <w:marBottom w:val="0"/>
              <w:divBdr>
                <w:top w:val="none" w:sz="0" w:space="0" w:color="auto"/>
                <w:left w:val="none" w:sz="0" w:space="0" w:color="auto"/>
                <w:bottom w:val="none" w:sz="0" w:space="0" w:color="auto"/>
                <w:right w:val="none" w:sz="0" w:space="0" w:color="auto"/>
              </w:divBdr>
            </w:div>
          </w:divsChild>
        </w:div>
        <w:div w:id="855776680">
          <w:marLeft w:val="0"/>
          <w:marRight w:val="0"/>
          <w:marTop w:val="0"/>
          <w:marBottom w:val="0"/>
          <w:divBdr>
            <w:top w:val="none" w:sz="0" w:space="0" w:color="auto"/>
            <w:left w:val="none" w:sz="0" w:space="0" w:color="auto"/>
            <w:bottom w:val="none" w:sz="0" w:space="0" w:color="auto"/>
            <w:right w:val="none" w:sz="0" w:space="0" w:color="auto"/>
          </w:divBdr>
          <w:divsChild>
            <w:div w:id="355694465">
              <w:marLeft w:val="0"/>
              <w:marRight w:val="0"/>
              <w:marTop w:val="0"/>
              <w:marBottom w:val="0"/>
              <w:divBdr>
                <w:top w:val="none" w:sz="0" w:space="0" w:color="auto"/>
                <w:left w:val="none" w:sz="0" w:space="0" w:color="auto"/>
                <w:bottom w:val="none" w:sz="0" w:space="0" w:color="auto"/>
                <w:right w:val="none" w:sz="0" w:space="0" w:color="auto"/>
              </w:divBdr>
            </w:div>
          </w:divsChild>
        </w:div>
        <w:div w:id="303781130">
          <w:marLeft w:val="0"/>
          <w:marRight w:val="0"/>
          <w:marTop w:val="0"/>
          <w:marBottom w:val="0"/>
          <w:divBdr>
            <w:top w:val="none" w:sz="0" w:space="0" w:color="auto"/>
            <w:left w:val="none" w:sz="0" w:space="0" w:color="auto"/>
            <w:bottom w:val="none" w:sz="0" w:space="0" w:color="auto"/>
            <w:right w:val="none" w:sz="0" w:space="0" w:color="auto"/>
          </w:divBdr>
          <w:divsChild>
            <w:div w:id="872379781">
              <w:marLeft w:val="0"/>
              <w:marRight w:val="0"/>
              <w:marTop w:val="0"/>
              <w:marBottom w:val="0"/>
              <w:divBdr>
                <w:top w:val="none" w:sz="0" w:space="0" w:color="auto"/>
                <w:left w:val="none" w:sz="0" w:space="0" w:color="auto"/>
                <w:bottom w:val="none" w:sz="0" w:space="0" w:color="auto"/>
                <w:right w:val="none" w:sz="0" w:space="0" w:color="auto"/>
              </w:divBdr>
            </w:div>
          </w:divsChild>
        </w:div>
        <w:div w:id="2068071553">
          <w:marLeft w:val="0"/>
          <w:marRight w:val="0"/>
          <w:marTop w:val="0"/>
          <w:marBottom w:val="0"/>
          <w:divBdr>
            <w:top w:val="none" w:sz="0" w:space="0" w:color="auto"/>
            <w:left w:val="none" w:sz="0" w:space="0" w:color="auto"/>
            <w:bottom w:val="none" w:sz="0" w:space="0" w:color="auto"/>
            <w:right w:val="none" w:sz="0" w:space="0" w:color="auto"/>
          </w:divBdr>
          <w:divsChild>
            <w:div w:id="354498951">
              <w:marLeft w:val="0"/>
              <w:marRight w:val="0"/>
              <w:marTop w:val="0"/>
              <w:marBottom w:val="0"/>
              <w:divBdr>
                <w:top w:val="none" w:sz="0" w:space="0" w:color="auto"/>
                <w:left w:val="none" w:sz="0" w:space="0" w:color="auto"/>
                <w:bottom w:val="none" w:sz="0" w:space="0" w:color="auto"/>
                <w:right w:val="none" w:sz="0" w:space="0" w:color="auto"/>
              </w:divBdr>
            </w:div>
          </w:divsChild>
        </w:div>
        <w:div w:id="1294218241">
          <w:marLeft w:val="0"/>
          <w:marRight w:val="0"/>
          <w:marTop w:val="0"/>
          <w:marBottom w:val="0"/>
          <w:divBdr>
            <w:top w:val="none" w:sz="0" w:space="0" w:color="auto"/>
            <w:left w:val="none" w:sz="0" w:space="0" w:color="auto"/>
            <w:bottom w:val="none" w:sz="0" w:space="0" w:color="auto"/>
            <w:right w:val="none" w:sz="0" w:space="0" w:color="auto"/>
          </w:divBdr>
          <w:divsChild>
            <w:div w:id="861743582">
              <w:marLeft w:val="0"/>
              <w:marRight w:val="0"/>
              <w:marTop w:val="0"/>
              <w:marBottom w:val="0"/>
              <w:divBdr>
                <w:top w:val="none" w:sz="0" w:space="0" w:color="auto"/>
                <w:left w:val="none" w:sz="0" w:space="0" w:color="auto"/>
                <w:bottom w:val="none" w:sz="0" w:space="0" w:color="auto"/>
                <w:right w:val="none" w:sz="0" w:space="0" w:color="auto"/>
              </w:divBdr>
            </w:div>
          </w:divsChild>
        </w:div>
        <w:div w:id="1039285922">
          <w:marLeft w:val="0"/>
          <w:marRight w:val="0"/>
          <w:marTop w:val="0"/>
          <w:marBottom w:val="0"/>
          <w:divBdr>
            <w:top w:val="none" w:sz="0" w:space="0" w:color="auto"/>
            <w:left w:val="none" w:sz="0" w:space="0" w:color="auto"/>
            <w:bottom w:val="none" w:sz="0" w:space="0" w:color="auto"/>
            <w:right w:val="none" w:sz="0" w:space="0" w:color="auto"/>
          </w:divBdr>
          <w:divsChild>
            <w:div w:id="523522515">
              <w:marLeft w:val="0"/>
              <w:marRight w:val="0"/>
              <w:marTop w:val="0"/>
              <w:marBottom w:val="0"/>
              <w:divBdr>
                <w:top w:val="none" w:sz="0" w:space="0" w:color="auto"/>
                <w:left w:val="none" w:sz="0" w:space="0" w:color="auto"/>
                <w:bottom w:val="none" w:sz="0" w:space="0" w:color="auto"/>
                <w:right w:val="none" w:sz="0" w:space="0" w:color="auto"/>
              </w:divBdr>
            </w:div>
          </w:divsChild>
        </w:div>
        <w:div w:id="2070885433">
          <w:marLeft w:val="0"/>
          <w:marRight w:val="0"/>
          <w:marTop w:val="0"/>
          <w:marBottom w:val="0"/>
          <w:divBdr>
            <w:top w:val="none" w:sz="0" w:space="0" w:color="auto"/>
            <w:left w:val="none" w:sz="0" w:space="0" w:color="auto"/>
            <w:bottom w:val="none" w:sz="0" w:space="0" w:color="auto"/>
            <w:right w:val="none" w:sz="0" w:space="0" w:color="auto"/>
          </w:divBdr>
          <w:divsChild>
            <w:div w:id="1570119101">
              <w:marLeft w:val="0"/>
              <w:marRight w:val="0"/>
              <w:marTop w:val="0"/>
              <w:marBottom w:val="0"/>
              <w:divBdr>
                <w:top w:val="none" w:sz="0" w:space="0" w:color="auto"/>
                <w:left w:val="none" w:sz="0" w:space="0" w:color="auto"/>
                <w:bottom w:val="none" w:sz="0" w:space="0" w:color="auto"/>
                <w:right w:val="none" w:sz="0" w:space="0" w:color="auto"/>
              </w:divBdr>
            </w:div>
          </w:divsChild>
        </w:div>
        <w:div w:id="524516648">
          <w:marLeft w:val="0"/>
          <w:marRight w:val="0"/>
          <w:marTop w:val="0"/>
          <w:marBottom w:val="0"/>
          <w:divBdr>
            <w:top w:val="none" w:sz="0" w:space="0" w:color="auto"/>
            <w:left w:val="none" w:sz="0" w:space="0" w:color="auto"/>
            <w:bottom w:val="none" w:sz="0" w:space="0" w:color="auto"/>
            <w:right w:val="none" w:sz="0" w:space="0" w:color="auto"/>
          </w:divBdr>
          <w:divsChild>
            <w:div w:id="422385446">
              <w:marLeft w:val="0"/>
              <w:marRight w:val="0"/>
              <w:marTop w:val="0"/>
              <w:marBottom w:val="0"/>
              <w:divBdr>
                <w:top w:val="none" w:sz="0" w:space="0" w:color="auto"/>
                <w:left w:val="none" w:sz="0" w:space="0" w:color="auto"/>
                <w:bottom w:val="none" w:sz="0" w:space="0" w:color="auto"/>
                <w:right w:val="none" w:sz="0" w:space="0" w:color="auto"/>
              </w:divBdr>
            </w:div>
          </w:divsChild>
        </w:div>
        <w:div w:id="1161233699">
          <w:marLeft w:val="0"/>
          <w:marRight w:val="0"/>
          <w:marTop w:val="0"/>
          <w:marBottom w:val="0"/>
          <w:divBdr>
            <w:top w:val="none" w:sz="0" w:space="0" w:color="auto"/>
            <w:left w:val="none" w:sz="0" w:space="0" w:color="auto"/>
            <w:bottom w:val="none" w:sz="0" w:space="0" w:color="auto"/>
            <w:right w:val="none" w:sz="0" w:space="0" w:color="auto"/>
          </w:divBdr>
          <w:divsChild>
            <w:div w:id="119424817">
              <w:marLeft w:val="0"/>
              <w:marRight w:val="0"/>
              <w:marTop w:val="0"/>
              <w:marBottom w:val="0"/>
              <w:divBdr>
                <w:top w:val="none" w:sz="0" w:space="0" w:color="auto"/>
                <w:left w:val="none" w:sz="0" w:space="0" w:color="auto"/>
                <w:bottom w:val="none" w:sz="0" w:space="0" w:color="auto"/>
                <w:right w:val="none" w:sz="0" w:space="0" w:color="auto"/>
              </w:divBdr>
            </w:div>
          </w:divsChild>
        </w:div>
        <w:div w:id="632905620">
          <w:marLeft w:val="0"/>
          <w:marRight w:val="0"/>
          <w:marTop w:val="0"/>
          <w:marBottom w:val="0"/>
          <w:divBdr>
            <w:top w:val="none" w:sz="0" w:space="0" w:color="auto"/>
            <w:left w:val="none" w:sz="0" w:space="0" w:color="auto"/>
            <w:bottom w:val="none" w:sz="0" w:space="0" w:color="auto"/>
            <w:right w:val="none" w:sz="0" w:space="0" w:color="auto"/>
          </w:divBdr>
          <w:divsChild>
            <w:div w:id="728503672">
              <w:marLeft w:val="0"/>
              <w:marRight w:val="0"/>
              <w:marTop w:val="0"/>
              <w:marBottom w:val="0"/>
              <w:divBdr>
                <w:top w:val="none" w:sz="0" w:space="0" w:color="auto"/>
                <w:left w:val="none" w:sz="0" w:space="0" w:color="auto"/>
                <w:bottom w:val="none" w:sz="0" w:space="0" w:color="auto"/>
                <w:right w:val="none" w:sz="0" w:space="0" w:color="auto"/>
              </w:divBdr>
            </w:div>
          </w:divsChild>
        </w:div>
        <w:div w:id="464931978">
          <w:marLeft w:val="0"/>
          <w:marRight w:val="0"/>
          <w:marTop w:val="0"/>
          <w:marBottom w:val="0"/>
          <w:divBdr>
            <w:top w:val="none" w:sz="0" w:space="0" w:color="auto"/>
            <w:left w:val="none" w:sz="0" w:space="0" w:color="auto"/>
            <w:bottom w:val="none" w:sz="0" w:space="0" w:color="auto"/>
            <w:right w:val="none" w:sz="0" w:space="0" w:color="auto"/>
          </w:divBdr>
          <w:divsChild>
            <w:div w:id="1220627382">
              <w:marLeft w:val="0"/>
              <w:marRight w:val="0"/>
              <w:marTop w:val="0"/>
              <w:marBottom w:val="0"/>
              <w:divBdr>
                <w:top w:val="none" w:sz="0" w:space="0" w:color="auto"/>
                <w:left w:val="none" w:sz="0" w:space="0" w:color="auto"/>
                <w:bottom w:val="none" w:sz="0" w:space="0" w:color="auto"/>
                <w:right w:val="none" w:sz="0" w:space="0" w:color="auto"/>
              </w:divBdr>
            </w:div>
          </w:divsChild>
        </w:div>
        <w:div w:id="850333643">
          <w:marLeft w:val="0"/>
          <w:marRight w:val="0"/>
          <w:marTop w:val="0"/>
          <w:marBottom w:val="0"/>
          <w:divBdr>
            <w:top w:val="none" w:sz="0" w:space="0" w:color="auto"/>
            <w:left w:val="none" w:sz="0" w:space="0" w:color="auto"/>
            <w:bottom w:val="none" w:sz="0" w:space="0" w:color="auto"/>
            <w:right w:val="none" w:sz="0" w:space="0" w:color="auto"/>
          </w:divBdr>
          <w:divsChild>
            <w:div w:id="1583027373">
              <w:marLeft w:val="0"/>
              <w:marRight w:val="0"/>
              <w:marTop w:val="0"/>
              <w:marBottom w:val="0"/>
              <w:divBdr>
                <w:top w:val="none" w:sz="0" w:space="0" w:color="auto"/>
                <w:left w:val="none" w:sz="0" w:space="0" w:color="auto"/>
                <w:bottom w:val="none" w:sz="0" w:space="0" w:color="auto"/>
                <w:right w:val="none" w:sz="0" w:space="0" w:color="auto"/>
              </w:divBdr>
            </w:div>
          </w:divsChild>
        </w:div>
        <w:div w:id="531260582">
          <w:marLeft w:val="0"/>
          <w:marRight w:val="0"/>
          <w:marTop w:val="0"/>
          <w:marBottom w:val="0"/>
          <w:divBdr>
            <w:top w:val="none" w:sz="0" w:space="0" w:color="auto"/>
            <w:left w:val="none" w:sz="0" w:space="0" w:color="auto"/>
            <w:bottom w:val="none" w:sz="0" w:space="0" w:color="auto"/>
            <w:right w:val="none" w:sz="0" w:space="0" w:color="auto"/>
          </w:divBdr>
          <w:divsChild>
            <w:div w:id="1892300674">
              <w:marLeft w:val="0"/>
              <w:marRight w:val="0"/>
              <w:marTop w:val="0"/>
              <w:marBottom w:val="0"/>
              <w:divBdr>
                <w:top w:val="none" w:sz="0" w:space="0" w:color="auto"/>
                <w:left w:val="none" w:sz="0" w:space="0" w:color="auto"/>
                <w:bottom w:val="none" w:sz="0" w:space="0" w:color="auto"/>
                <w:right w:val="none" w:sz="0" w:space="0" w:color="auto"/>
              </w:divBdr>
            </w:div>
          </w:divsChild>
        </w:div>
        <w:div w:id="1826584568">
          <w:marLeft w:val="0"/>
          <w:marRight w:val="0"/>
          <w:marTop w:val="0"/>
          <w:marBottom w:val="0"/>
          <w:divBdr>
            <w:top w:val="none" w:sz="0" w:space="0" w:color="auto"/>
            <w:left w:val="none" w:sz="0" w:space="0" w:color="auto"/>
            <w:bottom w:val="none" w:sz="0" w:space="0" w:color="auto"/>
            <w:right w:val="none" w:sz="0" w:space="0" w:color="auto"/>
          </w:divBdr>
          <w:divsChild>
            <w:div w:id="1456413167">
              <w:marLeft w:val="0"/>
              <w:marRight w:val="0"/>
              <w:marTop w:val="0"/>
              <w:marBottom w:val="0"/>
              <w:divBdr>
                <w:top w:val="none" w:sz="0" w:space="0" w:color="auto"/>
                <w:left w:val="none" w:sz="0" w:space="0" w:color="auto"/>
                <w:bottom w:val="none" w:sz="0" w:space="0" w:color="auto"/>
                <w:right w:val="none" w:sz="0" w:space="0" w:color="auto"/>
              </w:divBdr>
            </w:div>
          </w:divsChild>
        </w:div>
        <w:div w:id="11498895">
          <w:marLeft w:val="0"/>
          <w:marRight w:val="0"/>
          <w:marTop w:val="0"/>
          <w:marBottom w:val="0"/>
          <w:divBdr>
            <w:top w:val="none" w:sz="0" w:space="0" w:color="auto"/>
            <w:left w:val="none" w:sz="0" w:space="0" w:color="auto"/>
            <w:bottom w:val="none" w:sz="0" w:space="0" w:color="auto"/>
            <w:right w:val="none" w:sz="0" w:space="0" w:color="auto"/>
          </w:divBdr>
          <w:divsChild>
            <w:div w:id="330304793">
              <w:marLeft w:val="0"/>
              <w:marRight w:val="0"/>
              <w:marTop w:val="0"/>
              <w:marBottom w:val="0"/>
              <w:divBdr>
                <w:top w:val="none" w:sz="0" w:space="0" w:color="auto"/>
                <w:left w:val="none" w:sz="0" w:space="0" w:color="auto"/>
                <w:bottom w:val="none" w:sz="0" w:space="0" w:color="auto"/>
                <w:right w:val="none" w:sz="0" w:space="0" w:color="auto"/>
              </w:divBdr>
            </w:div>
          </w:divsChild>
        </w:div>
        <w:div w:id="69891661">
          <w:marLeft w:val="0"/>
          <w:marRight w:val="0"/>
          <w:marTop w:val="0"/>
          <w:marBottom w:val="0"/>
          <w:divBdr>
            <w:top w:val="none" w:sz="0" w:space="0" w:color="auto"/>
            <w:left w:val="none" w:sz="0" w:space="0" w:color="auto"/>
            <w:bottom w:val="none" w:sz="0" w:space="0" w:color="auto"/>
            <w:right w:val="none" w:sz="0" w:space="0" w:color="auto"/>
          </w:divBdr>
          <w:divsChild>
            <w:div w:id="252711257">
              <w:marLeft w:val="0"/>
              <w:marRight w:val="0"/>
              <w:marTop w:val="0"/>
              <w:marBottom w:val="0"/>
              <w:divBdr>
                <w:top w:val="none" w:sz="0" w:space="0" w:color="auto"/>
                <w:left w:val="none" w:sz="0" w:space="0" w:color="auto"/>
                <w:bottom w:val="none" w:sz="0" w:space="0" w:color="auto"/>
                <w:right w:val="none" w:sz="0" w:space="0" w:color="auto"/>
              </w:divBdr>
            </w:div>
          </w:divsChild>
        </w:div>
        <w:div w:id="667295799">
          <w:marLeft w:val="0"/>
          <w:marRight w:val="0"/>
          <w:marTop w:val="0"/>
          <w:marBottom w:val="0"/>
          <w:divBdr>
            <w:top w:val="none" w:sz="0" w:space="0" w:color="auto"/>
            <w:left w:val="none" w:sz="0" w:space="0" w:color="auto"/>
            <w:bottom w:val="none" w:sz="0" w:space="0" w:color="auto"/>
            <w:right w:val="none" w:sz="0" w:space="0" w:color="auto"/>
          </w:divBdr>
          <w:divsChild>
            <w:div w:id="442651361">
              <w:marLeft w:val="0"/>
              <w:marRight w:val="0"/>
              <w:marTop w:val="0"/>
              <w:marBottom w:val="0"/>
              <w:divBdr>
                <w:top w:val="none" w:sz="0" w:space="0" w:color="auto"/>
                <w:left w:val="none" w:sz="0" w:space="0" w:color="auto"/>
                <w:bottom w:val="none" w:sz="0" w:space="0" w:color="auto"/>
                <w:right w:val="none" w:sz="0" w:space="0" w:color="auto"/>
              </w:divBdr>
            </w:div>
          </w:divsChild>
        </w:div>
        <w:div w:id="1526600791">
          <w:marLeft w:val="0"/>
          <w:marRight w:val="0"/>
          <w:marTop w:val="0"/>
          <w:marBottom w:val="0"/>
          <w:divBdr>
            <w:top w:val="none" w:sz="0" w:space="0" w:color="auto"/>
            <w:left w:val="none" w:sz="0" w:space="0" w:color="auto"/>
            <w:bottom w:val="none" w:sz="0" w:space="0" w:color="auto"/>
            <w:right w:val="none" w:sz="0" w:space="0" w:color="auto"/>
          </w:divBdr>
          <w:divsChild>
            <w:div w:id="1811048204">
              <w:marLeft w:val="0"/>
              <w:marRight w:val="0"/>
              <w:marTop w:val="0"/>
              <w:marBottom w:val="0"/>
              <w:divBdr>
                <w:top w:val="none" w:sz="0" w:space="0" w:color="auto"/>
                <w:left w:val="none" w:sz="0" w:space="0" w:color="auto"/>
                <w:bottom w:val="none" w:sz="0" w:space="0" w:color="auto"/>
                <w:right w:val="none" w:sz="0" w:space="0" w:color="auto"/>
              </w:divBdr>
            </w:div>
          </w:divsChild>
        </w:div>
        <w:div w:id="1666935627">
          <w:marLeft w:val="0"/>
          <w:marRight w:val="0"/>
          <w:marTop w:val="0"/>
          <w:marBottom w:val="0"/>
          <w:divBdr>
            <w:top w:val="none" w:sz="0" w:space="0" w:color="auto"/>
            <w:left w:val="none" w:sz="0" w:space="0" w:color="auto"/>
            <w:bottom w:val="none" w:sz="0" w:space="0" w:color="auto"/>
            <w:right w:val="none" w:sz="0" w:space="0" w:color="auto"/>
          </w:divBdr>
          <w:divsChild>
            <w:div w:id="1836872548">
              <w:marLeft w:val="0"/>
              <w:marRight w:val="0"/>
              <w:marTop w:val="0"/>
              <w:marBottom w:val="0"/>
              <w:divBdr>
                <w:top w:val="none" w:sz="0" w:space="0" w:color="auto"/>
                <w:left w:val="none" w:sz="0" w:space="0" w:color="auto"/>
                <w:bottom w:val="none" w:sz="0" w:space="0" w:color="auto"/>
                <w:right w:val="none" w:sz="0" w:space="0" w:color="auto"/>
              </w:divBdr>
            </w:div>
          </w:divsChild>
        </w:div>
        <w:div w:id="1528058015">
          <w:marLeft w:val="0"/>
          <w:marRight w:val="0"/>
          <w:marTop w:val="0"/>
          <w:marBottom w:val="0"/>
          <w:divBdr>
            <w:top w:val="none" w:sz="0" w:space="0" w:color="auto"/>
            <w:left w:val="none" w:sz="0" w:space="0" w:color="auto"/>
            <w:bottom w:val="none" w:sz="0" w:space="0" w:color="auto"/>
            <w:right w:val="none" w:sz="0" w:space="0" w:color="auto"/>
          </w:divBdr>
          <w:divsChild>
            <w:div w:id="1415083606">
              <w:marLeft w:val="0"/>
              <w:marRight w:val="0"/>
              <w:marTop w:val="0"/>
              <w:marBottom w:val="0"/>
              <w:divBdr>
                <w:top w:val="none" w:sz="0" w:space="0" w:color="auto"/>
                <w:left w:val="none" w:sz="0" w:space="0" w:color="auto"/>
                <w:bottom w:val="none" w:sz="0" w:space="0" w:color="auto"/>
                <w:right w:val="none" w:sz="0" w:space="0" w:color="auto"/>
              </w:divBdr>
            </w:div>
          </w:divsChild>
        </w:div>
        <w:div w:id="599601954">
          <w:marLeft w:val="0"/>
          <w:marRight w:val="0"/>
          <w:marTop w:val="0"/>
          <w:marBottom w:val="0"/>
          <w:divBdr>
            <w:top w:val="none" w:sz="0" w:space="0" w:color="auto"/>
            <w:left w:val="none" w:sz="0" w:space="0" w:color="auto"/>
            <w:bottom w:val="none" w:sz="0" w:space="0" w:color="auto"/>
            <w:right w:val="none" w:sz="0" w:space="0" w:color="auto"/>
          </w:divBdr>
          <w:divsChild>
            <w:div w:id="1969622581">
              <w:marLeft w:val="0"/>
              <w:marRight w:val="0"/>
              <w:marTop w:val="0"/>
              <w:marBottom w:val="0"/>
              <w:divBdr>
                <w:top w:val="none" w:sz="0" w:space="0" w:color="auto"/>
                <w:left w:val="none" w:sz="0" w:space="0" w:color="auto"/>
                <w:bottom w:val="none" w:sz="0" w:space="0" w:color="auto"/>
                <w:right w:val="none" w:sz="0" w:space="0" w:color="auto"/>
              </w:divBdr>
            </w:div>
          </w:divsChild>
        </w:div>
        <w:div w:id="690912480">
          <w:marLeft w:val="0"/>
          <w:marRight w:val="0"/>
          <w:marTop w:val="0"/>
          <w:marBottom w:val="0"/>
          <w:divBdr>
            <w:top w:val="none" w:sz="0" w:space="0" w:color="auto"/>
            <w:left w:val="none" w:sz="0" w:space="0" w:color="auto"/>
            <w:bottom w:val="none" w:sz="0" w:space="0" w:color="auto"/>
            <w:right w:val="none" w:sz="0" w:space="0" w:color="auto"/>
          </w:divBdr>
          <w:divsChild>
            <w:div w:id="834221204">
              <w:marLeft w:val="0"/>
              <w:marRight w:val="0"/>
              <w:marTop w:val="0"/>
              <w:marBottom w:val="0"/>
              <w:divBdr>
                <w:top w:val="none" w:sz="0" w:space="0" w:color="auto"/>
                <w:left w:val="none" w:sz="0" w:space="0" w:color="auto"/>
                <w:bottom w:val="none" w:sz="0" w:space="0" w:color="auto"/>
                <w:right w:val="none" w:sz="0" w:space="0" w:color="auto"/>
              </w:divBdr>
            </w:div>
          </w:divsChild>
        </w:div>
        <w:div w:id="1991404075">
          <w:marLeft w:val="0"/>
          <w:marRight w:val="0"/>
          <w:marTop w:val="0"/>
          <w:marBottom w:val="0"/>
          <w:divBdr>
            <w:top w:val="none" w:sz="0" w:space="0" w:color="auto"/>
            <w:left w:val="none" w:sz="0" w:space="0" w:color="auto"/>
            <w:bottom w:val="none" w:sz="0" w:space="0" w:color="auto"/>
            <w:right w:val="none" w:sz="0" w:space="0" w:color="auto"/>
          </w:divBdr>
          <w:divsChild>
            <w:div w:id="1062217126">
              <w:marLeft w:val="0"/>
              <w:marRight w:val="0"/>
              <w:marTop w:val="0"/>
              <w:marBottom w:val="0"/>
              <w:divBdr>
                <w:top w:val="none" w:sz="0" w:space="0" w:color="auto"/>
                <w:left w:val="none" w:sz="0" w:space="0" w:color="auto"/>
                <w:bottom w:val="none" w:sz="0" w:space="0" w:color="auto"/>
                <w:right w:val="none" w:sz="0" w:space="0" w:color="auto"/>
              </w:divBdr>
            </w:div>
          </w:divsChild>
        </w:div>
        <w:div w:id="596520220">
          <w:marLeft w:val="0"/>
          <w:marRight w:val="0"/>
          <w:marTop w:val="0"/>
          <w:marBottom w:val="0"/>
          <w:divBdr>
            <w:top w:val="none" w:sz="0" w:space="0" w:color="auto"/>
            <w:left w:val="none" w:sz="0" w:space="0" w:color="auto"/>
            <w:bottom w:val="none" w:sz="0" w:space="0" w:color="auto"/>
            <w:right w:val="none" w:sz="0" w:space="0" w:color="auto"/>
          </w:divBdr>
          <w:divsChild>
            <w:div w:id="534739177">
              <w:marLeft w:val="0"/>
              <w:marRight w:val="0"/>
              <w:marTop w:val="0"/>
              <w:marBottom w:val="0"/>
              <w:divBdr>
                <w:top w:val="none" w:sz="0" w:space="0" w:color="auto"/>
                <w:left w:val="none" w:sz="0" w:space="0" w:color="auto"/>
                <w:bottom w:val="none" w:sz="0" w:space="0" w:color="auto"/>
                <w:right w:val="none" w:sz="0" w:space="0" w:color="auto"/>
              </w:divBdr>
            </w:div>
          </w:divsChild>
        </w:div>
        <w:div w:id="1896232331">
          <w:marLeft w:val="0"/>
          <w:marRight w:val="0"/>
          <w:marTop w:val="0"/>
          <w:marBottom w:val="0"/>
          <w:divBdr>
            <w:top w:val="none" w:sz="0" w:space="0" w:color="auto"/>
            <w:left w:val="none" w:sz="0" w:space="0" w:color="auto"/>
            <w:bottom w:val="none" w:sz="0" w:space="0" w:color="auto"/>
            <w:right w:val="none" w:sz="0" w:space="0" w:color="auto"/>
          </w:divBdr>
          <w:divsChild>
            <w:div w:id="476606151">
              <w:marLeft w:val="0"/>
              <w:marRight w:val="0"/>
              <w:marTop w:val="0"/>
              <w:marBottom w:val="0"/>
              <w:divBdr>
                <w:top w:val="none" w:sz="0" w:space="0" w:color="auto"/>
                <w:left w:val="none" w:sz="0" w:space="0" w:color="auto"/>
                <w:bottom w:val="none" w:sz="0" w:space="0" w:color="auto"/>
                <w:right w:val="none" w:sz="0" w:space="0" w:color="auto"/>
              </w:divBdr>
            </w:div>
          </w:divsChild>
        </w:div>
        <w:div w:id="707294170">
          <w:marLeft w:val="0"/>
          <w:marRight w:val="0"/>
          <w:marTop w:val="0"/>
          <w:marBottom w:val="0"/>
          <w:divBdr>
            <w:top w:val="none" w:sz="0" w:space="0" w:color="auto"/>
            <w:left w:val="none" w:sz="0" w:space="0" w:color="auto"/>
            <w:bottom w:val="none" w:sz="0" w:space="0" w:color="auto"/>
            <w:right w:val="none" w:sz="0" w:space="0" w:color="auto"/>
          </w:divBdr>
          <w:divsChild>
            <w:div w:id="996955240">
              <w:marLeft w:val="0"/>
              <w:marRight w:val="0"/>
              <w:marTop w:val="0"/>
              <w:marBottom w:val="0"/>
              <w:divBdr>
                <w:top w:val="none" w:sz="0" w:space="0" w:color="auto"/>
                <w:left w:val="none" w:sz="0" w:space="0" w:color="auto"/>
                <w:bottom w:val="none" w:sz="0" w:space="0" w:color="auto"/>
                <w:right w:val="none" w:sz="0" w:space="0" w:color="auto"/>
              </w:divBdr>
            </w:div>
          </w:divsChild>
        </w:div>
        <w:div w:id="1809978438">
          <w:marLeft w:val="0"/>
          <w:marRight w:val="0"/>
          <w:marTop w:val="0"/>
          <w:marBottom w:val="0"/>
          <w:divBdr>
            <w:top w:val="none" w:sz="0" w:space="0" w:color="auto"/>
            <w:left w:val="none" w:sz="0" w:space="0" w:color="auto"/>
            <w:bottom w:val="none" w:sz="0" w:space="0" w:color="auto"/>
            <w:right w:val="none" w:sz="0" w:space="0" w:color="auto"/>
          </w:divBdr>
          <w:divsChild>
            <w:div w:id="168259805">
              <w:marLeft w:val="0"/>
              <w:marRight w:val="0"/>
              <w:marTop w:val="0"/>
              <w:marBottom w:val="0"/>
              <w:divBdr>
                <w:top w:val="none" w:sz="0" w:space="0" w:color="auto"/>
                <w:left w:val="none" w:sz="0" w:space="0" w:color="auto"/>
                <w:bottom w:val="none" w:sz="0" w:space="0" w:color="auto"/>
                <w:right w:val="none" w:sz="0" w:space="0" w:color="auto"/>
              </w:divBdr>
            </w:div>
          </w:divsChild>
        </w:div>
        <w:div w:id="1283880619">
          <w:marLeft w:val="0"/>
          <w:marRight w:val="0"/>
          <w:marTop w:val="0"/>
          <w:marBottom w:val="0"/>
          <w:divBdr>
            <w:top w:val="none" w:sz="0" w:space="0" w:color="auto"/>
            <w:left w:val="none" w:sz="0" w:space="0" w:color="auto"/>
            <w:bottom w:val="none" w:sz="0" w:space="0" w:color="auto"/>
            <w:right w:val="none" w:sz="0" w:space="0" w:color="auto"/>
          </w:divBdr>
          <w:divsChild>
            <w:div w:id="1348561049">
              <w:marLeft w:val="0"/>
              <w:marRight w:val="0"/>
              <w:marTop w:val="0"/>
              <w:marBottom w:val="0"/>
              <w:divBdr>
                <w:top w:val="none" w:sz="0" w:space="0" w:color="auto"/>
                <w:left w:val="none" w:sz="0" w:space="0" w:color="auto"/>
                <w:bottom w:val="none" w:sz="0" w:space="0" w:color="auto"/>
                <w:right w:val="none" w:sz="0" w:space="0" w:color="auto"/>
              </w:divBdr>
            </w:div>
          </w:divsChild>
        </w:div>
        <w:div w:id="1438939352">
          <w:marLeft w:val="0"/>
          <w:marRight w:val="0"/>
          <w:marTop w:val="0"/>
          <w:marBottom w:val="0"/>
          <w:divBdr>
            <w:top w:val="none" w:sz="0" w:space="0" w:color="auto"/>
            <w:left w:val="none" w:sz="0" w:space="0" w:color="auto"/>
            <w:bottom w:val="none" w:sz="0" w:space="0" w:color="auto"/>
            <w:right w:val="none" w:sz="0" w:space="0" w:color="auto"/>
          </w:divBdr>
          <w:divsChild>
            <w:div w:id="858665963">
              <w:marLeft w:val="0"/>
              <w:marRight w:val="0"/>
              <w:marTop w:val="0"/>
              <w:marBottom w:val="0"/>
              <w:divBdr>
                <w:top w:val="none" w:sz="0" w:space="0" w:color="auto"/>
                <w:left w:val="none" w:sz="0" w:space="0" w:color="auto"/>
                <w:bottom w:val="none" w:sz="0" w:space="0" w:color="auto"/>
                <w:right w:val="none" w:sz="0" w:space="0" w:color="auto"/>
              </w:divBdr>
            </w:div>
          </w:divsChild>
        </w:div>
        <w:div w:id="298999393">
          <w:marLeft w:val="0"/>
          <w:marRight w:val="0"/>
          <w:marTop w:val="0"/>
          <w:marBottom w:val="0"/>
          <w:divBdr>
            <w:top w:val="none" w:sz="0" w:space="0" w:color="auto"/>
            <w:left w:val="none" w:sz="0" w:space="0" w:color="auto"/>
            <w:bottom w:val="none" w:sz="0" w:space="0" w:color="auto"/>
            <w:right w:val="none" w:sz="0" w:space="0" w:color="auto"/>
          </w:divBdr>
          <w:divsChild>
            <w:div w:id="897667258">
              <w:marLeft w:val="0"/>
              <w:marRight w:val="0"/>
              <w:marTop w:val="0"/>
              <w:marBottom w:val="0"/>
              <w:divBdr>
                <w:top w:val="none" w:sz="0" w:space="0" w:color="auto"/>
                <w:left w:val="none" w:sz="0" w:space="0" w:color="auto"/>
                <w:bottom w:val="none" w:sz="0" w:space="0" w:color="auto"/>
                <w:right w:val="none" w:sz="0" w:space="0" w:color="auto"/>
              </w:divBdr>
            </w:div>
          </w:divsChild>
        </w:div>
        <w:div w:id="1951890721">
          <w:marLeft w:val="0"/>
          <w:marRight w:val="0"/>
          <w:marTop w:val="0"/>
          <w:marBottom w:val="0"/>
          <w:divBdr>
            <w:top w:val="none" w:sz="0" w:space="0" w:color="auto"/>
            <w:left w:val="none" w:sz="0" w:space="0" w:color="auto"/>
            <w:bottom w:val="none" w:sz="0" w:space="0" w:color="auto"/>
            <w:right w:val="none" w:sz="0" w:space="0" w:color="auto"/>
          </w:divBdr>
          <w:divsChild>
            <w:div w:id="1167206102">
              <w:marLeft w:val="0"/>
              <w:marRight w:val="0"/>
              <w:marTop w:val="0"/>
              <w:marBottom w:val="0"/>
              <w:divBdr>
                <w:top w:val="none" w:sz="0" w:space="0" w:color="auto"/>
                <w:left w:val="none" w:sz="0" w:space="0" w:color="auto"/>
                <w:bottom w:val="none" w:sz="0" w:space="0" w:color="auto"/>
                <w:right w:val="none" w:sz="0" w:space="0" w:color="auto"/>
              </w:divBdr>
            </w:div>
          </w:divsChild>
        </w:div>
        <w:div w:id="540361082">
          <w:marLeft w:val="0"/>
          <w:marRight w:val="0"/>
          <w:marTop w:val="0"/>
          <w:marBottom w:val="0"/>
          <w:divBdr>
            <w:top w:val="none" w:sz="0" w:space="0" w:color="auto"/>
            <w:left w:val="none" w:sz="0" w:space="0" w:color="auto"/>
            <w:bottom w:val="none" w:sz="0" w:space="0" w:color="auto"/>
            <w:right w:val="none" w:sz="0" w:space="0" w:color="auto"/>
          </w:divBdr>
          <w:divsChild>
            <w:div w:id="297104436">
              <w:marLeft w:val="0"/>
              <w:marRight w:val="0"/>
              <w:marTop w:val="0"/>
              <w:marBottom w:val="0"/>
              <w:divBdr>
                <w:top w:val="none" w:sz="0" w:space="0" w:color="auto"/>
                <w:left w:val="none" w:sz="0" w:space="0" w:color="auto"/>
                <w:bottom w:val="none" w:sz="0" w:space="0" w:color="auto"/>
                <w:right w:val="none" w:sz="0" w:space="0" w:color="auto"/>
              </w:divBdr>
            </w:div>
          </w:divsChild>
        </w:div>
        <w:div w:id="1616331446">
          <w:marLeft w:val="0"/>
          <w:marRight w:val="0"/>
          <w:marTop w:val="0"/>
          <w:marBottom w:val="0"/>
          <w:divBdr>
            <w:top w:val="none" w:sz="0" w:space="0" w:color="auto"/>
            <w:left w:val="none" w:sz="0" w:space="0" w:color="auto"/>
            <w:bottom w:val="none" w:sz="0" w:space="0" w:color="auto"/>
            <w:right w:val="none" w:sz="0" w:space="0" w:color="auto"/>
          </w:divBdr>
          <w:divsChild>
            <w:div w:id="239147165">
              <w:marLeft w:val="0"/>
              <w:marRight w:val="0"/>
              <w:marTop w:val="0"/>
              <w:marBottom w:val="0"/>
              <w:divBdr>
                <w:top w:val="none" w:sz="0" w:space="0" w:color="auto"/>
                <w:left w:val="none" w:sz="0" w:space="0" w:color="auto"/>
                <w:bottom w:val="none" w:sz="0" w:space="0" w:color="auto"/>
                <w:right w:val="none" w:sz="0" w:space="0" w:color="auto"/>
              </w:divBdr>
            </w:div>
          </w:divsChild>
        </w:div>
        <w:div w:id="1257786918">
          <w:marLeft w:val="0"/>
          <w:marRight w:val="0"/>
          <w:marTop w:val="0"/>
          <w:marBottom w:val="0"/>
          <w:divBdr>
            <w:top w:val="none" w:sz="0" w:space="0" w:color="auto"/>
            <w:left w:val="none" w:sz="0" w:space="0" w:color="auto"/>
            <w:bottom w:val="none" w:sz="0" w:space="0" w:color="auto"/>
            <w:right w:val="none" w:sz="0" w:space="0" w:color="auto"/>
          </w:divBdr>
          <w:divsChild>
            <w:div w:id="1450662627">
              <w:marLeft w:val="0"/>
              <w:marRight w:val="0"/>
              <w:marTop w:val="0"/>
              <w:marBottom w:val="0"/>
              <w:divBdr>
                <w:top w:val="none" w:sz="0" w:space="0" w:color="auto"/>
                <w:left w:val="none" w:sz="0" w:space="0" w:color="auto"/>
                <w:bottom w:val="none" w:sz="0" w:space="0" w:color="auto"/>
                <w:right w:val="none" w:sz="0" w:space="0" w:color="auto"/>
              </w:divBdr>
            </w:div>
          </w:divsChild>
        </w:div>
        <w:div w:id="1238053641">
          <w:marLeft w:val="0"/>
          <w:marRight w:val="0"/>
          <w:marTop w:val="0"/>
          <w:marBottom w:val="0"/>
          <w:divBdr>
            <w:top w:val="none" w:sz="0" w:space="0" w:color="auto"/>
            <w:left w:val="none" w:sz="0" w:space="0" w:color="auto"/>
            <w:bottom w:val="none" w:sz="0" w:space="0" w:color="auto"/>
            <w:right w:val="none" w:sz="0" w:space="0" w:color="auto"/>
          </w:divBdr>
          <w:divsChild>
            <w:div w:id="907301525">
              <w:marLeft w:val="0"/>
              <w:marRight w:val="0"/>
              <w:marTop w:val="0"/>
              <w:marBottom w:val="0"/>
              <w:divBdr>
                <w:top w:val="none" w:sz="0" w:space="0" w:color="auto"/>
                <w:left w:val="none" w:sz="0" w:space="0" w:color="auto"/>
                <w:bottom w:val="none" w:sz="0" w:space="0" w:color="auto"/>
                <w:right w:val="none" w:sz="0" w:space="0" w:color="auto"/>
              </w:divBdr>
            </w:div>
          </w:divsChild>
        </w:div>
        <w:div w:id="3435015">
          <w:marLeft w:val="0"/>
          <w:marRight w:val="0"/>
          <w:marTop w:val="0"/>
          <w:marBottom w:val="0"/>
          <w:divBdr>
            <w:top w:val="none" w:sz="0" w:space="0" w:color="auto"/>
            <w:left w:val="none" w:sz="0" w:space="0" w:color="auto"/>
            <w:bottom w:val="none" w:sz="0" w:space="0" w:color="auto"/>
            <w:right w:val="none" w:sz="0" w:space="0" w:color="auto"/>
          </w:divBdr>
          <w:divsChild>
            <w:div w:id="1788620123">
              <w:marLeft w:val="0"/>
              <w:marRight w:val="0"/>
              <w:marTop w:val="0"/>
              <w:marBottom w:val="0"/>
              <w:divBdr>
                <w:top w:val="none" w:sz="0" w:space="0" w:color="auto"/>
                <w:left w:val="none" w:sz="0" w:space="0" w:color="auto"/>
                <w:bottom w:val="none" w:sz="0" w:space="0" w:color="auto"/>
                <w:right w:val="none" w:sz="0" w:space="0" w:color="auto"/>
              </w:divBdr>
            </w:div>
          </w:divsChild>
        </w:div>
        <w:div w:id="2105491428">
          <w:marLeft w:val="0"/>
          <w:marRight w:val="0"/>
          <w:marTop w:val="0"/>
          <w:marBottom w:val="0"/>
          <w:divBdr>
            <w:top w:val="none" w:sz="0" w:space="0" w:color="auto"/>
            <w:left w:val="none" w:sz="0" w:space="0" w:color="auto"/>
            <w:bottom w:val="none" w:sz="0" w:space="0" w:color="auto"/>
            <w:right w:val="none" w:sz="0" w:space="0" w:color="auto"/>
          </w:divBdr>
          <w:divsChild>
            <w:div w:id="1045643942">
              <w:marLeft w:val="0"/>
              <w:marRight w:val="0"/>
              <w:marTop w:val="0"/>
              <w:marBottom w:val="0"/>
              <w:divBdr>
                <w:top w:val="none" w:sz="0" w:space="0" w:color="auto"/>
                <w:left w:val="none" w:sz="0" w:space="0" w:color="auto"/>
                <w:bottom w:val="none" w:sz="0" w:space="0" w:color="auto"/>
                <w:right w:val="none" w:sz="0" w:space="0" w:color="auto"/>
              </w:divBdr>
            </w:div>
          </w:divsChild>
        </w:div>
        <w:div w:id="1704674685">
          <w:marLeft w:val="0"/>
          <w:marRight w:val="0"/>
          <w:marTop w:val="0"/>
          <w:marBottom w:val="0"/>
          <w:divBdr>
            <w:top w:val="none" w:sz="0" w:space="0" w:color="auto"/>
            <w:left w:val="none" w:sz="0" w:space="0" w:color="auto"/>
            <w:bottom w:val="none" w:sz="0" w:space="0" w:color="auto"/>
            <w:right w:val="none" w:sz="0" w:space="0" w:color="auto"/>
          </w:divBdr>
          <w:divsChild>
            <w:div w:id="484704359">
              <w:marLeft w:val="0"/>
              <w:marRight w:val="0"/>
              <w:marTop w:val="0"/>
              <w:marBottom w:val="0"/>
              <w:divBdr>
                <w:top w:val="none" w:sz="0" w:space="0" w:color="auto"/>
                <w:left w:val="none" w:sz="0" w:space="0" w:color="auto"/>
                <w:bottom w:val="none" w:sz="0" w:space="0" w:color="auto"/>
                <w:right w:val="none" w:sz="0" w:space="0" w:color="auto"/>
              </w:divBdr>
            </w:div>
          </w:divsChild>
        </w:div>
        <w:div w:id="989557527">
          <w:marLeft w:val="0"/>
          <w:marRight w:val="0"/>
          <w:marTop w:val="0"/>
          <w:marBottom w:val="0"/>
          <w:divBdr>
            <w:top w:val="none" w:sz="0" w:space="0" w:color="auto"/>
            <w:left w:val="none" w:sz="0" w:space="0" w:color="auto"/>
            <w:bottom w:val="none" w:sz="0" w:space="0" w:color="auto"/>
            <w:right w:val="none" w:sz="0" w:space="0" w:color="auto"/>
          </w:divBdr>
          <w:divsChild>
            <w:div w:id="1568690960">
              <w:marLeft w:val="0"/>
              <w:marRight w:val="0"/>
              <w:marTop w:val="0"/>
              <w:marBottom w:val="0"/>
              <w:divBdr>
                <w:top w:val="none" w:sz="0" w:space="0" w:color="auto"/>
                <w:left w:val="none" w:sz="0" w:space="0" w:color="auto"/>
                <w:bottom w:val="none" w:sz="0" w:space="0" w:color="auto"/>
                <w:right w:val="none" w:sz="0" w:space="0" w:color="auto"/>
              </w:divBdr>
            </w:div>
          </w:divsChild>
        </w:div>
        <w:div w:id="2067751971">
          <w:marLeft w:val="0"/>
          <w:marRight w:val="0"/>
          <w:marTop w:val="0"/>
          <w:marBottom w:val="0"/>
          <w:divBdr>
            <w:top w:val="none" w:sz="0" w:space="0" w:color="auto"/>
            <w:left w:val="none" w:sz="0" w:space="0" w:color="auto"/>
            <w:bottom w:val="none" w:sz="0" w:space="0" w:color="auto"/>
            <w:right w:val="none" w:sz="0" w:space="0" w:color="auto"/>
          </w:divBdr>
          <w:divsChild>
            <w:div w:id="1418405193">
              <w:marLeft w:val="0"/>
              <w:marRight w:val="0"/>
              <w:marTop w:val="0"/>
              <w:marBottom w:val="0"/>
              <w:divBdr>
                <w:top w:val="none" w:sz="0" w:space="0" w:color="auto"/>
                <w:left w:val="none" w:sz="0" w:space="0" w:color="auto"/>
                <w:bottom w:val="none" w:sz="0" w:space="0" w:color="auto"/>
                <w:right w:val="none" w:sz="0" w:space="0" w:color="auto"/>
              </w:divBdr>
            </w:div>
          </w:divsChild>
        </w:div>
        <w:div w:id="1737321526">
          <w:marLeft w:val="0"/>
          <w:marRight w:val="0"/>
          <w:marTop w:val="0"/>
          <w:marBottom w:val="0"/>
          <w:divBdr>
            <w:top w:val="none" w:sz="0" w:space="0" w:color="auto"/>
            <w:left w:val="none" w:sz="0" w:space="0" w:color="auto"/>
            <w:bottom w:val="none" w:sz="0" w:space="0" w:color="auto"/>
            <w:right w:val="none" w:sz="0" w:space="0" w:color="auto"/>
          </w:divBdr>
          <w:divsChild>
            <w:div w:id="765689807">
              <w:marLeft w:val="0"/>
              <w:marRight w:val="0"/>
              <w:marTop w:val="0"/>
              <w:marBottom w:val="0"/>
              <w:divBdr>
                <w:top w:val="none" w:sz="0" w:space="0" w:color="auto"/>
                <w:left w:val="none" w:sz="0" w:space="0" w:color="auto"/>
                <w:bottom w:val="none" w:sz="0" w:space="0" w:color="auto"/>
                <w:right w:val="none" w:sz="0" w:space="0" w:color="auto"/>
              </w:divBdr>
            </w:div>
          </w:divsChild>
        </w:div>
        <w:div w:id="566377696">
          <w:marLeft w:val="0"/>
          <w:marRight w:val="0"/>
          <w:marTop w:val="0"/>
          <w:marBottom w:val="0"/>
          <w:divBdr>
            <w:top w:val="none" w:sz="0" w:space="0" w:color="auto"/>
            <w:left w:val="none" w:sz="0" w:space="0" w:color="auto"/>
            <w:bottom w:val="none" w:sz="0" w:space="0" w:color="auto"/>
            <w:right w:val="none" w:sz="0" w:space="0" w:color="auto"/>
          </w:divBdr>
          <w:divsChild>
            <w:div w:id="2073579820">
              <w:marLeft w:val="0"/>
              <w:marRight w:val="0"/>
              <w:marTop w:val="0"/>
              <w:marBottom w:val="0"/>
              <w:divBdr>
                <w:top w:val="none" w:sz="0" w:space="0" w:color="auto"/>
                <w:left w:val="none" w:sz="0" w:space="0" w:color="auto"/>
                <w:bottom w:val="none" w:sz="0" w:space="0" w:color="auto"/>
                <w:right w:val="none" w:sz="0" w:space="0" w:color="auto"/>
              </w:divBdr>
            </w:div>
          </w:divsChild>
        </w:div>
        <w:div w:id="1142625556">
          <w:marLeft w:val="0"/>
          <w:marRight w:val="0"/>
          <w:marTop w:val="0"/>
          <w:marBottom w:val="0"/>
          <w:divBdr>
            <w:top w:val="none" w:sz="0" w:space="0" w:color="auto"/>
            <w:left w:val="none" w:sz="0" w:space="0" w:color="auto"/>
            <w:bottom w:val="none" w:sz="0" w:space="0" w:color="auto"/>
            <w:right w:val="none" w:sz="0" w:space="0" w:color="auto"/>
          </w:divBdr>
          <w:divsChild>
            <w:div w:id="1778089801">
              <w:marLeft w:val="0"/>
              <w:marRight w:val="0"/>
              <w:marTop w:val="0"/>
              <w:marBottom w:val="0"/>
              <w:divBdr>
                <w:top w:val="none" w:sz="0" w:space="0" w:color="auto"/>
                <w:left w:val="none" w:sz="0" w:space="0" w:color="auto"/>
                <w:bottom w:val="none" w:sz="0" w:space="0" w:color="auto"/>
                <w:right w:val="none" w:sz="0" w:space="0" w:color="auto"/>
              </w:divBdr>
            </w:div>
          </w:divsChild>
        </w:div>
        <w:div w:id="640695456">
          <w:marLeft w:val="0"/>
          <w:marRight w:val="0"/>
          <w:marTop w:val="0"/>
          <w:marBottom w:val="0"/>
          <w:divBdr>
            <w:top w:val="none" w:sz="0" w:space="0" w:color="auto"/>
            <w:left w:val="none" w:sz="0" w:space="0" w:color="auto"/>
            <w:bottom w:val="none" w:sz="0" w:space="0" w:color="auto"/>
            <w:right w:val="none" w:sz="0" w:space="0" w:color="auto"/>
          </w:divBdr>
          <w:divsChild>
            <w:div w:id="1047684594">
              <w:marLeft w:val="0"/>
              <w:marRight w:val="0"/>
              <w:marTop w:val="0"/>
              <w:marBottom w:val="0"/>
              <w:divBdr>
                <w:top w:val="none" w:sz="0" w:space="0" w:color="auto"/>
                <w:left w:val="none" w:sz="0" w:space="0" w:color="auto"/>
                <w:bottom w:val="none" w:sz="0" w:space="0" w:color="auto"/>
                <w:right w:val="none" w:sz="0" w:space="0" w:color="auto"/>
              </w:divBdr>
            </w:div>
          </w:divsChild>
        </w:div>
        <w:div w:id="101189327">
          <w:marLeft w:val="0"/>
          <w:marRight w:val="0"/>
          <w:marTop w:val="0"/>
          <w:marBottom w:val="0"/>
          <w:divBdr>
            <w:top w:val="none" w:sz="0" w:space="0" w:color="auto"/>
            <w:left w:val="none" w:sz="0" w:space="0" w:color="auto"/>
            <w:bottom w:val="none" w:sz="0" w:space="0" w:color="auto"/>
            <w:right w:val="none" w:sz="0" w:space="0" w:color="auto"/>
          </w:divBdr>
          <w:divsChild>
            <w:div w:id="1800607639">
              <w:marLeft w:val="0"/>
              <w:marRight w:val="0"/>
              <w:marTop w:val="0"/>
              <w:marBottom w:val="0"/>
              <w:divBdr>
                <w:top w:val="none" w:sz="0" w:space="0" w:color="auto"/>
                <w:left w:val="none" w:sz="0" w:space="0" w:color="auto"/>
                <w:bottom w:val="none" w:sz="0" w:space="0" w:color="auto"/>
                <w:right w:val="none" w:sz="0" w:space="0" w:color="auto"/>
              </w:divBdr>
            </w:div>
          </w:divsChild>
        </w:div>
        <w:div w:id="1750271695">
          <w:marLeft w:val="0"/>
          <w:marRight w:val="0"/>
          <w:marTop w:val="0"/>
          <w:marBottom w:val="0"/>
          <w:divBdr>
            <w:top w:val="none" w:sz="0" w:space="0" w:color="auto"/>
            <w:left w:val="none" w:sz="0" w:space="0" w:color="auto"/>
            <w:bottom w:val="none" w:sz="0" w:space="0" w:color="auto"/>
            <w:right w:val="none" w:sz="0" w:space="0" w:color="auto"/>
          </w:divBdr>
          <w:divsChild>
            <w:div w:id="781532187">
              <w:marLeft w:val="0"/>
              <w:marRight w:val="0"/>
              <w:marTop w:val="0"/>
              <w:marBottom w:val="0"/>
              <w:divBdr>
                <w:top w:val="none" w:sz="0" w:space="0" w:color="auto"/>
                <w:left w:val="none" w:sz="0" w:space="0" w:color="auto"/>
                <w:bottom w:val="none" w:sz="0" w:space="0" w:color="auto"/>
                <w:right w:val="none" w:sz="0" w:space="0" w:color="auto"/>
              </w:divBdr>
            </w:div>
          </w:divsChild>
        </w:div>
        <w:div w:id="130756440">
          <w:marLeft w:val="0"/>
          <w:marRight w:val="0"/>
          <w:marTop w:val="0"/>
          <w:marBottom w:val="0"/>
          <w:divBdr>
            <w:top w:val="none" w:sz="0" w:space="0" w:color="auto"/>
            <w:left w:val="none" w:sz="0" w:space="0" w:color="auto"/>
            <w:bottom w:val="none" w:sz="0" w:space="0" w:color="auto"/>
            <w:right w:val="none" w:sz="0" w:space="0" w:color="auto"/>
          </w:divBdr>
          <w:divsChild>
            <w:div w:id="1023481377">
              <w:marLeft w:val="0"/>
              <w:marRight w:val="0"/>
              <w:marTop w:val="0"/>
              <w:marBottom w:val="0"/>
              <w:divBdr>
                <w:top w:val="none" w:sz="0" w:space="0" w:color="auto"/>
                <w:left w:val="none" w:sz="0" w:space="0" w:color="auto"/>
                <w:bottom w:val="none" w:sz="0" w:space="0" w:color="auto"/>
                <w:right w:val="none" w:sz="0" w:space="0" w:color="auto"/>
              </w:divBdr>
            </w:div>
          </w:divsChild>
        </w:div>
        <w:div w:id="110785276">
          <w:marLeft w:val="0"/>
          <w:marRight w:val="0"/>
          <w:marTop w:val="0"/>
          <w:marBottom w:val="0"/>
          <w:divBdr>
            <w:top w:val="none" w:sz="0" w:space="0" w:color="auto"/>
            <w:left w:val="none" w:sz="0" w:space="0" w:color="auto"/>
            <w:bottom w:val="none" w:sz="0" w:space="0" w:color="auto"/>
            <w:right w:val="none" w:sz="0" w:space="0" w:color="auto"/>
          </w:divBdr>
          <w:divsChild>
            <w:div w:id="1793355130">
              <w:marLeft w:val="0"/>
              <w:marRight w:val="0"/>
              <w:marTop w:val="0"/>
              <w:marBottom w:val="0"/>
              <w:divBdr>
                <w:top w:val="none" w:sz="0" w:space="0" w:color="auto"/>
                <w:left w:val="none" w:sz="0" w:space="0" w:color="auto"/>
                <w:bottom w:val="none" w:sz="0" w:space="0" w:color="auto"/>
                <w:right w:val="none" w:sz="0" w:space="0" w:color="auto"/>
              </w:divBdr>
            </w:div>
          </w:divsChild>
        </w:div>
        <w:div w:id="1426226571">
          <w:marLeft w:val="0"/>
          <w:marRight w:val="0"/>
          <w:marTop w:val="0"/>
          <w:marBottom w:val="0"/>
          <w:divBdr>
            <w:top w:val="none" w:sz="0" w:space="0" w:color="auto"/>
            <w:left w:val="none" w:sz="0" w:space="0" w:color="auto"/>
            <w:bottom w:val="none" w:sz="0" w:space="0" w:color="auto"/>
            <w:right w:val="none" w:sz="0" w:space="0" w:color="auto"/>
          </w:divBdr>
          <w:divsChild>
            <w:div w:id="1373769498">
              <w:marLeft w:val="0"/>
              <w:marRight w:val="0"/>
              <w:marTop w:val="0"/>
              <w:marBottom w:val="0"/>
              <w:divBdr>
                <w:top w:val="none" w:sz="0" w:space="0" w:color="auto"/>
                <w:left w:val="none" w:sz="0" w:space="0" w:color="auto"/>
                <w:bottom w:val="none" w:sz="0" w:space="0" w:color="auto"/>
                <w:right w:val="none" w:sz="0" w:space="0" w:color="auto"/>
              </w:divBdr>
            </w:div>
          </w:divsChild>
        </w:div>
        <w:div w:id="1079867800">
          <w:marLeft w:val="0"/>
          <w:marRight w:val="0"/>
          <w:marTop w:val="0"/>
          <w:marBottom w:val="0"/>
          <w:divBdr>
            <w:top w:val="none" w:sz="0" w:space="0" w:color="auto"/>
            <w:left w:val="none" w:sz="0" w:space="0" w:color="auto"/>
            <w:bottom w:val="none" w:sz="0" w:space="0" w:color="auto"/>
            <w:right w:val="none" w:sz="0" w:space="0" w:color="auto"/>
          </w:divBdr>
          <w:divsChild>
            <w:div w:id="1651131545">
              <w:marLeft w:val="0"/>
              <w:marRight w:val="0"/>
              <w:marTop w:val="0"/>
              <w:marBottom w:val="0"/>
              <w:divBdr>
                <w:top w:val="none" w:sz="0" w:space="0" w:color="auto"/>
                <w:left w:val="none" w:sz="0" w:space="0" w:color="auto"/>
                <w:bottom w:val="none" w:sz="0" w:space="0" w:color="auto"/>
                <w:right w:val="none" w:sz="0" w:space="0" w:color="auto"/>
              </w:divBdr>
            </w:div>
          </w:divsChild>
        </w:div>
        <w:div w:id="97915764">
          <w:marLeft w:val="0"/>
          <w:marRight w:val="0"/>
          <w:marTop w:val="0"/>
          <w:marBottom w:val="0"/>
          <w:divBdr>
            <w:top w:val="none" w:sz="0" w:space="0" w:color="auto"/>
            <w:left w:val="none" w:sz="0" w:space="0" w:color="auto"/>
            <w:bottom w:val="none" w:sz="0" w:space="0" w:color="auto"/>
            <w:right w:val="none" w:sz="0" w:space="0" w:color="auto"/>
          </w:divBdr>
          <w:divsChild>
            <w:div w:id="1662732954">
              <w:marLeft w:val="0"/>
              <w:marRight w:val="0"/>
              <w:marTop w:val="0"/>
              <w:marBottom w:val="0"/>
              <w:divBdr>
                <w:top w:val="none" w:sz="0" w:space="0" w:color="auto"/>
                <w:left w:val="none" w:sz="0" w:space="0" w:color="auto"/>
                <w:bottom w:val="none" w:sz="0" w:space="0" w:color="auto"/>
                <w:right w:val="none" w:sz="0" w:space="0" w:color="auto"/>
              </w:divBdr>
            </w:div>
          </w:divsChild>
        </w:div>
        <w:div w:id="1229195790">
          <w:marLeft w:val="0"/>
          <w:marRight w:val="0"/>
          <w:marTop w:val="0"/>
          <w:marBottom w:val="0"/>
          <w:divBdr>
            <w:top w:val="none" w:sz="0" w:space="0" w:color="auto"/>
            <w:left w:val="none" w:sz="0" w:space="0" w:color="auto"/>
            <w:bottom w:val="none" w:sz="0" w:space="0" w:color="auto"/>
            <w:right w:val="none" w:sz="0" w:space="0" w:color="auto"/>
          </w:divBdr>
          <w:divsChild>
            <w:div w:id="1315404617">
              <w:marLeft w:val="0"/>
              <w:marRight w:val="0"/>
              <w:marTop w:val="0"/>
              <w:marBottom w:val="0"/>
              <w:divBdr>
                <w:top w:val="none" w:sz="0" w:space="0" w:color="auto"/>
                <w:left w:val="none" w:sz="0" w:space="0" w:color="auto"/>
                <w:bottom w:val="none" w:sz="0" w:space="0" w:color="auto"/>
                <w:right w:val="none" w:sz="0" w:space="0" w:color="auto"/>
              </w:divBdr>
            </w:div>
          </w:divsChild>
        </w:div>
        <w:div w:id="1444307900">
          <w:marLeft w:val="0"/>
          <w:marRight w:val="0"/>
          <w:marTop w:val="0"/>
          <w:marBottom w:val="0"/>
          <w:divBdr>
            <w:top w:val="none" w:sz="0" w:space="0" w:color="auto"/>
            <w:left w:val="none" w:sz="0" w:space="0" w:color="auto"/>
            <w:bottom w:val="none" w:sz="0" w:space="0" w:color="auto"/>
            <w:right w:val="none" w:sz="0" w:space="0" w:color="auto"/>
          </w:divBdr>
          <w:divsChild>
            <w:div w:id="1423258256">
              <w:marLeft w:val="0"/>
              <w:marRight w:val="0"/>
              <w:marTop w:val="0"/>
              <w:marBottom w:val="0"/>
              <w:divBdr>
                <w:top w:val="none" w:sz="0" w:space="0" w:color="auto"/>
                <w:left w:val="none" w:sz="0" w:space="0" w:color="auto"/>
                <w:bottom w:val="none" w:sz="0" w:space="0" w:color="auto"/>
                <w:right w:val="none" w:sz="0" w:space="0" w:color="auto"/>
              </w:divBdr>
            </w:div>
          </w:divsChild>
        </w:div>
        <w:div w:id="421410460">
          <w:marLeft w:val="0"/>
          <w:marRight w:val="0"/>
          <w:marTop w:val="0"/>
          <w:marBottom w:val="0"/>
          <w:divBdr>
            <w:top w:val="none" w:sz="0" w:space="0" w:color="auto"/>
            <w:left w:val="none" w:sz="0" w:space="0" w:color="auto"/>
            <w:bottom w:val="none" w:sz="0" w:space="0" w:color="auto"/>
            <w:right w:val="none" w:sz="0" w:space="0" w:color="auto"/>
          </w:divBdr>
          <w:divsChild>
            <w:div w:id="1224487463">
              <w:marLeft w:val="0"/>
              <w:marRight w:val="0"/>
              <w:marTop w:val="0"/>
              <w:marBottom w:val="0"/>
              <w:divBdr>
                <w:top w:val="none" w:sz="0" w:space="0" w:color="auto"/>
                <w:left w:val="none" w:sz="0" w:space="0" w:color="auto"/>
                <w:bottom w:val="none" w:sz="0" w:space="0" w:color="auto"/>
                <w:right w:val="none" w:sz="0" w:space="0" w:color="auto"/>
              </w:divBdr>
            </w:div>
          </w:divsChild>
        </w:div>
        <w:div w:id="1194882007">
          <w:marLeft w:val="0"/>
          <w:marRight w:val="0"/>
          <w:marTop w:val="0"/>
          <w:marBottom w:val="0"/>
          <w:divBdr>
            <w:top w:val="none" w:sz="0" w:space="0" w:color="auto"/>
            <w:left w:val="none" w:sz="0" w:space="0" w:color="auto"/>
            <w:bottom w:val="none" w:sz="0" w:space="0" w:color="auto"/>
            <w:right w:val="none" w:sz="0" w:space="0" w:color="auto"/>
          </w:divBdr>
          <w:divsChild>
            <w:div w:id="70086689">
              <w:marLeft w:val="0"/>
              <w:marRight w:val="0"/>
              <w:marTop w:val="0"/>
              <w:marBottom w:val="0"/>
              <w:divBdr>
                <w:top w:val="none" w:sz="0" w:space="0" w:color="auto"/>
                <w:left w:val="none" w:sz="0" w:space="0" w:color="auto"/>
                <w:bottom w:val="none" w:sz="0" w:space="0" w:color="auto"/>
                <w:right w:val="none" w:sz="0" w:space="0" w:color="auto"/>
              </w:divBdr>
            </w:div>
          </w:divsChild>
        </w:div>
        <w:div w:id="1194080036">
          <w:marLeft w:val="0"/>
          <w:marRight w:val="0"/>
          <w:marTop w:val="0"/>
          <w:marBottom w:val="0"/>
          <w:divBdr>
            <w:top w:val="none" w:sz="0" w:space="0" w:color="auto"/>
            <w:left w:val="none" w:sz="0" w:space="0" w:color="auto"/>
            <w:bottom w:val="none" w:sz="0" w:space="0" w:color="auto"/>
            <w:right w:val="none" w:sz="0" w:space="0" w:color="auto"/>
          </w:divBdr>
          <w:divsChild>
            <w:div w:id="554243946">
              <w:marLeft w:val="0"/>
              <w:marRight w:val="0"/>
              <w:marTop w:val="0"/>
              <w:marBottom w:val="0"/>
              <w:divBdr>
                <w:top w:val="none" w:sz="0" w:space="0" w:color="auto"/>
                <w:left w:val="none" w:sz="0" w:space="0" w:color="auto"/>
                <w:bottom w:val="none" w:sz="0" w:space="0" w:color="auto"/>
                <w:right w:val="none" w:sz="0" w:space="0" w:color="auto"/>
              </w:divBdr>
            </w:div>
          </w:divsChild>
        </w:div>
        <w:div w:id="1610237080">
          <w:marLeft w:val="0"/>
          <w:marRight w:val="0"/>
          <w:marTop w:val="0"/>
          <w:marBottom w:val="0"/>
          <w:divBdr>
            <w:top w:val="none" w:sz="0" w:space="0" w:color="auto"/>
            <w:left w:val="none" w:sz="0" w:space="0" w:color="auto"/>
            <w:bottom w:val="none" w:sz="0" w:space="0" w:color="auto"/>
            <w:right w:val="none" w:sz="0" w:space="0" w:color="auto"/>
          </w:divBdr>
          <w:divsChild>
            <w:div w:id="2113166839">
              <w:marLeft w:val="0"/>
              <w:marRight w:val="0"/>
              <w:marTop w:val="0"/>
              <w:marBottom w:val="0"/>
              <w:divBdr>
                <w:top w:val="none" w:sz="0" w:space="0" w:color="auto"/>
                <w:left w:val="none" w:sz="0" w:space="0" w:color="auto"/>
                <w:bottom w:val="none" w:sz="0" w:space="0" w:color="auto"/>
                <w:right w:val="none" w:sz="0" w:space="0" w:color="auto"/>
              </w:divBdr>
            </w:div>
          </w:divsChild>
        </w:div>
        <w:div w:id="1054623691">
          <w:marLeft w:val="0"/>
          <w:marRight w:val="0"/>
          <w:marTop w:val="0"/>
          <w:marBottom w:val="0"/>
          <w:divBdr>
            <w:top w:val="none" w:sz="0" w:space="0" w:color="auto"/>
            <w:left w:val="none" w:sz="0" w:space="0" w:color="auto"/>
            <w:bottom w:val="none" w:sz="0" w:space="0" w:color="auto"/>
            <w:right w:val="none" w:sz="0" w:space="0" w:color="auto"/>
          </w:divBdr>
          <w:divsChild>
            <w:div w:id="376471125">
              <w:marLeft w:val="0"/>
              <w:marRight w:val="0"/>
              <w:marTop w:val="0"/>
              <w:marBottom w:val="0"/>
              <w:divBdr>
                <w:top w:val="none" w:sz="0" w:space="0" w:color="auto"/>
                <w:left w:val="none" w:sz="0" w:space="0" w:color="auto"/>
                <w:bottom w:val="none" w:sz="0" w:space="0" w:color="auto"/>
                <w:right w:val="none" w:sz="0" w:space="0" w:color="auto"/>
              </w:divBdr>
            </w:div>
          </w:divsChild>
        </w:div>
        <w:div w:id="799617780">
          <w:marLeft w:val="0"/>
          <w:marRight w:val="0"/>
          <w:marTop w:val="0"/>
          <w:marBottom w:val="0"/>
          <w:divBdr>
            <w:top w:val="none" w:sz="0" w:space="0" w:color="auto"/>
            <w:left w:val="none" w:sz="0" w:space="0" w:color="auto"/>
            <w:bottom w:val="none" w:sz="0" w:space="0" w:color="auto"/>
            <w:right w:val="none" w:sz="0" w:space="0" w:color="auto"/>
          </w:divBdr>
          <w:divsChild>
            <w:div w:id="1286157123">
              <w:marLeft w:val="0"/>
              <w:marRight w:val="0"/>
              <w:marTop w:val="0"/>
              <w:marBottom w:val="0"/>
              <w:divBdr>
                <w:top w:val="none" w:sz="0" w:space="0" w:color="auto"/>
                <w:left w:val="none" w:sz="0" w:space="0" w:color="auto"/>
                <w:bottom w:val="none" w:sz="0" w:space="0" w:color="auto"/>
                <w:right w:val="none" w:sz="0" w:space="0" w:color="auto"/>
              </w:divBdr>
            </w:div>
          </w:divsChild>
        </w:div>
        <w:div w:id="736247467">
          <w:marLeft w:val="0"/>
          <w:marRight w:val="0"/>
          <w:marTop w:val="0"/>
          <w:marBottom w:val="0"/>
          <w:divBdr>
            <w:top w:val="none" w:sz="0" w:space="0" w:color="auto"/>
            <w:left w:val="none" w:sz="0" w:space="0" w:color="auto"/>
            <w:bottom w:val="none" w:sz="0" w:space="0" w:color="auto"/>
            <w:right w:val="none" w:sz="0" w:space="0" w:color="auto"/>
          </w:divBdr>
          <w:divsChild>
            <w:div w:id="1503475510">
              <w:marLeft w:val="0"/>
              <w:marRight w:val="0"/>
              <w:marTop w:val="0"/>
              <w:marBottom w:val="0"/>
              <w:divBdr>
                <w:top w:val="none" w:sz="0" w:space="0" w:color="auto"/>
                <w:left w:val="none" w:sz="0" w:space="0" w:color="auto"/>
                <w:bottom w:val="none" w:sz="0" w:space="0" w:color="auto"/>
                <w:right w:val="none" w:sz="0" w:space="0" w:color="auto"/>
              </w:divBdr>
            </w:div>
          </w:divsChild>
        </w:div>
        <w:div w:id="1883444310">
          <w:marLeft w:val="0"/>
          <w:marRight w:val="0"/>
          <w:marTop w:val="0"/>
          <w:marBottom w:val="0"/>
          <w:divBdr>
            <w:top w:val="none" w:sz="0" w:space="0" w:color="auto"/>
            <w:left w:val="none" w:sz="0" w:space="0" w:color="auto"/>
            <w:bottom w:val="none" w:sz="0" w:space="0" w:color="auto"/>
            <w:right w:val="none" w:sz="0" w:space="0" w:color="auto"/>
          </w:divBdr>
          <w:divsChild>
            <w:div w:id="794062548">
              <w:marLeft w:val="0"/>
              <w:marRight w:val="0"/>
              <w:marTop w:val="0"/>
              <w:marBottom w:val="0"/>
              <w:divBdr>
                <w:top w:val="none" w:sz="0" w:space="0" w:color="auto"/>
                <w:left w:val="none" w:sz="0" w:space="0" w:color="auto"/>
                <w:bottom w:val="none" w:sz="0" w:space="0" w:color="auto"/>
                <w:right w:val="none" w:sz="0" w:space="0" w:color="auto"/>
              </w:divBdr>
            </w:div>
          </w:divsChild>
        </w:div>
        <w:div w:id="682975264">
          <w:marLeft w:val="0"/>
          <w:marRight w:val="0"/>
          <w:marTop w:val="0"/>
          <w:marBottom w:val="0"/>
          <w:divBdr>
            <w:top w:val="none" w:sz="0" w:space="0" w:color="auto"/>
            <w:left w:val="none" w:sz="0" w:space="0" w:color="auto"/>
            <w:bottom w:val="none" w:sz="0" w:space="0" w:color="auto"/>
            <w:right w:val="none" w:sz="0" w:space="0" w:color="auto"/>
          </w:divBdr>
          <w:divsChild>
            <w:div w:id="874928525">
              <w:marLeft w:val="0"/>
              <w:marRight w:val="0"/>
              <w:marTop w:val="0"/>
              <w:marBottom w:val="0"/>
              <w:divBdr>
                <w:top w:val="none" w:sz="0" w:space="0" w:color="auto"/>
                <w:left w:val="none" w:sz="0" w:space="0" w:color="auto"/>
                <w:bottom w:val="none" w:sz="0" w:space="0" w:color="auto"/>
                <w:right w:val="none" w:sz="0" w:space="0" w:color="auto"/>
              </w:divBdr>
            </w:div>
          </w:divsChild>
        </w:div>
        <w:div w:id="1742826071">
          <w:marLeft w:val="0"/>
          <w:marRight w:val="0"/>
          <w:marTop w:val="0"/>
          <w:marBottom w:val="0"/>
          <w:divBdr>
            <w:top w:val="none" w:sz="0" w:space="0" w:color="auto"/>
            <w:left w:val="none" w:sz="0" w:space="0" w:color="auto"/>
            <w:bottom w:val="none" w:sz="0" w:space="0" w:color="auto"/>
            <w:right w:val="none" w:sz="0" w:space="0" w:color="auto"/>
          </w:divBdr>
          <w:divsChild>
            <w:div w:id="1055620965">
              <w:marLeft w:val="0"/>
              <w:marRight w:val="0"/>
              <w:marTop w:val="0"/>
              <w:marBottom w:val="0"/>
              <w:divBdr>
                <w:top w:val="none" w:sz="0" w:space="0" w:color="auto"/>
                <w:left w:val="none" w:sz="0" w:space="0" w:color="auto"/>
                <w:bottom w:val="none" w:sz="0" w:space="0" w:color="auto"/>
                <w:right w:val="none" w:sz="0" w:space="0" w:color="auto"/>
              </w:divBdr>
            </w:div>
          </w:divsChild>
        </w:div>
        <w:div w:id="1416434219">
          <w:marLeft w:val="0"/>
          <w:marRight w:val="0"/>
          <w:marTop w:val="0"/>
          <w:marBottom w:val="0"/>
          <w:divBdr>
            <w:top w:val="none" w:sz="0" w:space="0" w:color="auto"/>
            <w:left w:val="none" w:sz="0" w:space="0" w:color="auto"/>
            <w:bottom w:val="none" w:sz="0" w:space="0" w:color="auto"/>
            <w:right w:val="none" w:sz="0" w:space="0" w:color="auto"/>
          </w:divBdr>
          <w:divsChild>
            <w:div w:id="948002378">
              <w:marLeft w:val="0"/>
              <w:marRight w:val="0"/>
              <w:marTop w:val="0"/>
              <w:marBottom w:val="0"/>
              <w:divBdr>
                <w:top w:val="none" w:sz="0" w:space="0" w:color="auto"/>
                <w:left w:val="none" w:sz="0" w:space="0" w:color="auto"/>
                <w:bottom w:val="none" w:sz="0" w:space="0" w:color="auto"/>
                <w:right w:val="none" w:sz="0" w:space="0" w:color="auto"/>
              </w:divBdr>
            </w:div>
          </w:divsChild>
        </w:div>
        <w:div w:id="1852261621">
          <w:marLeft w:val="0"/>
          <w:marRight w:val="0"/>
          <w:marTop w:val="0"/>
          <w:marBottom w:val="0"/>
          <w:divBdr>
            <w:top w:val="none" w:sz="0" w:space="0" w:color="auto"/>
            <w:left w:val="none" w:sz="0" w:space="0" w:color="auto"/>
            <w:bottom w:val="none" w:sz="0" w:space="0" w:color="auto"/>
            <w:right w:val="none" w:sz="0" w:space="0" w:color="auto"/>
          </w:divBdr>
          <w:divsChild>
            <w:div w:id="2111778218">
              <w:marLeft w:val="0"/>
              <w:marRight w:val="0"/>
              <w:marTop w:val="0"/>
              <w:marBottom w:val="0"/>
              <w:divBdr>
                <w:top w:val="none" w:sz="0" w:space="0" w:color="auto"/>
                <w:left w:val="none" w:sz="0" w:space="0" w:color="auto"/>
                <w:bottom w:val="none" w:sz="0" w:space="0" w:color="auto"/>
                <w:right w:val="none" w:sz="0" w:space="0" w:color="auto"/>
              </w:divBdr>
            </w:div>
          </w:divsChild>
        </w:div>
        <w:div w:id="1990206348">
          <w:marLeft w:val="0"/>
          <w:marRight w:val="0"/>
          <w:marTop w:val="0"/>
          <w:marBottom w:val="0"/>
          <w:divBdr>
            <w:top w:val="none" w:sz="0" w:space="0" w:color="auto"/>
            <w:left w:val="none" w:sz="0" w:space="0" w:color="auto"/>
            <w:bottom w:val="none" w:sz="0" w:space="0" w:color="auto"/>
            <w:right w:val="none" w:sz="0" w:space="0" w:color="auto"/>
          </w:divBdr>
          <w:divsChild>
            <w:div w:id="2043241812">
              <w:marLeft w:val="0"/>
              <w:marRight w:val="0"/>
              <w:marTop w:val="0"/>
              <w:marBottom w:val="0"/>
              <w:divBdr>
                <w:top w:val="none" w:sz="0" w:space="0" w:color="auto"/>
                <w:left w:val="none" w:sz="0" w:space="0" w:color="auto"/>
                <w:bottom w:val="none" w:sz="0" w:space="0" w:color="auto"/>
                <w:right w:val="none" w:sz="0" w:space="0" w:color="auto"/>
              </w:divBdr>
            </w:div>
          </w:divsChild>
        </w:div>
        <w:div w:id="1285231307">
          <w:marLeft w:val="0"/>
          <w:marRight w:val="0"/>
          <w:marTop w:val="0"/>
          <w:marBottom w:val="0"/>
          <w:divBdr>
            <w:top w:val="none" w:sz="0" w:space="0" w:color="auto"/>
            <w:left w:val="none" w:sz="0" w:space="0" w:color="auto"/>
            <w:bottom w:val="none" w:sz="0" w:space="0" w:color="auto"/>
            <w:right w:val="none" w:sz="0" w:space="0" w:color="auto"/>
          </w:divBdr>
          <w:divsChild>
            <w:div w:id="1258558234">
              <w:marLeft w:val="0"/>
              <w:marRight w:val="0"/>
              <w:marTop w:val="0"/>
              <w:marBottom w:val="0"/>
              <w:divBdr>
                <w:top w:val="none" w:sz="0" w:space="0" w:color="auto"/>
                <w:left w:val="none" w:sz="0" w:space="0" w:color="auto"/>
                <w:bottom w:val="none" w:sz="0" w:space="0" w:color="auto"/>
                <w:right w:val="none" w:sz="0" w:space="0" w:color="auto"/>
              </w:divBdr>
            </w:div>
          </w:divsChild>
        </w:div>
        <w:div w:id="569585950">
          <w:marLeft w:val="0"/>
          <w:marRight w:val="0"/>
          <w:marTop w:val="0"/>
          <w:marBottom w:val="0"/>
          <w:divBdr>
            <w:top w:val="none" w:sz="0" w:space="0" w:color="auto"/>
            <w:left w:val="none" w:sz="0" w:space="0" w:color="auto"/>
            <w:bottom w:val="none" w:sz="0" w:space="0" w:color="auto"/>
            <w:right w:val="none" w:sz="0" w:space="0" w:color="auto"/>
          </w:divBdr>
          <w:divsChild>
            <w:div w:id="31081594">
              <w:marLeft w:val="0"/>
              <w:marRight w:val="0"/>
              <w:marTop w:val="0"/>
              <w:marBottom w:val="0"/>
              <w:divBdr>
                <w:top w:val="none" w:sz="0" w:space="0" w:color="auto"/>
                <w:left w:val="none" w:sz="0" w:space="0" w:color="auto"/>
                <w:bottom w:val="none" w:sz="0" w:space="0" w:color="auto"/>
                <w:right w:val="none" w:sz="0" w:space="0" w:color="auto"/>
              </w:divBdr>
            </w:div>
          </w:divsChild>
        </w:div>
        <w:div w:id="411003076">
          <w:marLeft w:val="0"/>
          <w:marRight w:val="0"/>
          <w:marTop w:val="0"/>
          <w:marBottom w:val="0"/>
          <w:divBdr>
            <w:top w:val="none" w:sz="0" w:space="0" w:color="auto"/>
            <w:left w:val="none" w:sz="0" w:space="0" w:color="auto"/>
            <w:bottom w:val="none" w:sz="0" w:space="0" w:color="auto"/>
            <w:right w:val="none" w:sz="0" w:space="0" w:color="auto"/>
          </w:divBdr>
          <w:divsChild>
            <w:div w:id="1632131009">
              <w:marLeft w:val="0"/>
              <w:marRight w:val="0"/>
              <w:marTop w:val="0"/>
              <w:marBottom w:val="0"/>
              <w:divBdr>
                <w:top w:val="none" w:sz="0" w:space="0" w:color="auto"/>
                <w:left w:val="none" w:sz="0" w:space="0" w:color="auto"/>
                <w:bottom w:val="none" w:sz="0" w:space="0" w:color="auto"/>
                <w:right w:val="none" w:sz="0" w:space="0" w:color="auto"/>
              </w:divBdr>
            </w:div>
          </w:divsChild>
        </w:div>
        <w:div w:id="1557010740">
          <w:marLeft w:val="0"/>
          <w:marRight w:val="0"/>
          <w:marTop w:val="0"/>
          <w:marBottom w:val="0"/>
          <w:divBdr>
            <w:top w:val="none" w:sz="0" w:space="0" w:color="auto"/>
            <w:left w:val="none" w:sz="0" w:space="0" w:color="auto"/>
            <w:bottom w:val="none" w:sz="0" w:space="0" w:color="auto"/>
            <w:right w:val="none" w:sz="0" w:space="0" w:color="auto"/>
          </w:divBdr>
          <w:divsChild>
            <w:div w:id="1571883458">
              <w:marLeft w:val="0"/>
              <w:marRight w:val="0"/>
              <w:marTop w:val="0"/>
              <w:marBottom w:val="0"/>
              <w:divBdr>
                <w:top w:val="none" w:sz="0" w:space="0" w:color="auto"/>
                <w:left w:val="none" w:sz="0" w:space="0" w:color="auto"/>
                <w:bottom w:val="none" w:sz="0" w:space="0" w:color="auto"/>
                <w:right w:val="none" w:sz="0" w:space="0" w:color="auto"/>
              </w:divBdr>
            </w:div>
          </w:divsChild>
        </w:div>
        <w:div w:id="2047872155">
          <w:marLeft w:val="0"/>
          <w:marRight w:val="0"/>
          <w:marTop w:val="0"/>
          <w:marBottom w:val="0"/>
          <w:divBdr>
            <w:top w:val="none" w:sz="0" w:space="0" w:color="auto"/>
            <w:left w:val="none" w:sz="0" w:space="0" w:color="auto"/>
            <w:bottom w:val="none" w:sz="0" w:space="0" w:color="auto"/>
            <w:right w:val="none" w:sz="0" w:space="0" w:color="auto"/>
          </w:divBdr>
          <w:divsChild>
            <w:div w:id="2023319132">
              <w:marLeft w:val="0"/>
              <w:marRight w:val="0"/>
              <w:marTop w:val="0"/>
              <w:marBottom w:val="0"/>
              <w:divBdr>
                <w:top w:val="none" w:sz="0" w:space="0" w:color="auto"/>
                <w:left w:val="none" w:sz="0" w:space="0" w:color="auto"/>
                <w:bottom w:val="none" w:sz="0" w:space="0" w:color="auto"/>
                <w:right w:val="none" w:sz="0" w:space="0" w:color="auto"/>
              </w:divBdr>
            </w:div>
          </w:divsChild>
        </w:div>
        <w:div w:id="2140564064">
          <w:marLeft w:val="0"/>
          <w:marRight w:val="0"/>
          <w:marTop w:val="0"/>
          <w:marBottom w:val="0"/>
          <w:divBdr>
            <w:top w:val="none" w:sz="0" w:space="0" w:color="auto"/>
            <w:left w:val="none" w:sz="0" w:space="0" w:color="auto"/>
            <w:bottom w:val="none" w:sz="0" w:space="0" w:color="auto"/>
            <w:right w:val="none" w:sz="0" w:space="0" w:color="auto"/>
          </w:divBdr>
          <w:divsChild>
            <w:div w:id="28504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https://ine.mx/licitaciones-contrataciones-presenciales/" TargetMode="External"/><Relationship Id="rId39" Type="http://schemas.openxmlformats.org/officeDocument/2006/relationships/hyperlink" Target="https://i.dell.com/sites/csdocuments/legal_docs/es/ar/dell-prosupport-plus-for-infrastructure-sd-es-xl.pdf" TargetMode="External"/><Relationship Id="rId21" Type="http://schemas.openxmlformats.org/officeDocument/2006/relationships/hyperlink" Target="https://www.ine.mx/licitaciones-contrataciones-presenciales/" TargetMode="External"/><Relationship Id="rId34" Type="http://schemas.openxmlformats.org/officeDocument/2006/relationships/hyperlink" Target="mailto:xochitl.apaez@ine.mx" TargetMode="External"/><Relationship Id="rId42" Type="http://schemas.openxmlformats.org/officeDocument/2006/relationships/hyperlink" Target="mailto:complementodepago.scp@ine.mx" TargetMode="External"/><Relationship Id="rId47" Type="http://schemas.openxmlformats.org/officeDocument/2006/relationships/image" Target="media/image6.png"/><Relationship Id="rId50" Type="http://schemas.openxmlformats.org/officeDocument/2006/relationships/hyperlink" Target="mailto:ary.rodriguez@ine.mx"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autoridad.certificadora@ine.mx" TargetMode="External"/><Relationship Id="rId11" Type="http://schemas.openxmlformats.org/officeDocument/2006/relationships/endnotes" Target="endnotes.xml"/><Relationship Id="rId24" Type="http://schemas.openxmlformats.org/officeDocument/2006/relationships/hyperlink" Target="https://www.ine.mx/licitaciones-contrataciones-presenciales/" TargetMode="External"/><Relationship Id="rId32" Type="http://schemas.openxmlformats.org/officeDocument/2006/relationships/hyperlink" Target="mailto:autoridad.certificadora@ine.mx" TargetMode="External"/><Relationship Id="rId37" Type="http://schemas.openxmlformats.org/officeDocument/2006/relationships/hyperlink" Target="https://i.dell.com/sites/csdocuments/legal_docs/es/ar/dell-prosupport-plus-for-infrastructure-sd-es-xl.pdf" TargetMode="External"/><Relationship Id="rId40" Type="http://schemas.openxmlformats.org/officeDocument/2006/relationships/header" Target="header1.xml"/><Relationship Id="rId45" Type="http://schemas.openxmlformats.org/officeDocument/2006/relationships/image" Target="media/image4.png"/><Relationship Id="rId53"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hyperlink" Target="mailto:compras@ine.mx" TargetMode="External"/><Relationship Id="rId31" Type="http://schemas.openxmlformats.org/officeDocument/2006/relationships/hyperlink" Target="mailto:xochitl.apaez@ine.mx" TargetMode="External"/><Relationship Id="rId44" Type="http://schemas.openxmlformats.org/officeDocument/2006/relationships/oleObject" Target="embeddings/oleObject1.bin"/><Relationship Id="rId52"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complementodepago.scp@ine.mx" TargetMode="External"/><Relationship Id="rId27" Type="http://schemas.openxmlformats.org/officeDocument/2006/relationships/hyperlink" Target="mailto:beatriz.ledesma@ine.mx" TargetMode="External"/><Relationship Id="rId30" Type="http://schemas.openxmlformats.org/officeDocument/2006/relationships/hyperlink" Target="mailto:antonio.lara@ine.mx" TargetMode="External"/><Relationship Id="rId35" Type="http://schemas.openxmlformats.org/officeDocument/2006/relationships/hyperlink" Target="mailto:beatriz.ledesma@ine.mx" TargetMode="External"/><Relationship Id="rId43" Type="http://schemas.openxmlformats.org/officeDocument/2006/relationships/image" Target="media/image3.emf"/><Relationship Id="rId48" Type="http://schemas.openxmlformats.org/officeDocument/2006/relationships/image" Target="media/image7.jpeg"/><Relationship Id="rId8" Type="http://schemas.openxmlformats.org/officeDocument/2006/relationships/settings" Target="settings.xml"/><Relationship Id="rId51" Type="http://schemas.openxmlformats.org/officeDocument/2006/relationships/header" Target="header2.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mailto:roberto.medina@ine.mx" TargetMode="External"/><Relationship Id="rId33" Type="http://schemas.openxmlformats.org/officeDocument/2006/relationships/hyperlink" Target="mailto:antonio.lara@ine.mx" TargetMode="External"/><Relationship Id="rId38" Type="http://schemas.openxmlformats.org/officeDocument/2006/relationships/hyperlink" Target="https://i.dell.com/sites/csdocuments/legal_docs/es/ar/dell-prosupport-plus-for-infrastructure-sd-es-xl.pdf" TargetMode="External"/><Relationship Id="rId46" Type="http://schemas.openxmlformats.org/officeDocument/2006/relationships/image" Target="media/image5.png"/><Relationship Id="rId20" Type="http://schemas.openxmlformats.org/officeDocument/2006/relationships/hyperlink" Target="mailto:marco.flores@ine.mx" TargetMode="External"/><Relationship Id="rId41" Type="http://schemas.openxmlformats.org/officeDocument/2006/relationships/footer" Target="footer1.xm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ine.mx/licitaciones-contrataciones-presenciales/" TargetMode="External"/><Relationship Id="rId23" Type="http://schemas.openxmlformats.org/officeDocument/2006/relationships/hyperlink" Target="https://listanominal.ine.mx/scpln/" TargetMode="External"/><Relationship Id="rId28" Type="http://schemas.openxmlformats.org/officeDocument/2006/relationships/hyperlink" Target="mailto:beatriz.ledesma@ine.mx" TargetMode="External"/><Relationship Id="rId36" Type="http://schemas.openxmlformats.org/officeDocument/2006/relationships/hyperlink" Target="https://i.dell.com/sites/csdocuments/legal_docs/es/ar/dell-prosupport-plus-for-infrastructure-sd-es-xl.pdf" TargetMode="External"/><Relationship Id="rId49" Type="http://schemas.openxmlformats.org/officeDocument/2006/relationships/hyperlink" Target="mailto:roberto.medina@ine.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3.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8D756B-1406-4965-9CB4-F6CE3AF29120}">
  <ds:schemaRefs>
    <ds:schemaRef ds:uri="http://schemas.microsoft.com/sharepoint/v3/contenttype/form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customXml/itemProps4.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1</Pages>
  <Words>26089</Words>
  <Characters>142449</Characters>
  <Application>Microsoft Office Word</Application>
  <DocSecurity>0</DocSecurity>
  <Lines>3391</Lines>
  <Paragraphs>1230</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167308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Instituto Nacional Electoral</dc:creator>
  <cp:keywords/>
  <dc:description/>
  <cp:lastModifiedBy>MEDINA  ROBERTO ALEJANDRO</cp:lastModifiedBy>
  <cp:revision>13</cp:revision>
  <cp:lastPrinted>2025-12-06T02:27:00Z</cp:lastPrinted>
  <dcterms:created xsi:type="dcterms:W3CDTF">2025-12-05T23:44:00Z</dcterms:created>
  <dcterms:modified xsi:type="dcterms:W3CDTF">2025-12-06T02:28:00Z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