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28ED" w14:textId="77777777" w:rsidR="009F6DDB" w:rsidRPr="009F6DDB" w:rsidRDefault="001B257A" w:rsidP="00BD7CED">
      <w:pPr>
        <w:tabs>
          <w:tab w:val="left" w:pos="3686"/>
          <w:tab w:val="center" w:pos="4618"/>
          <w:tab w:val="left" w:pos="5220"/>
        </w:tabs>
        <w:jc w:val="both"/>
        <w:rPr>
          <w:rFonts w:ascii="Arial" w:hAnsi="Arial" w:cs="Arial"/>
          <w:sz w:val="28"/>
          <w:szCs w:val="28"/>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4924E7BC" wp14:editId="20347410">
            <wp:simplePos x="0" y="0"/>
            <wp:positionH relativeFrom="page">
              <wp:align>left</wp:align>
            </wp:positionH>
            <wp:positionV relativeFrom="paragraph">
              <wp:posOffset>-1545590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CF6206">
        <w:rPr>
          <w:noProof/>
          <w:lang w:eastAsia="es-MX"/>
        </w:rPr>
        <w:drawing>
          <wp:anchor distT="0" distB="0" distL="114300" distR="114300" simplePos="0" relativeHeight="251660800" behindDoc="0" locked="0" layoutInCell="1" allowOverlap="1" wp14:anchorId="132876FF" wp14:editId="1269D202">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AD7ECF">
        <w:rPr>
          <w:rFonts w:ascii="Arial" w:hAnsi="Arial" w:cs="Arial"/>
          <w:sz w:val="22"/>
          <w:szCs w:val="22"/>
        </w:rPr>
        <w:tab/>
      </w:r>
      <w:r w:rsidR="00AD7ECF">
        <w:rPr>
          <w:rFonts w:ascii="Arial" w:hAnsi="Arial" w:cs="Arial"/>
          <w:sz w:val="22"/>
          <w:szCs w:val="22"/>
        </w:rPr>
        <w:tab/>
      </w:r>
    </w:p>
    <w:p w14:paraId="0730EDCF" w14:textId="77777777" w:rsidR="009F6DDB" w:rsidRPr="009F6DDB" w:rsidRDefault="009F6DDB" w:rsidP="00BD7CED">
      <w:pPr>
        <w:jc w:val="both"/>
        <w:rPr>
          <w:rFonts w:ascii="Arial" w:hAnsi="Arial" w:cs="Arial"/>
          <w:sz w:val="28"/>
          <w:szCs w:val="28"/>
        </w:rPr>
      </w:pPr>
    </w:p>
    <w:p w14:paraId="7B1FCC47" w14:textId="77777777" w:rsidR="009F6DDB" w:rsidRPr="009F6DDB" w:rsidRDefault="009F6DDB" w:rsidP="00BD7CED">
      <w:pPr>
        <w:jc w:val="both"/>
        <w:rPr>
          <w:rFonts w:ascii="Arial" w:hAnsi="Arial" w:cs="Arial"/>
          <w:sz w:val="28"/>
          <w:szCs w:val="28"/>
        </w:rPr>
      </w:pPr>
    </w:p>
    <w:p w14:paraId="0DECB4D6" w14:textId="77777777" w:rsidR="009F6DDB" w:rsidRPr="009F6DDB" w:rsidRDefault="009F6DDB" w:rsidP="00BD7CED">
      <w:pPr>
        <w:jc w:val="both"/>
        <w:rPr>
          <w:rFonts w:ascii="Arial" w:hAnsi="Arial" w:cs="Arial"/>
          <w:sz w:val="28"/>
          <w:szCs w:val="28"/>
        </w:rPr>
      </w:pPr>
    </w:p>
    <w:p w14:paraId="4CE21EBA" w14:textId="77777777" w:rsidR="009F6DDB" w:rsidRPr="009F6DDB" w:rsidRDefault="009F6DDB" w:rsidP="00BD7CED">
      <w:pPr>
        <w:jc w:val="both"/>
        <w:rPr>
          <w:rFonts w:ascii="Arial" w:hAnsi="Arial" w:cs="Arial"/>
          <w:sz w:val="28"/>
          <w:szCs w:val="28"/>
        </w:rPr>
      </w:pPr>
    </w:p>
    <w:p w14:paraId="19C1AD20" w14:textId="77777777" w:rsidR="009F6DDB" w:rsidRPr="009F6DDB" w:rsidRDefault="009F6DDB" w:rsidP="00BD7CED">
      <w:pPr>
        <w:jc w:val="both"/>
        <w:rPr>
          <w:rFonts w:ascii="Arial" w:hAnsi="Arial" w:cs="Arial"/>
          <w:sz w:val="28"/>
          <w:szCs w:val="28"/>
        </w:rPr>
      </w:pPr>
    </w:p>
    <w:p w14:paraId="361B5927" w14:textId="77777777" w:rsidR="009F6DDB" w:rsidRPr="009F6DDB" w:rsidRDefault="009F6DDB" w:rsidP="00BD7CED">
      <w:pPr>
        <w:jc w:val="both"/>
        <w:rPr>
          <w:rFonts w:ascii="Arial" w:hAnsi="Arial" w:cs="Arial"/>
          <w:sz w:val="28"/>
          <w:szCs w:val="28"/>
        </w:rPr>
      </w:pPr>
    </w:p>
    <w:p w14:paraId="5237ED4E" w14:textId="77777777" w:rsidR="009F6DDB" w:rsidRPr="009F6DDB" w:rsidRDefault="00AD7ECF" w:rsidP="00BD7CED">
      <w:pPr>
        <w:tabs>
          <w:tab w:val="left" w:pos="6324"/>
        </w:tabs>
        <w:jc w:val="both"/>
        <w:rPr>
          <w:rFonts w:ascii="Arial" w:hAnsi="Arial" w:cs="Arial"/>
          <w:sz w:val="28"/>
          <w:szCs w:val="28"/>
        </w:rPr>
      </w:pPr>
      <w:r>
        <w:rPr>
          <w:rFonts w:ascii="Arial" w:hAnsi="Arial" w:cs="Arial"/>
          <w:sz w:val="28"/>
          <w:szCs w:val="28"/>
        </w:rPr>
        <w:tab/>
      </w:r>
    </w:p>
    <w:p w14:paraId="4697B5C2" w14:textId="77777777" w:rsidR="009F6DDB" w:rsidRPr="009F6DDB" w:rsidRDefault="009F6DDB" w:rsidP="00BD7CED">
      <w:pPr>
        <w:jc w:val="both"/>
        <w:rPr>
          <w:rFonts w:ascii="Arial" w:hAnsi="Arial" w:cs="Arial"/>
          <w:sz w:val="28"/>
          <w:szCs w:val="28"/>
        </w:rPr>
      </w:pPr>
    </w:p>
    <w:p w14:paraId="4524A6F2" w14:textId="77777777" w:rsidR="009F6DDB" w:rsidRPr="009F6DDB" w:rsidRDefault="00AD7ECF" w:rsidP="00BD7CED">
      <w:pPr>
        <w:tabs>
          <w:tab w:val="left" w:pos="7164"/>
        </w:tabs>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2A257918" w14:textId="77777777" w:rsidR="009F6DDB" w:rsidRPr="009F6DDB" w:rsidRDefault="009F6DDB" w:rsidP="00BD7CED">
      <w:pPr>
        <w:jc w:val="both"/>
        <w:rPr>
          <w:rFonts w:ascii="Arial" w:hAnsi="Arial" w:cs="Arial"/>
          <w:sz w:val="28"/>
          <w:szCs w:val="28"/>
        </w:rPr>
      </w:pPr>
    </w:p>
    <w:p w14:paraId="7AA345C3" w14:textId="77777777" w:rsidR="007B27E0" w:rsidRDefault="007B27E0" w:rsidP="00BD7CED">
      <w:pPr>
        <w:tabs>
          <w:tab w:val="left" w:pos="7248"/>
        </w:tabs>
        <w:jc w:val="both"/>
        <w:rPr>
          <w:rFonts w:ascii="Arial Rounded MT Bold" w:hAnsi="Arial Rounded MT Bold" w:cs="Calibri"/>
          <w:b/>
          <w:smallCaps/>
          <w:sz w:val="36"/>
          <w:szCs w:val="36"/>
        </w:rPr>
      </w:pPr>
    </w:p>
    <w:p w14:paraId="64B844F2" w14:textId="77777777" w:rsidR="007B27E0" w:rsidRDefault="007B27E0" w:rsidP="00BD7CED">
      <w:pPr>
        <w:tabs>
          <w:tab w:val="left" w:pos="7248"/>
        </w:tabs>
        <w:jc w:val="both"/>
        <w:rPr>
          <w:rFonts w:ascii="Arial Rounded MT Bold" w:hAnsi="Arial Rounded MT Bold" w:cs="Calibri"/>
          <w:b/>
          <w:smallCaps/>
          <w:sz w:val="36"/>
          <w:szCs w:val="36"/>
        </w:rPr>
      </w:pPr>
    </w:p>
    <w:p w14:paraId="0C39E28A" w14:textId="77777777" w:rsidR="00E47934" w:rsidRDefault="00CC0829" w:rsidP="007D4114">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23B48DD1" w14:textId="206033C7" w:rsidR="00CC0829" w:rsidRPr="00611B59" w:rsidRDefault="00A05603" w:rsidP="007D4114">
      <w:pPr>
        <w:tabs>
          <w:tab w:val="left" w:pos="7248"/>
        </w:tabs>
        <w:jc w:val="right"/>
        <w:outlineLvl w:val="0"/>
        <w:rPr>
          <w:rFonts w:ascii="Arial Rounded MT Bold" w:hAnsi="Arial Rounded MT Bold" w:cs="Calibri"/>
          <w:b/>
          <w:smallCaps/>
          <w:sz w:val="28"/>
          <w:szCs w:val="28"/>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 xml:space="preserve">Nacional </w:t>
      </w:r>
      <w:r w:rsidR="008F33BF">
        <w:rPr>
          <w:rFonts w:ascii="Arial Rounded MT Bold" w:hAnsi="Arial Rounded MT Bold" w:cs="Calibri"/>
          <w:b/>
          <w:smallCaps/>
          <w:sz w:val="28"/>
          <w:szCs w:val="28"/>
        </w:rPr>
        <w:t>MIXTA</w:t>
      </w:r>
    </w:p>
    <w:p w14:paraId="60B161EA" w14:textId="6354ADCF" w:rsidR="00CC0829" w:rsidRPr="004329FA" w:rsidRDefault="00CC0829" w:rsidP="007D4114">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4A46C8">
        <w:rPr>
          <w:rFonts w:ascii="Arial Rounded MT Bold" w:hAnsi="Arial Rounded MT Bold" w:cs="Calibri"/>
          <w:b/>
          <w:smallCaps/>
          <w:sz w:val="32"/>
          <w:szCs w:val="32"/>
        </w:rPr>
        <w:t>-</w:t>
      </w:r>
      <w:r w:rsidR="006D38A5">
        <w:rPr>
          <w:rFonts w:ascii="Arial Rounded MT Bold" w:hAnsi="Arial Rounded MT Bold" w:cs="Calibri"/>
          <w:b/>
          <w:smallCaps/>
          <w:sz w:val="32"/>
          <w:szCs w:val="32"/>
        </w:rPr>
        <w:t>007</w:t>
      </w:r>
      <w:r w:rsidR="004A46C8">
        <w:rPr>
          <w:rFonts w:ascii="Arial Rounded MT Bold" w:hAnsi="Arial Rounded MT Bold" w:cs="Calibri"/>
          <w:b/>
          <w:smallCaps/>
          <w:sz w:val="32"/>
          <w:szCs w:val="32"/>
        </w:rPr>
        <w:t>/</w:t>
      </w:r>
      <w:r w:rsidRPr="00CC0829">
        <w:rPr>
          <w:rFonts w:ascii="Arial Rounded MT Bold" w:hAnsi="Arial Rounded MT Bold" w:cs="Calibri"/>
          <w:b/>
          <w:smallCaps/>
          <w:sz w:val="32"/>
          <w:szCs w:val="32"/>
        </w:rPr>
        <w:t>20</w:t>
      </w:r>
      <w:r w:rsidR="006E52DA">
        <w:rPr>
          <w:rFonts w:ascii="Arial Rounded MT Bold" w:hAnsi="Arial Rounded MT Bold" w:cs="Calibri"/>
          <w:b/>
          <w:smallCaps/>
          <w:sz w:val="32"/>
          <w:szCs w:val="32"/>
        </w:rPr>
        <w:t>2</w:t>
      </w:r>
      <w:r w:rsidR="008F33BF">
        <w:rPr>
          <w:rFonts w:ascii="Arial Rounded MT Bold" w:hAnsi="Arial Rounded MT Bold" w:cs="Calibri"/>
          <w:b/>
          <w:smallCaps/>
          <w:sz w:val="32"/>
          <w:szCs w:val="32"/>
        </w:rPr>
        <w:t>2</w:t>
      </w:r>
    </w:p>
    <w:p w14:paraId="100649CB" w14:textId="77777777" w:rsidR="00CC0829" w:rsidRPr="004329FA" w:rsidRDefault="00CC0829" w:rsidP="007D4114">
      <w:pPr>
        <w:jc w:val="right"/>
        <w:rPr>
          <w:rFonts w:ascii="Arial" w:hAnsi="Arial" w:cs="Arial"/>
          <w:color w:val="0070C0"/>
          <w:sz w:val="28"/>
          <w:szCs w:val="28"/>
        </w:rPr>
      </w:pPr>
    </w:p>
    <w:p w14:paraId="5C49A6EB" w14:textId="77777777" w:rsidR="00CC0829" w:rsidRDefault="00AD7ECF" w:rsidP="00BD7CED">
      <w:pPr>
        <w:tabs>
          <w:tab w:val="left" w:pos="6516"/>
        </w:tabs>
        <w:jc w:val="both"/>
        <w:rPr>
          <w:rFonts w:ascii="Arial" w:hAnsi="Arial" w:cs="Arial"/>
          <w:color w:val="0070C0"/>
          <w:sz w:val="28"/>
          <w:szCs w:val="28"/>
        </w:rPr>
      </w:pPr>
      <w:r>
        <w:rPr>
          <w:rFonts w:ascii="Arial" w:hAnsi="Arial" w:cs="Arial"/>
          <w:color w:val="0070C0"/>
          <w:sz w:val="28"/>
          <w:szCs w:val="28"/>
        </w:rPr>
        <w:tab/>
      </w:r>
    </w:p>
    <w:p w14:paraId="10956BBA" w14:textId="77777777" w:rsidR="00AD7ECF" w:rsidRDefault="00AD7ECF" w:rsidP="00BD7CED">
      <w:pPr>
        <w:tabs>
          <w:tab w:val="left" w:pos="4992"/>
          <w:tab w:val="left" w:pos="6516"/>
        </w:tabs>
        <w:jc w:val="both"/>
        <w:rPr>
          <w:rFonts w:ascii="Arial" w:hAnsi="Arial" w:cs="Arial"/>
          <w:color w:val="0070C0"/>
          <w:sz w:val="28"/>
          <w:szCs w:val="28"/>
        </w:rPr>
      </w:pPr>
    </w:p>
    <w:p w14:paraId="4F5276B1" w14:textId="77777777" w:rsidR="001F05FC" w:rsidRDefault="001F05FC" w:rsidP="00BD7CED">
      <w:pPr>
        <w:tabs>
          <w:tab w:val="left" w:pos="3686"/>
          <w:tab w:val="center" w:pos="4394"/>
        </w:tabs>
        <w:jc w:val="both"/>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9A04004" w14:textId="77777777" w:rsidR="001F05FC" w:rsidRDefault="009E2224" w:rsidP="00BD7CED">
      <w:pPr>
        <w:tabs>
          <w:tab w:val="left" w:pos="2364"/>
          <w:tab w:val="left" w:pos="3686"/>
        </w:tabs>
        <w:jc w:val="both"/>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03C49985" w14:textId="77777777" w:rsidR="009E2224" w:rsidRDefault="001F05FC"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28424268" w14:textId="77777777" w:rsidR="00B621EF" w:rsidRDefault="009E2224"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10FA6760" w14:textId="77777777" w:rsidR="00CF6206" w:rsidRDefault="00CF6206" w:rsidP="00BD7CED">
      <w:pPr>
        <w:tabs>
          <w:tab w:val="left" w:pos="3686"/>
          <w:tab w:val="left" w:pos="6348"/>
        </w:tabs>
        <w:jc w:val="both"/>
        <w:rPr>
          <w:rFonts w:ascii="Arial" w:hAnsi="Arial" w:cs="Arial"/>
          <w:b/>
          <w:smallCaps/>
          <w:sz w:val="28"/>
          <w:szCs w:val="28"/>
        </w:rPr>
      </w:pPr>
    </w:p>
    <w:p w14:paraId="715C8E50" w14:textId="77777777" w:rsidR="00CF6206" w:rsidRDefault="00CF6206" w:rsidP="00BD7CED">
      <w:pPr>
        <w:tabs>
          <w:tab w:val="left" w:pos="3686"/>
          <w:tab w:val="left" w:pos="6348"/>
        </w:tabs>
        <w:jc w:val="both"/>
        <w:rPr>
          <w:rFonts w:ascii="Arial" w:hAnsi="Arial" w:cs="Arial"/>
          <w:b/>
          <w:smallCaps/>
          <w:sz w:val="28"/>
          <w:szCs w:val="28"/>
        </w:rPr>
      </w:pPr>
    </w:p>
    <w:p w14:paraId="6CB11DB2" w14:textId="7024BB23" w:rsidR="003366B9" w:rsidRDefault="00FF4ABA" w:rsidP="00D67088">
      <w:pPr>
        <w:tabs>
          <w:tab w:val="left" w:pos="3686"/>
        </w:tabs>
        <w:jc w:val="center"/>
        <w:rPr>
          <w:rFonts w:ascii="Arial" w:hAnsi="Arial" w:cs="Arial"/>
          <w:b/>
          <w:smallCaps/>
          <w:sz w:val="28"/>
          <w:szCs w:val="28"/>
        </w:rPr>
      </w:pPr>
      <w:r>
        <w:rPr>
          <w:rFonts w:ascii="Arial" w:hAnsi="Arial" w:cs="Arial"/>
          <w:b/>
          <w:sz w:val="28"/>
          <w:lang w:val="es-ES_tradnl"/>
        </w:rPr>
        <w:t xml:space="preserve">Servicio </w:t>
      </w:r>
      <w:r w:rsidR="008F33BF" w:rsidRPr="008F33BF">
        <w:rPr>
          <w:rFonts w:ascii="Arial" w:hAnsi="Arial" w:cs="Arial"/>
          <w:b/>
          <w:sz w:val="28"/>
          <w:lang w:val="es-ES_tradnl"/>
        </w:rPr>
        <w:t xml:space="preserve">de asesoría relativo al diseño e implementación de un Esquema de </w:t>
      </w:r>
      <w:r w:rsidR="00E633D3">
        <w:rPr>
          <w:rFonts w:ascii="Arial" w:hAnsi="Arial" w:cs="Arial"/>
          <w:b/>
          <w:sz w:val="28"/>
          <w:lang w:val="es-ES_tradnl"/>
        </w:rPr>
        <w:t>An</w:t>
      </w:r>
      <w:r w:rsidR="008F33BF" w:rsidRPr="008F33BF">
        <w:rPr>
          <w:rFonts w:ascii="Arial" w:hAnsi="Arial" w:cs="Arial"/>
          <w:b/>
          <w:sz w:val="28"/>
          <w:lang w:val="es-ES_tradnl"/>
        </w:rPr>
        <w:t xml:space="preserve">álisis y Diagnóstico del ejercicio del </w:t>
      </w:r>
      <w:r w:rsidR="00E633D3">
        <w:rPr>
          <w:rFonts w:ascii="Arial" w:hAnsi="Arial" w:cs="Arial"/>
          <w:b/>
          <w:sz w:val="28"/>
          <w:lang w:val="es-ES_tradnl"/>
        </w:rPr>
        <w:t>g</w:t>
      </w:r>
      <w:r w:rsidR="008F33BF" w:rsidRPr="008F33BF">
        <w:rPr>
          <w:rFonts w:ascii="Arial" w:hAnsi="Arial" w:cs="Arial"/>
          <w:b/>
          <w:sz w:val="28"/>
          <w:lang w:val="es-ES_tradnl"/>
        </w:rPr>
        <w:t xml:space="preserve">asto </w:t>
      </w:r>
      <w:r w:rsidR="00E633D3">
        <w:rPr>
          <w:rFonts w:ascii="Arial" w:hAnsi="Arial" w:cs="Arial"/>
          <w:b/>
          <w:sz w:val="28"/>
          <w:lang w:val="es-ES_tradnl"/>
        </w:rPr>
        <w:t>c</w:t>
      </w:r>
      <w:r w:rsidR="008F33BF" w:rsidRPr="008F33BF">
        <w:rPr>
          <w:rFonts w:ascii="Arial" w:hAnsi="Arial" w:cs="Arial"/>
          <w:b/>
          <w:sz w:val="28"/>
          <w:lang w:val="es-ES_tradnl"/>
        </w:rPr>
        <w:t>orrespondiente al periodo 2014-2022 del Instituto Nacional Electoral</w:t>
      </w:r>
    </w:p>
    <w:p w14:paraId="61CD254E" w14:textId="77777777" w:rsidR="000B20F2" w:rsidRDefault="000B20F2" w:rsidP="00BD7CED">
      <w:pPr>
        <w:tabs>
          <w:tab w:val="left" w:pos="3686"/>
        </w:tabs>
        <w:jc w:val="both"/>
        <w:rPr>
          <w:rFonts w:ascii="Arial" w:hAnsi="Arial" w:cs="Arial"/>
          <w:b/>
          <w:smallCaps/>
          <w:sz w:val="28"/>
          <w:szCs w:val="28"/>
        </w:rPr>
      </w:pPr>
    </w:p>
    <w:p w14:paraId="161D140E" w14:textId="77777777" w:rsidR="000B20F2" w:rsidRDefault="000B20F2" w:rsidP="00BD7CED">
      <w:pPr>
        <w:tabs>
          <w:tab w:val="left" w:pos="3686"/>
        </w:tabs>
        <w:jc w:val="both"/>
        <w:rPr>
          <w:rFonts w:ascii="Arial" w:hAnsi="Arial" w:cs="Arial"/>
          <w:b/>
          <w:smallCaps/>
          <w:sz w:val="28"/>
          <w:szCs w:val="28"/>
        </w:rPr>
      </w:pPr>
    </w:p>
    <w:p w14:paraId="74971415" w14:textId="77777777" w:rsidR="000B20F2" w:rsidRDefault="000B20F2" w:rsidP="00BD7CED">
      <w:pPr>
        <w:tabs>
          <w:tab w:val="left" w:pos="3686"/>
        </w:tabs>
        <w:jc w:val="both"/>
        <w:rPr>
          <w:rFonts w:ascii="Arial" w:hAnsi="Arial" w:cs="Arial"/>
          <w:b/>
          <w:smallCaps/>
          <w:sz w:val="28"/>
          <w:szCs w:val="28"/>
        </w:rPr>
      </w:pPr>
    </w:p>
    <w:p w14:paraId="62EA4FE7" w14:textId="77777777" w:rsidR="000B20F2" w:rsidRDefault="000B20F2" w:rsidP="00BD7CED">
      <w:pPr>
        <w:tabs>
          <w:tab w:val="left" w:pos="3686"/>
        </w:tabs>
        <w:jc w:val="both"/>
        <w:rPr>
          <w:rFonts w:ascii="Arial" w:hAnsi="Arial" w:cs="Arial"/>
          <w:b/>
          <w:smallCaps/>
          <w:sz w:val="28"/>
          <w:szCs w:val="28"/>
        </w:rPr>
      </w:pPr>
    </w:p>
    <w:p w14:paraId="23C6A7D1" w14:textId="733E04ED" w:rsidR="00714447" w:rsidRDefault="00714447" w:rsidP="00BD7CED">
      <w:pPr>
        <w:tabs>
          <w:tab w:val="left" w:pos="3686"/>
        </w:tabs>
        <w:jc w:val="both"/>
        <w:rPr>
          <w:rFonts w:ascii="Arial" w:hAnsi="Arial" w:cs="Arial"/>
          <w:b/>
          <w:smallCaps/>
          <w:sz w:val="28"/>
          <w:szCs w:val="28"/>
        </w:rPr>
      </w:pPr>
    </w:p>
    <w:p w14:paraId="2D4FF4B4" w14:textId="6F6B79ED" w:rsidR="00662735" w:rsidRDefault="00662735" w:rsidP="00BD7CED">
      <w:pPr>
        <w:tabs>
          <w:tab w:val="left" w:pos="3686"/>
        </w:tabs>
        <w:jc w:val="both"/>
        <w:rPr>
          <w:rFonts w:ascii="Arial" w:hAnsi="Arial" w:cs="Arial"/>
          <w:b/>
          <w:smallCaps/>
          <w:sz w:val="28"/>
          <w:szCs w:val="28"/>
        </w:rPr>
      </w:pPr>
    </w:p>
    <w:p w14:paraId="09315F74" w14:textId="46279D69" w:rsidR="00662735" w:rsidRDefault="00662735" w:rsidP="00BD7CED">
      <w:pPr>
        <w:tabs>
          <w:tab w:val="left" w:pos="3686"/>
        </w:tabs>
        <w:jc w:val="both"/>
        <w:rPr>
          <w:rFonts w:ascii="Arial" w:hAnsi="Arial" w:cs="Arial"/>
          <w:b/>
          <w:smallCaps/>
          <w:sz w:val="28"/>
          <w:szCs w:val="28"/>
        </w:rPr>
      </w:pPr>
    </w:p>
    <w:p w14:paraId="78CEAECA" w14:textId="2C147FEF" w:rsidR="00662735" w:rsidRDefault="00662735" w:rsidP="00BD7CED">
      <w:pPr>
        <w:tabs>
          <w:tab w:val="left" w:pos="3686"/>
        </w:tabs>
        <w:jc w:val="both"/>
        <w:rPr>
          <w:rFonts w:ascii="Arial" w:hAnsi="Arial" w:cs="Arial"/>
          <w:b/>
          <w:smallCaps/>
          <w:sz w:val="28"/>
          <w:szCs w:val="28"/>
        </w:rPr>
      </w:pPr>
    </w:p>
    <w:p w14:paraId="4648C4F0" w14:textId="77777777" w:rsidR="00927884" w:rsidRDefault="00927884" w:rsidP="00BD7CED">
      <w:pPr>
        <w:tabs>
          <w:tab w:val="left" w:pos="3686"/>
        </w:tabs>
        <w:jc w:val="both"/>
        <w:rPr>
          <w:rFonts w:ascii="Arial" w:hAnsi="Arial" w:cs="Arial"/>
          <w:b/>
          <w:smallCaps/>
          <w:sz w:val="28"/>
          <w:szCs w:val="28"/>
        </w:rPr>
      </w:pPr>
    </w:p>
    <w:p w14:paraId="70B7FB82" w14:textId="77777777" w:rsidR="001F061F" w:rsidRDefault="001F05FC" w:rsidP="005568E2">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5D389FA3" w14:textId="77777777" w:rsidR="001F05FC" w:rsidRPr="001F05FC" w:rsidRDefault="001F05FC" w:rsidP="00BD7CED">
      <w:pPr>
        <w:tabs>
          <w:tab w:val="left" w:pos="3828"/>
        </w:tabs>
        <w:spacing w:line="276" w:lineRule="auto"/>
        <w:ind w:left="1416"/>
        <w:jc w:val="both"/>
        <w:rPr>
          <w:rFonts w:ascii="Arial" w:hAnsi="Arial" w:cs="Arial"/>
          <w:b/>
          <w:sz w:val="28"/>
          <w:szCs w:val="22"/>
        </w:rPr>
      </w:pPr>
    </w:p>
    <w:p w14:paraId="60512254" w14:textId="77777777" w:rsidR="001A19C9" w:rsidRPr="001A19C9" w:rsidRDefault="001A19C9" w:rsidP="00BD7CED">
      <w:pPr>
        <w:tabs>
          <w:tab w:val="left" w:pos="3828"/>
        </w:tabs>
        <w:spacing w:line="276" w:lineRule="auto"/>
        <w:ind w:left="1416"/>
        <w:jc w:val="both"/>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239EE2DC" w14:textId="77777777" w:rsidR="001D4D26" w:rsidRPr="001A19C9" w:rsidRDefault="001D4D26" w:rsidP="00BD7CED">
      <w:pPr>
        <w:tabs>
          <w:tab w:val="left" w:pos="3780"/>
        </w:tabs>
        <w:spacing w:line="276" w:lineRule="auto"/>
        <w:jc w:val="both"/>
        <w:rPr>
          <w:rFonts w:ascii="Arial" w:hAnsi="Arial" w:cs="Arial"/>
          <w:b/>
          <w:sz w:val="16"/>
          <w:szCs w:val="16"/>
        </w:rPr>
      </w:pPr>
    </w:p>
    <w:p w14:paraId="2171CC71" w14:textId="77777777" w:rsidR="005F6B2C" w:rsidRDefault="005F6B2C" w:rsidP="00BD7CED">
      <w:pPr>
        <w:tabs>
          <w:tab w:val="left" w:pos="3780"/>
        </w:tabs>
        <w:spacing w:line="276" w:lineRule="auto"/>
        <w:jc w:val="both"/>
        <w:rPr>
          <w:rFonts w:ascii="Arial" w:hAnsi="Arial" w:cs="Arial"/>
          <w:b/>
          <w:sz w:val="16"/>
          <w:szCs w:val="16"/>
        </w:rPr>
      </w:pPr>
    </w:p>
    <w:p w14:paraId="25BCDF92" w14:textId="7DC342A4" w:rsidR="001D4D26" w:rsidRPr="00723DBF" w:rsidRDefault="001D4D26" w:rsidP="00BD7CED">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2C4B0D">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9D9B9AE" w14:textId="77777777" w:rsidR="001D4D26" w:rsidRDefault="001D4D26" w:rsidP="00BD7CED">
      <w:pPr>
        <w:tabs>
          <w:tab w:val="left" w:pos="3780"/>
        </w:tabs>
        <w:spacing w:line="276" w:lineRule="auto"/>
        <w:ind w:left="2124"/>
        <w:jc w:val="both"/>
        <w:rPr>
          <w:rFonts w:ascii="Arial" w:hAnsi="Arial" w:cs="Arial"/>
          <w:sz w:val="22"/>
          <w:szCs w:val="22"/>
        </w:rPr>
      </w:pPr>
    </w:p>
    <w:p w14:paraId="10B539A8" w14:textId="77777777" w:rsidR="000B20F2" w:rsidRPr="00723DBF" w:rsidRDefault="000B20F2" w:rsidP="00BD7CED">
      <w:pPr>
        <w:tabs>
          <w:tab w:val="left" w:pos="3780"/>
        </w:tabs>
        <w:spacing w:line="276" w:lineRule="auto"/>
        <w:ind w:left="2124"/>
        <w:jc w:val="both"/>
        <w:rPr>
          <w:rFonts w:ascii="Arial" w:hAnsi="Arial" w:cs="Arial"/>
          <w:sz w:val="22"/>
          <w:szCs w:val="22"/>
        </w:rPr>
      </w:pPr>
    </w:p>
    <w:p w14:paraId="137195A9" w14:textId="77777777" w:rsidR="00E47934" w:rsidRPr="00DB050F" w:rsidRDefault="001D4D26" w:rsidP="00BD7CED">
      <w:pPr>
        <w:tabs>
          <w:tab w:val="left" w:pos="3828"/>
        </w:tabs>
        <w:spacing w:line="276" w:lineRule="auto"/>
        <w:ind w:left="3404" w:hanging="1986"/>
        <w:jc w:val="both"/>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DB050F">
        <w:rPr>
          <w:rFonts w:ascii="Arial" w:hAnsi="Arial" w:cs="Arial"/>
          <w:b/>
          <w:sz w:val="22"/>
          <w:szCs w:val="22"/>
        </w:rPr>
        <w:t>Invitación a Cuando Menos</w:t>
      </w:r>
    </w:p>
    <w:p w14:paraId="07872DA5" w14:textId="60161A73" w:rsidR="001D4D26" w:rsidRDefault="00ED70E2" w:rsidP="00BD7CED">
      <w:pPr>
        <w:tabs>
          <w:tab w:val="left" w:pos="3828"/>
        </w:tabs>
        <w:spacing w:line="276" w:lineRule="auto"/>
        <w:ind w:left="3404" w:hanging="1986"/>
        <w:jc w:val="both"/>
        <w:rPr>
          <w:rFonts w:ascii="Arial" w:hAnsi="Arial" w:cs="Arial"/>
          <w:b/>
          <w:sz w:val="22"/>
          <w:szCs w:val="22"/>
        </w:rPr>
      </w:pPr>
      <w:r w:rsidRPr="00DB050F">
        <w:rPr>
          <w:rFonts w:ascii="Arial" w:hAnsi="Arial" w:cs="Arial"/>
          <w:b/>
          <w:sz w:val="22"/>
          <w:szCs w:val="22"/>
        </w:rPr>
        <w:tab/>
      </w:r>
      <w:r w:rsidRPr="00DB050F">
        <w:rPr>
          <w:rFonts w:ascii="Arial" w:hAnsi="Arial" w:cs="Arial"/>
          <w:b/>
          <w:sz w:val="22"/>
          <w:szCs w:val="22"/>
        </w:rPr>
        <w:tab/>
        <w:t xml:space="preserve">Tres Personas </w:t>
      </w:r>
      <w:r w:rsidR="00EE34DD" w:rsidRPr="00DB050F">
        <w:rPr>
          <w:rFonts w:ascii="Arial" w:hAnsi="Arial" w:cs="Arial"/>
          <w:b/>
          <w:sz w:val="22"/>
          <w:szCs w:val="22"/>
        </w:rPr>
        <w:t xml:space="preserve">Nacional </w:t>
      </w:r>
      <w:r w:rsidR="008F33BF">
        <w:rPr>
          <w:rFonts w:ascii="Arial" w:hAnsi="Arial" w:cs="Arial"/>
          <w:b/>
          <w:sz w:val="22"/>
          <w:szCs w:val="22"/>
        </w:rPr>
        <w:t>Mixta</w:t>
      </w:r>
    </w:p>
    <w:p w14:paraId="67EEBDB9" w14:textId="77777777" w:rsidR="001D4D26" w:rsidRDefault="001D4D26" w:rsidP="00BD7CED">
      <w:pPr>
        <w:tabs>
          <w:tab w:val="left" w:pos="3828"/>
        </w:tabs>
        <w:spacing w:line="276" w:lineRule="auto"/>
        <w:ind w:left="1416"/>
        <w:jc w:val="both"/>
        <w:rPr>
          <w:rFonts w:ascii="Arial" w:hAnsi="Arial" w:cs="Arial"/>
          <w:sz w:val="16"/>
          <w:szCs w:val="16"/>
        </w:rPr>
      </w:pPr>
    </w:p>
    <w:p w14:paraId="4CF1578B"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61B85A91" w14:textId="77777777" w:rsidR="001D4D26" w:rsidRDefault="001D4D26" w:rsidP="00BD7CED">
      <w:pPr>
        <w:tabs>
          <w:tab w:val="left" w:pos="3828"/>
        </w:tabs>
        <w:spacing w:line="276" w:lineRule="auto"/>
        <w:ind w:left="1416"/>
        <w:jc w:val="both"/>
        <w:rPr>
          <w:rFonts w:ascii="Arial" w:hAnsi="Arial" w:cs="Arial"/>
          <w:sz w:val="22"/>
          <w:szCs w:val="22"/>
        </w:rPr>
      </w:pPr>
    </w:p>
    <w:p w14:paraId="78775C2A" w14:textId="31FF51FD" w:rsidR="008945E3" w:rsidRDefault="008945E3" w:rsidP="00BD7CED">
      <w:pPr>
        <w:tabs>
          <w:tab w:val="left" w:pos="3828"/>
        </w:tabs>
        <w:spacing w:line="276" w:lineRule="auto"/>
        <w:ind w:left="1416"/>
        <w:jc w:val="both"/>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1617C241" w14:textId="77777777" w:rsidR="008945E3" w:rsidRDefault="008945E3" w:rsidP="00BD7CED">
      <w:pPr>
        <w:tabs>
          <w:tab w:val="left" w:pos="3828"/>
        </w:tabs>
        <w:spacing w:line="276" w:lineRule="auto"/>
        <w:ind w:left="1416"/>
        <w:jc w:val="both"/>
        <w:rPr>
          <w:rFonts w:ascii="Arial" w:hAnsi="Arial" w:cs="Arial"/>
          <w:sz w:val="16"/>
          <w:szCs w:val="16"/>
        </w:rPr>
      </w:pPr>
    </w:p>
    <w:p w14:paraId="2883E8FE" w14:textId="77777777" w:rsidR="000B20F2" w:rsidRDefault="000B20F2" w:rsidP="00BD7CED">
      <w:pPr>
        <w:tabs>
          <w:tab w:val="left" w:pos="3828"/>
        </w:tabs>
        <w:spacing w:line="276" w:lineRule="auto"/>
        <w:ind w:left="1416"/>
        <w:jc w:val="both"/>
        <w:rPr>
          <w:rFonts w:ascii="Arial" w:hAnsi="Arial" w:cs="Arial"/>
          <w:sz w:val="16"/>
          <w:szCs w:val="16"/>
        </w:rPr>
      </w:pPr>
    </w:p>
    <w:p w14:paraId="678E26A5"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536D87FE" w14:textId="09819D4C" w:rsidR="001D4D26" w:rsidRPr="00723DBF" w:rsidRDefault="001D4D26" w:rsidP="00BD7CED">
      <w:pPr>
        <w:tabs>
          <w:tab w:val="left" w:pos="3828"/>
        </w:tabs>
        <w:spacing w:line="276" w:lineRule="auto"/>
        <w:ind w:left="1416"/>
        <w:jc w:val="both"/>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4A46C8">
        <w:rPr>
          <w:rFonts w:ascii="Arial" w:hAnsi="Arial" w:cs="Arial"/>
          <w:b/>
          <w:sz w:val="22"/>
          <w:szCs w:val="22"/>
        </w:rPr>
        <w:t>-</w:t>
      </w:r>
      <w:r w:rsidR="006D38A5">
        <w:rPr>
          <w:rFonts w:ascii="Arial" w:hAnsi="Arial" w:cs="Arial"/>
          <w:b/>
          <w:sz w:val="22"/>
          <w:szCs w:val="22"/>
        </w:rPr>
        <w:t>007</w:t>
      </w:r>
      <w:r w:rsidR="004A46C8">
        <w:rPr>
          <w:rFonts w:ascii="Arial" w:hAnsi="Arial" w:cs="Arial"/>
          <w:b/>
          <w:sz w:val="22"/>
          <w:szCs w:val="22"/>
        </w:rPr>
        <w:t>/</w:t>
      </w:r>
      <w:r w:rsidR="002A67CF" w:rsidRPr="00E12A83">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2C070560" w14:textId="77777777" w:rsidR="000B20F2" w:rsidRDefault="000B20F2" w:rsidP="00BD7CED">
      <w:pPr>
        <w:tabs>
          <w:tab w:val="left" w:pos="3828"/>
        </w:tabs>
        <w:spacing w:line="276" w:lineRule="auto"/>
        <w:ind w:left="4248"/>
        <w:jc w:val="both"/>
        <w:rPr>
          <w:rFonts w:ascii="Arial" w:hAnsi="Arial" w:cs="Arial"/>
          <w:sz w:val="22"/>
          <w:szCs w:val="22"/>
        </w:rPr>
      </w:pPr>
    </w:p>
    <w:p w14:paraId="2465EF25" w14:textId="77777777" w:rsidR="001D4D26" w:rsidRPr="00723DBF" w:rsidRDefault="001D4D26" w:rsidP="00BD7CED">
      <w:pPr>
        <w:tabs>
          <w:tab w:val="left" w:pos="3828"/>
        </w:tabs>
        <w:spacing w:line="276" w:lineRule="auto"/>
        <w:ind w:left="4248"/>
        <w:jc w:val="both"/>
        <w:rPr>
          <w:rFonts w:ascii="Arial" w:hAnsi="Arial" w:cs="Arial"/>
          <w:sz w:val="22"/>
          <w:szCs w:val="22"/>
        </w:rPr>
      </w:pPr>
      <w:r w:rsidRPr="00723DBF">
        <w:rPr>
          <w:rFonts w:ascii="Arial" w:hAnsi="Arial" w:cs="Arial"/>
          <w:sz w:val="22"/>
          <w:szCs w:val="22"/>
        </w:rPr>
        <w:t xml:space="preserve">       </w:t>
      </w:r>
    </w:p>
    <w:p w14:paraId="75942BEA" w14:textId="7F5979B7" w:rsidR="000B20F2" w:rsidRDefault="001D4D26" w:rsidP="008F33BF">
      <w:pPr>
        <w:tabs>
          <w:tab w:val="left" w:pos="3828"/>
          <w:tab w:val="left" w:pos="6600"/>
        </w:tabs>
        <w:ind w:left="3828" w:hanging="2410"/>
        <w:jc w:val="both"/>
        <w:rPr>
          <w:rFonts w:ascii="Arial" w:hAnsi="Arial" w:cs="Arial"/>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8F33BF" w:rsidRPr="008F33BF">
        <w:rPr>
          <w:rFonts w:ascii="Arial" w:hAnsi="Arial" w:cs="Arial"/>
          <w:b/>
          <w:sz w:val="22"/>
          <w:szCs w:val="22"/>
        </w:rPr>
        <w:t xml:space="preserve">Servicio de asesoría relativo al diseño e implementación de un Esquema de Análisis y Diagnóstico del ejercicio del </w:t>
      </w:r>
      <w:r w:rsidR="00E633D3">
        <w:rPr>
          <w:rFonts w:ascii="Arial" w:hAnsi="Arial" w:cs="Arial"/>
          <w:b/>
          <w:sz w:val="22"/>
          <w:szCs w:val="22"/>
        </w:rPr>
        <w:t>g</w:t>
      </w:r>
      <w:r w:rsidR="008F33BF" w:rsidRPr="008F33BF">
        <w:rPr>
          <w:rFonts w:ascii="Arial" w:hAnsi="Arial" w:cs="Arial"/>
          <w:b/>
          <w:sz w:val="22"/>
          <w:szCs w:val="22"/>
        </w:rPr>
        <w:t>asto</w:t>
      </w:r>
      <w:r w:rsidR="008F33BF">
        <w:rPr>
          <w:rFonts w:ascii="Arial" w:hAnsi="Arial" w:cs="Arial"/>
          <w:b/>
          <w:sz w:val="22"/>
          <w:szCs w:val="22"/>
        </w:rPr>
        <w:t xml:space="preserve"> </w:t>
      </w:r>
      <w:r w:rsidR="00E633D3">
        <w:rPr>
          <w:rFonts w:ascii="Arial" w:hAnsi="Arial" w:cs="Arial"/>
          <w:b/>
          <w:sz w:val="22"/>
          <w:szCs w:val="22"/>
        </w:rPr>
        <w:t>c</w:t>
      </w:r>
      <w:r w:rsidR="008F33BF" w:rsidRPr="008F33BF">
        <w:rPr>
          <w:rFonts w:ascii="Arial" w:hAnsi="Arial" w:cs="Arial"/>
          <w:b/>
          <w:sz w:val="22"/>
          <w:szCs w:val="22"/>
        </w:rPr>
        <w:t>orrespondiente al periodo 2014-2022 del Instituto Nacional Electoral</w:t>
      </w:r>
    </w:p>
    <w:p w14:paraId="5065A92B" w14:textId="77777777" w:rsidR="00072447" w:rsidRDefault="00072447" w:rsidP="00BD7CED">
      <w:pPr>
        <w:tabs>
          <w:tab w:val="left" w:pos="3969"/>
        </w:tabs>
        <w:spacing w:line="276" w:lineRule="auto"/>
        <w:ind w:left="3828" w:hanging="2412"/>
        <w:jc w:val="both"/>
        <w:outlineLvl w:val="0"/>
        <w:rPr>
          <w:rFonts w:ascii="Arial" w:hAnsi="Arial" w:cs="Arial"/>
          <w:sz w:val="22"/>
          <w:szCs w:val="22"/>
        </w:rPr>
      </w:pPr>
    </w:p>
    <w:p w14:paraId="6717A585" w14:textId="77777777" w:rsidR="001D4D26" w:rsidRPr="00723DBF" w:rsidRDefault="001D4D26" w:rsidP="00BD7CED">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135C36C" w14:textId="77777777" w:rsidR="00D12DA3" w:rsidRDefault="001D4D26" w:rsidP="00BD7CED">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14:paraId="5696D37C" w14:textId="77777777" w:rsidR="004F4891" w:rsidRDefault="004F4891" w:rsidP="00BD7CED">
      <w:pPr>
        <w:spacing w:line="276" w:lineRule="auto"/>
        <w:ind w:left="3828" w:hanging="2410"/>
        <w:jc w:val="both"/>
        <w:rPr>
          <w:rFonts w:ascii="Arial" w:hAnsi="Arial" w:cs="Arial"/>
          <w:b/>
          <w:sz w:val="22"/>
          <w:szCs w:val="22"/>
        </w:rPr>
      </w:pPr>
    </w:p>
    <w:p w14:paraId="733C204C" w14:textId="77777777" w:rsidR="000B20F2" w:rsidRDefault="000B20F2" w:rsidP="00BD7CED">
      <w:pPr>
        <w:spacing w:line="276" w:lineRule="auto"/>
        <w:ind w:left="3828" w:hanging="2410"/>
        <w:jc w:val="both"/>
        <w:rPr>
          <w:rFonts w:ascii="Arial" w:hAnsi="Arial" w:cs="Arial"/>
          <w:b/>
          <w:sz w:val="22"/>
          <w:szCs w:val="22"/>
        </w:rPr>
      </w:pPr>
    </w:p>
    <w:p w14:paraId="48EB8322" w14:textId="0EC0AA34" w:rsidR="008F33BF" w:rsidRPr="00CF5BBA" w:rsidRDefault="008F33BF" w:rsidP="008F33BF">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Reglamento del Instituto </w:t>
      </w:r>
      <w:r w:rsidR="00FE5A73">
        <w:rPr>
          <w:rFonts w:ascii="Arial" w:hAnsi="Arial" w:cs="Arial"/>
          <w:bCs/>
          <w:szCs w:val="22"/>
        </w:rPr>
        <w:t>Nacional</w:t>
      </w:r>
      <w:r w:rsidR="00FE5A73" w:rsidRPr="00CF5BBA">
        <w:rPr>
          <w:rFonts w:ascii="Arial" w:hAnsi="Arial" w:cs="Arial"/>
          <w:bCs/>
          <w:szCs w:val="22"/>
        </w:rPr>
        <w:t xml:space="preserve"> </w:t>
      </w:r>
      <w:r w:rsidRPr="00CF5BBA">
        <w:rPr>
          <w:rFonts w:ascii="Arial" w:hAnsi="Arial" w:cs="Arial"/>
          <w:bCs/>
          <w:szCs w:val="22"/>
        </w:rPr>
        <w:t>Electoral en materia de adquisiciones, arrendamientos de bienes muebles y servicios (en lo sucesivo el REGLAMENTO), el presente procedimiento será mixto, en el cual los LICITANTES, a su elección podrán participar en forma presencial o electrónica en el Acto de Presentación y Apertura de Proposiciones y el Acto de fallo.</w:t>
      </w:r>
    </w:p>
    <w:p w14:paraId="0E127BC8" w14:textId="77777777" w:rsidR="008F33BF" w:rsidRPr="004660D0" w:rsidRDefault="008F33BF" w:rsidP="008F33BF">
      <w:pPr>
        <w:spacing w:line="276" w:lineRule="auto"/>
        <w:jc w:val="both"/>
        <w:rPr>
          <w:rFonts w:ascii="Arial" w:hAnsi="Arial" w:cs="Arial"/>
          <w:bCs/>
          <w:sz w:val="16"/>
          <w:szCs w:val="22"/>
        </w:rPr>
      </w:pPr>
    </w:p>
    <w:p w14:paraId="7623659E" w14:textId="77777777" w:rsidR="008F33BF" w:rsidRPr="004660D0" w:rsidRDefault="008F33BF" w:rsidP="008F33BF">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7FFE6D16" w14:textId="080A8FDE" w:rsidR="00A600FD" w:rsidRPr="004660D0" w:rsidRDefault="00A600FD" w:rsidP="00BD7CED">
      <w:pPr>
        <w:spacing w:line="276" w:lineRule="auto"/>
        <w:jc w:val="both"/>
        <w:rPr>
          <w:rFonts w:ascii="Arial" w:hAnsi="Arial" w:cs="Arial"/>
          <w:bCs/>
          <w:szCs w:val="22"/>
        </w:rPr>
      </w:pPr>
      <w:r w:rsidRPr="004660D0">
        <w:rPr>
          <w:rFonts w:ascii="Arial" w:hAnsi="Arial" w:cs="Arial"/>
          <w:bCs/>
          <w:szCs w:val="22"/>
        </w:rPr>
        <w:t>.</w:t>
      </w:r>
    </w:p>
    <w:p w14:paraId="5EABDC34" w14:textId="77777777" w:rsidR="002337DD" w:rsidRDefault="002337DD" w:rsidP="00BD7CED">
      <w:pPr>
        <w:tabs>
          <w:tab w:val="left" w:pos="3686"/>
        </w:tabs>
        <w:jc w:val="both"/>
        <w:rPr>
          <w:rFonts w:ascii="Arial" w:hAnsi="Arial" w:cs="Arial"/>
          <w:b/>
          <w:smallCaps/>
          <w:sz w:val="28"/>
          <w:szCs w:val="28"/>
        </w:rPr>
      </w:pPr>
    </w:p>
    <w:p w14:paraId="022B906F" w14:textId="77777777" w:rsidR="002337DD" w:rsidRDefault="002337DD" w:rsidP="00BD7CED">
      <w:pPr>
        <w:tabs>
          <w:tab w:val="left" w:pos="3686"/>
        </w:tabs>
        <w:jc w:val="both"/>
        <w:rPr>
          <w:rFonts w:ascii="Arial" w:hAnsi="Arial" w:cs="Arial"/>
          <w:b/>
          <w:smallCaps/>
          <w:sz w:val="28"/>
          <w:szCs w:val="28"/>
        </w:rPr>
      </w:pPr>
    </w:p>
    <w:p w14:paraId="5C50A81F" w14:textId="77777777" w:rsidR="00953DAB" w:rsidRDefault="00953DAB" w:rsidP="00BD7CED">
      <w:pPr>
        <w:tabs>
          <w:tab w:val="left" w:pos="3686"/>
        </w:tabs>
        <w:jc w:val="both"/>
        <w:rPr>
          <w:rFonts w:ascii="Arial" w:hAnsi="Arial" w:cs="Arial"/>
          <w:b/>
          <w:smallCaps/>
          <w:sz w:val="28"/>
          <w:szCs w:val="28"/>
        </w:rPr>
      </w:pPr>
    </w:p>
    <w:p w14:paraId="1D4E9724" w14:textId="77777777" w:rsidR="002337DD" w:rsidRDefault="002337DD" w:rsidP="00BD7CED">
      <w:pPr>
        <w:tabs>
          <w:tab w:val="left" w:pos="3686"/>
        </w:tabs>
        <w:jc w:val="both"/>
        <w:rPr>
          <w:rFonts w:ascii="Arial" w:hAnsi="Arial" w:cs="Arial"/>
          <w:b/>
          <w:smallCaps/>
          <w:sz w:val="28"/>
          <w:szCs w:val="28"/>
        </w:rPr>
      </w:pPr>
    </w:p>
    <w:p w14:paraId="6B08FD71" w14:textId="77777777" w:rsidR="00CA2090" w:rsidRDefault="00CA2090" w:rsidP="00BD7CED">
      <w:pPr>
        <w:tabs>
          <w:tab w:val="left" w:pos="3686"/>
        </w:tabs>
        <w:jc w:val="both"/>
        <w:rPr>
          <w:rFonts w:ascii="Arial" w:hAnsi="Arial" w:cs="Arial"/>
          <w:b/>
          <w:smallCaps/>
          <w:sz w:val="28"/>
          <w:szCs w:val="28"/>
        </w:rPr>
      </w:pPr>
    </w:p>
    <w:p w14:paraId="52EFCF30" w14:textId="77777777" w:rsidR="00CA2090" w:rsidRDefault="00CA2090" w:rsidP="00BD7CED">
      <w:pPr>
        <w:tabs>
          <w:tab w:val="left" w:pos="3686"/>
        </w:tabs>
        <w:jc w:val="both"/>
        <w:rPr>
          <w:rFonts w:ascii="Arial" w:hAnsi="Arial" w:cs="Arial"/>
          <w:b/>
          <w:smallCaps/>
          <w:sz w:val="28"/>
          <w:szCs w:val="28"/>
        </w:rPr>
      </w:pPr>
    </w:p>
    <w:p w14:paraId="54EC3715" w14:textId="77777777" w:rsidR="00CA2090" w:rsidRDefault="00CA2090" w:rsidP="00BD7CED">
      <w:pPr>
        <w:tabs>
          <w:tab w:val="left" w:pos="3686"/>
        </w:tabs>
        <w:jc w:val="both"/>
        <w:rPr>
          <w:rFonts w:ascii="Arial" w:hAnsi="Arial" w:cs="Arial"/>
          <w:b/>
          <w:smallCaps/>
          <w:sz w:val="28"/>
          <w:szCs w:val="28"/>
        </w:rPr>
      </w:pPr>
    </w:p>
    <w:p w14:paraId="050A07E2" w14:textId="77777777" w:rsidR="002337DD" w:rsidRDefault="002337DD" w:rsidP="00BD7CED">
      <w:pPr>
        <w:tabs>
          <w:tab w:val="left" w:pos="3686"/>
        </w:tabs>
        <w:jc w:val="both"/>
        <w:rPr>
          <w:rFonts w:ascii="Arial" w:hAnsi="Arial" w:cs="Arial"/>
          <w:b/>
          <w:smallCaps/>
          <w:sz w:val="28"/>
          <w:szCs w:val="28"/>
        </w:rPr>
      </w:pPr>
    </w:p>
    <w:p w14:paraId="6CDD281D" w14:textId="77777777" w:rsidR="006C5BB2" w:rsidRDefault="006C5BB2" w:rsidP="00BD7CED">
      <w:pPr>
        <w:tabs>
          <w:tab w:val="left" w:pos="3686"/>
        </w:tabs>
        <w:jc w:val="both"/>
        <w:rPr>
          <w:rFonts w:ascii="Arial" w:hAnsi="Arial" w:cs="Arial"/>
          <w:b/>
          <w:smallCaps/>
          <w:sz w:val="28"/>
          <w:szCs w:val="28"/>
        </w:rPr>
      </w:pPr>
    </w:p>
    <w:p w14:paraId="7B58D785" w14:textId="77777777" w:rsidR="006C5BB2" w:rsidRDefault="006C5BB2" w:rsidP="00BD7CED">
      <w:pPr>
        <w:tabs>
          <w:tab w:val="left" w:pos="3686"/>
        </w:tabs>
        <w:jc w:val="both"/>
        <w:rPr>
          <w:rFonts w:ascii="Arial" w:hAnsi="Arial" w:cs="Arial"/>
          <w:b/>
          <w:smallCaps/>
          <w:sz w:val="28"/>
          <w:szCs w:val="28"/>
        </w:rPr>
      </w:pPr>
    </w:p>
    <w:p w14:paraId="1A50F43E" w14:textId="77777777" w:rsidR="006C5BB2" w:rsidRDefault="006C5BB2" w:rsidP="00BD7CED">
      <w:pPr>
        <w:tabs>
          <w:tab w:val="left" w:pos="3686"/>
        </w:tabs>
        <w:jc w:val="both"/>
        <w:rPr>
          <w:rFonts w:ascii="Arial" w:hAnsi="Arial" w:cs="Arial"/>
          <w:b/>
          <w:smallCaps/>
          <w:sz w:val="28"/>
          <w:szCs w:val="28"/>
        </w:rPr>
      </w:pPr>
    </w:p>
    <w:p w14:paraId="2EB6A9CB" w14:textId="77777777" w:rsidR="006C5BB2" w:rsidRDefault="006C5BB2" w:rsidP="00BD7CED">
      <w:pPr>
        <w:tabs>
          <w:tab w:val="left" w:pos="3686"/>
        </w:tabs>
        <w:jc w:val="both"/>
        <w:rPr>
          <w:rFonts w:ascii="Arial" w:hAnsi="Arial" w:cs="Arial"/>
          <w:b/>
          <w:smallCaps/>
          <w:sz w:val="28"/>
          <w:szCs w:val="28"/>
        </w:rPr>
      </w:pPr>
    </w:p>
    <w:p w14:paraId="309C9E39" w14:textId="5561A294" w:rsidR="006C5BB2" w:rsidRDefault="006C5BB2" w:rsidP="00BD7CED">
      <w:pPr>
        <w:tabs>
          <w:tab w:val="left" w:pos="3686"/>
        </w:tabs>
        <w:jc w:val="both"/>
        <w:rPr>
          <w:rFonts w:ascii="Arial" w:hAnsi="Arial" w:cs="Arial"/>
          <w:b/>
          <w:smallCaps/>
          <w:sz w:val="28"/>
          <w:szCs w:val="28"/>
        </w:rPr>
      </w:pPr>
    </w:p>
    <w:p w14:paraId="1DA6FE3B" w14:textId="2A73D794" w:rsidR="00814489" w:rsidRDefault="00814489" w:rsidP="00BD7CED">
      <w:pPr>
        <w:tabs>
          <w:tab w:val="left" w:pos="3686"/>
        </w:tabs>
        <w:jc w:val="both"/>
        <w:rPr>
          <w:rFonts w:ascii="Arial" w:hAnsi="Arial" w:cs="Arial"/>
          <w:b/>
          <w:smallCaps/>
          <w:sz w:val="28"/>
          <w:szCs w:val="28"/>
        </w:rPr>
      </w:pPr>
    </w:p>
    <w:p w14:paraId="392220CF" w14:textId="77777777" w:rsidR="00814489" w:rsidRPr="005D5688" w:rsidRDefault="00814489" w:rsidP="00BD7CED">
      <w:pPr>
        <w:tabs>
          <w:tab w:val="left" w:pos="3686"/>
        </w:tabs>
        <w:jc w:val="both"/>
        <w:rPr>
          <w:rFonts w:ascii="Arial" w:hAnsi="Arial" w:cs="Arial"/>
          <w:b/>
          <w:smallCaps/>
          <w:sz w:val="28"/>
          <w:szCs w:val="28"/>
        </w:rPr>
      </w:pPr>
    </w:p>
    <w:p w14:paraId="0F336019" w14:textId="2D0FBC23" w:rsidR="00814489" w:rsidRPr="00AD0F8C" w:rsidRDefault="00814489" w:rsidP="00BD7CED">
      <w:pPr>
        <w:pStyle w:val="Titulo1"/>
        <w:spacing w:line="360" w:lineRule="auto"/>
        <w:rPr>
          <w:rFonts w:ascii="Arial" w:hAnsi="Arial" w:cs="Arial"/>
          <w:b w:val="0"/>
          <w:bCs w:val="0"/>
          <w:color w:val="000000"/>
          <w:sz w:val="22"/>
          <w:szCs w:val="22"/>
          <w:lang w:eastAsia="es-ES"/>
        </w:rPr>
      </w:pPr>
      <w:r w:rsidRPr="00814489">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4B4EFAB0" w14:textId="77777777" w:rsidR="002337DD" w:rsidRPr="005D5688" w:rsidRDefault="002337DD" w:rsidP="00BD7CED">
      <w:pPr>
        <w:tabs>
          <w:tab w:val="left" w:pos="3686"/>
        </w:tabs>
        <w:jc w:val="both"/>
        <w:rPr>
          <w:rFonts w:ascii="Arial" w:hAnsi="Arial" w:cs="Arial"/>
          <w:b/>
          <w:smallCaps/>
          <w:sz w:val="28"/>
          <w:szCs w:val="28"/>
        </w:rPr>
      </w:pPr>
    </w:p>
    <w:p w14:paraId="2FF40F13" w14:textId="77777777" w:rsidR="002337DD" w:rsidRDefault="002337DD" w:rsidP="00BD7CED">
      <w:pPr>
        <w:tabs>
          <w:tab w:val="left" w:pos="3686"/>
        </w:tabs>
        <w:jc w:val="both"/>
        <w:rPr>
          <w:rFonts w:ascii="Arial" w:hAnsi="Arial" w:cs="Arial"/>
          <w:b/>
          <w:smallCaps/>
          <w:sz w:val="28"/>
          <w:szCs w:val="28"/>
        </w:rPr>
      </w:pPr>
    </w:p>
    <w:p w14:paraId="40F31D46" w14:textId="77777777" w:rsidR="002337DD" w:rsidRDefault="002337DD" w:rsidP="00BD7CED">
      <w:pPr>
        <w:tabs>
          <w:tab w:val="left" w:pos="3686"/>
        </w:tabs>
        <w:jc w:val="both"/>
        <w:rPr>
          <w:rFonts w:ascii="Arial" w:hAnsi="Arial" w:cs="Arial"/>
          <w:b/>
          <w:smallCaps/>
          <w:sz w:val="28"/>
          <w:szCs w:val="28"/>
        </w:rPr>
      </w:pPr>
    </w:p>
    <w:p w14:paraId="49B6EA4F" w14:textId="77777777" w:rsidR="002337DD" w:rsidRDefault="002337DD" w:rsidP="00BD7CED">
      <w:pPr>
        <w:tabs>
          <w:tab w:val="left" w:pos="3686"/>
        </w:tabs>
        <w:jc w:val="both"/>
        <w:rPr>
          <w:rFonts w:ascii="Arial" w:hAnsi="Arial" w:cs="Arial"/>
          <w:b/>
          <w:smallCaps/>
          <w:sz w:val="28"/>
          <w:szCs w:val="28"/>
        </w:rPr>
      </w:pPr>
    </w:p>
    <w:p w14:paraId="0947B76A" w14:textId="77777777" w:rsidR="002337DD" w:rsidRDefault="002337DD" w:rsidP="00BD7CED">
      <w:pPr>
        <w:tabs>
          <w:tab w:val="left" w:pos="3686"/>
        </w:tabs>
        <w:jc w:val="both"/>
        <w:rPr>
          <w:rFonts w:ascii="Arial" w:hAnsi="Arial" w:cs="Arial"/>
          <w:b/>
          <w:smallCaps/>
          <w:sz w:val="28"/>
          <w:szCs w:val="28"/>
        </w:rPr>
      </w:pPr>
    </w:p>
    <w:p w14:paraId="1F540167" w14:textId="77777777" w:rsidR="002337DD" w:rsidRDefault="002337DD" w:rsidP="00BD7CED">
      <w:pPr>
        <w:tabs>
          <w:tab w:val="left" w:pos="3686"/>
        </w:tabs>
        <w:jc w:val="both"/>
        <w:rPr>
          <w:rFonts w:ascii="Arial" w:hAnsi="Arial" w:cs="Arial"/>
          <w:b/>
          <w:smallCaps/>
          <w:sz w:val="28"/>
          <w:szCs w:val="28"/>
        </w:rPr>
      </w:pPr>
    </w:p>
    <w:p w14:paraId="74C6801E" w14:textId="77777777" w:rsidR="002337DD" w:rsidRDefault="002337DD" w:rsidP="00BD7CED">
      <w:pPr>
        <w:tabs>
          <w:tab w:val="left" w:pos="3686"/>
        </w:tabs>
        <w:jc w:val="both"/>
        <w:rPr>
          <w:rFonts w:ascii="Arial" w:hAnsi="Arial" w:cs="Arial"/>
          <w:b/>
          <w:smallCaps/>
          <w:sz w:val="28"/>
          <w:szCs w:val="28"/>
        </w:rPr>
      </w:pPr>
    </w:p>
    <w:p w14:paraId="7E2DE579" w14:textId="77777777" w:rsidR="002337DD" w:rsidRDefault="002337DD" w:rsidP="00BD7CED">
      <w:pPr>
        <w:tabs>
          <w:tab w:val="left" w:pos="3686"/>
        </w:tabs>
        <w:jc w:val="both"/>
        <w:rPr>
          <w:rFonts w:ascii="Arial" w:hAnsi="Arial" w:cs="Arial"/>
          <w:b/>
          <w:smallCaps/>
          <w:sz w:val="28"/>
          <w:szCs w:val="28"/>
        </w:rPr>
      </w:pPr>
    </w:p>
    <w:p w14:paraId="41C9466C" w14:textId="77777777" w:rsidR="002337DD" w:rsidRDefault="002337DD" w:rsidP="00BD7CED">
      <w:pPr>
        <w:tabs>
          <w:tab w:val="left" w:pos="3686"/>
        </w:tabs>
        <w:jc w:val="both"/>
        <w:rPr>
          <w:rFonts w:ascii="Arial" w:hAnsi="Arial" w:cs="Arial"/>
          <w:b/>
          <w:smallCaps/>
          <w:sz w:val="28"/>
          <w:szCs w:val="28"/>
        </w:rPr>
      </w:pPr>
    </w:p>
    <w:p w14:paraId="619F73A0" w14:textId="77777777" w:rsidR="002337DD" w:rsidRDefault="002337DD" w:rsidP="00BD7CED">
      <w:pPr>
        <w:tabs>
          <w:tab w:val="left" w:pos="3686"/>
        </w:tabs>
        <w:jc w:val="both"/>
        <w:rPr>
          <w:rFonts w:ascii="Arial" w:hAnsi="Arial" w:cs="Arial"/>
          <w:b/>
          <w:smallCaps/>
          <w:sz w:val="28"/>
          <w:szCs w:val="28"/>
        </w:rPr>
      </w:pPr>
    </w:p>
    <w:p w14:paraId="3D23AB86" w14:textId="77777777" w:rsidR="002337DD" w:rsidRDefault="002337DD" w:rsidP="00BD7CED">
      <w:pPr>
        <w:tabs>
          <w:tab w:val="left" w:pos="3686"/>
        </w:tabs>
        <w:jc w:val="both"/>
        <w:rPr>
          <w:rFonts w:ascii="Arial" w:hAnsi="Arial" w:cs="Arial"/>
          <w:b/>
          <w:smallCaps/>
          <w:sz w:val="28"/>
          <w:szCs w:val="28"/>
        </w:rPr>
      </w:pPr>
    </w:p>
    <w:p w14:paraId="1C780AD3" w14:textId="77777777" w:rsidR="002337DD" w:rsidRDefault="002337DD" w:rsidP="00BD7CED">
      <w:pPr>
        <w:tabs>
          <w:tab w:val="left" w:pos="3686"/>
        </w:tabs>
        <w:jc w:val="both"/>
        <w:rPr>
          <w:rFonts w:ascii="Arial" w:hAnsi="Arial" w:cs="Arial"/>
          <w:b/>
          <w:smallCaps/>
          <w:sz w:val="28"/>
          <w:szCs w:val="28"/>
        </w:rPr>
      </w:pPr>
    </w:p>
    <w:p w14:paraId="4443FDA5" w14:textId="04E5E0D2" w:rsidR="002337DD" w:rsidRDefault="002337DD" w:rsidP="00BD7CED">
      <w:pPr>
        <w:tabs>
          <w:tab w:val="left" w:pos="3686"/>
        </w:tabs>
        <w:jc w:val="both"/>
        <w:rPr>
          <w:rFonts w:ascii="Arial" w:hAnsi="Arial" w:cs="Arial"/>
          <w:b/>
          <w:smallCaps/>
          <w:sz w:val="28"/>
          <w:szCs w:val="28"/>
        </w:rPr>
      </w:pPr>
    </w:p>
    <w:p w14:paraId="01EE85ED" w14:textId="369479F7" w:rsidR="00DB050F" w:rsidRDefault="00DB050F" w:rsidP="00BD7CED">
      <w:pPr>
        <w:tabs>
          <w:tab w:val="left" w:pos="3686"/>
        </w:tabs>
        <w:jc w:val="both"/>
        <w:rPr>
          <w:rFonts w:ascii="Arial" w:hAnsi="Arial" w:cs="Arial"/>
          <w:b/>
          <w:smallCaps/>
          <w:sz w:val="28"/>
          <w:szCs w:val="28"/>
        </w:rPr>
      </w:pPr>
    </w:p>
    <w:p w14:paraId="7917BA4B" w14:textId="1E52BD9E" w:rsidR="00DB050F" w:rsidRDefault="00DB050F" w:rsidP="00BD7CED">
      <w:pPr>
        <w:tabs>
          <w:tab w:val="left" w:pos="3686"/>
        </w:tabs>
        <w:jc w:val="both"/>
        <w:rPr>
          <w:rFonts w:ascii="Arial" w:hAnsi="Arial" w:cs="Arial"/>
          <w:b/>
          <w:smallCaps/>
          <w:sz w:val="28"/>
          <w:szCs w:val="28"/>
        </w:rPr>
      </w:pPr>
    </w:p>
    <w:p w14:paraId="67411F4D" w14:textId="485AC30F" w:rsidR="00DB050F" w:rsidRDefault="00DB050F" w:rsidP="00BD7CED">
      <w:pPr>
        <w:tabs>
          <w:tab w:val="left" w:pos="3686"/>
        </w:tabs>
        <w:jc w:val="both"/>
        <w:rPr>
          <w:rFonts w:ascii="Arial" w:hAnsi="Arial" w:cs="Arial"/>
          <w:b/>
          <w:smallCaps/>
          <w:sz w:val="28"/>
          <w:szCs w:val="28"/>
        </w:rPr>
      </w:pPr>
    </w:p>
    <w:p w14:paraId="5CF9FA7A" w14:textId="7D0B06F7" w:rsidR="00DB050F" w:rsidRDefault="00DB050F" w:rsidP="00BD7CED">
      <w:pPr>
        <w:tabs>
          <w:tab w:val="left" w:pos="3686"/>
        </w:tabs>
        <w:jc w:val="both"/>
        <w:rPr>
          <w:rFonts w:ascii="Arial" w:hAnsi="Arial" w:cs="Arial"/>
          <w:b/>
          <w:smallCaps/>
          <w:sz w:val="28"/>
          <w:szCs w:val="28"/>
        </w:rPr>
      </w:pPr>
    </w:p>
    <w:p w14:paraId="2B171A1B" w14:textId="305158B3" w:rsidR="00DB050F" w:rsidRDefault="00DB050F" w:rsidP="00BD7CED">
      <w:pPr>
        <w:tabs>
          <w:tab w:val="left" w:pos="3686"/>
        </w:tabs>
        <w:jc w:val="both"/>
        <w:rPr>
          <w:rFonts w:ascii="Arial" w:hAnsi="Arial" w:cs="Arial"/>
          <w:b/>
          <w:smallCaps/>
          <w:sz w:val="28"/>
          <w:szCs w:val="28"/>
        </w:rPr>
      </w:pPr>
    </w:p>
    <w:p w14:paraId="3BC48B2B" w14:textId="77777777" w:rsidR="00DB050F" w:rsidRDefault="00DB050F" w:rsidP="00BD7CED">
      <w:pPr>
        <w:tabs>
          <w:tab w:val="left" w:pos="3686"/>
        </w:tabs>
        <w:jc w:val="both"/>
        <w:rPr>
          <w:rFonts w:ascii="Arial" w:hAnsi="Arial" w:cs="Arial"/>
          <w:b/>
          <w:smallCaps/>
          <w:sz w:val="28"/>
          <w:szCs w:val="28"/>
        </w:rPr>
      </w:pPr>
    </w:p>
    <w:p w14:paraId="7F66773B" w14:textId="57913BE6" w:rsidR="002337DD" w:rsidRDefault="002337DD" w:rsidP="00BD7CED">
      <w:pPr>
        <w:tabs>
          <w:tab w:val="left" w:pos="3686"/>
        </w:tabs>
        <w:jc w:val="both"/>
        <w:rPr>
          <w:rFonts w:ascii="Arial" w:hAnsi="Arial" w:cs="Arial"/>
          <w:b/>
          <w:smallCaps/>
          <w:sz w:val="28"/>
          <w:szCs w:val="28"/>
        </w:rPr>
      </w:pPr>
    </w:p>
    <w:p w14:paraId="79B3DBF7" w14:textId="040A84C6" w:rsidR="00BB3308" w:rsidRDefault="00BB3308" w:rsidP="00BD7CED">
      <w:pPr>
        <w:tabs>
          <w:tab w:val="left" w:pos="3686"/>
        </w:tabs>
        <w:jc w:val="both"/>
        <w:rPr>
          <w:rFonts w:ascii="Arial" w:hAnsi="Arial" w:cs="Arial"/>
          <w:b/>
          <w:smallCaps/>
          <w:sz w:val="28"/>
          <w:szCs w:val="28"/>
        </w:rPr>
      </w:pPr>
    </w:p>
    <w:p w14:paraId="22946517" w14:textId="77777777" w:rsidR="00BB3308" w:rsidRDefault="00BB3308" w:rsidP="00BD7CED">
      <w:pPr>
        <w:tabs>
          <w:tab w:val="left" w:pos="3686"/>
        </w:tabs>
        <w:jc w:val="both"/>
        <w:rPr>
          <w:rFonts w:ascii="Arial" w:hAnsi="Arial" w:cs="Arial"/>
          <w:b/>
          <w:smallCaps/>
          <w:sz w:val="28"/>
          <w:szCs w:val="28"/>
        </w:rPr>
      </w:pPr>
    </w:p>
    <w:p w14:paraId="284991FF" w14:textId="77777777" w:rsidR="00FF6141" w:rsidRDefault="00FF6141" w:rsidP="00BD7CED">
      <w:pPr>
        <w:tabs>
          <w:tab w:val="left" w:pos="3686"/>
        </w:tabs>
        <w:jc w:val="both"/>
        <w:rPr>
          <w:rFonts w:ascii="Arial" w:hAnsi="Arial" w:cs="Arial"/>
          <w:b/>
          <w:smallCaps/>
          <w:sz w:val="28"/>
          <w:szCs w:val="28"/>
        </w:rPr>
      </w:pPr>
    </w:p>
    <w:p w14:paraId="1575912C" w14:textId="77777777" w:rsidR="006C5BB2" w:rsidRDefault="006C5BB2" w:rsidP="00BD7CED">
      <w:pPr>
        <w:tabs>
          <w:tab w:val="left" w:pos="3686"/>
        </w:tabs>
        <w:jc w:val="both"/>
        <w:rPr>
          <w:rFonts w:ascii="Arial" w:hAnsi="Arial" w:cs="Arial"/>
          <w:b/>
          <w:smallCaps/>
          <w:sz w:val="28"/>
          <w:szCs w:val="28"/>
        </w:rPr>
      </w:pPr>
    </w:p>
    <w:p w14:paraId="5A4EFE27" w14:textId="77777777" w:rsidR="00852532" w:rsidRPr="00C31366" w:rsidRDefault="00852532" w:rsidP="00DB050F">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23790EB6" w14:textId="77777777" w:rsidR="00543C1B" w:rsidRDefault="00543C1B" w:rsidP="00BD7CED">
      <w:pPr>
        <w:jc w:val="both"/>
        <w:rPr>
          <w:rFonts w:ascii="Arial" w:hAnsi="Arial" w:cs="Arial"/>
          <w:b/>
        </w:rPr>
      </w:pPr>
    </w:p>
    <w:p w14:paraId="76362F36" w14:textId="77777777" w:rsidR="005D58F2" w:rsidRDefault="005D58F2" w:rsidP="00BD7CED">
      <w:pPr>
        <w:jc w:val="both"/>
        <w:rPr>
          <w:rFonts w:ascii="Arial" w:hAnsi="Arial" w:cs="Arial"/>
          <w:b/>
        </w:rPr>
      </w:pPr>
    </w:p>
    <w:p w14:paraId="47B31942" w14:textId="77777777" w:rsidR="008F33BF" w:rsidRDefault="008F33BF" w:rsidP="008F33BF">
      <w:pPr>
        <w:jc w:val="center"/>
        <w:rPr>
          <w:rFonts w:ascii="Arial" w:hAnsi="Arial" w:cs="Arial"/>
          <w:b/>
        </w:rPr>
      </w:pPr>
    </w:p>
    <w:p w14:paraId="3CDCC2A2" w14:textId="77777777" w:rsidR="008F33BF" w:rsidRPr="002B0D41" w:rsidRDefault="008F33BF" w:rsidP="008F33BF">
      <w:pPr>
        <w:jc w:val="center"/>
        <w:rPr>
          <w:rFonts w:ascii="Arial" w:hAnsi="Arial" w:cs="Arial"/>
          <w:b/>
        </w:rPr>
      </w:pPr>
    </w:p>
    <w:p w14:paraId="7C238987" w14:textId="77777777" w:rsidR="008F33BF" w:rsidRPr="002B0D41" w:rsidRDefault="008F33BF" w:rsidP="008F33BF">
      <w:pPr>
        <w:jc w:val="center"/>
        <w:rPr>
          <w:rFonts w:ascii="Arial" w:hAnsi="Arial" w:cs="Arial"/>
          <w:b/>
        </w:rPr>
      </w:pPr>
      <w:r w:rsidRPr="002B0D41">
        <w:rPr>
          <w:rFonts w:ascii="Arial" w:hAnsi="Arial" w:cs="Arial"/>
          <w:b/>
        </w:rPr>
        <w:t>ACTO DE PRESENTACIÓN Y APERTURA DE PROPOSICIONES:</w:t>
      </w:r>
    </w:p>
    <w:p w14:paraId="7A600796" w14:textId="77777777" w:rsidR="008F33BF" w:rsidRPr="002B0D41"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8F33BF" w:rsidRPr="002B0D41" w14:paraId="45A9B4C0" w14:textId="77777777" w:rsidTr="00DC17A4">
        <w:trPr>
          <w:trHeight w:val="413"/>
        </w:trPr>
        <w:tc>
          <w:tcPr>
            <w:tcW w:w="1260" w:type="dxa"/>
            <w:shd w:val="clear" w:color="auto" w:fill="BFBFBF"/>
            <w:vAlign w:val="center"/>
          </w:tcPr>
          <w:p w14:paraId="510FF5F5" w14:textId="77777777" w:rsidR="008F33BF" w:rsidRPr="002B0D41" w:rsidRDefault="008F33BF" w:rsidP="00DC17A4">
            <w:pPr>
              <w:jc w:val="center"/>
              <w:rPr>
                <w:rFonts w:ascii="Arial" w:hAnsi="Arial" w:cs="Arial"/>
                <w:b/>
              </w:rPr>
            </w:pPr>
            <w:r w:rsidRPr="002B0D41">
              <w:rPr>
                <w:rFonts w:ascii="Arial" w:hAnsi="Arial" w:cs="Arial"/>
                <w:b/>
              </w:rPr>
              <w:t>DIA:</w:t>
            </w:r>
          </w:p>
        </w:tc>
        <w:tc>
          <w:tcPr>
            <w:tcW w:w="1080" w:type="dxa"/>
            <w:shd w:val="clear" w:color="auto" w:fill="BFBFBF"/>
            <w:vAlign w:val="center"/>
          </w:tcPr>
          <w:p w14:paraId="6C5BAA91" w14:textId="31A375A0" w:rsidR="008F33BF" w:rsidRPr="002B0D41" w:rsidRDefault="008407DC" w:rsidP="00DC17A4">
            <w:pPr>
              <w:jc w:val="center"/>
              <w:rPr>
                <w:rFonts w:ascii="Arial" w:hAnsi="Arial" w:cs="Arial"/>
                <w:b/>
              </w:rPr>
            </w:pPr>
            <w:r>
              <w:rPr>
                <w:rFonts w:ascii="Arial" w:hAnsi="Arial" w:cs="Arial"/>
                <w:b/>
              </w:rPr>
              <w:t>18</w:t>
            </w:r>
          </w:p>
        </w:tc>
        <w:tc>
          <w:tcPr>
            <w:tcW w:w="900" w:type="dxa"/>
            <w:shd w:val="clear" w:color="auto" w:fill="BFBFBF"/>
            <w:vAlign w:val="center"/>
          </w:tcPr>
          <w:p w14:paraId="13AB7277" w14:textId="77777777" w:rsidR="008F33BF" w:rsidRPr="002B0D41" w:rsidRDefault="008F33BF" w:rsidP="00DC17A4">
            <w:pPr>
              <w:jc w:val="center"/>
              <w:rPr>
                <w:rFonts w:ascii="Arial" w:hAnsi="Arial" w:cs="Arial"/>
                <w:b/>
              </w:rPr>
            </w:pPr>
            <w:r w:rsidRPr="002B0D41">
              <w:rPr>
                <w:rFonts w:ascii="Arial" w:hAnsi="Arial" w:cs="Arial"/>
                <w:b/>
              </w:rPr>
              <w:t>MES:</w:t>
            </w:r>
          </w:p>
        </w:tc>
        <w:tc>
          <w:tcPr>
            <w:tcW w:w="1683" w:type="dxa"/>
            <w:shd w:val="clear" w:color="auto" w:fill="BFBFBF"/>
            <w:vAlign w:val="center"/>
          </w:tcPr>
          <w:p w14:paraId="33530763" w14:textId="038E42B9" w:rsidR="008F33BF" w:rsidRPr="002B0D41" w:rsidRDefault="008407DC" w:rsidP="00DC17A4">
            <w:pPr>
              <w:jc w:val="center"/>
              <w:rPr>
                <w:rFonts w:ascii="Arial" w:hAnsi="Arial" w:cs="Arial"/>
                <w:b/>
              </w:rPr>
            </w:pPr>
            <w:r>
              <w:rPr>
                <w:rFonts w:ascii="Arial" w:hAnsi="Arial" w:cs="Arial"/>
                <w:b/>
              </w:rPr>
              <w:t>julio</w:t>
            </w:r>
          </w:p>
        </w:tc>
        <w:tc>
          <w:tcPr>
            <w:tcW w:w="837" w:type="dxa"/>
            <w:shd w:val="clear" w:color="auto" w:fill="BFBFBF"/>
            <w:vAlign w:val="center"/>
          </w:tcPr>
          <w:p w14:paraId="134F37BC" w14:textId="77777777" w:rsidR="008F33BF" w:rsidRPr="002B0D41" w:rsidRDefault="008F33BF" w:rsidP="00DC17A4">
            <w:pPr>
              <w:jc w:val="center"/>
              <w:rPr>
                <w:rFonts w:ascii="Arial" w:hAnsi="Arial" w:cs="Arial"/>
                <w:b/>
              </w:rPr>
            </w:pPr>
            <w:r w:rsidRPr="002B0D41">
              <w:rPr>
                <w:rFonts w:ascii="Arial" w:hAnsi="Arial" w:cs="Arial"/>
                <w:b/>
              </w:rPr>
              <w:t>AÑO:</w:t>
            </w:r>
          </w:p>
        </w:tc>
        <w:tc>
          <w:tcPr>
            <w:tcW w:w="1080" w:type="dxa"/>
            <w:shd w:val="clear" w:color="auto" w:fill="BFBFBF"/>
            <w:vAlign w:val="center"/>
          </w:tcPr>
          <w:p w14:paraId="6119E7CF" w14:textId="206A5033" w:rsidR="008F33BF" w:rsidRPr="002B0D41" w:rsidRDefault="008F33BF" w:rsidP="00DC17A4">
            <w:pPr>
              <w:jc w:val="center"/>
              <w:rPr>
                <w:rFonts w:ascii="Arial" w:hAnsi="Arial" w:cs="Arial"/>
                <w:b/>
              </w:rPr>
            </w:pPr>
            <w:r>
              <w:rPr>
                <w:rFonts w:ascii="Arial" w:hAnsi="Arial" w:cs="Arial"/>
                <w:b/>
              </w:rPr>
              <w:t>2022</w:t>
            </w:r>
          </w:p>
        </w:tc>
        <w:tc>
          <w:tcPr>
            <w:tcW w:w="900" w:type="dxa"/>
            <w:shd w:val="clear" w:color="auto" w:fill="BFBFBF"/>
            <w:vAlign w:val="center"/>
          </w:tcPr>
          <w:p w14:paraId="39DED919" w14:textId="77777777" w:rsidR="008F33BF" w:rsidRPr="002B0D41" w:rsidRDefault="008F33BF" w:rsidP="00DC17A4">
            <w:pPr>
              <w:jc w:val="center"/>
              <w:rPr>
                <w:rFonts w:ascii="Arial" w:hAnsi="Arial" w:cs="Arial"/>
                <w:b/>
              </w:rPr>
            </w:pPr>
            <w:r w:rsidRPr="002B0D41">
              <w:rPr>
                <w:rFonts w:ascii="Arial" w:hAnsi="Arial" w:cs="Arial"/>
                <w:b/>
              </w:rPr>
              <w:t>HORA:</w:t>
            </w:r>
          </w:p>
        </w:tc>
        <w:tc>
          <w:tcPr>
            <w:tcW w:w="1260" w:type="dxa"/>
            <w:shd w:val="clear" w:color="auto" w:fill="BFBFBF"/>
            <w:vAlign w:val="center"/>
          </w:tcPr>
          <w:p w14:paraId="353B7950" w14:textId="60F4595E" w:rsidR="008F33BF" w:rsidRPr="002B0D41" w:rsidRDefault="008407DC" w:rsidP="00DC17A4">
            <w:pPr>
              <w:jc w:val="center"/>
              <w:rPr>
                <w:rFonts w:ascii="Arial" w:hAnsi="Arial" w:cs="Arial"/>
                <w:b/>
              </w:rPr>
            </w:pPr>
            <w:r>
              <w:rPr>
                <w:rFonts w:ascii="Arial" w:hAnsi="Arial" w:cs="Arial"/>
                <w:b/>
              </w:rPr>
              <w:t>10:00</w:t>
            </w:r>
          </w:p>
        </w:tc>
      </w:tr>
      <w:tr w:rsidR="008F33BF" w:rsidRPr="002B0D41" w14:paraId="4212E075" w14:textId="77777777" w:rsidTr="00DC17A4">
        <w:trPr>
          <w:trHeight w:val="1021"/>
        </w:trPr>
        <w:tc>
          <w:tcPr>
            <w:tcW w:w="1260" w:type="dxa"/>
            <w:vAlign w:val="center"/>
          </w:tcPr>
          <w:p w14:paraId="1A87F68E" w14:textId="77777777" w:rsidR="008F33BF" w:rsidRPr="002B0D41" w:rsidRDefault="008F33BF" w:rsidP="00DC17A4">
            <w:pPr>
              <w:jc w:val="center"/>
              <w:rPr>
                <w:rFonts w:ascii="Arial" w:hAnsi="Arial" w:cs="Arial"/>
                <w:b/>
              </w:rPr>
            </w:pPr>
            <w:r w:rsidRPr="002B0D41">
              <w:rPr>
                <w:rFonts w:ascii="Arial" w:hAnsi="Arial" w:cs="Arial"/>
                <w:b/>
              </w:rPr>
              <w:t>LUGAR:</w:t>
            </w:r>
          </w:p>
        </w:tc>
        <w:tc>
          <w:tcPr>
            <w:tcW w:w="7740" w:type="dxa"/>
            <w:gridSpan w:val="7"/>
            <w:vAlign w:val="center"/>
          </w:tcPr>
          <w:p w14:paraId="6D0A6007" w14:textId="77777777" w:rsidR="008F33BF" w:rsidRPr="002B0D41" w:rsidRDefault="008F33BF" w:rsidP="00DC17A4">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8F33BF" w:rsidRPr="002B0D41" w14:paraId="67E17BA3" w14:textId="77777777" w:rsidTr="00DC17A4">
        <w:trPr>
          <w:trHeight w:val="349"/>
        </w:trPr>
        <w:tc>
          <w:tcPr>
            <w:tcW w:w="9000" w:type="dxa"/>
            <w:gridSpan w:val="8"/>
            <w:vAlign w:val="center"/>
          </w:tcPr>
          <w:p w14:paraId="6939C257" w14:textId="77777777" w:rsidR="008F33BF" w:rsidRPr="00A71D9A" w:rsidRDefault="008F33BF" w:rsidP="00DC17A4">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 xml:space="preserve">podrán presentarse, </w:t>
            </w:r>
            <w:r w:rsidRPr="0080004C">
              <w:rPr>
                <w:rFonts w:ascii="Arial" w:hAnsi="Arial" w:cs="Arial"/>
                <w:i/>
                <w:lang w:eastAsia="es-MX"/>
              </w:rPr>
              <w:t>previo a la fecha y hora antes señalada</w:t>
            </w:r>
            <w:r>
              <w:rPr>
                <w:i/>
                <w:lang w:eastAsia="es-MX"/>
              </w:rPr>
              <w:t>,</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14:paraId="50511BF8" w14:textId="77777777" w:rsidR="008F33BF" w:rsidRPr="004660D0" w:rsidRDefault="008F33BF" w:rsidP="008F33BF">
      <w:pPr>
        <w:jc w:val="center"/>
        <w:rPr>
          <w:rFonts w:ascii="Arial" w:hAnsi="Arial" w:cs="Arial"/>
          <w:b/>
        </w:rPr>
      </w:pPr>
    </w:p>
    <w:p w14:paraId="52AAC751" w14:textId="77777777" w:rsidR="008F33BF" w:rsidRDefault="008F33BF" w:rsidP="008F33BF">
      <w:pPr>
        <w:jc w:val="center"/>
        <w:rPr>
          <w:rFonts w:ascii="Arial" w:hAnsi="Arial" w:cs="Arial"/>
          <w:b/>
        </w:rPr>
      </w:pPr>
    </w:p>
    <w:p w14:paraId="7CAD608A" w14:textId="77777777" w:rsidR="008F33BF" w:rsidRPr="004660D0" w:rsidRDefault="008F33BF" w:rsidP="008F33BF">
      <w:pPr>
        <w:jc w:val="center"/>
        <w:rPr>
          <w:rFonts w:ascii="Arial" w:hAnsi="Arial" w:cs="Arial"/>
          <w:b/>
        </w:rPr>
      </w:pPr>
    </w:p>
    <w:p w14:paraId="225D807A" w14:textId="77777777" w:rsidR="008F33BF" w:rsidRPr="004660D0" w:rsidRDefault="008F33BF" w:rsidP="008F33BF">
      <w:pPr>
        <w:jc w:val="center"/>
        <w:rPr>
          <w:rFonts w:ascii="Arial" w:hAnsi="Arial" w:cs="Arial"/>
          <w:b/>
        </w:rPr>
      </w:pPr>
    </w:p>
    <w:p w14:paraId="781682FC" w14:textId="77777777" w:rsidR="008F33BF" w:rsidRPr="004660D0" w:rsidRDefault="008F33BF" w:rsidP="008F33BF">
      <w:pPr>
        <w:jc w:val="center"/>
        <w:rPr>
          <w:rFonts w:ascii="Arial" w:hAnsi="Arial" w:cs="Arial"/>
          <w:b/>
        </w:rPr>
      </w:pPr>
      <w:r w:rsidRPr="004660D0">
        <w:rPr>
          <w:rFonts w:ascii="Arial" w:hAnsi="Arial" w:cs="Arial"/>
          <w:b/>
        </w:rPr>
        <w:t xml:space="preserve">ACTO DE FALLO: </w:t>
      </w:r>
    </w:p>
    <w:p w14:paraId="12AC065E" w14:textId="77777777" w:rsidR="008F33BF" w:rsidRPr="004660D0"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8F33BF" w:rsidRPr="00412321" w14:paraId="50D01B5C" w14:textId="77777777" w:rsidTr="00DC17A4">
        <w:trPr>
          <w:trHeight w:val="413"/>
        </w:trPr>
        <w:tc>
          <w:tcPr>
            <w:tcW w:w="1446" w:type="dxa"/>
            <w:shd w:val="clear" w:color="auto" w:fill="D9D9D9"/>
            <w:vAlign w:val="center"/>
          </w:tcPr>
          <w:p w14:paraId="6C7D11B2" w14:textId="77777777" w:rsidR="008F33BF" w:rsidRPr="008B0FF7" w:rsidRDefault="008F33BF" w:rsidP="00DC17A4">
            <w:pPr>
              <w:jc w:val="center"/>
              <w:rPr>
                <w:rFonts w:ascii="Arial" w:hAnsi="Arial" w:cs="Arial"/>
                <w:b/>
              </w:rPr>
            </w:pPr>
            <w:r w:rsidRPr="008B0FF7">
              <w:rPr>
                <w:rFonts w:ascii="Arial" w:hAnsi="Arial" w:cs="Arial"/>
                <w:b/>
              </w:rPr>
              <w:t>DÍA:</w:t>
            </w:r>
          </w:p>
        </w:tc>
        <w:tc>
          <w:tcPr>
            <w:tcW w:w="1418" w:type="dxa"/>
            <w:shd w:val="clear" w:color="auto" w:fill="D9D9D9"/>
            <w:vAlign w:val="center"/>
          </w:tcPr>
          <w:p w14:paraId="151CD9CB" w14:textId="233CA385" w:rsidR="008F33BF" w:rsidRPr="008B0FF7" w:rsidRDefault="008407DC" w:rsidP="00DC17A4">
            <w:pPr>
              <w:jc w:val="center"/>
              <w:rPr>
                <w:rFonts w:ascii="Arial" w:hAnsi="Arial" w:cs="Arial"/>
                <w:b/>
              </w:rPr>
            </w:pPr>
            <w:r>
              <w:rPr>
                <w:rFonts w:ascii="Arial" w:hAnsi="Arial" w:cs="Arial"/>
                <w:b/>
              </w:rPr>
              <w:t>21</w:t>
            </w:r>
          </w:p>
        </w:tc>
        <w:tc>
          <w:tcPr>
            <w:tcW w:w="1701" w:type="dxa"/>
            <w:shd w:val="clear" w:color="auto" w:fill="D9D9D9"/>
            <w:vAlign w:val="center"/>
          </w:tcPr>
          <w:p w14:paraId="0EDC0B9A" w14:textId="77777777" w:rsidR="008F33BF" w:rsidRPr="008B0FF7" w:rsidRDefault="008F33BF" w:rsidP="00DC17A4">
            <w:pPr>
              <w:jc w:val="center"/>
              <w:rPr>
                <w:rFonts w:ascii="Arial" w:hAnsi="Arial" w:cs="Arial"/>
                <w:b/>
              </w:rPr>
            </w:pPr>
            <w:r w:rsidRPr="008B0FF7">
              <w:rPr>
                <w:rFonts w:ascii="Arial" w:hAnsi="Arial" w:cs="Arial"/>
                <w:b/>
              </w:rPr>
              <w:t>MES:</w:t>
            </w:r>
          </w:p>
        </w:tc>
        <w:tc>
          <w:tcPr>
            <w:tcW w:w="1843" w:type="dxa"/>
            <w:shd w:val="clear" w:color="auto" w:fill="D9D9D9"/>
            <w:vAlign w:val="center"/>
          </w:tcPr>
          <w:p w14:paraId="2AB5D808" w14:textId="76ABDE7D" w:rsidR="008F33BF" w:rsidRPr="008B0FF7" w:rsidRDefault="008407DC" w:rsidP="00DC17A4">
            <w:pPr>
              <w:jc w:val="center"/>
              <w:rPr>
                <w:rFonts w:ascii="Arial" w:hAnsi="Arial" w:cs="Arial"/>
                <w:b/>
              </w:rPr>
            </w:pPr>
            <w:r>
              <w:rPr>
                <w:rFonts w:ascii="Arial" w:hAnsi="Arial" w:cs="Arial"/>
                <w:b/>
              </w:rPr>
              <w:t>julio</w:t>
            </w:r>
          </w:p>
        </w:tc>
        <w:tc>
          <w:tcPr>
            <w:tcW w:w="1417" w:type="dxa"/>
            <w:shd w:val="clear" w:color="auto" w:fill="D9D9D9"/>
            <w:vAlign w:val="center"/>
          </w:tcPr>
          <w:p w14:paraId="1D2D7084" w14:textId="77777777" w:rsidR="008F33BF" w:rsidRPr="008B0FF7" w:rsidRDefault="008F33BF" w:rsidP="00DC17A4">
            <w:pPr>
              <w:jc w:val="center"/>
              <w:rPr>
                <w:rFonts w:ascii="Arial" w:hAnsi="Arial" w:cs="Arial"/>
                <w:b/>
              </w:rPr>
            </w:pPr>
            <w:r w:rsidRPr="008B0FF7">
              <w:rPr>
                <w:rFonts w:ascii="Arial" w:hAnsi="Arial" w:cs="Arial"/>
                <w:b/>
              </w:rPr>
              <w:t>AÑO:</w:t>
            </w:r>
          </w:p>
        </w:tc>
        <w:tc>
          <w:tcPr>
            <w:tcW w:w="1175" w:type="dxa"/>
            <w:shd w:val="clear" w:color="auto" w:fill="D9D9D9"/>
            <w:vAlign w:val="center"/>
          </w:tcPr>
          <w:p w14:paraId="734247F9" w14:textId="2A23330A" w:rsidR="008F33BF" w:rsidRPr="008B0FF7" w:rsidRDefault="008F33BF" w:rsidP="00DC17A4">
            <w:pPr>
              <w:jc w:val="center"/>
              <w:rPr>
                <w:rFonts w:ascii="Arial" w:hAnsi="Arial" w:cs="Arial"/>
                <w:b/>
              </w:rPr>
            </w:pPr>
            <w:r>
              <w:rPr>
                <w:rFonts w:ascii="Arial" w:hAnsi="Arial" w:cs="Arial"/>
                <w:b/>
              </w:rPr>
              <w:t>2022</w:t>
            </w:r>
          </w:p>
        </w:tc>
      </w:tr>
      <w:tr w:rsidR="008F33BF" w:rsidRPr="00CD19C6" w14:paraId="1939F6FC" w14:textId="77777777" w:rsidTr="00DC17A4">
        <w:trPr>
          <w:trHeight w:val="1021"/>
        </w:trPr>
        <w:tc>
          <w:tcPr>
            <w:tcW w:w="1446" w:type="dxa"/>
            <w:vAlign w:val="center"/>
          </w:tcPr>
          <w:p w14:paraId="5AB674A8" w14:textId="77777777" w:rsidR="008F33BF" w:rsidRPr="00CD19C6" w:rsidRDefault="008F33BF" w:rsidP="00DC17A4">
            <w:pPr>
              <w:jc w:val="center"/>
              <w:rPr>
                <w:rFonts w:ascii="Arial" w:hAnsi="Arial" w:cs="Arial"/>
                <w:b/>
              </w:rPr>
            </w:pPr>
            <w:r w:rsidRPr="00CD19C6">
              <w:rPr>
                <w:rFonts w:ascii="Arial" w:hAnsi="Arial" w:cs="Arial"/>
                <w:b/>
              </w:rPr>
              <w:t>LUGAR:</w:t>
            </w:r>
          </w:p>
        </w:tc>
        <w:tc>
          <w:tcPr>
            <w:tcW w:w="7554" w:type="dxa"/>
            <w:gridSpan w:val="5"/>
            <w:vAlign w:val="center"/>
          </w:tcPr>
          <w:p w14:paraId="24A641E0" w14:textId="77777777" w:rsidR="008F33BF" w:rsidRPr="003172B7" w:rsidRDefault="008F33BF" w:rsidP="00DC17A4">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5FC4D565" w14:textId="2369D54F" w:rsidR="008F33BF" w:rsidRDefault="008F33BF" w:rsidP="008F33BF">
      <w:pPr>
        <w:spacing w:line="276" w:lineRule="auto"/>
        <w:jc w:val="both"/>
        <w:rPr>
          <w:rFonts w:ascii="Arial" w:hAnsi="Arial" w:cs="Arial"/>
        </w:rPr>
      </w:pPr>
    </w:p>
    <w:p w14:paraId="2E2906E6" w14:textId="76FA7F2A" w:rsidR="008F33BF" w:rsidRDefault="008F33BF" w:rsidP="008F33BF">
      <w:pPr>
        <w:spacing w:line="276" w:lineRule="auto"/>
        <w:jc w:val="both"/>
        <w:rPr>
          <w:rFonts w:ascii="Arial" w:hAnsi="Arial" w:cs="Arial"/>
        </w:rPr>
      </w:pPr>
    </w:p>
    <w:p w14:paraId="02ED77C1" w14:textId="6B17E693" w:rsidR="008F33BF" w:rsidRDefault="008F33BF" w:rsidP="008F33BF">
      <w:pPr>
        <w:spacing w:line="276" w:lineRule="auto"/>
        <w:jc w:val="both"/>
        <w:rPr>
          <w:rFonts w:ascii="Arial" w:hAnsi="Arial" w:cs="Arial"/>
        </w:rPr>
      </w:pPr>
    </w:p>
    <w:p w14:paraId="0EF58FD7" w14:textId="7D9BEE03" w:rsidR="008F33BF" w:rsidRDefault="008F33BF" w:rsidP="008F33BF">
      <w:pPr>
        <w:spacing w:line="276" w:lineRule="auto"/>
        <w:jc w:val="both"/>
        <w:rPr>
          <w:rFonts w:ascii="Arial" w:hAnsi="Arial" w:cs="Arial"/>
        </w:rPr>
      </w:pPr>
    </w:p>
    <w:p w14:paraId="6206F128" w14:textId="3F5E8657" w:rsidR="008F33BF" w:rsidRDefault="008F33BF" w:rsidP="008F33BF">
      <w:pPr>
        <w:spacing w:line="276" w:lineRule="auto"/>
        <w:jc w:val="both"/>
        <w:rPr>
          <w:rFonts w:ascii="Arial" w:hAnsi="Arial" w:cs="Arial"/>
        </w:rPr>
      </w:pPr>
    </w:p>
    <w:p w14:paraId="28548648" w14:textId="77777777" w:rsidR="008F33BF" w:rsidRDefault="008F33BF" w:rsidP="008F33BF">
      <w:pPr>
        <w:spacing w:line="276" w:lineRule="auto"/>
        <w:jc w:val="both"/>
        <w:rPr>
          <w:rFonts w:ascii="Arial" w:hAnsi="Arial" w:cs="Arial"/>
        </w:rPr>
      </w:pPr>
    </w:p>
    <w:p w14:paraId="569FD771" w14:textId="7C37B3C1" w:rsidR="008F33BF" w:rsidRDefault="008F33BF" w:rsidP="008F33BF">
      <w:pPr>
        <w:spacing w:line="276" w:lineRule="auto"/>
        <w:jc w:val="both"/>
        <w:rPr>
          <w:rFonts w:ascii="Arial" w:hAnsi="Arial" w:cs="Arial"/>
        </w:rPr>
      </w:pPr>
    </w:p>
    <w:p w14:paraId="7FF800A6" w14:textId="683DE527" w:rsidR="009B4218" w:rsidRDefault="009B4218" w:rsidP="008F33BF">
      <w:pPr>
        <w:spacing w:line="276" w:lineRule="auto"/>
        <w:jc w:val="both"/>
        <w:rPr>
          <w:rFonts w:ascii="Arial" w:hAnsi="Arial" w:cs="Arial"/>
        </w:rPr>
      </w:pPr>
    </w:p>
    <w:p w14:paraId="298CE4F5" w14:textId="1D38520A" w:rsidR="009B4218" w:rsidRDefault="009B4218" w:rsidP="008F33BF">
      <w:pPr>
        <w:spacing w:line="276" w:lineRule="auto"/>
        <w:jc w:val="both"/>
        <w:rPr>
          <w:rFonts w:ascii="Arial" w:hAnsi="Arial" w:cs="Arial"/>
        </w:rPr>
      </w:pPr>
    </w:p>
    <w:p w14:paraId="14B0049B" w14:textId="3FAD5FE9" w:rsidR="009B4218" w:rsidRDefault="009B4218" w:rsidP="008F33BF">
      <w:pPr>
        <w:spacing w:line="276" w:lineRule="auto"/>
        <w:jc w:val="both"/>
        <w:rPr>
          <w:rFonts w:ascii="Arial" w:hAnsi="Arial" w:cs="Arial"/>
        </w:rPr>
      </w:pPr>
    </w:p>
    <w:p w14:paraId="794550EC" w14:textId="733E616C" w:rsidR="009B4218" w:rsidRDefault="009B4218" w:rsidP="008F33BF">
      <w:pPr>
        <w:spacing w:line="276" w:lineRule="auto"/>
        <w:jc w:val="both"/>
        <w:rPr>
          <w:rFonts w:ascii="Arial" w:hAnsi="Arial" w:cs="Arial"/>
        </w:rPr>
      </w:pPr>
    </w:p>
    <w:p w14:paraId="3B2C5775" w14:textId="2F23FAA6" w:rsidR="009B4218" w:rsidRDefault="009B4218" w:rsidP="008F33BF">
      <w:pPr>
        <w:spacing w:line="276" w:lineRule="auto"/>
        <w:jc w:val="both"/>
        <w:rPr>
          <w:rFonts w:ascii="Arial" w:hAnsi="Arial" w:cs="Arial"/>
        </w:rPr>
      </w:pPr>
    </w:p>
    <w:p w14:paraId="12536F4D" w14:textId="25E18AE8" w:rsidR="009B4218" w:rsidRDefault="009B4218" w:rsidP="008F33BF">
      <w:pPr>
        <w:spacing w:line="276" w:lineRule="auto"/>
        <w:jc w:val="both"/>
        <w:rPr>
          <w:rFonts w:ascii="Arial" w:hAnsi="Arial" w:cs="Arial"/>
        </w:rPr>
      </w:pPr>
    </w:p>
    <w:p w14:paraId="589AA705" w14:textId="40064242" w:rsidR="009B4218" w:rsidRDefault="009B4218" w:rsidP="008F33BF">
      <w:pPr>
        <w:spacing w:line="276" w:lineRule="auto"/>
        <w:jc w:val="both"/>
        <w:rPr>
          <w:rFonts w:ascii="Arial" w:hAnsi="Arial" w:cs="Arial"/>
        </w:rPr>
      </w:pPr>
    </w:p>
    <w:p w14:paraId="4B28B6D7" w14:textId="73FB4047" w:rsidR="009B4218" w:rsidRDefault="009B4218" w:rsidP="008F33BF">
      <w:pPr>
        <w:spacing w:line="276" w:lineRule="auto"/>
        <w:jc w:val="both"/>
        <w:rPr>
          <w:rFonts w:ascii="Arial" w:hAnsi="Arial" w:cs="Arial"/>
        </w:rPr>
      </w:pPr>
    </w:p>
    <w:p w14:paraId="08DDCC66" w14:textId="3FF7080C" w:rsidR="009B4218" w:rsidRDefault="009B4218" w:rsidP="008F33BF">
      <w:pPr>
        <w:spacing w:line="276" w:lineRule="auto"/>
        <w:jc w:val="both"/>
        <w:rPr>
          <w:rFonts w:ascii="Arial" w:hAnsi="Arial" w:cs="Arial"/>
        </w:rPr>
      </w:pPr>
    </w:p>
    <w:p w14:paraId="02FC8789" w14:textId="2CE837B6" w:rsidR="009B4218" w:rsidRDefault="009B4218" w:rsidP="008F33BF">
      <w:pPr>
        <w:spacing w:line="276" w:lineRule="auto"/>
        <w:jc w:val="both"/>
        <w:rPr>
          <w:rFonts w:ascii="Arial" w:hAnsi="Arial" w:cs="Arial"/>
        </w:rPr>
      </w:pPr>
    </w:p>
    <w:p w14:paraId="63AE09A6" w14:textId="26B50F8E" w:rsidR="009B4218" w:rsidRDefault="009B4218" w:rsidP="008F33BF">
      <w:pPr>
        <w:spacing w:line="276" w:lineRule="auto"/>
        <w:jc w:val="both"/>
        <w:rPr>
          <w:rFonts w:ascii="Arial" w:hAnsi="Arial" w:cs="Arial"/>
        </w:rPr>
      </w:pPr>
    </w:p>
    <w:p w14:paraId="0B2283CB" w14:textId="77777777" w:rsidR="009B4218" w:rsidRDefault="009B4218" w:rsidP="008F33BF">
      <w:pPr>
        <w:spacing w:line="276" w:lineRule="auto"/>
        <w:jc w:val="both"/>
        <w:rPr>
          <w:rFonts w:ascii="Arial" w:hAnsi="Arial" w:cs="Arial"/>
        </w:rPr>
      </w:pPr>
    </w:p>
    <w:p w14:paraId="78A92A18" w14:textId="0CC0E09E" w:rsidR="00E23C3C" w:rsidRDefault="00E23C3C" w:rsidP="008F33BF">
      <w:pPr>
        <w:spacing w:line="276" w:lineRule="auto"/>
        <w:jc w:val="both"/>
        <w:rPr>
          <w:rFonts w:ascii="Arial" w:hAnsi="Arial" w:cs="Arial"/>
        </w:rPr>
      </w:pPr>
    </w:p>
    <w:p w14:paraId="5E75D7A7" w14:textId="77777777" w:rsidR="00E23C3C" w:rsidRDefault="00E23C3C" w:rsidP="008F33BF">
      <w:pPr>
        <w:spacing w:line="276" w:lineRule="auto"/>
        <w:jc w:val="both"/>
        <w:rPr>
          <w:rFonts w:ascii="Arial" w:hAnsi="Arial" w:cs="Arial"/>
        </w:rPr>
      </w:pPr>
    </w:p>
    <w:p w14:paraId="5A4A33E6" w14:textId="77777777" w:rsidR="00A34705" w:rsidRPr="00A34705" w:rsidRDefault="00A34705" w:rsidP="003C7C86">
      <w:pPr>
        <w:tabs>
          <w:tab w:val="left" w:pos="3686"/>
        </w:tabs>
        <w:spacing w:before="120" w:after="120"/>
        <w:ind w:left="-426"/>
        <w:jc w:val="center"/>
        <w:outlineLvl w:val="0"/>
        <w:rPr>
          <w:rFonts w:ascii="Arial" w:hAnsi="Arial" w:cs="Arial"/>
          <w:b/>
          <w:smallCaps/>
          <w:sz w:val="28"/>
          <w:szCs w:val="28"/>
        </w:rPr>
      </w:pPr>
      <w:r w:rsidRPr="00A34705">
        <w:rPr>
          <w:rFonts w:ascii="Arial" w:hAnsi="Arial" w:cs="Arial"/>
          <w:b/>
          <w:smallCaps/>
          <w:sz w:val="28"/>
          <w:szCs w:val="28"/>
        </w:rPr>
        <w:lastRenderedPageBreak/>
        <w:t>Glosario</w:t>
      </w:r>
    </w:p>
    <w:p w14:paraId="6BB5E44E" w14:textId="7D90625A" w:rsidR="00A34705" w:rsidRPr="00A34705" w:rsidRDefault="00A34705" w:rsidP="00A34705">
      <w:pPr>
        <w:pStyle w:val="Texto0"/>
        <w:spacing w:before="120" w:after="120" w:line="240" w:lineRule="auto"/>
        <w:ind w:firstLine="0"/>
        <w:rPr>
          <w:rFonts w:cs="Arial"/>
          <w:sz w:val="20"/>
        </w:rPr>
      </w:pPr>
      <w:r w:rsidRPr="00A34705">
        <w:rPr>
          <w:rFonts w:cs="Arial"/>
          <w:sz w:val="20"/>
        </w:rPr>
        <w:t xml:space="preserve">Para los efectos de la presente </w:t>
      </w:r>
      <w:r w:rsidR="0014436C">
        <w:rPr>
          <w:rFonts w:cs="Arial"/>
          <w:sz w:val="20"/>
        </w:rPr>
        <w:t>invitación</w:t>
      </w:r>
      <w:r w:rsidRPr="00A34705">
        <w:rPr>
          <w:rFonts w:cs="Arial"/>
          <w:sz w:val="20"/>
        </w:rPr>
        <w:t>, se entenderá por:</w:t>
      </w:r>
    </w:p>
    <w:p w14:paraId="3C0477C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1274C9DE"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5710D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41554D6" w14:textId="2427F705"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51646A30" w14:textId="2C3C4286" w:rsid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44A821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6760AFEC" w14:textId="01A98A28" w:rsidR="00026924" w:rsidRPr="008F33BF"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541BC7C6"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8CBDC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4FDDF2AD"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10B3AD2B"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580707B0"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20BEC634"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51C67582" w14:textId="2FCAC339"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4596D40B"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46517F57" w14:textId="77777777" w:rsidR="00A34705" w:rsidRPr="00A34705" w:rsidRDefault="00A34705" w:rsidP="00961975">
      <w:pPr>
        <w:pStyle w:val="Texto0"/>
        <w:numPr>
          <w:ilvl w:val="0"/>
          <w:numId w:val="82"/>
        </w:numPr>
        <w:spacing w:before="120" w:after="120" w:line="240" w:lineRule="auto"/>
        <w:ind w:left="567" w:hanging="207"/>
        <w:rPr>
          <w:rFonts w:cs="Arial"/>
          <w:b/>
          <w:sz w:val="20"/>
        </w:rPr>
      </w:pPr>
      <w:r w:rsidRPr="00A34705">
        <w:rPr>
          <w:rFonts w:cs="Arial"/>
          <w:b/>
          <w:sz w:val="20"/>
        </w:rPr>
        <w:lastRenderedPageBreak/>
        <w:t xml:space="preserve">Precio conveniente: </w:t>
      </w:r>
      <w:r w:rsidRPr="00A34705">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A34705">
        <w:rPr>
          <w:rFonts w:cs="Arial"/>
          <w:b/>
          <w:sz w:val="20"/>
        </w:rPr>
        <w:t>.</w:t>
      </w:r>
    </w:p>
    <w:p w14:paraId="3F8F022D" w14:textId="56EEC8ED"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219F0C3C" w14:textId="67D22E25" w:rsidR="00DD4B9C" w:rsidRPr="00DD4B9C" w:rsidRDefault="00DD4B9C" w:rsidP="00961975">
      <w:pPr>
        <w:pStyle w:val="Texto0"/>
        <w:numPr>
          <w:ilvl w:val="0"/>
          <w:numId w:val="82"/>
        </w:numPr>
        <w:spacing w:before="120" w:after="120" w:line="240" w:lineRule="auto"/>
        <w:ind w:left="567" w:hanging="207"/>
        <w:rPr>
          <w:sz w:val="20"/>
        </w:rPr>
      </w:pPr>
      <w:r w:rsidRPr="00031B67">
        <w:rPr>
          <w:b/>
          <w:sz w:val="20"/>
        </w:rPr>
        <w:t xml:space="preserve">Proceso Electoral: </w:t>
      </w:r>
      <w:r w:rsidRPr="00031B67">
        <w:rPr>
          <w:sz w:val="20"/>
        </w:rPr>
        <w:t>Es el conjunto de actividades realizadas por las autoridades electorales, partidos políticos y ciudadanos, cuyo objetivo primordial es realizar la renovación periódica de los miembros del poder ejecutivo y poder legislativo, en los diferentes niveles de gobierno</w:t>
      </w:r>
      <w:r>
        <w:rPr>
          <w:sz w:val="20"/>
        </w:rPr>
        <w:t>.</w:t>
      </w:r>
    </w:p>
    <w:p w14:paraId="6C533C7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5043329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3CF9904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4D207BBC"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4E2DD5F6" w14:textId="3B09EA62" w:rsidR="00FE0917"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Transparencia:</w:t>
      </w:r>
      <w:r w:rsidRPr="00A34705">
        <w:rPr>
          <w:rFonts w:cs="Arial"/>
          <w:sz w:val="20"/>
        </w:rPr>
        <w:t xml:space="preserve"> </w:t>
      </w:r>
      <w:r w:rsidRPr="00A34705">
        <w:rPr>
          <w:rFonts w:cs="Arial"/>
          <w:sz w:val="20"/>
          <w:lang w:val="es-MX"/>
        </w:rPr>
        <w:t xml:space="preserve">Criterio rector de los procedimientos </w:t>
      </w:r>
      <w:r w:rsidRPr="003D1442">
        <w:rPr>
          <w:rFonts w:cs="Arial"/>
          <w:sz w:val="20"/>
          <w:lang w:val="es-MX"/>
        </w:rPr>
        <w:t>de contratación, el cual podrá acreditarse mostrando que el flujo de información relativo al propio procedimiento es accesible, claro, oportuno, completo, verificable y que se rige por el principio constitucional de máxima publicidad</w:t>
      </w:r>
      <w:r w:rsidR="00FE0917" w:rsidRPr="00A34705">
        <w:rPr>
          <w:rFonts w:cs="Arial"/>
          <w:b/>
          <w:smallCaps/>
          <w:sz w:val="28"/>
          <w:szCs w:val="28"/>
        </w:rPr>
        <w:br w:type="page"/>
      </w:r>
    </w:p>
    <w:p w14:paraId="4F761E80" w14:textId="77777777" w:rsidR="00F554FF" w:rsidRDefault="00F554FF" w:rsidP="00BD7CED">
      <w:pPr>
        <w:tabs>
          <w:tab w:val="left" w:pos="3686"/>
        </w:tabs>
        <w:jc w:val="both"/>
        <w:rPr>
          <w:rFonts w:ascii="Arial" w:hAnsi="Arial" w:cs="Arial"/>
          <w:b/>
          <w:smallCaps/>
          <w:sz w:val="28"/>
          <w:szCs w:val="28"/>
        </w:rPr>
      </w:pPr>
    </w:p>
    <w:p w14:paraId="017CF011" w14:textId="7E1BB6AD" w:rsidR="007147E2" w:rsidRPr="002B0D41" w:rsidRDefault="007147E2" w:rsidP="00DB050F">
      <w:pPr>
        <w:tabs>
          <w:tab w:val="left" w:pos="3686"/>
        </w:tabs>
        <w:jc w:val="center"/>
        <w:rPr>
          <w:rFonts w:ascii="Arial" w:hAnsi="Arial" w:cs="Arial"/>
          <w:b/>
          <w:smallCaps/>
          <w:sz w:val="28"/>
          <w:szCs w:val="28"/>
        </w:rPr>
      </w:pPr>
      <w:r w:rsidRPr="002B0D41">
        <w:rPr>
          <w:rFonts w:ascii="Arial" w:hAnsi="Arial" w:cs="Arial"/>
          <w:b/>
          <w:smallCaps/>
          <w:sz w:val="28"/>
          <w:szCs w:val="28"/>
        </w:rPr>
        <w:t>Difusión de la convocatoria</w:t>
      </w:r>
    </w:p>
    <w:p w14:paraId="31126E4E" w14:textId="77777777" w:rsidR="007147E2" w:rsidRPr="002B0D41" w:rsidRDefault="007147E2" w:rsidP="00BD7CED">
      <w:pPr>
        <w:tabs>
          <w:tab w:val="left" w:pos="3686"/>
        </w:tabs>
        <w:jc w:val="both"/>
        <w:rPr>
          <w:rFonts w:ascii="Arial" w:hAnsi="Arial" w:cs="Arial"/>
          <w:b/>
          <w:smallCaps/>
          <w:sz w:val="18"/>
          <w:szCs w:val="28"/>
        </w:rPr>
      </w:pPr>
    </w:p>
    <w:p w14:paraId="2B1E6DAC" w14:textId="03B18E45" w:rsidR="00AE043E" w:rsidRPr="004660D0" w:rsidRDefault="00A600FD" w:rsidP="00BD7CED">
      <w:pPr>
        <w:spacing w:before="120" w:after="120"/>
        <w:jc w:val="both"/>
        <w:rPr>
          <w:rFonts w:ascii="Arial" w:hAnsi="Arial" w:cs="Arial"/>
          <w:bCs/>
        </w:rPr>
      </w:pPr>
      <w:r w:rsidRPr="004660D0">
        <w:rPr>
          <w:rFonts w:ascii="Arial" w:hAnsi="Arial" w:cs="Arial"/>
          <w:bCs/>
        </w:rPr>
        <w:t>Con fundamento en el artículo 52 fracción I del REGLAMENTO, la publicación de la presente convocatoria se realiza por medio de la página web del Instituto Nacional Electoral (en lo sucesivo, el INSTITUTO) en el siguiente vínculo y ruta:</w:t>
      </w:r>
      <w:r w:rsidR="00DA37FE">
        <w:rPr>
          <w:b/>
          <w:bCs/>
          <w:lang w:val="es-ES"/>
        </w:rPr>
        <w:t xml:space="preserve"> </w:t>
      </w:r>
      <w:hyperlink r:id="rId10" w:history="1">
        <w:r w:rsidR="008369ED" w:rsidRPr="00F74426">
          <w:rPr>
            <w:rStyle w:val="Hipervnculo"/>
            <w:rFonts w:ascii="Arial" w:hAnsi="Arial" w:cs="Arial"/>
            <w:shd w:val="clear" w:color="auto" w:fill="FFFFFF"/>
          </w:rPr>
          <w:t>https://portal.ine.mx/</w:t>
        </w:r>
      </w:hyperlink>
      <w:r w:rsidR="00F62FA7">
        <w:rPr>
          <w:rFonts w:ascii="Arial" w:hAnsi="Arial" w:cs="Arial"/>
          <w:bCs/>
        </w:rPr>
        <w:t xml:space="preserve"> así como en el Sistema </w:t>
      </w:r>
      <w:r w:rsidR="007A51A6">
        <w:rPr>
          <w:rFonts w:ascii="Arial" w:hAnsi="Arial" w:cs="Arial"/>
          <w:bCs/>
        </w:rPr>
        <w:t>Electrónico</w:t>
      </w:r>
      <w:r w:rsidR="00F62FA7">
        <w:rPr>
          <w:rFonts w:ascii="Arial" w:hAnsi="Arial" w:cs="Arial"/>
          <w:bCs/>
        </w:rPr>
        <w:t xml:space="preserve"> CompraINE.</w:t>
      </w:r>
      <w:r w:rsidR="00AE043E">
        <w:rPr>
          <w:rFonts w:ascii="Arial" w:hAnsi="Arial" w:cs="Arial"/>
          <w:bCs/>
        </w:rPr>
        <w:t xml:space="preserve"> </w:t>
      </w:r>
      <w:r w:rsidR="00AE043E" w:rsidRPr="004660D0">
        <w:rPr>
          <w:rFonts w:ascii="Arial" w:hAnsi="Arial" w:cs="Arial"/>
          <w:bCs/>
        </w:rPr>
        <w:t xml:space="preserve">De conformidad con lo señalado en el artículo 97 de las </w:t>
      </w:r>
      <w:r w:rsidR="00AE043E" w:rsidRPr="004660D0">
        <w:rPr>
          <w:rFonts w:ascii="Arial" w:hAnsi="Arial" w:cs="Arial"/>
        </w:rPr>
        <w:t xml:space="preserve">Políticas, Bases y Lineamientos en materia de Adquisiciones, Arrendamiento de Bienes Muebles y Servicios del Instituto Federal Electoral, en lo sucesivo las </w:t>
      </w:r>
      <w:r w:rsidR="00AE043E" w:rsidRPr="004660D0">
        <w:rPr>
          <w:rFonts w:ascii="Arial" w:hAnsi="Arial" w:cs="Arial"/>
          <w:bCs/>
        </w:rPr>
        <w:t>POBALINES, la publicación de la presente convocatoria es de carácter informativo.</w:t>
      </w:r>
    </w:p>
    <w:p w14:paraId="49621B77" w14:textId="77777777" w:rsidR="007147E2" w:rsidRPr="002B0D41" w:rsidRDefault="007147E2" w:rsidP="00BD7CED">
      <w:pPr>
        <w:spacing w:before="120" w:after="120"/>
        <w:jc w:val="both"/>
        <w:rPr>
          <w:rFonts w:ascii="Arial" w:hAnsi="Arial" w:cs="Arial"/>
          <w:b/>
          <w:smallCaps/>
          <w:sz w:val="28"/>
          <w:szCs w:val="28"/>
        </w:rPr>
      </w:pPr>
    </w:p>
    <w:p w14:paraId="53C47A5C" w14:textId="77777777" w:rsidR="007147E2" w:rsidRPr="002B0D41" w:rsidRDefault="007147E2" w:rsidP="00DB050F">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33970093" w14:textId="5281C69B" w:rsidR="00D64E1A" w:rsidRPr="004660D0" w:rsidRDefault="00D64E1A" w:rsidP="00BD7CED">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9437FF">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w:t>
      </w:r>
      <w:r w:rsidRPr="00C82D7D">
        <w:rPr>
          <w:rFonts w:ascii="Arial" w:hAnsi="Arial" w:cs="Arial"/>
        </w:rPr>
        <w:t>; artículos</w:t>
      </w:r>
      <w:r w:rsidRPr="00C82D7D">
        <w:rPr>
          <w:rFonts w:ascii="Arial" w:hAnsi="Arial" w:cs="Arial"/>
          <w:color w:val="FF0000"/>
        </w:rPr>
        <w:t xml:space="preserve"> </w:t>
      </w:r>
      <w:r w:rsidRPr="00C82D7D">
        <w:rPr>
          <w:rFonts w:ascii="Arial" w:hAnsi="Arial" w:cs="Arial"/>
        </w:rPr>
        <w:t xml:space="preserve">23, </w:t>
      </w:r>
      <w:r w:rsidR="00275CD7" w:rsidRPr="00C82D7D">
        <w:rPr>
          <w:rFonts w:ascii="Arial" w:hAnsi="Arial" w:cs="Arial"/>
        </w:rPr>
        <w:t xml:space="preserve">31 fracción II, 32 fracción </w:t>
      </w:r>
      <w:r w:rsidR="007C5BAE" w:rsidRPr="00C82D7D">
        <w:rPr>
          <w:rFonts w:ascii="Arial" w:hAnsi="Arial" w:cs="Arial"/>
        </w:rPr>
        <w:t>I</w:t>
      </w:r>
      <w:r w:rsidR="00F62FA7">
        <w:rPr>
          <w:rFonts w:ascii="Arial" w:hAnsi="Arial" w:cs="Arial"/>
        </w:rPr>
        <w:t>I</w:t>
      </w:r>
      <w:r w:rsidR="007C5BAE" w:rsidRPr="00C82D7D">
        <w:rPr>
          <w:rFonts w:ascii="Arial" w:hAnsi="Arial" w:cs="Arial"/>
        </w:rPr>
        <w:t>I</w:t>
      </w:r>
      <w:r w:rsidRPr="00C82D7D">
        <w:rPr>
          <w:rFonts w:ascii="Arial" w:hAnsi="Arial" w:cs="Arial"/>
        </w:rPr>
        <w:t>, 35 frac</w:t>
      </w:r>
      <w:r w:rsidR="00161661" w:rsidRPr="00C82D7D">
        <w:rPr>
          <w:rFonts w:ascii="Arial" w:hAnsi="Arial" w:cs="Arial"/>
        </w:rPr>
        <w:t xml:space="preserve">ción I, 43 </w:t>
      </w:r>
      <w:r w:rsidR="00C82D7D" w:rsidRPr="00C82D7D">
        <w:rPr>
          <w:rFonts w:ascii="Arial" w:hAnsi="Arial" w:cs="Arial"/>
        </w:rPr>
        <w:t>tercer</w:t>
      </w:r>
      <w:r w:rsidR="00161661" w:rsidRPr="00C82D7D">
        <w:rPr>
          <w:rFonts w:ascii="Arial" w:hAnsi="Arial" w:cs="Arial"/>
        </w:rPr>
        <w:t xml:space="preserve"> párrafo, 51 y </w:t>
      </w:r>
      <w:r w:rsidR="00737877" w:rsidRPr="00C82D7D">
        <w:rPr>
          <w:rFonts w:ascii="Arial" w:hAnsi="Arial" w:cs="Arial"/>
        </w:rPr>
        <w:t>5</w:t>
      </w:r>
      <w:r w:rsidR="00161661" w:rsidRPr="00C82D7D">
        <w:rPr>
          <w:rFonts w:ascii="Arial" w:hAnsi="Arial" w:cs="Arial"/>
        </w:rPr>
        <w:t>2</w:t>
      </w:r>
      <w:r w:rsidRPr="00C82D7D">
        <w:rPr>
          <w:rFonts w:ascii="Arial" w:hAnsi="Arial" w:cs="Arial"/>
        </w:rPr>
        <w:t xml:space="preserve"> del REGLAMENTO; y las Políticas, Bases</w:t>
      </w:r>
      <w:r w:rsidRPr="004660D0">
        <w:rPr>
          <w:rFonts w:ascii="Arial" w:hAnsi="Arial" w:cs="Arial"/>
        </w:rPr>
        <w:t xml:space="preserve"> y Lineamientos en materia de Adquisiciones, Arrendamientos de bienes muebles y Servicios del Instituto Federal Electoral, en lo sucesivo las POBALINES, y las leyes y ordenamientos relativos y aplicables vigentes. </w:t>
      </w:r>
    </w:p>
    <w:p w14:paraId="42FDE97C" w14:textId="57498C50" w:rsidR="00D64E1A" w:rsidRPr="004660D0" w:rsidRDefault="00D64E1A" w:rsidP="00BD7CED">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 xml:space="preserve">Nacional </w:t>
      </w:r>
      <w:r w:rsidR="00F62FA7">
        <w:rPr>
          <w:rFonts w:ascii="Arial" w:hAnsi="Arial" w:cs="Arial"/>
          <w:b/>
        </w:rPr>
        <w:t>Mixta</w:t>
      </w:r>
      <w:r w:rsidRPr="004660D0">
        <w:rPr>
          <w:rFonts w:ascii="Arial" w:hAnsi="Arial" w:cs="Arial"/>
        </w:rPr>
        <w:t>, las personas que no se encuentren en alguno de los supuestos que se establecen en los artículos 59 y 7</w:t>
      </w:r>
      <w:r w:rsidR="003C7C86">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21F30AF9" w14:textId="64CE9E6C" w:rsidR="00D64E1A" w:rsidRPr="004660D0" w:rsidRDefault="00D64E1A" w:rsidP="00BD7CED">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w:t>
      </w:r>
      <w:r w:rsidR="000D2847">
        <w:rPr>
          <w:rFonts w:ascii="Arial" w:hAnsi="Arial" w:cs="Arial"/>
          <w:lang w:val="es-MX"/>
        </w:rPr>
        <w:t>así como</w:t>
      </w:r>
      <w:r w:rsidRPr="004660D0">
        <w:rPr>
          <w:rFonts w:ascii="Arial" w:hAnsi="Arial" w:cs="Arial"/>
          <w:lang w:val="es-MX"/>
        </w:rPr>
        <w:t xml:space="preserve"> las modificaciones que resulten de </w:t>
      </w:r>
      <w:bookmarkStart w:id="1" w:name="_Hlk53406705"/>
      <w:r w:rsidRPr="004660D0">
        <w:rPr>
          <w:rFonts w:ascii="Arial" w:hAnsi="Arial" w:cs="Arial"/>
          <w:lang w:val="es-MX"/>
        </w:rPr>
        <w:t>la</w:t>
      </w:r>
      <w:r w:rsidR="0024053F">
        <w:rPr>
          <w:rFonts w:ascii="Arial" w:hAnsi="Arial" w:cs="Arial"/>
          <w:lang w:val="es-MX"/>
        </w:rPr>
        <w:t>s</w:t>
      </w:r>
      <w:r w:rsidRPr="004660D0">
        <w:rPr>
          <w:rFonts w:ascii="Arial" w:hAnsi="Arial" w:cs="Arial"/>
          <w:lang w:val="es-MX"/>
        </w:rPr>
        <w:t xml:space="preserve"> </w:t>
      </w:r>
      <w:r w:rsidR="0024053F">
        <w:rPr>
          <w:rFonts w:ascii="Arial" w:hAnsi="Arial" w:cs="Arial"/>
          <w:lang w:val="es-MX"/>
        </w:rPr>
        <w:t>solicitudes de aclaración</w:t>
      </w:r>
      <w:r w:rsidR="007613DC">
        <w:rPr>
          <w:rFonts w:ascii="Arial" w:hAnsi="Arial" w:cs="Arial"/>
          <w:lang w:val="es-MX"/>
        </w:rPr>
        <w:t xml:space="preserve"> </w:t>
      </w:r>
      <w:bookmarkEnd w:id="1"/>
      <w:r w:rsidR="007613DC">
        <w:rPr>
          <w:rFonts w:ascii="Arial" w:hAnsi="Arial" w:cs="Arial"/>
          <w:lang w:val="es-MX"/>
        </w:rPr>
        <w:t xml:space="preserve">que se </w:t>
      </w:r>
      <w:r w:rsidR="0024053F">
        <w:rPr>
          <w:rFonts w:ascii="Arial" w:hAnsi="Arial" w:cs="Arial"/>
          <w:lang w:val="es-MX"/>
        </w:rPr>
        <w:t>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613DC">
        <w:rPr>
          <w:rFonts w:ascii="Arial" w:hAnsi="Arial" w:cs="Arial"/>
          <w:b/>
          <w:u w:val="single"/>
          <w:lang w:val="es-MX"/>
        </w:rPr>
        <w:t>Solicitudes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3F8AC88" w14:textId="10200D44" w:rsidR="00D64E1A" w:rsidRPr="00641297" w:rsidRDefault="00D64E1A" w:rsidP="00BD7CED">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026924">
        <w:rPr>
          <w:rFonts w:ascii="Arial" w:hAnsi="Arial" w:cs="Arial"/>
        </w:rPr>
        <w:t xml:space="preserve"> contratación del</w:t>
      </w:r>
      <w:r w:rsidR="00641297">
        <w:rPr>
          <w:rFonts w:ascii="Arial" w:hAnsi="Arial" w:cs="Arial"/>
        </w:rPr>
        <w:t xml:space="preserve"> </w:t>
      </w:r>
      <w:r w:rsidR="00A320C9">
        <w:rPr>
          <w:rFonts w:ascii="Arial" w:hAnsi="Arial" w:cs="Arial"/>
          <w:b/>
        </w:rPr>
        <w:t>“</w:t>
      </w:r>
      <w:r w:rsidR="00F62FA7" w:rsidRPr="00F62FA7">
        <w:rPr>
          <w:rFonts w:ascii="Arial" w:hAnsi="Arial" w:cs="Arial"/>
          <w:b/>
          <w:szCs w:val="22"/>
        </w:rPr>
        <w:t>Servicio de asesoría relativo al diseño e implementación de un Esquema de Análisis y Diagnóstico del ejercicio del Gasto Correspondiente al periodo 2014-2022 del Instituto Nacional Electoral</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F62FA7">
        <w:rPr>
          <w:rFonts w:ascii="Arial" w:hAnsi="Arial" w:cs="Arial"/>
        </w:rPr>
        <w:t>Dirección Ejecutiva de Administración</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w:t>
      </w:r>
      <w:r w:rsidRPr="00893D5C">
        <w:rPr>
          <w:rFonts w:ascii="Arial" w:hAnsi="Arial" w:cs="Arial"/>
        </w:rPr>
        <w:lastRenderedPageBreak/>
        <w:t xml:space="preserve">acuerdo a las especificaciones contenidas en el anexo y requerimientos técnicos, así como las condiciones relativas al 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14:paraId="75FF881D" w14:textId="77777777" w:rsidR="00D64E1A" w:rsidRDefault="00D64E1A" w:rsidP="00BD7CED">
      <w:pPr>
        <w:tabs>
          <w:tab w:val="left" w:pos="3686"/>
        </w:tabs>
        <w:jc w:val="both"/>
        <w:rPr>
          <w:rFonts w:ascii="Arial" w:hAnsi="Arial" w:cs="Arial"/>
        </w:rPr>
      </w:pPr>
    </w:p>
    <w:p w14:paraId="6715AEE7" w14:textId="112E6DEF" w:rsidR="00D64E1A" w:rsidRPr="00893D5C" w:rsidRDefault="00D64E1A" w:rsidP="00BD7CED">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sidR="008369ED">
        <w:rPr>
          <w:rFonts w:ascii="Arial" w:hAnsi="Arial" w:cs="Arial"/>
        </w:rPr>
        <w:t xml:space="preserve"> </w:t>
      </w:r>
      <w:r w:rsidR="003D3998">
        <w:rPr>
          <w:rFonts w:ascii="Arial" w:hAnsi="Arial" w:cs="Arial"/>
          <w:b/>
          <w:bCs/>
        </w:rPr>
        <w:t>Octava</w:t>
      </w:r>
      <w:r w:rsidR="009F7251">
        <w:rPr>
          <w:rFonts w:ascii="Arial" w:hAnsi="Arial" w:cs="Arial"/>
          <w:b/>
        </w:rPr>
        <w:t xml:space="preserve"> Sesión </w:t>
      </w:r>
      <w:r w:rsidR="003D3998">
        <w:rPr>
          <w:rFonts w:ascii="Arial" w:hAnsi="Arial" w:cs="Arial"/>
          <w:b/>
        </w:rPr>
        <w:t>Extraordinaria</w:t>
      </w:r>
      <w:r>
        <w:rPr>
          <w:rFonts w:ascii="Arial" w:hAnsi="Arial" w:cs="Arial"/>
        </w:rPr>
        <w:t xml:space="preserve"> </w:t>
      </w:r>
      <w:r w:rsidR="009F7251" w:rsidRPr="009F7251">
        <w:rPr>
          <w:rFonts w:ascii="Arial" w:hAnsi="Arial" w:cs="Arial"/>
          <w:b/>
          <w:bCs/>
        </w:rPr>
        <w:t>202</w:t>
      </w:r>
      <w:r w:rsidR="00F62FA7">
        <w:rPr>
          <w:rFonts w:ascii="Arial" w:hAnsi="Arial" w:cs="Arial"/>
          <w:b/>
          <w:bCs/>
        </w:rPr>
        <w:t>2</w:t>
      </w:r>
      <w:r w:rsidR="009F7251" w:rsidRPr="009F7251">
        <w:rPr>
          <w:rFonts w:ascii="Arial" w:hAnsi="Arial" w:cs="Arial"/>
          <w:b/>
          <w:bCs/>
        </w:rPr>
        <w:t xml:space="preserve"> </w:t>
      </w:r>
      <w:r w:rsidRPr="00893D5C">
        <w:rPr>
          <w:rFonts w:ascii="Arial" w:hAnsi="Arial" w:cs="Arial"/>
        </w:rPr>
        <w:t>celebrada con fecha</w:t>
      </w:r>
      <w:r>
        <w:rPr>
          <w:rFonts w:ascii="Arial" w:hAnsi="Arial" w:cs="Arial"/>
        </w:rPr>
        <w:t xml:space="preserve"> </w:t>
      </w:r>
      <w:r w:rsidR="003D3998">
        <w:rPr>
          <w:rFonts w:ascii="Arial" w:hAnsi="Arial" w:cs="Arial"/>
          <w:b/>
        </w:rPr>
        <w:t>12</w:t>
      </w:r>
      <w:r w:rsidR="009F7251">
        <w:rPr>
          <w:rFonts w:ascii="Arial" w:hAnsi="Arial" w:cs="Arial"/>
          <w:b/>
        </w:rPr>
        <w:t xml:space="preserve"> de </w:t>
      </w:r>
      <w:r w:rsidR="003D3998">
        <w:rPr>
          <w:rFonts w:ascii="Arial" w:hAnsi="Arial" w:cs="Arial"/>
          <w:b/>
        </w:rPr>
        <w:t>julio</w:t>
      </w:r>
      <w:r w:rsidR="009F7251">
        <w:rPr>
          <w:rFonts w:ascii="Arial" w:hAnsi="Arial" w:cs="Arial"/>
          <w:b/>
        </w:rPr>
        <w:t xml:space="preserve"> de 202</w:t>
      </w:r>
      <w:r w:rsidR="00F62FA7">
        <w:rPr>
          <w:rFonts w:ascii="Arial" w:hAnsi="Arial" w:cs="Arial"/>
          <w:b/>
        </w:rPr>
        <w:t>2</w:t>
      </w:r>
      <w:r w:rsidRPr="00893D5C">
        <w:rPr>
          <w:rFonts w:ascii="Arial" w:hAnsi="Arial" w:cs="Arial"/>
          <w:b/>
        </w:rPr>
        <w:t>.</w:t>
      </w:r>
    </w:p>
    <w:p w14:paraId="45E3C330" w14:textId="77777777" w:rsidR="00521F91" w:rsidRPr="002B0D41" w:rsidRDefault="00521F91" w:rsidP="00BD7CED">
      <w:pPr>
        <w:spacing w:before="120" w:after="120"/>
        <w:jc w:val="both"/>
        <w:rPr>
          <w:rFonts w:ascii="Arial" w:hAnsi="Arial" w:cs="Arial"/>
          <w:b/>
        </w:rPr>
      </w:pPr>
    </w:p>
    <w:p w14:paraId="4DC3D829" w14:textId="77777777" w:rsidR="00FA732A" w:rsidRPr="0004782C" w:rsidRDefault="00FA732A" w:rsidP="00DB050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6D4880EC" w14:textId="295398BC" w:rsidR="00177AB6" w:rsidRDefault="00C21180" w:rsidP="00BD7CED">
      <w:pPr>
        <w:pStyle w:val="GREEN4"/>
        <w:spacing w:before="120" w:after="120"/>
        <w:ind w:right="-114"/>
        <w:rPr>
          <w:rFonts w:ascii="Arial" w:hAnsi="Arial" w:cs="Arial"/>
          <w:bCs/>
          <w:iCs/>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6B3550">
        <w:rPr>
          <w:rFonts w:ascii="Arial" w:hAnsi="Arial" w:cs="Arial"/>
          <w:b/>
          <w:bCs/>
          <w:iCs/>
        </w:rPr>
        <w:t>5</w:t>
      </w:r>
      <w:r w:rsidRPr="002A357E">
        <w:rPr>
          <w:rFonts w:ascii="Arial" w:hAnsi="Arial" w:cs="Arial"/>
          <w:bCs/>
          <w:iCs/>
        </w:rPr>
        <w:t xml:space="preserve"> de esta convocatoria, el </w:t>
      </w:r>
      <w:r w:rsidRPr="002A357E">
        <w:rPr>
          <w:rFonts w:ascii="Arial" w:hAnsi="Arial" w:cs="Arial"/>
        </w:rPr>
        <w:t>INSTITUTO</w:t>
      </w:r>
      <w:r w:rsidRPr="002A357E">
        <w:rPr>
          <w:rFonts w:ascii="Arial" w:hAnsi="Arial" w:cs="Arial"/>
          <w:bCs/>
          <w:iCs/>
        </w:rPr>
        <w:t xml:space="preserve"> para la evaluación de las proposiciones utilizará el </w:t>
      </w:r>
      <w:r w:rsidRPr="002A357E">
        <w:rPr>
          <w:rFonts w:ascii="Arial" w:hAnsi="Arial" w:cs="Arial"/>
          <w:b/>
          <w:bCs/>
          <w:iCs/>
        </w:rPr>
        <w:t xml:space="preserve">criterio </w:t>
      </w:r>
      <w:r w:rsidRPr="00B93564">
        <w:rPr>
          <w:rFonts w:ascii="Arial" w:hAnsi="Arial" w:cs="Arial"/>
          <w:b/>
          <w:bCs/>
          <w:iCs/>
        </w:rPr>
        <w:t>de evaluación por puntos y porcentajes</w:t>
      </w:r>
      <w:r w:rsidRPr="00B93564">
        <w:rPr>
          <w:rFonts w:ascii="Arial" w:hAnsi="Arial" w:cs="Arial"/>
          <w:bCs/>
          <w:iCs/>
        </w:rPr>
        <w:t xml:space="preserve">. </w:t>
      </w:r>
      <w:r w:rsidR="00177AB6" w:rsidRPr="00B354BA">
        <w:rPr>
          <w:rFonts w:ascii="Arial" w:hAnsi="Arial" w:cs="Arial"/>
          <w:bCs/>
          <w:iCs/>
        </w:rPr>
        <w:t xml:space="preserve">En todos los casos el </w:t>
      </w:r>
      <w:r w:rsidR="00177AB6" w:rsidRPr="00B354BA">
        <w:rPr>
          <w:rFonts w:ascii="Arial" w:hAnsi="Arial" w:cs="Arial"/>
        </w:rPr>
        <w:t>INSTITUTO</w:t>
      </w:r>
      <w:r w:rsidR="00177AB6" w:rsidRPr="00B354BA">
        <w:rPr>
          <w:rFonts w:ascii="Arial" w:hAnsi="Arial" w:cs="Arial"/>
          <w:bCs/>
          <w:iCs/>
        </w:rPr>
        <w:t xml:space="preserve"> verificará que las proposiciones cumplan </w:t>
      </w:r>
      <w:r w:rsidR="00177AB6"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3C7C86">
        <w:rPr>
          <w:rFonts w:ascii="Arial" w:hAnsi="Arial" w:cs="Arial"/>
        </w:rPr>
        <w:t>área requirente</w:t>
      </w:r>
      <w:r w:rsidR="00177AB6"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177AB6" w:rsidRPr="0004782C">
        <w:rPr>
          <w:rFonts w:ascii="Arial" w:hAnsi="Arial" w:cs="Arial"/>
        </w:rPr>
        <w:t>INSTITUTO</w:t>
      </w:r>
      <w:r w:rsidR="00177AB6" w:rsidRPr="0004782C">
        <w:rPr>
          <w:rFonts w:ascii="Arial" w:hAnsi="Arial" w:cs="Arial"/>
          <w:bCs/>
          <w:iCs/>
        </w:rPr>
        <w:t xml:space="preserve"> o los LICITANTES podrán suplir o corregir las deficiencias de las proposiciones presentadas. </w:t>
      </w:r>
    </w:p>
    <w:p w14:paraId="1186CA62" w14:textId="77777777" w:rsidR="00177AB6" w:rsidRPr="008F06D0" w:rsidRDefault="00177AB6" w:rsidP="00BD7CED">
      <w:pPr>
        <w:tabs>
          <w:tab w:val="left" w:pos="3686"/>
        </w:tabs>
        <w:spacing w:before="120" w:after="120"/>
        <w:jc w:val="both"/>
        <w:rPr>
          <w:rFonts w:ascii="Arial" w:hAnsi="Arial" w:cs="Arial"/>
          <w:b/>
          <w:smallCaps/>
          <w:szCs w:val="28"/>
        </w:rPr>
      </w:pPr>
    </w:p>
    <w:p w14:paraId="7B0ED3C3"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14:paraId="02DEC898" w14:textId="05A01527" w:rsidR="00521F91" w:rsidRPr="00BB59C9" w:rsidRDefault="00521F91" w:rsidP="00BD7CED">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w:t>
      </w:r>
      <w:r w:rsidRPr="007C430E">
        <w:rPr>
          <w:rFonts w:ascii="Arial" w:hAnsi="Arial" w:cs="Arial"/>
          <w:bCs/>
          <w:iCs/>
        </w:rPr>
        <w:t>44 fracción I del REGLAMENTO,</w:t>
      </w:r>
      <w:r w:rsidRPr="00BB59C9">
        <w:rPr>
          <w:rFonts w:ascii="Arial" w:hAnsi="Arial" w:cs="Arial"/>
          <w:bCs/>
          <w:iCs/>
        </w:rPr>
        <w:t xml:space="preserve"> así como lo establecido en el </w:t>
      </w:r>
      <w:r w:rsidRPr="00BB59C9">
        <w:rPr>
          <w:rFonts w:ascii="Arial" w:hAnsi="Arial" w:cs="Arial"/>
          <w:b/>
          <w:bCs/>
          <w:iCs/>
        </w:rPr>
        <w:t xml:space="preserve">numeral </w:t>
      </w:r>
      <w:r w:rsidR="00D91BBA">
        <w:rPr>
          <w:rFonts w:ascii="Arial" w:hAnsi="Arial" w:cs="Arial"/>
          <w:b/>
          <w:bCs/>
          <w:iCs/>
        </w:rPr>
        <w:t>5</w:t>
      </w:r>
      <w:r w:rsidRPr="00BB59C9">
        <w:rPr>
          <w:rFonts w:ascii="Arial" w:hAnsi="Arial" w:cs="Arial"/>
          <w:b/>
          <w:bCs/>
          <w:iCs/>
        </w:rPr>
        <w:t>.3</w:t>
      </w:r>
      <w:r w:rsidRPr="00BB59C9">
        <w:rPr>
          <w:rFonts w:ascii="Arial" w:hAnsi="Arial" w:cs="Arial"/>
          <w:bCs/>
          <w:iCs/>
        </w:rPr>
        <w:t xml:space="preserve"> de esta convocatoria; una vez hecha la evaluación de las proposiciones</w:t>
      </w:r>
      <w:r w:rsidR="003C7C86">
        <w:rPr>
          <w:rFonts w:ascii="Arial" w:hAnsi="Arial" w:cs="Arial"/>
          <w:bCs/>
          <w:iCs/>
        </w:rPr>
        <w:t xml:space="preserve"> respectivas</w:t>
      </w:r>
      <w:r w:rsidRPr="00BB59C9">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w:t>
      </w:r>
      <w:r w:rsidR="005A0EB4">
        <w:rPr>
          <w:rFonts w:ascii="Arial" w:hAnsi="Arial" w:cs="Arial"/>
          <w:bCs/>
          <w:iCs/>
        </w:rPr>
        <w:t>haya obtenido el mejor resultado de la evaluación combinada de puntos y porcentajes</w:t>
      </w:r>
      <w:r w:rsidRPr="00BB59C9">
        <w:rPr>
          <w:rFonts w:ascii="Arial" w:hAnsi="Arial" w:cs="Arial"/>
          <w:bCs/>
          <w:iCs/>
        </w:rPr>
        <w:t>.</w:t>
      </w:r>
    </w:p>
    <w:p w14:paraId="37C2204C" w14:textId="77777777" w:rsidR="00521F91" w:rsidRPr="00BB59C9" w:rsidRDefault="00521F91" w:rsidP="00BD7CED">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2D5DDC7A" w14:textId="0F8A372C" w:rsidR="00521F91" w:rsidRPr="00BB59C9" w:rsidRDefault="00521F91" w:rsidP="00BD7CED">
      <w:pPr>
        <w:spacing w:before="120" w:after="120"/>
        <w:jc w:val="both"/>
        <w:rPr>
          <w:rFonts w:ascii="Arial" w:hAnsi="Arial" w:cs="Arial"/>
          <w:bCs/>
          <w:iCs/>
        </w:rPr>
      </w:pPr>
      <w:r w:rsidRPr="00BB59C9">
        <w:rPr>
          <w:rFonts w:ascii="Arial" w:hAnsi="Arial" w:cs="Arial"/>
          <w:bCs/>
          <w:iCs/>
        </w:rPr>
        <w:t>A los LICITANTES que no hayan asistido a la junta pública en la que se dé a conocer el Fallo, se les enviará por correo electrónico un aviso informándoles que el Acta del Fallo se encuentra a su disposición en la página electrónica:</w:t>
      </w:r>
      <w:r w:rsidR="005A0EB4" w:rsidRPr="00BB59C9">
        <w:rPr>
          <w:rFonts w:ascii="Arial" w:hAnsi="Arial" w:cs="Arial"/>
          <w:bCs/>
          <w:iCs/>
        </w:rPr>
        <w:t xml:space="preserve"> </w:t>
      </w:r>
      <w:hyperlink r:id="rId11" w:history="1">
        <w:r w:rsidR="003921B8" w:rsidRPr="00F74426">
          <w:rPr>
            <w:rStyle w:val="Hipervnculo"/>
            <w:rFonts w:ascii="Arial" w:hAnsi="Arial" w:cs="Arial"/>
            <w:shd w:val="clear" w:color="auto" w:fill="FFFFFF"/>
          </w:rPr>
          <w:t>https://portal.ine.mx/</w:t>
        </w:r>
      </w:hyperlink>
      <w:r w:rsidR="005A0EB4" w:rsidRPr="00BB59C9">
        <w:rPr>
          <w:rFonts w:ascii="Arial" w:hAnsi="Arial" w:cs="Arial"/>
          <w:bCs/>
          <w:iCs/>
        </w:rPr>
        <w:t>de procedimientos vigentes</w:t>
      </w:r>
      <w:r w:rsidR="001C5CA4" w:rsidRPr="00BB59C9">
        <w:rPr>
          <w:rFonts w:ascii="Arial" w:hAnsi="Arial" w:cs="Arial"/>
          <w:bCs/>
          <w:iCs/>
        </w:rPr>
        <w:t>.</w:t>
      </w:r>
    </w:p>
    <w:p w14:paraId="04E00F23" w14:textId="77777777" w:rsidR="00521F91" w:rsidRPr="00BB59C9" w:rsidRDefault="00521F91" w:rsidP="00BD7CED">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2B16AE3" w14:textId="77777777" w:rsidR="00521F91" w:rsidRPr="00BB59C9" w:rsidRDefault="00521F91" w:rsidP="00BD7CED">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0B5E50A6" w14:textId="77777777" w:rsidR="00521F91" w:rsidRPr="00BB59C9" w:rsidRDefault="00521F91" w:rsidP="00BD7CED">
      <w:pPr>
        <w:pStyle w:val="Ttulo"/>
        <w:ind w:firstLine="0"/>
        <w:jc w:val="both"/>
        <w:rPr>
          <w:rFonts w:cs="Arial"/>
          <w:b w:val="0"/>
          <w:bCs/>
          <w:iCs/>
          <w:sz w:val="12"/>
          <w:szCs w:val="12"/>
          <w:lang w:val="es-MX"/>
        </w:rPr>
      </w:pPr>
    </w:p>
    <w:p w14:paraId="3C489D0A" w14:textId="77777777" w:rsidR="00521F91" w:rsidRPr="00BB59C9" w:rsidRDefault="00521F91" w:rsidP="00BD7CED">
      <w:pPr>
        <w:pStyle w:val="Ttulo"/>
        <w:ind w:firstLine="0"/>
        <w:jc w:val="both"/>
        <w:rPr>
          <w:rFonts w:cs="Arial"/>
          <w:b w:val="0"/>
          <w:bCs/>
          <w:iCs/>
          <w:sz w:val="20"/>
          <w:lang w:val="es-MX"/>
        </w:rPr>
      </w:pPr>
      <w:r w:rsidRPr="00BB59C9">
        <w:rPr>
          <w:rFonts w:cs="Arial"/>
          <w:b w:val="0"/>
          <w:bCs/>
          <w:iCs/>
          <w:sz w:val="20"/>
          <w:lang w:val="es-MX"/>
        </w:rPr>
        <w:lastRenderedPageBreak/>
        <w:t xml:space="preserve">Este procedimiento de contratación,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w:t>
      </w:r>
      <w:r w:rsidR="00C112CE" w:rsidRPr="00BB59C9">
        <w:rPr>
          <w:rFonts w:cs="Arial"/>
          <w:b w:val="0"/>
          <w:bCs/>
          <w:iCs/>
          <w:sz w:val="20"/>
          <w:lang w:val="es-MX"/>
        </w:rPr>
        <w:t>del contrato</w:t>
      </w:r>
      <w:r w:rsidRPr="00BB59C9">
        <w:rPr>
          <w:rFonts w:cs="Arial"/>
          <w:b w:val="0"/>
          <w:bCs/>
          <w:iCs/>
          <w:sz w:val="20"/>
          <w:lang w:val="es-MX"/>
        </w:rPr>
        <w:t xml:space="preserve">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14:paraId="48BD4CF8" w14:textId="77777777" w:rsidR="00521F91" w:rsidRPr="00BB59C9" w:rsidRDefault="00521F91" w:rsidP="00BD7CED">
      <w:pPr>
        <w:pStyle w:val="Ttulo"/>
        <w:ind w:firstLine="0"/>
        <w:jc w:val="both"/>
        <w:rPr>
          <w:rFonts w:cs="Arial"/>
          <w:b w:val="0"/>
          <w:bCs/>
          <w:iCs/>
          <w:sz w:val="20"/>
          <w:lang w:val="es-MX"/>
        </w:rPr>
      </w:pPr>
    </w:p>
    <w:p w14:paraId="213E92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78907C41"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59FBC5C5"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los </w:t>
      </w:r>
      <w:r>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2ADEEFA8" w14:textId="77777777" w:rsidR="00521F91" w:rsidRPr="00BB59C9" w:rsidRDefault="00521F91" w:rsidP="00BD7CED">
      <w:pPr>
        <w:autoSpaceDE w:val="0"/>
        <w:autoSpaceDN w:val="0"/>
        <w:adjustRightInd w:val="0"/>
        <w:spacing w:before="120" w:after="120"/>
        <w:jc w:val="both"/>
        <w:rPr>
          <w:rFonts w:ascii="Arial" w:hAnsi="Arial" w:cs="Arial"/>
          <w:lang w:eastAsia="es-MX"/>
        </w:rPr>
      </w:pPr>
    </w:p>
    <w:p w14:paraId="459CD8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2D33F3A0" w14:textId="77777777" w:rsidR="00521F91" w:rsidRPr="00BB59C9" w:rsidRDefault="00521F91" w:rsidP="00BD7CED">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3D160B9B" w14:textId="77777777" w:rsidR="00BA5FD5" w:rsidRDefault="00BA5FD5" w:rsidP="00BD7CED">
      <w:pPr>
        <w:tabs>
          <w:tab w:val="left" w:pos="3686"/>
        </w:tabs>
        <w:spacing w:before="120" w:after="120"/>
        <w:jc w:val="both"/>
        <w:rPr>
          <w:rFonts w:ascii="Arial" w:hAnsi="Arial" w:cs="Arial"/>
          <w:lang w:eastAsia="es-MX"/>
        </w:rPr>
      </w:pPr>
    </w:p>
    <w:p w14:paraId="11C801EB" w14:textId="77777777" w:rsidR="00BA5FD5" w:rsidRDefault="00BA5FD5" w:rsidP="00BD7CED">
      <w:pPr>
        <w:tabs>
          <w:tab w:val="left" w:pos="3686"/>
        </w:tabs>
        <w:spacing w:before="120" w:after="120"/>
        <w:jc w:val="both"/>
        <w:rPr>
          <w:rFonts w:ascii="Arial" w:hAnsi="Arial" w:cs="Arial"/>
          <w:lang w:eastAsia="es-MX"/>
        </w:rPr>
      </w:pPr>
    </w:p>
    <w:p w14:paraId="40FE4839" w14:textId="77777777" w:rsidR="004F6022" w:rsidRDefault="004F6022" w:rsidP="00BD7CED">
      <w:pPr>
        <w:jc w:val="both"/>
        <w:rPr>
          <w:rFonts w:ascii="Arial" w:hAnsi="Arial" w:cs="Arial"/>
          <w:lang w:eastAsia="es-MX"/>
        </w:rPr>
      </w:pPr>
      <w:r>
        <w:rPr>
          <w:rFonts w:ascii="Arial" w:hAnsi="Arial" w:cs="Arial"/>
          <w:lang w:eastAsia="es-MX"/>
        </w:rPr>
        <w:br w:type="page"/>
      </w:r>
    </w:p>
    <w:p w14:paraId="762580DB" w14:textId="77777777" w:rsidR="006D2DF5" w:rsidRPr="00E12A83" w:rsidRDefault="006D2DF5" w:rsidP="00DB050F">
      <w:pPr>
        <w:spacing w:line="276" w:lineRule="auto"/>
        <w:jc w:val="center"/>
        <w:outlineLvl w:val="0"/>
        <w:rPr>
          <w:rFonts w:ascii="Lucida Sans" w:hAnsi="Lucida Sans"/>
          <w:b/>
          <w:sz w:val="17"/>
          <w:szCs w:val="17"/>
        </w:rPr>
      </w:pPr>
      <w:bookmarkStart w:id="2" w:name="_Toc289064606"/>
      <w:r w:rsidRPr="00E12A83">
        <w:rPr>
          <w:rFonts w:ascii="Lucida Sans" w:hAnsi="Lucida Sans"/>
          <w:b/>
          <w:sz w:val="22"/>
          <w:szCs w:val="17"/>
        </w:rPr>
        <w:lastRenderedPageBreak/>
        <w:t>Índice</w:t>
      </w:r>
    </w:p>
    <w:p w14:paraId="17CD3CB5" w14:textId="77777777" w:rsidR="00B226CF" w:rsidRPr="004660D0" w:rsidRDefault="00B226CF" w:rsidP="00BD7CED">
      <w:pPr>
        <w:spacing w:line="276" w:lineRule="auto"/>
        <w:jc w:val="both"/>
        <w:rPr>
          <w:rFonts w:ascii="Lucida Sans" w:hAnsi="Lucida Sans"/>
          <w:sz w:val="4"/>
          <w:szCs w:val="4"/>
        </w:rPr>
      </w:pPr>
    </w:p>
    <w:p w14:paraId="78B3D23A" w14:textId="6F6CE3D4" w:rsidR="002F22C4"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2822153" w:history="1">
        <w:r w:rsidR="002F22C4" w:rsidRPr="00CE1FA8">
          <w:rPr>
            <w:rStyle w:val="Hipervnculo"/>
          </w:rPr>
          <w:t>1.</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INFORMACIÓN GENÉRICA Y ALCANCE DE LA CONTRATACIÓN.</w:t>
        </w:r>
        <w:r w:rsidR="002F22C4">
          <w:rPr>
            <w:webHidden/>
          </w:rPr>
          <w:tab/>
        </w:r>
        <w:r w:rsidR="002F22C4">
          <w:rPr>
            <w:webHidden/>
          </w:rPr>
          <w:fldChar w:fldCharType="begin"/>
        </w:r>
        <w:r w:rsidR="002F22C4">
          <w:rPr>
            <w:webHidden/>
          </w:rPr>
          <w:instrText xml:space="preserve"> PAGEREF _Toc52822153 \h </w:instrText>
        </w:r>
        <w:r w:rsidR="002F22C4">
          <w:rPr>
            <w:webHidden/>
          </w:rPr>
        </w:r>
        <w:r w:rsidR="002F22C4">
          <w:rPr>
            <w:webHidden/>
          </w:rPr>
          <w:fldChar w:fldCharType="separate"/>
        </w:r>
        <w:r w:rsidR="00A3093A">
          <w:rPr>
            <w:webHidden/>
          </w:rPr>
          <w:t>11</w:t>
        </w:r>
        <w:r w:rsidR="002F22C4">
          <w:rPr>
            <w:webHidden/>
          </w:rPr>
          <w:fldChar w:fldCharType="end"/>
        </w:r>
      </w:hyperlink>
    </w:p>
    <w:p w14:paraId="259501DE" w14:textId="63F37256" w:rsidR="002F22C4" w:rsidRDefault="00A764FB">
      <w:pPr>
        <w:pStyle w:val="TDC1"/>
        <w:rPr>
          <w:rFonts w:asciiTheme="minorHAnsi" w:eastAsiaTheme="minorEastAsia" w:hAnsiTheme="minorHAnsi" w:cstheme="minorBidi"/>
          <w:bCs w:val="0"/>
          <w:kern w:val="0"/>
          <w:sz w:val="22"/>
          <w:szCs w:val="22"/>
          <w:lang w:eastAsia="es-MX"/>
        </w:rPr>
      </w:pPr>
      <w:hyperlink w:anchor="_Toc52822154"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Objeto de la contratación.</w:t>
        </w:r>
        <w:r w:rsidR="002F22C4">
          <w:rPr>
            <w:webHidden/>
          </w:rPr>
          <w:tab/>
        </w:r>
        <w:r w:rsidR="002F22C4">
          <w:rPr>
            <w:webHidden/>
          </w:rPr>
          <w:fldChar w:fldCharType="begin"/>
        </w:r>
        <w:r w:rsidR="002F22C4">
          <w:rPr>
            <w:webHidden/>
          </w:rPr>
          <w:instrText xml:space="preserve"> PAGEREF _Toc52822154 \h </w:instrText>
        </w:r>
        <w:r w:rsidR="002F22C4">
          <w:rPr>
            <w:webHidden/>
          </w:rPr>
        </w:r>
        <w:r w:rsidR="002F22C4">
          <w:rPr>
            <w:webHidden/>
          </w:rPr>
          <w:fldChar w:fldCharType="separate"/>
        </w:r>
        <w:r w:rsidR="00A3093A">
          <w:rPr>
            <w:webHidden/>
          </w:rPr>
          <w:t>11</w:t>
        </w:r>
        <w:r w:rsidR="002F22C4">
          <w:rPr>
            <w:webHidden/>
          </w:rPr>
          <w:fldChar w:fldCharType="end"/>
        </w:r>
      </w:hyperlink>
    </w:p>
    <w:p w14:paraId="607572CB" w14:textId="0BBD002A" w:rsidR="002F22C4" w:rsidRDefault="00A764FB">
      <w:pPr>
        <w:pStyle w:val="TDC1"/>
        <w:rPr>
          <w:rFonts w:asciiTheme="minorHAnsi" w:eastAsiaTheme="minorEastAsia" w:hAnsiTheme="minorHAnsi" w:cstheme="minorBidi"/>
          <w:bCs w:val="0"/>
          <w:kern w:val="0"/>
          <w:sz w:val="22"/>
          <w:szCs w:val="22"/>
          <w:lang w:eastAsia="es-MX"/>
        </w:rPr>
      </w:pPr>
      <w:hyperlink w:anchor="_Toc52822155"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Tipo de contratación.</w:t>
        </w:r>
        <w:r w:rsidR="002F22C4">
          <w:rPr>
            <w:webHidden/>
          </w:rPr>
          <w:tab/>
        </w:r>
        <w:r w:rsidR="002F22C4">
          <w:rPr>
            <w:webHidden/>
          </w:rPr>
          <w:fldChar w:fldCharType="begin"/>
        </w:r>
        <w:r w:rsidR="002F22C4">
          <w:rPr>
            <w:webHidden/>
          </w:rPr>
          <w:instrText xml:space="preserve"> PAGEREF _Toc52822155 \h </w:instrText>
        </w:r>
        <w:r w:rsidR="002F22C4">
          <w:rPr>
            <w:webHidden/>
          </w:rPr>
        </w:r>
        <w:r w:rsidR="002F22C4">
          <w:rPr>
            <w:webHidden/>
          </w:rPr>
          <w:fldChar w:fldCharType="separate"/>
        </w:r>
        <w:r w:rsidR="00A3093A">
          <w:rPr>
            <w:webHidden/>
          </w:rPr>
          <w:t>11</w:t>
        </w:r>
        <w:r w:rsidR="002F22C4">
          <w:rPr>
            <w:webHidden/>
          </w:rPr>
          <w:fldChar w:fldCharType="end"/>
        </w:r>
      </w:hyperlink>
    </w:p>
    <w:p w14:paraId="14C1CB16" w14:textId="01061C8B" w:rsidR="002F22C4" w:rsidRDefault="00A764FB">
      <w:pPr>
        <w:pStyle w:val="TDC1"/>
        <w:rPr>
          <w:rFonts w:asciiTheme="minorHAnsi" w:eastAsiaTheme="minorEastAsia" w:hAnsiTheme="minorHAnsi" w:cstheme="minorBidi"/>
          <w:bCs w:val="0"/>
          <w:kern w:val="0"/>
          <w:sz w:val="22"/>
          <w:szCs w:val="22"/>
          <w:lang w:eastAsia="es-MX"/>
        </w:rPr>
      </w:pPr>
      <w:hyperlink w:anchor="_Toc52822156"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Vigencia del contrato.</w:t>
        </w:r>
        <w:r w:rsidR="002F22C4">
          <w:rPr>
            <w:webHidden/>
          </w:rPr>
          <w:tab/>
        </w:r>
        <w:r w:rsidR="002F22C4">
          <w:rPr>
            <w:webHidden/>
          </w:rPr>
          <w:fldChar w:fldCharType="begin"/>
        </w:r>
        <w:r w:rsidR="002F22C4">
          <w:rPr>
            <w:webHidden/>
          </w:rPr>
          <w:instrText xml:space="preserve"> PAGEREF _Toc52822156 \h </w:instrText>
        </w:r>
        <w:r w:rsidR="002F22C4">
          <w:rPr>
            <w:webHidden/>
          </w:rPr>
        </w:r>
        <w:r w:rsidR="002F22C4">
          <w:rPr>
            <w:webHidden/>
          </w:rPr>
          <w:fldChar w:fldCharType="separate"/>
        </w:r>
        <w:r w:rsidR="00A3093A">
          <w:rPr>
            <w:webHidden/>
          </w:rPr>
          <w:t>11</w:t>
        </w:r>
        <w:r w:rsidR="002F22C4">
          <w:rPr>
            <w:webHidden/>
          </w:rPr>
          <w:fldChar w:fldCharType="end"/>
        </w:r>
      </w:hyperlink>
    </w:p>
    <w:p w14:paraId="6998CFB3" w14:textId="272C8EC0" w:rsidR="002F22C4" w:rsidRDefault="00A764FB">
      <w:pPr>
        <w:pStyle w:val="TDC1"/>
        <w:rPr>
          <w:rFonts w:asciiTheme="minorHAnsi" w:eastAsiaTheme="minorEastAsia" w:hAnsiTheme="minorHAnsi" w:cstheme="minorBidi"/>
          <w:bCs w:val="0"/>
          <w:kern w:val="0"/>
          <w:sz w:val="22"/>
          <w:szCs w:val="22"/>
          <w:lang w:eastAsia="es-MX"/>
        </w:rPr>
      </w:pPr>
      <w:hyperlink w:anchor="_Toc52822157"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Plazo, lugar y condiciones para la prestación del servicio.</w:t>
        </w:r>
        <w:r w:rsidR="002F22C4">
          <w:rPr>
            <w:webHidden/>
          </w:rPr>
          <w:tab/>
        </w:r>
        <w:r w:rsidR="002F22C4">
          <w:rPr>
            <w:webHidden/>
          </w:rPr>
          <w:fldChar w:fldCharType="begin"/>
        </w:r>
        <w:r w:rsidR="002F22C4">
          <w:rPr>
            <w:webHidden/>
          </w:rPr>
          <w:instrText xml:space="preserve"> PAGEREF _Toc52822157 \h </w:instrText>
        </w:r>
        <w:r w:rsidR="002F22C4">
          <w:rPr>
            <w:webHidden/>
          </w:rPr>
        </w:r>
        <w:r w:rsidR="002F22C4">
          <w:rPr>
            <w:webHidden/>
          </w:rPr>
          <w:fldChar w:fldCharType="separate"/>
        </w:r>
        <w:r w:rsidR="00A3093A">
          <w:rPr>
            <w:webHidden/>
          </w:rPr>
          <w:t>11</w:t>
        </w:r>
        <w:r w:rsidR="002F22C4">
          <w:rPr>
            <w:webHidden/>
          </w:rPr>
          <w:fldChar w:fldCharType="end"/>
        </w:r>
      </w:hyperlink>
    </w:p>
    <w:p w14:paraId="0A2B958A" w14:textId="3C12FD0B" w:rsidR="002F22C4" w:rsidRDefault="00A764FB">
      <w:pPr>
        <w:pStyle w:val="TDC1"/>
        <w:rPr>
          <w:rFonts w:asciiTheme="minorHAnsi" w:eastAsiaTheme="minorEastAsia" w:hAnsiTheme="minorHAnsi" w:cstheme="minorBidi"/>
          <w:bCs w:val="0"/>
          <w:kern w:val="0"/>
          <w:sz w:val="22"/>
          <w:szCs w:val="22"/>
          <w:lang w:eastAsia="es-MX"/>
        </w:rPr>
      </w:pPr>
      <w:hyperlink w:anchor="_Toc52822161"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Idioma de la presentación de las proposiciones.</w:t>
        </w:r>
        <w:r w:rsidR="002F22C4">
          <w:rPr>
            <w:webHidden/>
          </w:rPr>
          <w:tab/>
        </w:r>
        <w:r w:rsidR="002F22C4">
          <w:rPr>
            <w:webHidden/>
          </w:rPr>
          <w:fldChar w:fldCharType="begin"/>
        </w:r>
        <w:r w:rsidR="002F22C4">
          <w:rPr>
            <w:webHidden/>
          </w:rPr>
          <w:instrText xml:space="preserve"> PAGEREF _Toc52822161 \h </w:instrText>
        </w:r>
        <w:r w:rsidR="002F22C4">
          <w:rPr>
            <w:webHidden/>
          </w:rPr>
        </w:r>
        <w:r w:rsidR="002F22C4">
          <w:rPr>
            <w:webHidden/>
          </w:rPr>
          <w:fldChar w:fldCharType="separate"/>
        </w:r>
        <w:r w:rsidR="00A3093A">
          <w:rPr>
            <w:webHidden/>
          </w:rPr>
          <w:t>12</w:t>
        </w:r>
        <w:r w:rsidR="002F22C4">
          <w:rPr>
            <w:webHidden/>
          </w:rPr>
          <w:fldChar w:fldCharType="end"/>
        </w:r>
      </w:hyperlink>
    </w:p>
    <w:p w14:paraId="45148694" w14:textId="05F48E56" w:rsidR="002F22C4" w:rsidRDefault="00A764FB">
      <w:pPr>
        <w:pStyle w:val="TDC1"/>
        <w:rPr>
          <w:rFonts w:asciiTheme="minorHAnsi" w:eastAsiaTheme="minorEastAsia" w:hAnsiTheme="minorHAnsi" w:cstheme="minorBidi"/>
          <w:bCs w:val="0"/>
          <w:kern w:val="0"/>
          <w:sz w:val="22"/>
          <w:szCs w:val="22"/>
          <w:lang w:eastAsia="es-MX"/>
        </w:rPr>
      </w:pPr>
      <w:hyperlink w:anchor="_Toc52822162"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Normas aplicables.</w:t>
        </w:r>
        <w:r w:rsidR="002F22C4">
          <w:rPr>
            <w:webHidden/>
          </w:rPr>
          <w:tab/>
        </w:r>
        <w:r w:rsidR="002F22C4">
          <w:rPr>
            <w:webHidden/>
          </w:rPr>
          <w:fldChar w:fldCharType="begin"/>
        </w:r>
        <w:r w:rsidR="002F22C4">
          <w:rPr>
            <w:webHidden/>
          </w:rPr>
          <w:instrText xml:space="preserve"> PAGEREF _Toc52822162 \h </w:instrText>
        </w:r>
        <w:r w:rsidR="002F22C4">
          <w:rPr>
            <w:webHidden/>
          </w:rPr>
        </w:r>
        <w:r w:rsidR="002F22C4">
          <w:rPr>
            <w:webHidden/>
          </w:rPr>
          <w:fldChar w:fldCharType="separate"/>
        </w:r>
        <w:r w:rsidR="00A3093A">
          <w:rPr>
            <w:webHidden/>
          </w:rPr>
          <w:t>12</w:t>
        </w:r>
        <w:r w:rsidR="002F22C4">
          <w:rPr>
            <w:webHidden/>
          </w:rPr>
          <w:fldChar w:fldCharType="end"/>
        </w:r>
      </w:hyperlink>
    </w:p>
    <w:p w14:paraId="3F7BC57D" w14:textId="6B85E108" w:rsidR="002F22C4" w:rsidRDefault="00A764FB">
      <w:pPr>
        <w:pStyle w:val="TDC1"/>
        <w:rPr>
          <w:rFonts w:asciiTheme="minorHAnsi" w:eastAsiaTheme="minorEastAsia" w:hAnsiTheme="minorHAnsi" w:cstheme="minorBidi"/>
          <w:bCs w:val="0"/>
          <w:kern w:val="0"/>
          <w:sz w:val="22"/>
          <w:szCs w:val="22"/>
          <w:lang w:eastAsia="es-MX"/>
        </w:rPr>
      </w:pPr>
      <w:hyperlink w:anchor="_Toc52822163"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Administración y vigilancia del contrato.</w:t>
        </w:r>
        <w:r w:rsidR="002F22C4">
          <w:rPr>
            <w:webHidden/>
          </w:rPr>
          <w:tab/>
        </w:r>
        <w:r w:rsidR="002F22C4">
          <w:rPr>
            <w:webHidden/>
          </w:rPr>
          <w:fldChar w:fldCharType="begin"/>
        </w:r>
        <w:r w:rsidR="002F22C4">
          <w:rPr>
            <w:webHidden/>
          </w:rPr>
          <w:instrText xml:space="preserve"> PAGEREF _Toc52822163 \h </w:instrText>
        </w:r>
        <w:r w:rsidR="002F22C4">
          <w:rPr>
            <w:webHidden/>
          </w:rPr>
        </w:r>
        <w:r w:rsidR="002F22C4">
          <w:rPr>
            <w:webHidden/>
          </w:rPr>
          <w:fldChar w:fldCharType="separate"/>
        </w:r>
        <w:r w:rsidR="00A3093A">
          <w:rPr>
            <w:webHidden/>
          </w:rPr>
          <w:t>12</w:t>
        </w:r>
        <w:r w:rsidR="002F22C4">
          <w:rPr>
            <w:webHidden/>
          </w:rPr>
          <w:fldChar w:fldCharType="end"/>
        </w:r>
      </w:hyperlink>
    </w:p>
    <w:p w14:paraId="0A543191" w14:textId="29AD9A76" w:rsidR="002F22C4" w:rsidRDefault="00A764FB">
      <w:pPr>
        <w:pStyle w:val="TDC1"/>
        <w:rPr>
          <w:rFonts w:asciiTheme="minorHAnsi" w:eastAsiaTheme="minorEastAsia" w:hAnsiTheme="minorHAnsi" w:cstheme="minorBidi"/>
          <w:bCs w:val="0"/>
          <w:kern w:val="0"/>
          <w:sz w:val="22"/>
          <w:szCs w:val="22"/>
          <w:lang w:eastAsia="es-MX"/>
        </w:rPr>
      </w:pPr>
      <w:hyperlink w:anchor="_Toc52822164" w:history="1">
        <w:r w:rsidR="002F22C4" w:rsidRPr="00CE1FA8">
          <w:rPr>
            <w:rStyle w:val="Hipervnculo"/>
          </w:rPr>
          <w:t>1.8.</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Moneda en que se deberá cotizar y efectuar el pago respectivo.</w:t>
        </w:r>
        <w:r w:rsidR="002F22C4">
          <w:rPr>
            <w:webHidden/>
          </w:rPr>
          <w:tab/>
        </w:r>
        <w:r w:rsidR="002F22C4">
          <w:rPr>
            <w:webHidden/>
          </w:rPr>
          <w:fldChar w:fldCharType="begin"/>
        </w:r>
        <w:r w:rsidR="002F22C4">
          <w:rPr>
            <w:webHidden/>
          </w:rPr>
          <w:instrText xml:space="preserve"> PAGEREF _Toc52822164 \h </w:instrText>
        </w:r>
        <w:r w:rsidR="002F22C4">
          <w:rPr>
            <w:webHidden/>
          </w:rPr>
        </w:r>
        <w:r w:rsidR="002F22C4">
          <w:rPr>
            <w:webHidden/>
          </w:rPr>
          <w:fldChar w:fldCharType="separate"/>
        </w:r>
        <w:r w:rsidR="00A3093A">
          <w:rPr>
            <w:webHidden/>
          </w:rPr>
          <w:t>13</w:t>
        </w:r>
        <w:r w:rsidR="002F22C4">
          <w:rPr>
            <w:webHidden/>
          </w:rPr>
          <w:fldChar w:fldCharType="end"/>
        </w:r>
      </w:hyperlink>
    </w:p>
    <w:p w14:paraId="5AFE4364" w14:textId="42BAD99D" w:rsidR="002F22C4" w:rsidRDefault="00A764FB">
      <w:pPr>
        <w:pStyle w:val="TDC1"/>
        <w:rPr>
          <w:rFonts w:asciiTheme="minorHAnsi" w:eastAsiaTheme="minorEastAsia" w:hAnsiTheme="minorHAnsi" w:cstheme="minorBidi"/>
          <w:bCs w:val="0"/>
          <w:kern w:val="0"/>
          <w:sz w:val="22"/>
          <w:szCs w:val="22"/>
          <w:lang w:eastAsia="es-MX"/>
        </w:rPr>
      </w:pPr>
      <w:hyperlink w:anchor="_Toc52822165" w:history="1">
        <w:r w:rsidR="002F22C4" w:rsidRPr="00CE1FA8">
          <w:rPr>
            <w:rStyle w:val="Hipervnculo"/>
          </w:rPr>
          <w:t>1.9.</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Condiciones de pago.</w:t>
        </w:r>
        <w:r w:rsidR="002F22C4">
          <w:rPr>
            <w:webHidden/>
          </w:rPr>
          <w:tab/>
        </w:r>
        <w:r w:rsidR="002F22C4">
          <w:rPr>
            <w:webHidden/>
          </w:rPr>
          <w:fldChar w:fldCharType="begin"/>
        </w:r>
        <w:r w:rsidR="002F22C4">
          <w:rPr>
            <w:webHidden/>
          </w:rPr>
          <w:instrText xml:space="preserve"> PAGEREF _Toc52822165 \h </w:instrText>
        </w:r>
        <w:r w:rsidR="002F22C4">
          <w:rPr>
            <w:webHidden/>
          </w:rPr>
        </w:r>
        <w:r w:rsidR="002F22C4">
          <w:rPr>
            <w:webHidden/>
          </w:rPr>
          <w:fldChar w:fldCharType="separate"/>
        </w:r>
        <w:r w:rsidR="00A3093A">
          <w:rPr>
            <w:webHidden/>
          </w:rPr>
          <w:t>13</w:t>
        </w:r>
        <w:r w:rsidR="002F22C4">
          <w:rPr>
            <w:webHidden/>
          </w:rPr>
          <w:fldChar w:fldCharType="end"/>
        </w:r>
      </w:hyperlink>
    </w:p>
    <w:p w14:paraId="676C4A9D" w14:textId="1B8BC42E" w:rsidR="002F22C4" w:rsidRDefault="00A764FB">
      <w:pPr>
        <w:pStyle w:val="TDC1"/>
        <w:rPr>
          <w:rFonts w:asciiTheme="minorHAnsi" w:eastAsiaTheme="minorEastAsia" w:hAnsiTheme="minorHAnsi" w:cstheme="minorBidi"/>
          <w:bCs w:val="0"/>
          <w:kern w:val="0"/>
          <w:sz w:val="22"/>
          <w:szCs w:val="22"/>
          <w:lang w:eastAsia="es-MX"/>
        </w:rPr>
      </w:pPr>
      <w:hyperlink w:anchor="_Toc52822166" w:history="1">
        <w:r w:rsidR="002F22C4" w:rsidRPr="00CE1FA8">
          <w:rPr>
            <w:rStyle w:val="Hipervnculo"/>
          </w:rPr>
          <w:t>1.10.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Anticipos.</w:t>
        </w:r>
        <w:r w:rsidR="002F22C4">
          <w:rPr>
            <w:webHidden/>
          </w:rPr>
          <w:tab/>
        </w:r>
        <w:r w:rsidR="002F22C4">
          <w:rPr>
            <w:webHidden/>
          </w:rPr>
          <w:fldChar w:fldCharType="begin"/>
        </w:r>
        <w:r w:rsidR="002F22C4">
          <w:rPr>
            <w:webHidden/>
          </w:rPr>
          <w:instrText xml:space="preserve"> PAGEREF _Toc52822166 \h </w:instrText>
        </w:r>
        <w:r w:rsidR="002F22C4">
          <w:rPr>
            <w:webHidden/>
          </w:rPr>
        </w:r>
        <w:r w:rsidR="002F22C4">
          <w:rPr>
            <w:webHidden/>
          </w:rPr>
          <w:fldChar w:fldCharType="separate"/>
        </w:r>
        <w:r w:rsidR="00A3093A">
          <w:rPr>
            <w:webHidden/>
          </w:rPr>
          <w:t>13</w:t>
        </w:r>
        <w:r w:rsidR="002F22C4">
          <w:rPr>
            <w:webHidden/>
          </w:rPr>
          <w:fldChar w:fldCharType="end"/>
        </w:r>
      </w:hyperlink>
    </w:p>
    <w:p w14:paraId="40774978" w14:textId="66BFF8C5" w:rsidR="002F22C4" w:rsidRDefault="00A764FB">
      <w:pPr>
        <w:pStyle w:val="TDC1"/>
        <w:rPr>
          <w:rFonts w:asciiTheme="minorHAnsi" w:eastAsiaTheme="minorEastAsia" w:hAnsiTheme="minorHAnsi" w:cstheme="minorBidi"/>
          <w:bCs w:val="0"/>
          <w:kern w:val="0"/>
          <w:sz w:val="22"/>
          <w:szCs w:val="22"/>
          <w:lang w:eastAsia="es-MX"/>
        </w:rPr>
      </w:pPr>
      <w:hyperlink w:anchor="_Toc52822167" w:history="1">
        <w:r w:rsidR="002F22C4" w:rsidRPr="00CE1FA8">
          <w:rPr>
            <w:rStyle w:val="Hipervnculo"/>
          </w:rPr>
          <w:t>1.11.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Requisitos para la presentación del CFDI y trámite de pago.</w:t>
        </w:r>
        <w:r w:rsidR="002F22C4">
          <w:rPr>
            <w:webHidden/>
          </w:rPr>
          <w:tab/>
        </w:r>
        <w:r w:rsidR="002F22C4">
          <w:rPr>
            <w:webHidden/>
          </w:rPr>
          <w:fldChar w:fldCharType="begin"/>
        </w:r>
        <w:r w:rsidR="002F22C4">
          <w:rPr>
            <w:webHidden/>
          </w:rPr>
          <w:instrText xml:space="preserve"> PAGEREF _Toc52822167 \h </w:instrText>
        </w:r>
        <w:r w:rsidR="002F22C4">
          <w:rPr>
            <w:webHidden/>
          </w:rPr>
        </w:r>
        <w:r w:rsidR="002F22C4">
          <w:rPr>
            <w:webHidden/>
          </w:rPr>
          <w:fldChar w:fldCharType="separate"/>
        </w:r>
        <w:r w:rsidR="00A3093A">
          <w:rPr>
            <w:webHidden/>
          </w:rPr>
          <w:t>14</w:t>
        </w:r>
        <w:r w:rsidR="002F22C4">
          <w:rPr>
            <w:webHidden/>
          </w:rPr>
          <w:fldChar w:fldCharType="end"/>
        </w:r>
      </w:hyperlink>
    </w:p>
    <w:p w14:paraId="3B4A51AB" w14:textId="36971279" w:rsidR="002F22C4" w:rsidRDefault="00A764FB">
      <w:pPr>
        <w:pStyle w:val="TDC1"/>
        <w:rPr>
          <w:rFonts w:asciiTheme="minorHAnsi" w:eastAsiaTheme="minorEastAsia" w:hAnsiTheme="minorHAnsi" w:cstheme="minorBidi"/>
          <w:bCs w:val="0"/>
          <w:kern w:val="0"/>
          <w:sz w:val="22"/>
          <w:szCs w:val="22"/>
          <w:lang w:eastAsia="es-MX"/>
        </w:rPr>
      </w:pPr>
      <w:hyperlink w:anchor="_Toc52822168" w:history="1">
        <w:r w:rsidR="002F22C4" w:rsidRPr="00CE1FA8">
          <w:rPr>
            <w:rStyle w:val="Hipervnculo"/>
          </w:rPr>
          <w:t>1.12.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Impuestos y derechos.</w:t>
        </w:r>
        <w:r w:rsidR="002F22C4">
          <w:rPr>
            <w:webHidden/>
          </w:rPr>
          <w:tab/>
        </w:r>
        <w:r w:rsidR="002F22C4">
          <w:rPr>
            <w:webHidden/>
          </w:rPr>
          <w:fldChar w:fldCharType="begin"/>
        </w:r>
        <w:r w:rsidR="002F22C4">
          <w:rPr>
            <w:webHidden/>
          </w:rPr>
          <w:instrText xml:space="preserve"> PAGEREF _Toc52822168 \h </w:instrText>
        </w:r>
        <w:r w:rsidR="002F22C4">
          <w:rPr>
            <w:webHidden/>
          </w:rPr>
        </w:r>
        <w:r w:rsidR="002F22C4">
          <w:rPr>
            <w:webHidden/>
          </w:rPr>
          <w:fldChar w:fldCharType="separate"/>
        </w:r>
        <w:r w:rsidR="00A3093A">
          <w:rPr>
            <w:webHidden/>
          </w:rPr>
          <w:t>14</w:t>
        </w:r>
        <w:r w:rsidR="002F22C4">
          <w:rPr>
            <w:webHidden/>
          </w:rPr>
          <w:fldChar w:fldCharType="end"/>
        </w:r>
      </w:hyperlink>
    </w:p>
    <w:p w14:paraId="2D2BD521" w14:textId="625EEBBA" w:rsidR="002F22C4" w:rsidRDefault="00A764FB">
      <w:pPr>
        <w:pStyle w:val="TDC1"/>
        <w:rPr>
          <w:rFonts w:asciiTheme="minorHAnsi" w:eastAsiaTheme="minorEastAsia" w:hAnsiTheme="minorHAnsi" w:cstheme="minorBidi"/>
          <w:bCs w:val="0"/>
          <w:kern w:val="0"/>
          <w:sz w:val="22"/>
          <w:szCs w:val="22"/>
          <w:lang w:eastAsia="es-MX"/>
        </w:rPr>
      </w:pPr>
      <w:hyperlink w:anchor="_Toc52822169" w:history="1">
        <w:r w:rsidR="002F22C4" w:rsidRPr="00CE1FA8">
          <w:rPr>
            <w:rStyle w:val="Hipervnculo"/>
          </w:rPr>
          <w:t>1.13.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Transferencia de derechos.</w:t>
        </w:r>
        <w:r w:rsidR="002F22C4">
          <w:rPr>
            <w:webHidden/>
          </w:rPr>
          <w:tab/>
        </w:r>
        <w:r w:rsidR="002F22C4">
          <w:rPr>
            <w:webHidden/>
          </w:rPr>
          <w:fldChar w:fldCharType="begin"/>
        </w:r>
        <w:r w:rsidR="002F22C4">
          <w:rPr>
            <w:webHidden/>
          </w:rPr>
          <w:instrText xml:space="preserve"> PAGEREF _Toc52822169 \h </w:instrText>
        </w:r>
        <w:r w:rsidR="002F22C4">
          <w:rPr>
            <w:webHidden/>
          </w:rPr>
        </w:r>
        <w:r w:rsidR="002F22C4">
          <w:rPr>
            <w:webHidden/>
          </w:rPr>
          <w:fldChar w:fldCharType="separate"/>
        </w:r>
        <w:r w:rsidR="00A3093A">
          <w:rPr>
            <w:webHidden/>
          </w:rPr>
          <w:t>14</w:t>
        </w:r>
        <w:r w:rsidR="002F22C4">
          <w:rPr>
            <w:webHidden/>
          </w:rPr>
          <w:fldChar w:fldCharType="end"/>
        </w:r>
      </w:hyperlink>
    </w:p>
    <w:p w14:paraId="059C1BD3" w14:textId="2C1526C8" w:rsidR="002F22C4" w:rsidRDefault="00A764FB">
      <w:pPr>
        <w:pStyle w:val="TDC1"/>
        <w:rPr>
          <w:rFonts w:asciiTheme="minorHAnsi" w:eastAsiaTheme="minorEastAsia" w:hAnsiTheme="minorHAnsi" w:cstheme="minorBidi"/>
          <w:bCs w:val="0"/>
          <w:kern w:val="0"/>
          <w:sz w:val="22"/>
          <w:szCs w:val="22"/>
          <w:lang w:eastAsia="es-MX"/>
        </w:rPr>
      </w:pPr>
      <w:hyperlink w:anchor="_Toc52822170" w:history="1">
        <w:r w:rsidR="002F22C4" w:rsidRPr="00CE1FA8">
          <w:rPr>
            <w:rStyle w:val="Hipervnculo"/>
          </w:rPr>
          <w:t>1.14.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Derechos de Autor y Propiedad Industrial.</w:t>
        </w:r>
        <w:r w:rsidR="002F22C4">
          <w:rPr>
            <w:webHidden/>
          </w:rPr>
          <w:tab/>
        </w:r>
        <w:r w:rsidR="002F22C4">
          <w:rPr>
            <w:webHidden/>
          </w:rPr>
          <w:fldChar w:fldCharType="begin"/>
        </w:r>
        <w:r w:rsidR="002F22C4">
          <w:rPr>
            <w:webHidden/>
          </w:rPr>
          <w:instrText xml:space="preserve"> PAGEREF _Toc52822170 \h </w:instrText>
        </w:r>
        <w:r w:rsidR="002F22C4">
          <w:rPr>
            <w:webHidden/>
          </w:rPr>
        </w:r>
        <w:r w:rsidR="002F22C4">
          <w:rPr>
            <w:webHidden/>
          </w:rPr>
          <w:fldChar w:fldCharType="separate"/>
        </w:r>
        <w:r w:rsidR="00A3093A">
          <w:rPr>
            <w:webHidden/>
          </w:rPr>
          <w:t>15</w:t>
        </w:r>
        <w:r w:rsidR="002F22C4">
          <w:rPr>
            <w:webHidden/>
          </w:rPr>
          <w:fldChar w:fldCharType="end"/>
        </w:r>
      </w:hyperlink>
    </w:p>
    <w:p w14:paraId="50E4100B" w14:textId="63F9AE0E" w:rsidR="002F22C4" w:rsidRDefault="00A764FB">
      <w:pPr>
        <w:pStyle w:val="TDC1"/>
        <w:rPr>
          <w:rFonts w:asciiTheme="minorHAnsi" w:eastAsiaTheme="minorEastAsia" w:hAnsiTheme="minorHAnsi" w:cstheme="minorBidi"/>
          <w:bCs w:val="0"/>
          <w:kern w:val="0"/>
          <w:sz w:val="22"/>
          <w:szCs w:val="22"/>
          <w:lang w:eastAsia="es-MX"/>
        </w:rPr>
      </w:pPr>
      <w:hyperlink w:anchor="_Toc52822171" w:history="1">
        <w:r w:rsidR="002F22C4" w:rsidRPr="00CE1FA8">
          <w:rPr>
            <w:rStyle w:val="Hipervnculo"/>
          </w:rPr>
          <w:t>1.15.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Transparencia y Acceso a la Información Pública.</w:t>
        </w:r>
        <w:r w:rsidR="002F22C4">
          <w:rPr>
            <w:webHidden/>
          </w:rPr>
          <w:tab/>
        </w:r>
        <w:r w:rsidR="002F22C4">
          <w:rPr>
            <w:webHidden/>
          </w:rPr>
          <w:fldChar w:fldCharType="begin"/>
        </w:r>
        <w:r w:rsidR="002F22C4">
          <w:rPr>
            <w:webHidden/>
          </w:rPr>
          <w:instrText xml:space="preserve"> PAGEREF _Toc52822171 \h </w:instrText>
        </w:r>
        <w:r w:rsidR="002F22C4">
          <w:rPr>
            <w:webHidden/>
          </w:rPr>
        </w:r>
        <w:r w:rsidR="002F22C4">
          <w:rPr>
            <w:webHidden/>
          </w:rPr>
          <w:fldChar w:fldCharType="separate"/>
        </w:r>
        <w:r w:rsidR="00A3093A">
          <w:rPr>
            <w:webHidden/>
          </w:rPr>
          <w:t>15</w:t>
        </w:r>
        <w:r w:rsidR="002F22C4">
          <w:rPr>
            <w:webHidden/>
          </w:rPr>
          <w:fldChar w:fldCharType="end"/>
        </w:r>
      </w:hyperlink>
    </w:p>
    <w:p w14:paraId="58485E25" w14:textId="5043042A" w:rsidR="002F22C4" w:rsidRDefault="00A764FB">
      <w:pPr>
        <w:pStyle w:val="TDC1"/>
        <w:rPr>
          <w:rFonts w:asciiTheme="minorHAnsi" w:eastAsiaTheme="minorEastAsia" w:hAnsiTheme="minorHAnsi" w:cstheme="minorBidi"/>
          <w:bCs w:val="0"/>
          <w:kern w:val="0"/>
          <w:sz w:val="22"/>
          <w:szCs w:val="22"/>
          <w:lang w:eastAsia="es-MX"/>
        </w:rPr>
      </w:pPr>
      <w:hyperlink w:anchor="_Toc52822172" w:history="1">
        <w:r w:rsidR="002F22C4" w:rsidRPr="00CE1FA8">
          <w:rPr>
            <w:rStyle w:val="Hipervnculo"/>
          </w:rPr>
          <w:t>1.16.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Responsabilidad laboral.</w:t>
        </w:r>
        <w:r w:rsidR="002F22C4">
          <w:rPr>
            <w:webHidden/>
          </w:rPr>
          <w:tab/>
        </w:r>
        <w:r w:rsidR="002F22C4">
          <w:rPr>
            <w:webHidden/>
          </w:rPr>
          <w:fldChar w:fldCharType="begin"/>
        </w:r>
        <w:r w:rsidR="002F22C4">
          <w:rPr>
            <w:webHidden/>
          </w:rPr>
          <w:instrText xml:space="preserve"> PAGEREF _Toc52822172 \h </w:instrText>
        </w:r>
        <w:r w:rsidR="002F22C4">
          <w:rPr>
            <w:webHidden/>
          </w:rPr>
        </w:r>
        <w:r w:rsidR="002F22C4">
          <w:rPr>
            <w:webHidden/>
          </w:rPr>
          <w:fldChar w:fldCharType="separate"/>
        </w:r>
        <w:r w:rsidR="00A3093A">
          <w:rPr>
            <w:webHidden/>
          </w:rPr>
          <w:t>15</w:t>
        </w:r>
        <w:r w:rsidR="002F22C4">
          <w:rPr>
            <w:webHidden/>
          </w:rPr>
          <w:fldChar w:fldCharType="end"/>
        </w:r>
      </w:hyperlink>
    </w:p>
    <w:p w14:paraId="6B509DB6" w14:textId="41773861" w:rsidR="002F22C4" w:rsidRDefault="00A764FB">
      <w:pPr>
        <w:pStyle w:val="TDC1"/>
        <w:rPr>
          <w:rFonts w:asciiTheme="minorHAnsi" w:eastAsiaTheme="minorEastAsia" w:hAnsiTheme="minorHAnsi" w:cstheme="minorBidi"/>
          <w:bCs w:val="0"/>
          <w:kern w:val="0"/>
          <w:sz w:val="22"/>
          <w:szCs w:val="22"/>
          <w:lang w:eastAsia="es-MX"/>
        </w:rPr>
      </w:pPr>
      <w:hyperlink w:anchor="_Toc52822173" w:history="1">
        <w:r w:rsidR="002F22C4" w:rsidRPr="00CE1FA8">
          <w:rPr>
            <w:rStyle w:val="Hipervnculo"/>
          </w:rPr>
          <w:t>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INSTRUCCIONES PARA ELABORAR LA OFERTA TÉCNICA Y LA OFERTA ECONÓMICA.</w:t>
        </w:r>
        <w:r w:rsidR="002F22C4">
          <w:rPr>
            <w:webHidden/>
          </w:rPr>
          <w:tab/>
        </w:r>
        <w:r w:rsidR="002F22C4">
          <w:rPr>
            <w:webHidden/>
          </w:rPr>
          <w:fldChar w:fldCharType="begin"/>
        </w:r>
        <w:r w:rsidR="002F22C4">
          <w:rPr>
            <w:webHidden/>
          </w:rPr>
          <w:instrText xml:space="preserve"> PAGEREF _Toc52822173 \h </w:instrText>
        </w:r>
        <w:r w:rsidR="002F22C4">
          <w:rPr>
            <w:webHidden/>
          </w:rPr>
        </w:r>
        <w:r w:rsidR="002F22C4">
          <w:rPr>
            <w:webHidden/>
          </w:rPr>
          <w:fldChar w:fldCharType="separate"/>
        </w:r>
        <w:r w:rsidR="00A3093A">
          <w:rPr>
            <w:webHidden/>
          </w:rPr>
          <w:t>15</w:t>
        </w:r>
        <w:r w:rsidR="002F22C4">
          <w:rPr>
            <w:webHidden/>
          </w:rPr>
          <w:fldChar w:fldCharType="end"/>
        </w:r>
      </w:hyperlink>
    </w:p>
    <w:p w14:paraId="0EBF3B04" w14:textId="3488A3E4" w:rsidR="002F22C4" w:rsidRDefault="00A764FB">
      <w:pPr>
        <w:pStyle w:val="TDC1"/>
        <w:rPr>
          <w:rFonts w:asciiTheme="minorHAnsi" w:eastAsiaTheme="minorEastAsia" w:hAnsiTheme="minorHAnsi" w:cstheme="minorBidi"/>
          <w:bCs w:val="0"/>
          <w:kern w:val="0"/>
          <w:sz w:val="22"/>
          <w:szCs w:val="22"/>
          <w:lang w:eastAsia="es-MX"/>
        </w:rPr>
      </w:pPr>
      <w:hyperlink w:anchor="_Toc52822174" w:history="1">
        <w:r w:rsidR="002F22C4" w:rsidRPr="00CE1FA8">
          <w:rPr>
            <w:rStyle w:val="Hipervnculo"/>
          </w:rPr>
          <w:t>3</w:t>
        </w:r>
        <w:r w:rsidR="002F22C4">
          <w:rPr>
            <w:rFonts w:asciiTheme="minorHAnsi" w:eastAsiaTheme="minorEastAsia" w:hAnsiTheme="minorHAnsi" w:cstheme="minorBidi"/>
            <w:bCs w:val="0"/>
            <w:kern w:val="0"/>
            <w:sz w:val="22"/>
            <w:szCs w:val="22"/>
            <w:lang w:eastAsia="es-MX"/>
          </w:rPr>
          <w:tab/>
        </w:r>
        <w:r w:rsidR="002F22C4" w:rsidRPr="00CE1FA8">
          <w:rPr>
            <w:rStyle w:val="Hipervnculo"/>
          </w:rPr>
          <w:t>PARTICIPACIÓN EN EL PROCEDIMIENTO Y PRESENTACIÓN DE PROPOSICIONES.</w:t>
        </w:r>
        <w:r w:rsidR="002F22C4">
          <w:rPr>
            <w:webHidden/>
          </w:rPr>
          <w:tab/>
        </w:r>
        <w:r w:rsidR="002F22C4">
          <w:rPr>
            <w:webHidden/>
          </w:rPr>
          <w:fldChar w:fldCharType="begin"/>
        </w:r>
        <w:r w:rsidR="002F22C4">
          <w:rPr>
            <w:webHidden/>
          </w:rPr>
          <w:instrText xml:space="preserve"> PAGEREF _Toc52822174 \h </w:instrText>
        </w:r>
        <w:r w:rsidR="002F22C4">
          <w:rPr>
            <w:webHidden/>
          </w:rPr>
        </w:r>
        <w:r w:rsidR="002F22C4">
          <w:rPr>
            <w:webHidden/>
          </w:rPr>
          <w:fldChar w:fldCharType="separate"/>
        </w:r>
        <w:r w:rsidR="00A3093A">
          <w:rPr>
            <w:webHidden/>
          </w:rPr>
          <w:t>17</w:t>
        </w:r>
        <w:r w:rsidR="002F22C4">
          <w:rPr>
            <w:webHidden/>
          </w:rPr>
          <w:fldChar w:fldCharType="end"/>
        </w:r>
      </w:hyperlink>
    </w:p>
    <w:p w14:paraId="626A11A5" w14:textId="31976A9F" w:rsidR="002F22C4" w:rsidRDefault="00A764FB">
      <w:pPr>
        <w:pStyle w:val="TDC1"/>
        <w:rPr>
          <w:rFonts w:asciiTheme="minorHAnsi" w:eastAsiaTheme="minorEastAsia" w:hAnsiTheme="minorHAnsi" w:cstheme="minorBidi"/>
          <w:bCs w:val="0"/>
          <w:kern w:val="0"/>
          <w:sz w:val="22"/>
          <w:szCs w:val="22"/>
          <w:lang w:eastAsia="es-MX"/>
        </w:rPr>
      </w:pPr>
      <w:hyperlink w:anchor="_Toc52822178" w:history="1">
        <w:r w:rsidR="002F22C4" w:rsidRPr="00CE1FA8">
          <w:rPr>
            <w:rStyle w:val="Hipervnculo"/>
          </w:rPr>
          <w:t>4</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CONTENIDO DE LAS PROPOSICIONES.</w:t>
        </w:r>
        <w:r w:rsidR="002F22C4">
          <w:rPr>
            <w:webHidden/>
          </w:rPr>
          <w:tab/>
        </w:r>
        <w:r w:rsidR="002F22C4">
          <w:rPr>
            <w:webHidden/>
          </w:rPr>
          <w:fldChar w:fldCharType="begin"/>
        </w:r>
        <w:r w:rsidR="002F22C4">
          <w:rPr>
            <w:webHidden/>
          </w:rPr>
          <w:instrText xml:space="preserve"> PAGEREF _Toc52822178 \h </w:instrText>
        </w:r>
        <w:r w:rsidR="002F22C4">
          <w:rPr>
            <w:webHidden/>
          </w:rPr>
        </w:r>
        <w:r w:rsidR="002F22C4">
          <w:rPr>
            <w:webHidden/>
          </w:rPr>
          <w:fldChar w:fldCharType="separate"/>
        </w:r>
        <w:r w:rsidR="00A3093A">
          <w:rPr>
            <w:webHidden/>
          </w:rPr>
          <w:t>18</w:t>
        </w:r>
        <w:r w:rsidR="002F22C4">
          <w:rPr>
            <w:webHidden/>
          </w:rPr>
          <w:fldChar w:fldCharType="end"/>
        </w:r>
      </w:hyperlink>
    </w:p>
    <w:p w14:paraId="567393C8" w14:textId="392EEE46" w:rsidR="002F22C4" w:rsidRDefault="00A764FB">
      <w:pPr>
        <w:pStyle w:val="TDC1"/>
        <w:rPr>
          <w:rFonts w:asciiTheme="minorHAnsi" w:eastAsiaTheme="minorEastAsia" w:hAnsiTheme="minorHAnsi" w:cstheme="minorBidi"/>
          <w:bCs w:val="0"/>
          <w:kern w:val="0"/>
          <w:sz w:val="22"/>
          <w:szCs w:val="22"/>
          <w:lang w:eastAsia="es-MX"/>
        </w:rPr>
      </w:pPr>
      <w:hyperlink w:anchor="_Toc52822182" w:history="1">
        <w:r w:rsidR="002F22C4" w:rsidRPr="00CE1FA8">
          <w:rPr>
            <w:rStyle w:val="Hipervnculo"/>
          </w:rPr>
          <w:t>5</w:t>
        </w:r>
        <w:r w:rsidR="002F22C4">
          <w:rPr>
            <w:rFonts w:asciiTheme="minorHAnsi" w:eastAsiaTheme="minorEastAsia" w:hAnsiTheme="minorHAnsi" w:cstheme="minorBidi"/>
            <w:bCs w:val="0"/>
            <w:kern w:val="0"/>
            <w:sz w:val="22"/>
            <w:szCs w:val="22"/>
            <w:lang w:eastAsia="es-MX"/>
          </w:rPr>
          <w:tab/>
        </w:r>
        <w:r w:rsidR="002F22C4" w:rsidRPr="00CE1FA8">
          <w:rPr>
            <w:rStyle w:val="Hipervnculo"/>
          </w:rPr>
          <w:t>CRITERIOS DE EVALUACIÓN Y ADJUDICACIÓN DEL CONTRATO.</w:t>
        </w:r>
        <w:r w:rsidR="002F22C4">
          <w:rPr>
            <w:webHidden/>
          </w:rPr>
          <w:tab/>
        </w:r>
        <w:r w:rsidR="002F22C4">
          <w:rPr>
            <w:webHidden/>
          </w:rPr>
          <w:fldChar w:fldCharType="begin"/>
        </w:r>
        <w:r w:rsidR="002F22C4">
          <w:rPr>
            <w:webHidden/>
          </w:rPr>
          <w:instrText xml:space="preserve"> PAGEREF _Toc52822182 \h </w:instrText>
        </w:r>
        <w:r w:rsidR="002F22C4">
          <w:rPr>
            <w:webHidden/>
          </w:rPr>
        </w:r>
        <w:r w:rsidR="002F22C4">
          <w:rPr>
            <w:webHidden/>
          </w:rPr>
          <w:fldChar w:fldCharType="separate"/>
        </w:r>
        <w:r w:rsidR="00A3093A">
          <w:rPr>
            <w:webHidden/>
          </w:rPr>
          <w:t>20</w:t>
        </w:r>
        <w:r w:rsidR="002F22C4">
          <w:rPr>
            <w:webHidden/>
          </w:rPr>
          <w:fldChar w:fldCharType="end"/>
        </w:r>
      </w:hyperlink>
    </w:p>
    <w:p w14:paraId="36CC4220" w14:textId="038F89D5" w:rsidR="002F22C4" w:rsidRDefault="00A764FB">
      <w:pPr>
        <w:pStyle w:val="TDC1"/>
        <w:rPr>
          <w:rFonts w:asciiTheme="minorHAnsi" w:eastAsiaTheme="minorEastAsia" w:hAnsiTheme="minorHAnsi" w:cstheme="minorBidi"/>
          <w:bCs w:val="0"/>
          <w:kern w:val="0"/>
          <w:sz w:val="22"/>
          <w:szCs w:val="22"/>
          <w:lang w:eastAsia="es-MX"/>
        </w:rPr>
      </w:pPr>
      <w:hyperlink w:anchor="_Toc52822186" w:history="1">
        <w:r w:rsidR="002F22C4" w:rsidRPr="00CE1FA8">
          <w:rPr>
            <w:rStyle w:val="Hipervnculo"/>
          </w:rPr>
          <w:t>6</w:t>
        </w:r>
        <w:r w:rsidR="002F22C4">
          <w:rPr>
            <w:rFonts w:asciiTheme="minorHAnsi" w:eastAsiaTheme="minorEastAsia" w:hAnsiTheme="minorHAnsi" w:cstheme="minorBidi"/>
            <w:bCs w:val="0"/>
            <w:kern w:val="0"/>
            <w:sz w:val="22"/>
            <w:szCs w:val="22"/>
            <w:lang w:eastAsia="es-MX"/>
          </w:rPr>
          <w:tab/>
        </w:r>
        <w:r w:rsidR="002F22C4" w:rsidRPr="00CE1FA8">
          <w:rPr>
            <w:rStyle w:val="Hipervnculo"/>
          </w:rPr>
          <w:t>ACTOS QUE SE EFECTUARÁN DURANTE EL DESARROLLO DEL PROCEDIMIENTO.</w:t>
        </w:r>
        <w:r w:rsidR="002F22C4">
          <w:rPr>
            <w:webHidden/>
          </w:rPr>
          <w:tab/>
        </w:r>
        <w:r w:rsidR="002F22C4">
          <w:rPr>
            <w:webHidden/>
          </w:rPr>
          <w:fldChar w:fldCharType="begin"/>
        </w:r>
        <w:r w:rsidR="002F22C4">
          <w:rPr>
            <w:webHidden/>
          </w:rPr>
          <w:instrText xml:space="preserve"> PAGEREF _Toc52822186 \h </w:instrText>
        </w:r>
        <w:r w:rsidR="002F22C4">
          <w:rPr>
            <w:webHidden/>
          </w:rPr>
        </w:r>
        <w:r w:rsidR="002F22C4">
          <w:rPr>
            <w:webHidden/>
          </w:rPr>
          <w:fldChar w:fldCharType="separate"/>
        </w:r>
        <w:r w:rsidR="00A3093A">
          <w:rPr>
            <w:webHidden/>
          </w:rPr>
          <w:t>30</w:t>
        </w:r>
        <w:r w:rsidR="002F22C4">
          <w:rPr>
            <w:webHidden/>
          </w:rPr>
          <w:fldChar w:fldCharType="end"/>
        </w:r>
      </w:hyperlink>
    </w:p>
    <w:p w14:paraId="044B86F9" w14:textId="16580718" w:rsidR="002F22C4" w:rsidRDefault="00A764FB">
      <w:pPr>
        <w:pStyle w:val="TDC1"/>
        <w:rPr>
          <w:rFonts w:asciiTheme="minorHAnsi" w:eastAsiaTheme="minorEastAsia" w:hAnsiTheme="minorHAnsi" w:cstheme="minorBidi"/>
          <w:bCs w:val="0"/>
          <w:kern w:val="0"/>
          <w:sz w:val="22"/>
          <w:szCs w:val="22"/>
          <w:lang w:eastAsia="es-MX"/>
        </w:rPr>
      </w:pPr>
      <w:hyperlink w:anchor="_Toc52822196" w:history="1">
        <w:r w:rsidR="002F22C4" w:rsidRPr="00CE1FA8">
          <w:rPr>
            <w:rStyle w:val="Hipervnculo"/>
          </w:rPr>
          <w:t>7</w:t>
        </w:r>
        <w:r w:rsidR="002F22C4">
          <w:rPr>
            <w:rFonts w:asciiTheme="minorHAnsi" w:eastAsiaTheme="minorEastAsia" w:hAnsiTheme="minorHAnsi" w:cstheme="minorBidi"/>
            <w:bCs w:val="0"/>
            <w:kern w:val="0"/>
            <w:sz w:val="22"/>
            <w:szCs w:val="22"/>
            <w:lang w:eastAsia="es-MX"/>
          </w:rPr>
          <w:tab/>
        </w:r>
        <w:r w:rsidR="002F22C4" w:rsidRPr="00CE1FA8">
          <w:rPr>
            <w:rStyle w:val="Hipervnculo"/>
          </w:rPr>
          <w:t>FORMALIZACIÓN DEL CONTRATO.</w:t>
        </w:r>
        <w:r w:rsidR="002F22C4">
          <w:rPr>
            <w:webHidden/>
          </w:rPr>
          <w:tab/>
        </w:r>
        <w:r w:rsidR="002F22C4">
          <w:rPr>
            <w:webHidden/>
          </w:rPr>
          <w:fldChar w:fldCharType="begin"/>
        </w:r>
        <w:r w:rsidR="002F22C4">
          <w:rPr>
            <w:webHidden/>
          </w:rPr>
          <w:instrText xml:space="preserve"> PAGEREF _Toc52822196 \h </w:instrText>
        </w:r>
        <w:r w:rsidR="002F22C4">
          <w:rPr>
            <w:webHidden/>
          </w:rPr>
        </w:r>
        <w:r w:rsidR="002F22C4">
          <w:rPr>
            <w:webHidden/>
          </w:rPr>
          <w:fldChar w:fldCharType="separate"/>
        </w:r>
        <w:r w:rsidR="00A3093A">
          <w:rPr>
            <w:webHidden/>
          </w:rPr>
          <w:t>33</w:t>
        </w:r>
        <w:r w:rsidR="002F22C4">
          <w:rPr>
            <w:webHidden/>
          </w:rPr>
          <w:fldChar w:fldCharType="end"/>
        </w:r>
      </w:hyperlink>
    </w:p>
    <w:p w14:paraId="70BB919E" w14:textId="1D14A4E4" w:rsidR="002F22C4" w:rsidRDefault="00A764FB">
      <w:pPr>
        <w:pStyle w:val="TDC1"/>
        <w:rPr>
          <w:rFonts w:asciiTheme="minorHAnsi" w:eastAsiaTheme="minorEastAsia" w:hAnsiTheme="minorHAnsi" w:cstheme="minorBidi"/>
          <w:bCs w:val="0"/>
          <w:kern w:val="0"/>
          <w:sz w:val="22"/>
          <w:szCs w:val="22"/>
          <w:lang w:eastAsia="es-MX"/>
        </w:rPr>
      </w:pPr>
      <w:hyperlink w:anchor="_Toc52822199" w:history="1">
        <w:r w:rsidR="002F22C4" w:rsidRPr="00CE1FA8">
          <w:rPr>
            <w:rStyle w:val="Hipervnculo"/>
          </w:rPr>
          <w:t>8</w:t>
        </w:r>
        <w:r w:rsidR="002F22C4">
          <w:rPr>
            <w:rFonts w:asciiTheme="minorHAnsi" w:eastAsiaTheme="minorEastAsia" w:hAnsiTheme="minorHAnsi" w:cstheme="minorBidi"/>
            <w:bCs w:val="0"/>
            <w:kern w:val="0"/>
            <w:sz w:val="22"/>
            <w:szCs w:val="22"/>
            <w:lang w:eastAsia="es-MX"/>
          </w:rPr>
          <w:tab/>
        </w:r>
        <w:r w:rsidR="002F22C4" w:rsidRPr="00CE1FA8">
          <w:rPr>
            <w:rStyle w:val="Hipervnculo"/>
          </w:rPr>
          <w:t>PENAS CONVENCIONALES</w:t>
        </w:r>
        <w:r w:rsidR="002F22C4">
          <w:rPr>
            <w:webHidden/>
          </w:rPr>
          <w:tab/>
        </w:r>
        <w:r w:rsidR="002F22C4">
          <w:rPr>
            <w:webHidden/>
          </w:rPr>
          <w:fldChar w:fldCharType="begin"/>
        </w:r>
        <w:r w:rsidR="002F22C4">
          <w:rPr>
            <w:webHidden/>
          </w:rPr>
          <w:instrText xml:space="preserve"> PAGEREF _Toc52822199 \h </w:instrText>
        </w:r>
        <w:r w:rsidR="002F22C4">
          <w:rPr>
            <w:webHidden/>
          </w:rPr>
        </w:r>
        <w:r w:rsidR="002F22C4">
          <w:rPr>
            <w:webHidden/>
          </w:rPr>
          <w:fldChar w:fldCharType="separate"/>
        </w:r>
        <w:r w:rsidR="00A3093A">
          <w:rPr>
            <w:webHidden/>
          </w:rPr>
          <w:t>37</w:t>
        </w:r>
        <w:r w:rsidR="002F22C4">
          <w:rPr>
            <w:webHidden/>
          </w:rPr>
          <w:fldChar w:fldCharType="end"/>
        </w:r>
      </w:hyperlink>
    </w:p>
    <w:p w14:paraId="66CE4B3D" w14:textId="5EA0E8E7" w:rsidR="002F22C4" w:rsidRDefault="00A764FB">
      <w:pPr>
        <w:pStyle w:val="TDC1"/>
        <w:rPr>
          <w:rFonts w:asciiTheme="minorHAnsi" w:eastAsiaTheme="minorEastAsia" w:hAnsiTheme="minorHAnsi" w:cstheme="minorBidi"/>
          <w:bCs w:val="0"/>
          <w:kern w:val="0"/>
          <w:sz w:val="22"/>
          <w:szCs w:val="22"/>
          <w:lang w:eastAsia="es-MX"/>
        </w:rPr>
      </w:pPr>
      <w:hyperlink w:anchor="_Toc52822200" w:history="1">
        <w:r w:rsidR="002F22C4" w:rsidRPr="00CE1FA8">
          <w:rPr>
            <w:rStyle w:val="Hipervnculo"/>
          </w:rPr>
          <w:t>9</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DEDUCCIONES.</w:t>
        </w:r>
        <w:r w:rsidR="002F22C4">
          <w:rPr>
            <w:webHidden/>
          </w:rPr>
          <w:tab/>
        </w:r>
        <w:r w:rsidR="002F22C4">
          <w:rPr>
            <w:webHidden/>
          </w:rPr>
          <w:fldChar w:fldCharType="begin"/>
        </w:r>
        <w:r w:rsidR="002F22C4">
          <w:rPr>
            <w:webHidden/>
          </w:rPr>
          <w:instrText xml:space="preserve"> PAGEREF _Toc52822200 \h </w:instrText>
        </w:r>
        <w:r w:rsidR="002F22C4">
          <w:rPr>
            <w:webHidden/>
          </w:rPr>
        </w:r>
        <w:r w:rsidR="002F22C4">
          <w:rPr>
            <w:webHidden/>
          </w:rPr>
          <w:fldChar w:fldCharType="separate"/>
        </w:r>
        <w:r w:rsidR="00A3093A">
          <w:rPr>
            <w:webHidden/>
          </w:rPr>
          <w:t>38</w:t>
        </w:r>
        <w:r w:rsidR="002F22C4">
          <w:rPr>
            <w:webHidden/>
          </w:rPr>
          <w:fldChar w:fldCharType="end"/>
        </w:r>
      </w:hyperlink>
    </w:p>
    <w:p w14:paraId="13295248" w14:textId="390BEBFE" w:rsidR="002F22C4" w:rsidRDefault="00A764FB">
      <w:pPr>
        <w:pStyle w:val="TDC1"/>
        <w:rPr>
          <w:rFonts w:asciiTheme="minorHAnsi" w:eastAsiaTheme="minorEastAsia" w:hAnsiTheme="minorHAnsi" w:cstheme="minorBidi"/>
          <w:bCs w:val="0"/>
          <w:kern w:val="0"/>
          <w:sz w:val="22"/>
          <w:szCs w:val="22"/>
          <w:lang w:eastAsia="es-MX"/>
        </w:rPr>
      </w:pPr>
      <w:hyperlink w:anchor="_Toc52822201" w:history="1">
        <w:r w:rsidR="002F22C4" w:rsidRPr="00CE1FA8">
          <w:rPr>
            <w:rStyle w:val="Hipervnculo"/>
          </w:rPr>
          <w:t>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TERMINACIÓN ANTICIPADA DEL CONTRATO.</w:t>
        </w:r>
        <w:r w:rsidR="002F22C4">
          <w:rPr>
            <w:webHidden/>
          </w:rPr>
          <w:tab/>
        </w:r>
        <w:r w:rsidR="002F22C4">
          <w:rPr>
            <w:webHidden/>
          </w:rPr>
          <w:fldChar w:fldCharType="begin"/>
        </w:r>
        <w:r w:rsidR="002F22C4">
          <w:rPr>
            <w:webHidden/>
          </w:rPr>
          <w:instrText xml:space="preserve"> PAGEREF _Toc52822201 \h </w:instrText>
        </w:r>
        <w:r w:rsidR="002F22C4">
          <w:rPr>
            <w:webHidden/>
          </w:rPr>
        </w:r>
        <w:r w:rsidR="002F22C4">
          <w:rPr>
            <w:webHidden/>
          </w:rPr>
          <w:fldChar w:fldCharType="separate"/>
        </w:r>
        <w:r w:rsidR="00A3093A">
          <w:rPr>
            <w:webHidden/>
          </w:rPr>
          <w:t>38</w:t>
        </w:r>
        <w:r w:rsidR="002F22C4">
          <w:rPr>
            <w:webHidden/>
          </w:rPr>
          <w:fldChar w:fldCharType="end"/>
        </w:r>
      </w:hyperlink>
    </w:p>
    <w:p w14:paraId="334655F2" w14:textId="73DF54F8" w:rsidR="002F22C4" w:rsidRDefault="00A764FB">
      <w:pPr>
        <w:pStyle w:val="TDC1"/>
        <w:rPr>
          <w:rFonts w:asciiTheme="minorHAnsi" w:eastAsiaTheme="minorEastAsia" w:hAnsiTheme="minorHAnsi" w:cstheme="minorBidi"/>
          <w:bCs w:val="0"/>
          <w:kern w:val="0"/>
          <w:sz w:val="22"/>
          <w:szCs w:val="22"/>
          <w:lang w:eastAsia="es-MX"/>
        </w:rPr>
      </w:pPr>
      <w:hyperlink w:anchor="_Toc52822202"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RESCISIÓN DEL CONTRATO.</w:t>
        </w:r>
        <w:r w:rsidR="002F22C4">
          <w:rPr>
            <w:webHidden/>
          </w:rPr>
          <w:tab/>
        </w:r>
        <w:r w:rsidR="002F22C4">
          <w:rPr>
            <w:webHidden/>
          </w:rPr>
          <w:fldChar w:fldCharType="begin"/>
        </w:r>
        <w:r w:rsidR="002F22C4">
          <w:rPr>
            <w:webHidden/>
          </w:rPr>
          <w:instrText xml:space="preserve"> PAGEREF _Toc52822202 \h </w:instrText>
        </w:r>
        <w:r w:rsidR="002F22C4">
          <w:rPr>
            <w:webHidden/>
          </w:rPr>
        </w:r>
        <w:r w:rsidR="002F22C4">
          <w:rPr>
            <w:webHidden/>
          </w:rPr>
          <w:fldChar w:fldCharType="separate"/>
        </w:r>
        <w:r w:rsidR="00A3093A">
          <w:rPr>
            <w:webHidden/>
          </w:rPr>
          <w:t>39</w:t>
        </w:r>
        <w:r w:rsidR="002F22C4">
          <w:rPr>
            <w:webHidden/>
          </w:rPr>
          <w:fldChar w:fldCharType="end"/>
        </w:r>
      </w:hyperlink>
    </w:p>
    <w:p w14:paraId="2C5BEAD3" w14:textId="7235D608" w:rsidR="002F22C4" w:rsidRDefault="00A764FB">
      <w:pPr>
        <w:pStyle w:val="TDC1"/>
        <w:rPr>
          <w:rFonts w:asciiTheme="minorHAnsi" w:eastAsiaTheme="minorEastAsia" w:hAnsiTheme="minorHAnsi" w:cstheme="minorBidi"/>
          <w:bCs w:val="0"/>
          <w:kern w:val="0"/>
          <w:sz w:val="22"/>
          <w:szCs w:val="22"/>
          <w:lang w:eastAsia="es-MX"/>
        </w:rPr>
      </w:pPr>
      <w:hyperlink w:anchor="_Toc52822203"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MODIFICACIONES AL CONTRATO Y CANTIDADES ADICIONALES QUE PODRÁN CONTRATARSE.</w:t>
        </w:r>
        <w:r w:rsidR="002F22C4">
          <w:rPr>
            <w:webHidden/>
          </w:rPr>
          <w:tab/>
        </w:r>
        <w:r w:rsidR="002F22C4">
          <w:rPr>
            <w:webHidden/>
          </w:rPr>
          <w:fldChar w:fldCharType="begin"/>
        </w:r>
        <w:r w:rsidR="002F22C4">
          <w:rPr>
            <w:webHidden/>
          </w:rPr>
          <w:instrText xml:space="preserve"> PAGEREF _Toc52822203 \h </w:instrText>
        </w:r>
        <w:r w:rsidR="002F22C4">
          <w:rPr>
            <w:webHidden/>
          </w:rPr>
        </w:r>
        <w:r w:rsidR="002F22C4">
          <w:rPr>
            <w:webHidden/>
          </w:rPr>
          <w:fldChar w:fldCharType="separate"/>
        </w:r>
        <w:r w:rsidR="00A3093A">
          <w:rPr>
            <w:webHidden/>
          </w:rPr>
          <w:t>39</w:t>
        </w:r>
        <w:r w:rsidR="002F22C4">
          <w:rPr>
            <w:webHidden/>
          </w:rPr>
          <w:fldChar w:fldCharType="end"/>
        </w:r>
      </w:hyperlink>
    </w:p>
    <w:p w14:paraId="5D4C662F" w14:textId="1DDE0A11" w:rsidR="002F22C4" w:rsidRDefault="00A764FB">
      <w:pPr>
        <w:pStyle w:val="TDC1"/>
        <w:rPr>
          <w:rFonts w:asciiTheme="minorHAnsi" w:eastAsiaTheme="minorEastAsia" w:hAnsiTheme="minorHAnsi" w:cstheme="minorBidi"/>
          <w:bCs w:val="0"/>
          <w:kern w:val="0"/>
          <w:sz w:val="22"/>
          <w:szCs w:val="22"/>
          <w:lang w:eastAsia="es-MX"/>
        </w:rPr>
      </w:pPr>
      <w:hyperlink w:anchor="_Toc52822204"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CAUSAS PARA DESECHAR LAS PROPOSICIONES; DECLARACIÓN DE INVITACIÓN DESIERTA Y CANCELACIÓN DE INVITACIÓN.</w:t>
        </w:r>
        <w:r w:rsidR="002F22C4">
          <w:rPr>
            <w:webHidden/>
          </w:rPr>
          <w:tab/>
        </w:r>
        <w:r w:rsidR="002F22C4">
          <w:rPr>
            <w:webHidden/>
          </w:rPr>
          <w:fldChar w:fldCharType="begin"/>
        </w:r>
        <w:r w:rsidR="002F22C4">
          <w:rPr>
            <w:webHidden/>
          </w:rPr>
          <w:instrText xml:space="preserve"> PAGEREF _Toc52822204 \h </w:instrText>
        </w:r>
        <w:r w:rsidR="002F22C4">
          <w:rPr>
            <w:webHidden/>
          </w:rPr>
        </w:r>
        <w:r w:rsidR="002F22C4">
          <w:rPr>
            <w:webHidden/>
          </w:rPr>
          <w:fldChar w:fldCharType="separate"/>
        </w:r>
        <w:r w:rsidR="00A3093A">
          <w:rPr>
            <w:webHidden/>
          </w:rPr>
          <w:t>40</w:t>
        </w:r>
        <w:r w:rsidR="002F22C4">
          <w:rPr>
            <w:webHidden/>
          </w:rPr>
          <w:fldChar w:fldCharType="end"/>
        </w:r>
      </w:hyperlink>
    </w:p>
    <w:p w14:paraId="6B890491" w14:textId="0962B99C" w:rsidR="002F22C4" w:rsidRDefault="00A764FB">
      <w:pPr>
        <w:pStyle w:val="TDC1"/>
        <w:rPr>
          <w:rFonts w:asciiTheme="minorHAnsi" w:eastAsiaTheme="minorEastAsia" w:hAnsiTheme="minorHAnsi" w:cstheme="minorBidi"/>
          <w:bCs w:val="0"/>
          <w:kern w:val="0"/>
          <w:sz w:val="22"/>
          <w:szCs w:val="22"/>
          <w:lang w:eastAsia="es-MX"/>
        </w:rPr>
      </w:pPr>
      <w:hyperlink w:anchor="_Toc52822208"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INFRACCIONES Y SANCIONES.</w:t>
        </w:r>
        <w:r w:rsidR="002F22C4">
          <w:rPr>
            <w:webHidden/>
          </w:rPr>
          <w:tab/>
        </w:r>
        <w:r w:rsidR="002F22C4">
          <w:rPr>
            <w:webHidden/>
          </w:rPr>
          <w:fldChar w:fldCharType="begin"/>
        </w:r>
        <w:r w:rsidR="002F22C4">
          <w:rPr>
            <w:webHidden/>
          </w:rPr>
          <w:instrText xml:space="preserve"> PAGEREF _Toc52822208 \h </w:instrText>
        </w:r>
        <w:r w:rsidR="002F22C4">
          <w:rPr>
            <w:webHidden/>
          </w:rPr>
        </w:r>
        <w:r w:rsidR="002F22C4">
          <w:rPr>
            <w:webHidden/>
          </w:rPr>
          <w:fldChar w:fldCharType="separate"/>
        </w:r>
        <w:r w:rsidR="00A3093A">
          <w:rPr>
            <w:webHidden/>
          </w:rPr>
          <w:t>41</w:t>
        </w:r>
        <w:r w:rsidR="002F22C4">
          <w:rPr>
            <w:webHidden/>
          </w:rPr>
          <w:fldChar w:fldCharType="end"/>
        </w:r>
      </w:hyperlink>
    </w:p>
    <w:p w14:paraId="02811003" w14:textId="1D4EC52C" w:rsidR="002F22C4" w:rsidRDefault="00A764FB">
      <w:pPr>
        <w:pStyle w:val="TDC1"/>
        <w:rPr>
          <w:rFonts w:asciiTheme="minorHAnsi" w:eastAsiaTheme="minorEastAsia" w:hAnsiTheme="minorHAnsi" w:cstheme="minorBidi"/>
          <w:bCs w:val="0"/>
          <w:kern w:val="0"/>
          <w:sz w:val="22"/>
          <w:szCs w:val="22"/>
          <w:lang w:eastAsia="es-MX"/>
        </w:rPr>
      </w:pPr>
      <w:hyperlink w:anchor="_Toc52822209"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INCONFORMIDADES.</w:t>
        </w:r>
        <w:r w:rsidR="002F22C4">
          <w:rPr>
            <w:webHidden/>
          </w:rPr>
          <w:tab/>
        </w:r>
        <w:r w:rsidR="002F22C4">
          <w:rPr>
            <w:webHidden/>
          </w:rPr>
          <w:fldChar w:fldCharType="begin"/>
        </w:r>
        <w:r w:rsidR="002F22C4">
          <w:rPr>
            <w:webHidden/>
          </w:rPr>
          <w:instrText xml:space="preserve"> PAGEREF _Toc52822209 \h </w:instrText>
        </w:r>
        <w:r w:rsidR="002F22C4">
          <w:rPr>
            <w:webHidden/>
          </w:rPr>
        </w:r>
        <w:r w:rsidR="002F22C4">
          <w:rPr>
            <w:webHidden/>
          </w:rPr>
          <w:fldChar w:fldCharType="separate"/>
        </w:r>
        <w:r w:rsidR="00A3093A">
          <w:rPr>
            <w:webHidden/>
          </w:rPr>
          <w:t>41</w:t>
        </w:r>
        <w:r w:rsidR="002F22C4">
          <w:rPr>
            <w:webHidden/>
          </w:rPr>
          <w:fldChar w:fldCharType="end"/>
        </w:r>
      </w:hyperlink>
    </w:p>
    <w:p w14:paraId="2C4FF4C5" w14:textId="775AE0B2" w:rsidR="002F22C4" w:rsidRDefault="00A764FB">
      <w:pPr>
        <w:pStyle w:val="TDC1"/>
        <w:rPr>
          <w:rFonts w:asciiTheme="minorHAnsi" w:eastAsiaTheme="minorEastAsia" w:hAnsiTheme="minorHAnsi" w:cstheme="minorBidi"/>
          <w:bCs w:val="0"/>
          <w:kern w:val="0"/>
          <w:sz w:val="22"/>
          <w:szCs w:val="22"/>
          <w:lang w:eastAsia="es-MX"/>
        </w:rPr>
      </w:pPr>
      <w:hyperlink w:anchor="_Toc52822210"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SOLICITUD DE INFORMACIÓN.</w:t>
        </w:r>
        <w:r w:rsidR="002F22C4">
          <w:rPr>
            <w:webHidden/>
          </w:rPr>
          <w:tab/>
        </w:r>
        <w:r w:rsidR="002F22C4">
          <w:rPr>
            <w:webHidden/>
          </w:rPr>
          <w:fldChar w:fldCharType="begin"/>
        </w:r>
        <w:r w:rsidR="002F22C4">
          <w:rPr>
            <w:webHidden/>
          </w:rPr>
          <w:instrText xml:space="preserve"> PAGEREF _Toc52822210 \h </w:instrText>
        </w:r>
        <w:r w:rsidR="002F22C4">
          <w:rPr>
            <w:webHidden/>
          </w:rPr>
        </w:r>
        <w:r w:rsidR="002F22C4">
          <w:rPr>
            <w:webHidden/>
          </w:rPr>
          <w:fldChar w:fldCharType="separate"/>
        </w:r>
        <w:r w:rsidR="00A3093A">
          <w:rPr>
            <w:webHidden/>
          </w:rPr>
          <w:t>42</w:t>
        </w:r>
        <w:r w:rsidR="002F22C4">
          <w:rPr>
            <w:webHidden/>
          </w:rPr>
          <w:fldChar w:fldCharType="end"/>
        </w:r>
      </w:hyperlink>
    </w:p>
    <w:p w14:paraId="126DED75" w14:textId="4766CE97" w:rsidR="002F22C4" w:rsidRDefault="00A764FB">
      <w:pPr>
        <w:pStyle w:val="TDC1"/>
        <w:rPr>
          <w:rFonts w:asciiTheme="minorHAnsi" w:eastAsiaTheme="minorEastAsia" w:hAnsiTheme="minorHAnsi" w:cstheme="minorBidi"/>
          <w:bCs w:val="0"/>
          <w:kern w:val="0"/>
          <w:sz w:val="22"/>
          <w:szCs w:val="22"/>
          <w:lang w:eastAsia="es-MX"/>
        </w:rPr>
      </w:pPr>
      <w:hyperlink w:anchor="_Toc52822211"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 NEGOCIABILIDAD DE LAS CONDICIONES CONTENIDAS EN ESTA CONVOCATORIA Y EN LAS PROPOSICIONES.</w:t>
        </w:r>
        <w:r w:rsidR="002F22C4">
          <w:rPr>
            <w:webHidden/>
          </w:rPr>
          <w:tab/>
        </w:r>
        <w:r w:rsidR="002F22C4">
          <w:rPr>
            <w:webHidden/>
          </w:rPr>
          <w:fldChar w:fldCharType="begin"/>
        </w:r>
        <w:r w:rsidR="002F22C4">
          <w:rPr>
            <w:webHidden/>
          </w:rPr>
          <w:instrText xml:space="preserve"> PAGEREF _Toc52822211 \h </w:instrText>
        </w:r>
        <w:r w:rsidR="002F22C4">
          <w:rPr>
            <w:webHidden/>
          </w:rPr>
        </w:r>
        <w:r w:rsidR="002F22C4">
          <w:rPr>
            <w:webHidden/>
          </w:rPr>
          <w:fldChar w:fldCharType="separate"/>
        </w:r>
        <w:r w:rsidR="00A3093A">
          <w:rPr>
            <w:webHidden/>
          </w:rPr>
          <w:t>42</w:t>
        </w:r>
        <w:r w:rsidR="002F22C4">
          <w:rPr>
            <w:webHidden/>
          </w:rPr>
          <w:fldChar w:fldCharType="end"/>
        </w:r>
      </w:hyperlink>
    </w:p>
    <w:p w14:paraId="1E3B5B5A" w14:textId="6098E97E" w:rsidR="002F22C4" w:rsidRDefault="00A764FB">
      <w:pPr>
        <w:pStyle w:val="TDC1"/>
        <w:rPr>
          <w:rFonts w:asciiTheme="minorHAnsi" w:eastAsiaTheme="minorEastAsia" w:hAnsiTheme="minorHAnsi" w:cstheme="minorBidi"/>
          <w:bCs w:val="0"/>
          <w:kern w:val="0"/>
          <w:sz w:val="22"/>
          <w:szCs w:val="22"/>
          <w:lang w:eastAsia="es-MX"/>
        </w:rPr>
      </w:pPr>
      <w:hyperlink w:anchor="_Toc52822212" w:history="1">
        <w:r w:rsidR="002F22C4" w:rsidRPr="00CE1FA8">
          <w:rPr>
            <w:rStyle w:val="Hipervnculo"/>
          </w:rPr>
          <w:t>ANEXO 2</w:t>
        </w:r>
        <w:r w:rsidR="002F22C4">
          <w:rPr>
            <w:webHidden/>
          </w:rPr>
          <w:tab/>
        </w:r>
        <w:r w:rsidR="002F22C4">
          <w:rPr>
            <w:webHidden/>
          </w:rPr>
          <w:fldChar w:fldCharType="begin"/>
        </w:r>
        <w:r w:rsidR="002F22C4">
          <w:rPr>
            <w:webHidden/>
          </w:rPr>
          <w:instrText xml:space="preserve"> PAGEREF _Toc52822212 \h </w:instrText>
        </w:r>
        <w:r w:rsidR="002F22C4">
          <w:rPr>
            <w:webHidden/>
          </w:rPr>
        </w:r>
        <w:r w:rsidR="002F22C4">
          <w:rPr>
            <w:webHidden/>
          </w:rPr>
          <w:fldChar w:fldCharType="separate"/>
        </w:r>
        <w:r w:rsidR="00A3093A">
          <w:rPr>
            <w:webHidden/>
          </w:rPr>
          <w:t>47</w:t>
        </w:r>
        <w:r w:rsidR="002F22C4">
          <w:rPr>
            <w:webHidden/>
          </w:rPr>
          <w:fldChar w:fldCharType="end"/>
        </w:r>
      </w:hyperlink>
    </w:p>
    <w:p w14:paraId="662C47DC" w14:textId="41A6147F" w:rsidR="002F22C4" w:rsidRDefault="00A764FB">
      <w:pPr>
        <w:pStyle w:val="TDC1"/>
        <w:rPr>
          <w:rFonts w:asciiTheme="minorHAnsi" w:eastAsiaTheme="minorEastAsia" w:hAnsiTheme="minorHAnsi" w:cstheme="minorBidi"/>
          <w:bCs w:val="0"/>
          <w:kern w:val="0"/>
          <w:sz w:val="22"/>
          <w:szCs w:val="22"/>
          <w:lang w:eastAsia="es-MX"/>
        </w:rPr>
      </w:pPr>
      <w:hyperlink w:anchor="_Toc52822213" w:history="1">
        <w:r w:rsidR="002F22C4" w:rsidRPr="00CE1FA8">
          <w:rPr>
            <w:rStyle w:val="Hipervnculo"/>
          </w:rPr>
          <w:t>ANEXO 3 “A”</w:t>
        </w:r>
        <w:r w:rsidR="002F22C4">
          <w:rPr>
            <w:webHidden/>
          </w:rPr>
          <w:tab/>
        </w:r>
        <w:r w:rsidR="002F22C4">
          <w:rPr>
            <w:webHidden/>
          </w:rPr>
          <w:fldChar w:fldCharType="begin"/>
        </w:r>
        <w:r w:rsidR="002F22C4">
          <w:rPr>
            <w:webHidden/>
          </w:rPr>
          <w:instrText xml:space="preserve"> PAGEREF _Toc52822213 \h </w:instrText>
        </w:r>
        <w:r w:rsidR="002F22C4">
          <w:rPr>
            <w:webHidden/>
          </w:rPr>
        </w:r>
        <w:r w:rsidR="002F22C4">
          <w:rPr>
            <w:webHidden/>
          </w:rPr>
          <w:fldChar w:fldCharType="separate"/>
        </w:r>
        <w:r w:rsidR="00A3093A">
          <w:rPr>
            <w:webHidden/>
          </w:rPr>
          <w:t>48</w:t>
        </w:r>
        <w:r w:rsidR="002F22C4">
          <w:rPr>
            <w:webHidden/>
          </w:rPr>
          <w:fldChar w:fldCharType="end"/>
        </w:r>
      </w:hyperlink>
    </w:p>
    <w:p w14:paraId="4BCDBDA7" w14:textId="44D27F71" w:rsidR="002F22C4" w:rsidRDefault="00A764FB">
      <w:pPr>
        <w:pStyle w:val="TDC1"/>
        <w:rPr>
          <w:rFonts w:asciiTheme="minorHAnsi" w:eastAsiaTheme="minorEastAsia" w:hAnsiTheme="minorHAnsi" w:cstheme="minorBidi"/>
          <w:bCs w:val="0"/>
          <w:kern w:val="0"/>
          <w:sz w:val="22"/>
          <w:szCs w:val="22"/>
          <w:lang w:eastAsia="es-MX"/>
        </w:rPr>
      </w:pPr>
      <w:hyperlink w:anchor="_Toc52822214" w:history="1">
        <w:r w:rsidR="002F22C4" w:rsidRPr="00CE1FA8">
          <w:rPr>
            <w:rStyle w:val="Hipervnculo"/>
          </w:rPr>
          <w:t>ANEXO 3 “B”</w:t>
        </w:r>
        <w:r w:rsidR="002F22C4">
          <w:rPr>
            <w:webHidden/>
          </w:rPr>
          <w:tab/>
        </w:r>
        <w:r w:rsidR="002F22C4">
          <w:rPr>
            <w:webHidden/>
          </w:rPr>
          <w:fldChar w:fldCharType="begin"/>
        </w:r>
        <w:r w:rsidR="002F22C4">
          <w:rPr>
            <w:webHidden/>
          </w:rPr>
          <w:instrText xml:space="preserve"> PAGEREF _Toc52822214 \h </w:instrText>
        </w:r>
        <w:r w:rsidR="002F22C4">
          <w:rPr>
            <w:webHidden/>
          </w:rPr>
        </w:r>
        <w:r w:rsidR="002F22C4">
          <w:rPr>
            <w:webHidden/>
          </w:rPr>
          <w:fldChar w:fldCharType="separate"/>
        </w:r>
        <w:r w:rsidR="00A3093A">
          <w:rPr>
            <w:webHidden/>
          </w:rPr>
          <w:t>49</w:t>
        </w:r>
        <w:r w:rsidR="002F22C4">
          <w:rPr>
            <w:webHidden/>
          </w:rPr>
          <w:fldChar w:fldCharType="end"/>
        </w:r>
      </w:hyperlink>
    </w:p>
    <w:p w14:paraId="2EF19DBD" w14:textId="1251E029" w:rsidR="002F22C4" w:rsidRDefault="00A764FB">
      <w:pPr>
        <w:pStyle w:val="TDC1"/>
        <w:rPr>
          <w:rFonts w:asciiTheme="minorHAnsi" w:eastAsiaTheme="minorEastAsia" w:hAnsiTheme="minorHAnsi" w:cstheme="minorBidi"/>
          <w:bCs w:val="0"/>
          <w:kern w:val="0"/>
          <w:sz w:val="22"/>
          <w:szCs w:val="22"/>
          <w:lang w:eastAsia="es-MX"/>
        </w:rPr>
      </w:pPr>
      <w:hyperlink w:anchor="_Toc52822215" w:history="1">
        <w:r w:rsidR="002F22C4" w:rsidRPr="00CE1FA8">
          <w:rPr>
            <w:rStyle w:val="Hipervnculo"/>
          </w:rPr>
          <w:t>ANEXO 3 “C”</w:t>
        </w:r>
        <w:r w:rsidR="002F22C4">
          <w:rPr>
            <w:webHidden/>
          </w:rPr>
          <w:tab/>
        </w:r>
        <w:r w:rsidR="002F22C4">
          <w:rPr>
            <w:webHidden/>
          </w:rPr>
          <w:fldChar w:fldCharType="begin"/>
        </w:r>
        <w:r w:rsidR="002F22C4">
          <w:rPr>
            <w:webHidden/>
          </w:rPr>
          <w:instrText xml:space="preserve"> PAGEREF _Toc52822215 \h </w:instrText>
        </w:r>
        <w:r w:rsidR="002F22C4">
          <w:rPr>
            <w:webHidden/>
          </w:rPr>
        </w:r>
        <w:r w:rsidR="002F22C4">
          <w:rPr>
            <w:webHidden/>
          </w:rPr>
          <w:fldChar w:fldCharType="separate"/>
        </w:r>
        <w:r w:rsidR="00A3093A">
          <w:rPr>
            <w:webHidden/>
          </w:rPr>
          <w:t>50</w:t>
        </w:r>
        <w:r w:rsidR="002F22C4">
          <w:rPr>
            <w:webHidden/>
          </w:rPr>
          <w:fldChar w:fldCharType="end"/>
        </w:r>
      </w:hyperlink>
    </w:p>
    <w:p w14:paraId="74402C6C" w14:textId="30D7AFC1" w:rsidR="002F22C4" w:rsidRDefault="00A764FB" w:rsidP="00B6539B">
      <w:pPr>
        <w:pStyle w:val="TDC1"/>
        <w:rPr>
          <w:rFonts w:asciiTheme="minorHAnsi" w:eastAsiaTheme="minorEastAsia" w:hAnsiTheme="minorHAnsi" w:cstheme="minorBidi"/>
          <w:bCs w:val="0"/>
          <w:kern w:val="0"/>
          <w:sz w:val="22"/>
          <w:szCs w:val="22"/>
          <w:lang w:eastAsia="es-MX"/>
        </w:rPr>
      </w:pPr>
      <w:hyperlink w:anchor="_Toc52822216" w:history="1">
        <w:r w:rsidR="002F22C4" w:rsidRPr="00CE1FA8">
          <w:rPr>
            <w:rStyle w:val="Hipervnculo"/>
          </w:rPr>
          <w:t>ANEXO 4</w:t>
        </w:r>
        <w:r w:rsidR="002F22C4">
          <w:rPr>
            <w:webHidden/>
          </w:rPr>
          <w:tab/>
        </w:r>
        <w:r w:rsidR="002F22C4">
          <w:rPr>
            <w:webHidden/>
          </w:rPr>
          <w:fldChar w:fldCharType="begin"/>
        </w:r>
        <w:r w:rsidR="002F22C4">
          <w:rPr>
            <w:webHidden/>
          </w:rPr>
          <w:instrText xml:space="preserve"> PAGEREF _Toc52822216 \h </w:instrText>
        </w:r>
        <w:r w:rsidR="002F22C4">
          <w:rPr>
            <w:webHidden/>
          </w:rPr>
        </w:r>
        <w:r w:rsidR="002F22C4">
          <w:rPr>
            <w:webHidden/>
          </w:rPr>
          <w:fldChar w:fldCharType="separate"/>
        </w:r>
        <w:r w:rsidR="00A3093A">
          <w:rPr>
            <w:webHidden/>
          </w:rPr>
          <w:t>51</w:t>
        </w:r>
        <w:r w:rsidR="002F22C4">
          <w:rPr>
            <w:webHidden/>
          </w:rPr>
          <w:fldChar w:fldCharType="end"/>
        </w:r>
      </w:hyperlink>
    </w:p>
    <w:p w14:paraId="5CF511E2" w14:textId="52CB5E73" w:rsidR="002F22C4" w:rsidRDefault="00A764FB">
      <w:pPr>
        <w:pStyle w:val="TDC1"/>
        <w:rPr>
          <w:rFonts w:asciiTheme="minorHAnsi" w:eastAsiaTheme="minorEastAsia" w:hAnsiTheme="minorHAnsi" w:cstheme="minorBidi"/>
          <w:bCs w:val="0"/>
          <w:kern w:val="0"/>
          <w:sz w:val="22"/>
          <w:szCs w:val="22"/>
          <w:lang w:eastAsia="es-MX"/>
        </w:rPr>
      </w:pPr>
      <w:hyperlink w:anchor="_Toc52822218" w:history="1">
        <w:r w:rsidR="002F22C4" w:rsidRPr="00CE1FA8">
          <w:rPr>
            <w:rStyle w:val="Hipervnculo"/>
          </w:rPr>
          <w:t>ANEXO 5</w:t>
        </w:r>
        <w:r w:rsidR="002F22C4">
          <w:rPr>
            <w:webHidden/>
          </w:rPr>
          <w:tab/>
        </w:r>
        <w:r w:rsidR="002F22C4">
          <w:rPr>
            <w:webHidden/>
          </w:rPr>
          <w:fldChar w:fldCharType="begin"/>
        </w:r>
        <w:r w:rsidR="002F22C4">
          <w:rPr>
            <w:webHidden/>
          </w:rPr>
          <w:instrText xml:space="preserve"> PAGEREF _Toc52822218 \h </w:instrText>
        </w:r>
        <w:r w:rsidR="002F22C4">
          <w:rPr>
            <w:webHidden/>
          </w:rPr>
        </w:r>
        <w:r w:rsidR="002F22C4">
          <w:rPr>
            <w:webHidden/>
          </w:rPr>
          <w:fldChar w:fldCharType="separate"/>
        </w:r>
        <w:r w:rsidR="00A3093A">
          <w:rPr>
            <w:webHidden/>
          </w:rPr>
          <w:t>52</w:t>
        </w:r>
        <w:r w:rsidR="002F22C4">
          <w:rPr>
            <w:webHidden/>
          </w:rPr>
          <w:fldChar w:fldCharType="end"/>
        </w:r>
      </w:hyperlink>
    </w:p>
    <w:p w14:paraId="40BC059C" w14:textId="36B591E1" w:rsidR="002F22C4" w:rsidRDefault="00A764FB">
      <w:pPr>
        <w:pStyle w:val="TDC1"/>
        <w:rPr>
          <w:rFonts w:asciiTheme="minorHAnsi" w:eastAsiaTheme="minorEastAsia" w:hAnsiTheme="minorHAnsi" w:cstheme="minorBidi"/>
          <w:bCs w:val="0"/>
          <w:kern w:val="0"/>
          <w:sz w:val="22"/>
          <w:szCs w:val="22"/>
          <w:lang w:eastAsia="es-MX"/>
        </w:rPr>
      </w:pPr>
      <w:hyperlink w:anchor="_Toc52822219" w:history="1">
        <w:r w:rsidR="002F22C4" w:rsidRPr="00CE1FA8">
          <w:rPr>
            <w:rStyle w:val="Hipervnculo"/>
          </w:rPr>
          <w:t>ANEXO 6</w:t>
        </w:r>
        <w:r w:rsidR="002F22C4">
          <w:rPr>
            <w:webHidden/>
          </w:rPr>
          <w:tab/>
        </w:r>
        <w:r w:rsidR="002F22C4">
          <w:rPr>
            <w:webHidden/>
          </w:rPr>
          <w:fldChar w:fldCharType="begin"/>
        </w:r>
        <w:r w:rsidR="002F22C4">
          <w:rPr>
            <w:webHidden/>
          </w:rPr>
          <w:instrText xml:space="preserve"> PAGEREF _Toc52822219 \h </w:instrText>
        </w:r>
        <w:r w:rsidR="002F22C4">
          <w:rPr>
            <w:webHidden/>
          </w:rPr>
        </w:r>
        <w:r w:rsidR="002F22C4">
          <w:rPr>
            <w:webHidden/>
          </w:rPr>
          <w:fldChar w:fldCharType="separate"/>
        </w:r>
        <w:r w:rsidR="00A3093A">
          <w:rPr>
            <w:webHidden/>
          </w:rPr>
          <w:t>53</w:t>
        </w:r>
        <w:r w:rsidR="002F22C4">
          <w:rPr>
            <w:webHidden/>
          </w:rPr>
          <w:fldChar w:fldCharType="end"/>
        </w:r>
      </w:hyperlink>
    </w:p>
    <w:p w14:paraId="08300AD7" w14:textId="11B721E4" w:rsidR="002F22C4" w:rsidRDefault="00A764FB">
      <w:pPr>
        <w:pStyle w:val="TDC1"/>
        <w:rPr>
          <w:rFonts w:asciiTheme="minorHAnsi" w:eastAsiaTheme="minorEastAsia" w:hAnsiTheme="minorHAnsi" w:cstheme="minorBidi"/>
          <w:bCs w:val="0"/>
          <w:kern w:val="0"/>
          <w:sz w:val="22"/>
          <w:szCs w:val="22"/>
          <w:lang w:eastAsia="es-MX"/>
        </w:rPr>
      </w:pPr>
      <w:hyperlink w:anchor="_Toc52822220" w:history="1">
        <w:r w:rsidR="002F22C4" w:rsidRPr="00CE1FA8">
          <w:rPr>
            <w:rStyle w:val="Hipervnculo"/>
          </w:rPr>
          <w:t>ANEXO 7</w:t>
        </w:r>
        <w:r w:rsidR="002F22C4">
          <w:rPr>
            <w:webHidden/>
          </w:rPr>
          <w:tab/>
        </w:r>
        <w:r w:rsidR="002F22C4">
          <w:rPr>
            <w:webHidden/>
          </w:rPr>
          <w:fldChar w:fldCharType="begin"/>
        </w:r>
        <w:r w:rsidR="002F22C4">
          <w:rPr>
            <w:webHidden/>
          </w:rPr>
          <w:instrText xml:space="preserve"> PAGEREF _Toc52822220 \h </w:instrText>
        </w:r>
        <w:r w:rsidR="002F22C4">
          <w:rPr>
            <w:webHidden/>
          </w:rPr>
        </w:r>
        <w:r w:rsidR="002F22C4">
          <w:rPr>
            <w:webHidden/>
          </w:rPr>
          <w:fldChar w:fldCharType="separate"/>
        </w:r>
        <w:r w:rsidR="00A3093A">
          <w:rPr>
            <w:webHidden/>
          </w:rPr>
          <w:t>54</w:t>
        </w:r>
        <w:r w:rsidR="002F22C4">
          <w:rPr>
            <w:webHidden/>
          </w:rPr>
          <w:fldChar w:fldCharType="end"/>
        </w:r>
      </w:hyperlink>
    </w:p>
    <w:p w14:paraId="361C936D" w14:textId="2ED0E7A0" w:rsidR="002F22C4" w:rsidRDefault="00A764FB">
      <w:pPr>
        <w:pStyle w:val="TDC1"/>
        <w:rPr>
          <w:rFonts w:asciiTheme="minorHAnsi" w:eastAsiaTheme="minorEastAsia" w:hAnsiTheme="minorHAnsi" w:cstheme="minorBidi"/>
          <w:bCs w:val="0"/>
          <w:kern w:val="0"/>
          <w:sz w:val="22"/>
          <w:szCs w:val="22"/>
          <w:lang w:eastAsia="es-MX"/>
        </w:rPr>
      </w:pPr>
      <w:hyperlink w:anchor="_Toc52822221" w:history="1">
        <w:r w:rsidR="002F22C4" w:rsidRPr="00CE1FA8">
          <w:rPr>
            <w:rStyle w:val="Hipervnculo"/>
          </w:rPr>
          <w:t>ANEXO 8</w:t>
        </w:r>
        <w:r w:rsidR="002F22C4">
          <w:rPr>
            <w:webHidden/>
          </w:rPr>
          <w:tab/>
        </w:r>
        <w:r w:rsidR="002F22C4">
          <w:rPr>
            <w:webHidden/>
          </w:rPr>
          <w:fldChar w:fldCharType="begin"/>
        </w:r>
        <w:r w:rsidR="002F22C4">
          <w:rPr>
            <w:webHidden/>
          </w:rPr>
          <w:instrText xml:space="preserve"> PAGEREF _Toc52822221 \h </w:instrText>
        </w:r>
        <w:r w:rsidR="002F22C4">
          <w:rPr>
            <w:webHidden/>
          </w:rPr>
        </w:r>
        <w:r w:rsidR="002F22C4">
          <w:rPr>
            <w:webHidden/>
          </w:rPr>
          <w:fldChar w:fldCharType="separate"/>
        </w:r>
        <w:r w:rsidR="00A3093A">
          <w:rPr>
            <w:webHidden/>
          </w:rPr>
          <w:t>55</w:t>
        </w:r>
        <w:r w:rsidR="002F22C4">
          <w:rPr>
            <w:webHidden/>
          </w:rPr>
          <w:fldChar w:fldCharType="end"/>
        </w:r>
      </w:hyperlink>
    </w:p>
    <w:p w14:paraId="015094B8" w14:textId="423BB502" w:rsidR="002F22C4" w:rsidRDefault="00A764FB">
      <w:pPr>
        <w:pStyle w:val="TDC1"/>
        <w:rPr>
          <w:rFonts w:asciiTheme="minorHAnsi" w:eastAsiaTheme="minorEastAsia" w:hAnsiTheme="minorHAnsi" w:cstheme="minorBidi"/>
          <w:bCs w:val="0"/>
          <w:kern w:val="0"/>
          <w:sz w:val="22"/>
          <w:szCs w:val="22"/>
          <w:lang w:eastAsia="es-MX"/>
        </w:rPr>
      </w:pPr>
      <w:hyperlink w:anchor="_Toc52822222" w:history="1">
        <w:r w:rsidR="002F22C4" w:rsidRPr="00CE1FA8">
          <w:rPr>
            <w:rStyle w:val="Hipervnculo"/>
          </w:rPr>
          <w:t>ANEXO 9</w:t>
        </w:r>
        <w:r w:rsidR="002F22C4">
          <w:rPr>
            <w:webHidden/>
          </w:rPr>
          <w:tab/>
        </w:r>
        <w:r w:rsidR="002F22C4">
          <w:rPr>
            <w:webHidden/>
          </w:rPr>
          <w:fldChar w:fldCharType="begin"/>
        </w:r>
        <w:r w:rsidR="002F22C4">
          <w:rPr>
            <w:webHidden/>
          </w:rPr>
          <w:instrText xml:space="preserve"> PAGEREF _Toc52822222 \h </w:instrText>
        </w:r>
        <w:r w:rsidR="002F22C4">
          <w:rPr>
            <w:webHidden/>
          </w:rPr>
        </w:r>
        <w:r w:rsidR="002F22C4">
          <w:rPr>
            <w:webHidden/>
          </w:rPr>
          <w:fldChar w:fldCharType="separate"/>
        </w:r>
        <w:r w:rsidR="00A3093A">
          <w:rPr>
            <w:webHidden/>
          </w:rPr>
          <w:t>62</w:t>
        </w:r>
        <w:r w:rsidR="002F22C4">
          <w:rPr>
            <w:webHidden/>
          </w:rPr>
          <w:fldChar w:fldCharType="end"/>
        </w:r>
      </w:hyperlink>
    </w:p>
    <w:p w14:paraId="0B65FB56" w14:textId="048AE648" w:rsidR="002F22C4" w:rsidRDefault="00A764FB">
      <w:pPr>
        <w:pStyle w:val="TDC1"/>
        <w:rPr>
          <w:rFonts w:asciiTheme="minorHAnsi" w:eastAsiaTheme="minorEastAsia" w:hAnsiTheme="minorHAnsi" w:cstheme="minorBidi"/>
          <w:bCs w:val="0"/>
          <w:kern w:val="0"/>
          <w:sz w:val="22"/>
          <w:szCs w:val="22"/>
          <w:lang w:eastAsia="es-MX"/>
        </w:rPr>
      </w:pPr>
      <w:hyperlink w:anchor="_Toc52822223" w:history="1">
        <w:r w:rsidR="002F22C4" w:rsidRPr="00CE1FA8">
          <w:rPr>
            <w:rStyle w:val="Hipervnculo"/>
          </w:rPr>
          <w:t>ANEXO 10</w:t>
        </w:r>
        <w:r w:rsidR="002F22C4">
          <w:rPr>
            <w:webHidden/>
          </w:rPr>
          <w:tab/>
        </w:r>
        <w:r w:rsidR="002F22C4">
          <w:rPr>
            <w:webHidden/>
          </w:rPr>
          <w:fldChar w:fldCharType="begin"/>
        </w:r>
        <w:r w:rsidR="002F22C4">
          <w:rPr>
            <w:webHidden/>
          </w:rPr>
          <w:instrText xml:space="preserve"> PAGEREF _Toc52822223 \h </w:instrText>
        </w:r>
        <w:r w:rsidR="002F22C4">
          <w:rPr>
            <w:webHidden/>
          </w:rPr>
        </w:r>
        <w:r w:rsidR="002F22C4">
          <w:rPr>
            <w:webHidden/>
          </w:rPr>
          <w:fldChar w:fldCharType="separate"/>
        </w:r>
        <w:r w:rsidR="00A3093A">
          <w:rPr>
            <w:webHidden/>
          </w:rPr>
          <w:t>63</w:t>
        </w:r>
        <w:r w:rsidR="002F22C4">
          <w:rPr>
            <w:webHidden/>
          </w:rPr>
          <w:fldChar w:fldCharType="end"/>
        </w:r>
      </w:hyperlink>
    </w:p>
    <w:p w14:paraId="6267D753" w14:textId="24FE6433" w:rsidR="002F22C4" w:rsidRDefault="00A764FB">
      <w:pPr>
        <w:pStyle w:val="TDC1"/>
        <w:rPr>
          <w:rFonts w:asciiTheme="minorHAnsi" w:eastAsiaTheme="minorEastAsia" w:hAnsiTheme="minorHAnsi" w:cstheme="minorBidi"/>
          <w:bCs w:val="0"/>
          <w:kern w:val="0"/>
          <w:sz w:val="22"/>
          <w:szCs w:val="22"/>
          <w:lang w:eastAsia="es-MX"/>
        </w:rPr>
      </w:pPr>
      <w:hyperlink w:anchor="_Toc52822224" w:history="1">
        <w:r w:rsidR="002F22C4" w:rsidRPr="00CE1FA8">
          <w:rPr>
            <w:rStyle w:val="Hipervnculo"/>
          </w:rPr>
          <w:t>LINEAMIENTOS PARA LA UTILIZACIÓN DEL SISTEMA ELECTRÓNICO, DENOMINADO COMPRAINE</w:t>
        </w:r>
        <w:r w:rsidR="002F22C4">
          <w:rPr>
            <w:webHidden/>
          </w:rPr>
          <w:tab/>
        </w:r>
        <w:r w:rsidR="002F22C4">
          <w:rPr>
            <w:webHidden/>
          </w:rPr>
          <w:fldChar w:fldCharType="begin"/>
        </w:r>
        <w:r w:rsidR="002F22C4">
          <w:rPr>
            <w:webHidden/>
          </w:rPr>
          <w:instrText xml:space="preserve"> PAGEREF _Toc52822224 \h </w:instrText>
        </w:r>
        <w:r w:rsidR="002F22C4">
          <w:rPr>
            <w:webHidden/>
          </w:rPr>
        </w:r>
        <w:r w:rsidR="002F22C4">
          <w:rPr>
            <w:webHidden/>
          </w:rPr>
          <w:fldChar w:fldCharType="separate"/>
        </w:r>
        <w:r w:rsidR="00A3093A">
          <w:rPr>
            <w:webHidden/>
          </w:rPr>
          <w:t>66</w:t>
        </w:r>
        <w:r w:rsidR="002F22C4">
          <w:rPr>
            <w:webHidden/>
          </w:rPr>
          <w:fldChar w:fldCharType="end"/>
        </w:r>
      </w:hyperlink>
    </w:p>
    <w:p w14:paraId="38F5E500" w14:textId="6FBD4D9F" w:rsidR="00C90B3B" w:rsidRPr="003F6557" w:rsidRDefault="00B226CF" w:rsidP="00BD7CED">
      <w:pPr>
        <w:pStyle w:val="TDC1"/>
        <w:jc w:val="both"/>
        <w:rPr>
          <w:rStyle w:val="Hipervnculo"/>
          <w:color w:val="auto"/>
          <w:u w:val="none"/>
        </w:rPr>
      </w:pPr>
      <w:r w:rsidRPr="004660D0">
        <w:fldChar w:fldCharType="end"/>
      </w:r>
    </w:p>
    <w:p w14:paraId="4C5EFEB3" w14:textId="77777777" w:rsidR="001B257A" w:rsidRPr="00671DE9" w:rsidRDefault="001B257A" w:rsidP="00BD7CED">
      <w:pPr>
        <w:tabs>
          <w:tab w:val="left" w:pos="3686"/>
        </w:tabs>
        <w:spacing w:line="276" w:lineRule="auto"/>
        <w:jc w:val="both"/>
        <w:rPr>
          <w:rFonts w:ascii="Arial" w:hAnsi="Arial" w:cs="Arial"/>
          <w:b/>
          <w:sz w:val="22"/>
          <w:szCs w:val="24"/>
        </w:rPr>
      </w:pPr>
    </w:p>
    <w:p w14:paraId="735E00BA" w14:textId="3600F5A7" w:rsidR="00FC3C21" w:rsidRPr="002B0D41" w:rsidRDefault="00FC3C21" w:rsidP="004D2803">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F62FA7">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84EC864" w14:textId="77777777" w:rsidR="005239F7" w:rsidRPr="00C96BF5" w:rsidRDefault="005239F7" w:rsidP="00BD7CED">
      <w:pPr>
        <w:tabs>
          <w:tab w:val="left" w:pos="3686"/>
        </w:tabs>
        <w:spacing w:line="276" w:lineRule="auto"/>
        <w:jc w:val="both"/>
        <w:rPr>
          <w:rFonts w:ascii="Arial" w:hAnsi="Arial" w:cs="Arial"/>
          <w:b/>
          <w:bCs/>
        </w:rPr>
      </w:pPr>
    </w:p>
    <w:p w14:paraId="016AA908" w14:textId="77777777" w:rsidR="00412321" w:rsidRPr="00523B47" w:rsidRDefault="00412321" w:rsidP="00BD7CED">
      <w:pPr>
        <w:pStyle w:val="Ttulo1"/>
        <w:numPr>
          <w:ilvl w:val="0"/>
          <w:numId w:val="1"/>
        </w:numPr>
        <w:spacing w:before="120" w:after="120"/>
        <w:jc w:val="both"/>
        <w:rPr>
          <w:rFonts w:cs="Arial"/>
          <w:color w:val="244061" w:themeColor="accent1" w:themeShade="80"/>
          <w:kern w:val="32"/>
          <w:sz w:val="20"/>
        </w:rPr>
      </w:pPr>
      <w:bookmarkStart w:id="3" w:name="_Toc289064560"/>
      <w:bookmarkStart w:id="4" w:name="_Toc314085291"/>
      <w:bookmarkStart w:id="5" w:name="_Toc314094112"/>
      <w:bookmarkStart w:id="6" w:name="_Toc434004079"/>
      <w:bookmarkStart w:id="7" w:name="_Toc499053735"/>
      <w:bookmarkStart w:id="8" w:name="_Toc5282215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2"/>
      <w:r w:rsidRPr="00523B47">
        <w:rPr>
          <w:rFonts w:cs="Arial"/>
          <w:color w:val="244061" w:themeColor="accent1" w:themeShade="80"/>
          <w:kern w:val="32"/>
          <w:sz w:val="20"/>
        </w:rPr>
        <w:t>INFORMACIÓN GENÉRICA Y ALCANCE DE LA CONTRATACIÓN</w:t>
      </w:r>
      <w:bookmarkEnd w:id="3"/>
      <w:bookmarkEnd w:id="4"/>
      <w:bookmarkEnd w:id="5"/>
      <w:bookmarkEnd w:id="6"/>
      <w:bookmarkEnd w:id="7"/>
      <w:r w:rsidR="0040076D">
        <w:rPr>
          <w:rFonts w:cs="Arial"/>
          <w:color w:val="244061" w:themeColor="accent1" w:themeShade="80"/>
          <w:kern w:val="32"/>
          <w:sz w:val="20"/>
        </w:rPr>
        <w:t>.</w:t>
      </w:r>
      <w:bookmarkEnd w:id="8"/>
    </w:p>
    <w:p w14:paraId="73E33F64" w14:textId="77777777" w:rsidR="00412321" w:rsidRPr="00523B47" w:rsidRDefault="00412321" w:rsidP="00BD7CED">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52822154"/>
      <w:r w:rsidRPr="00523B47">
        <w:rPr>
          <w:rFonts w:cs="Arial"/>
          <w:bCs/>
          <w:color w:val="244061" w:themeColor="accent1" w:themeShade="80"/>
          <w:sz w:val="20"/>
        </w:rPr>
        <w:t>Objeto de la contratación</w:t>
      </w:r>
      <w:bookmarkEnd w:id="19"/>
      <w:bookmarkEnd w:id="20"/>
      <w:bookmarkEnd w:id="21"/>
      <w:bookmarkEnd w:id="22"/>
      <w:bookmarkEnd w:id="23"/>
      <w:r w:rsidR="0040076D">
        <w:rPr>
          <w:rFonts w:cs="Arial"/>
          <w:bCs/>
          <w:color w:val="244061" w:themeColor="accent1" w:themeShade="80"/>
          <w:sz w:val="20"/>
        </w:rPr>
        <w:t>.</w:t>
      </w:r>
      <w:bookmarkEnd w:id="24"/>
    </w:p>
    <w:p w14:paraId="7003D4F7" w14:textId="754238CF" w:rsidR="0075205B" w:rsidRDefault="0075205B" w:rsidP="00BD7CED">
      <w:pPr>
        <w:ind w:left="709"/>
        <w:jc w:val="both"/>
        <w:rPr>
          <w:rFonts w:ascii="Arial" w:hAnsi="Arial" w:cs="Arial"/>
        </w:rPr>
      </w:pPr>
      <w:bookmarkStart w:id="25" w:name="_Toc289064562"/>
      <w:bookmarkStart w:id="26" w:name="_Toc314085293"/>
      <w:bookmarkStart w:id="27"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026924">
        <w:rPr>
          <w:rFonts w:ascii="Arial" w:hAnsi="Arial" w:cs="Arial"/>
        </w:rPr>
        <w:t xml:space="preserve"> contratación del</w:t>
      </w:r>
      <w:r w:rsidR="005A7428">
        <w:rPr>
          <w:rFonts w:ascii="Arial" w:hAnsi="Arial" w:cs="Arial"/>
        </w:rPr>
        <w:t xml:space="preserve"> </w:t>
      </w:r>
      <w:r w:rsidR="00680D39">
        <w:rPr>
          <w:rFonts w:ascii="Arial" w:hAnsi="Arial" w:cs="Arial"/>
        </w:rPr>
        <w:t>“</w:t>
      </w:r>
      <w:r w:rsidR="00F62FA7" w:rsidRPr="00F62FA7">
        <w:rPr>
          <w:rFonts w:ascii="Arial" w:hAnsi="Arial" w:cs="Arial"/>
          <w:b/>
          <w:szCs w:val="22"/>
        </w:rPr>
        <w:t>Servicio de asesoría relativo al diseño e implementación de un Esquema de Análisis y Diagnóstico del ejercicio del Gasto Correspondiente al periodo 2014-2022 del Instituto Nacional Electoral</w:t>
      </w:r>
      <w:r w:rsidR="00680D39">
        <w:rPr>
          <w:rFonts w:ascii="Arial" w:hAnsi="Arial" w:cs="Arial"/>
          <w:b/>
          <w:szCs w:val="22"/>
        </w:rPr>
        <w:t>”</w:t>
      </w:r>
      <w:r w:rsidR="00132678">
        <w:rPr>
          <w:rFonts w:ascii="Arial" w:hAnsi="Arial" w:cs="Arial"/>
          <w:b/>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14:paraId="5E0DF3DA" w14:textId="77777777" w:rsidR="00DC6429" w:rsidRPr="006C7E79" w:rsidRDefault="00DC6429" w:rsidP="00BD7CED">
      <w:pPr>
        <w:jc w:val="both"/>
        <w:rPr>
          <w:rFonts w:ascii="Arial" w:hAnsi="Arial" w:cs="Arial"/>
          <w:b/>
          <w:lang w:val="es-ES_tradnl"/>
        </w:rPr>
      </w:pPr>
    </w:p>
    <w:p w14:paraId="5850D03B" w14:textId="77777777" w:rsidR="00412321" w:rsidRDefault="0075205B" w:rsidP="00BD7CED">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14:paraId="2F513FB3" w14:textId="77777777" w:rsidR="0075205B" w:rsidRDefault="0075205B" w:rsidP="00BD7CED">
      <w:pPr>
        <w:ind w:left="709"/>
        <w:jc w:val="both"/>
        <w:rPr>
          <w:rFonts w:ascii="Arial" w:hAnsi="Arial" w:cs="Arial"/>
        </w:rPr>
      </w:pPr>
    </w:p>
    <w:p w14:paraId="5B058ED1"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5282215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7F44CB21" w14:textId="77777777" w:rsidR="00752D01" w:rsidRPr="00752D01" w:rsidRDefault="00752D01" w:rsidP="00BD7CED">
      <w:pPr>
        <w:jc w:val="both"/>
        <w:rPr>
          <w:lang w:val="es-ES"/>
        </w:rPr>
      </w:pPr>
    </w:p>
    <w:p w14:paraId="0D319DB6" w14:textId="77777777" w:rsidR="007712B6" w:rsidRPr="00CA5467" w:rsidRDefault="007712B6" w:rsidP="00BD7CED">
      <w:pPr>
        <w:pStyle w:val="Sangra3detindependiente1"/>
        <w:ind w:left="709"/>
        <w:rPr>
          <w:rFonts w:cs="Arial"/>
          <w:sz w:val="20"/>
          <w:lang w:val="es-ES_tradnl"/>
        </w:rPr>
      </w:pPr>
      <w:bookmarkStart w:id="31" w:name="_Toc289064563"/>
      <w:bookmarkStart w:id="32" w:name="_Toc314085294"/>
      <w:bookmarkStart w:id="33" w:name="_Toc314094115"/>
      <w:r w:rsidRPr="00CA5467">
        <w:rPr>
          <w:rFonts w:cs="Arial"/>
          <w:sz w:val="20"/>
          <w:lang w:val="es-ES_tradnl"/>
        </w:rPr>
        <w:t>La contratación objeto del presente procedimiento se adjudicará al LICITANTE cuya proposición resulte solvente.</w:t>
      </w:r>
    </w:p>
    <w:p w14:paraId="437C182C" w14:textId="77777777" w:rsidR="00752D01" w:rsidRPr="00CA5467" w:rsidRDefault="00752D01" w:rsidP="00BD7CED">
      <w:pPr>
        <w:pStyle w:val="Sangra3detindependiente1"/>
        <w:ind w:left="709"/>
        <w:rPr>
          <w:rFonts w:cs="Arial"/>
          <w:sz w:val="20"/>
          <w:lang w:val="es-ES_tradnl"/>
        </w:rPr>
      </w:pPr>
    </w:p>
    <w:p w14:paraId="0AB82DA6" w14:textId="3C8CE696" w:rsidR="00752D01" w:rsidRPr="00CA5467" w:rsidRDefault="00CF458B" w:rsidP="00BD7CED">
      <w:pPr>
        <w:pStyle w:val="Default"/>
        <w:ind w:left="709"/>
        <w:jc w:val="both"/>
        <w:rPr>
          <w:rFonts w:ascii="Arial" w:hAnsi="Arial" w:cs="Arial"/>
          <w:color w:val="auto"/>
          <w:sz w:val="20"/>
          <w:szCs w:val="20"/>
          <w:lang w:val="es-ES_tradnl"/>
        </w:rPr>
      </w:pPr>
      <w:r w:rsidRPr="00CA5467">
        <w:rPr>
          <w:rFonts w:ascii="Arial" w:hAnsi="Arial" w:cs="Arial"/>
          <w:color w:val="auto"/>
          <w:sz w:val="20"/>
          <w:szCs w:val="20"/>
          <w:lang w:val="es-ES_tradnl"/>
        </w:rPr>
        <w:t xml:space="preserve">Para la presente contratación </w:t>
      </w:r>
      <w:r w:rsidR="00C31A9D" w:rsidRPr="00CA5467">
        <w:rPr>
          <w:rFonts w:ascii="Arial" w:hAnsi="Arial" w:cs="Arial"/>
          <w:color w:val="auto"/>
          <w:sz w:val="20"/>
          <w:szCs w:val="20"/>
          <w:lang w:val="es-ES_tradnl"/>
        </w:rPr>
        <w:t xml:space="preserve">se cuenta con </w:t>
      </w:r>
      <w:r w:rsidR="00077819" w:rsidRPr="00CA5467">
        <w:rPr>
          <w:rFonts w:ascii="Arial" w:hAnsi="Arial" w:cs="Arial"/>
          <w:color w:val="auto"/>
          <w:sz w:val="20"/>
          <w:szCs w:val="20"/>
          <w:lang w:val="es-ES_tradnl"/>
        </w:rPr>
        <w:t>presupuesto autorizado</w:t>
      </w:r>
      <w:r w:rsidR="00C31A9D" w:rsidRPr="00CA5467">
        <w:rPr>
          <w:rFonts w:ascii="Arial" w:hAnsi="Arial" w:cs="Arial"/>
          <w:color w:val="auto"/>
          <w:sz w:val="20"/>
          <w:szCs w:val="20"/>
          <w:lang w:val="es-ES_tradnl"/>
        </w:rPr>
        <w:t xml:space="preserve"> para ejercer la partida </w:t>
      </w:r>
      <w:r w:rsidR="00992585" w:rsidRPr="00CA5467">
        <w:rPr>
          <w:rFonts w:ascii="Arial" w:hAnsi="Arial" w:cs="Arial"/>
          <w:color w:val="auto"/>
          <w:sz w:val="20"/>
          <w:szCs w:val="20"/>
          <w:lang w:val="es-ES_tradnl"/>
        </w:rPr>
        <w:t>presupuestal</w:t>
      </w:r>
      <w:r w:rsidR="00C31A9D" w:rsidRPr="00CA5467">
        <w:rPr>
          <w:rFonts w:ascii="Arial" w:hAnsi="Arial" w:cs="Arial"/>
          <w:color w:val="auto"/>
          <w:sz w:val="20"/>
          <w:szCs w:val="20"/>
          <w:lang w:val="es-ES_tradnl"/>
        </w:rPr>
        <w:t xml:space="preserve"> </w:t>
      </w:r>
      <w:r w:rsidR="00F62FA7">
        <w:rPr>
          <w:rFonts w:ascii="Arial" w:hAnsi="Arial" w:cs="Arial"/>
          <w:color w:val="auto"/>
          <w:sz w:val="20"/>
          <w:szCs w:val="20"/>
          <w:lang w:val="es-ES_tradnl"/>
        </w:rPr>
        <w:t>33104</w:t>
      </w:r>
      <w:r w:rsidR="00CA5467" w:rsidRPr="00CA5467">
        <w:rPr>
          <w:rFonts w:ascii="Arial" w:hAnsi="Arial" w:cs="Arial"/>
          <w:color w:val="auto"/>
          <w:sz w:val="20"/>
          <w:szCs w:val="20"/>
          <w:lang w:val="es-ES_tradnl"/>
        </w:rPr>
        <w:t xml:space="preserve"> </w:t>
      </w:r>
      <w:r w:rsidR="00752D01" w:rsidRPr="00CA5467">
        <w:rPr>
          <w:rFonts w:ascii="Arial" w:hAnsi="Arial" w:cs="Arial"/>
          <w:color w:val="auto"/>
          <w:sz w:val="20"/>
          <w:szCs w:val="20"/>
          <w:lang w:val="es-ES_tradnl"/>
        </w:rPr>
        <w:t>“</w:t>
      </w:r>
      <w:r w:rsidR="00AD18E8" w:rsidRPr="00AD18E8">
        <w:rPr>
          <w:rFonts w:ascii="Arial" w:hAnsi="Arial" w:cs="Arial"/>
          <w:color w:val="auto"/>
          <w:sz w:val="20"/>
          <w:szCs w:val="20"/>
          <w:lang w:val="es-ES_tradnl"/>
        </w:rPr>
        <w:t>Otras asesorías para la operación de programas</w:t>
      </w:r>
      <w:r w:rsidR="00752D01" w:rsidRPr="00CA5467">
        <w:rPr>
          <w:rFonts w:ascii="Arial" w:hAnsi="Arial" w:cs="Arial"/>
          <w:color w:val="auto"/>
          <w:sz w:val="20"/>
          <w:szCs w:val="20"/>
          <w:lang w:val="es-ES_tradnl"/>
        </w:rPr>
        <w:t>”.</w:t>
      </w:r>
    </w:p>
    <w:p w14:paraId="56BBEEBA" w14:textId="22E1643B" w:rsidR="00C96BF5" w:rsidRPr="00CA5467" w:rsidRDefault="00C96BF5" w:rsidP="00BD7CED">
      <w:pPr>
        <w:ind w:left="709"/>
        <w:jc w:val="both"/>
        <w:rPr>
          <w:rFonts w:ascii="Arial" w:hAnsi="Arial" w:cs="Arial"/>
          <w:lang w:val="es-ES_tradnl"/>
        </w:rPr>
      </w:pPr>
    </w:p>
    <w:p w14:paraId="5C08D94F" w14:textId="77777777" w:rsidR="00CA566C" w:rsidRPr="00752D01" w:rsidRDefault="00CA566C" w:rsidP="00BD7CED">
      <w:pPr>
        <w:ind w:left="709"/>
        <w:jc w:val="both"/>
        <w:rPr>
          <w:rFonts w:ascii="Arial" w:hAnsi="Arial"/>
        </w:rPr>
      </w:pPr>
    </w:p>
    <w:p w14:paraId="02C242F8"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5282215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718FDF0F" w14:textId="77777777" w:rsidR="00752D01" w:rsidRPr="00752D01" w:rsidRDefault="00752D01" w:rsidP="00BD7CED">
      <w:pPr>
        <w:jc w:val="both"/>
        <w:rPr>
          <w:lang w:val="es-ES"/>
        </w:rPr>
      </w:pPr>
    </w:p>
    <w:p w14:paraId="376D40C8" w14:textId="2505EFC6" w:rsidR="00752D01" w:rsidRPr="0066162B" w:rsidRDefault="00752D01" w:rsidP="00BD7CED">
      <w:pPr>
        <w:pStyle w:val="Texto0"/>
        <w:tabs>
          <w:tab w:val="left" w:pos="709"/>
        </w:tabs>
        <w:spacing w:after="0" w:line="240" w:lineRule="auto"/>
        <w:ind w:left="705" w:firstLine="0"/>
        <w:rPr>
          <w:sz w:val="20"/>
        </w:rPr>
      </w:pPr>
      <w:bookmarkStart w:id="37" w:name="_Toc289064564"/>
      <w:bookmarkStart w:id="38" w:name="_Toc298959961"/>
      <w:bookmarkStart w:id="39" w:name="_Toc289064565"/>
      <w:r w:rsidRPr="0075205B">
        <w:rPr>
          <w:sz w:val="20"/>
        </w:rPr>
        <w:t>La vigencia</w:t>
      </w:r>
      <w:r>
        <w:rPr>
          <w:sz w:val="20"/>
        </w:rPr>
        <w:t xml:space="preserve"> del contrato será </w:t>
      </w:r>
      <w:r w:rsidR="00CA566C" w:rsidRPr="007F4BB5">
        <w:rPr>
          <w:sz w:val="20"/>
        </w:rPr>
        <w:t xml:space="preserve">a partir </w:t>
      </w:r>
      <w:r w:rsidR="00F62FA7">
        <w:rPr>
          <w:sz w:val="20"/>
        </w:rPr>
        <w:t>de</w:t>
      </w:r>
      <w:r w:rsidR="00DD4B9C">
        <w:rPr>
          <w:sz w:val="20"/>
        </w:rPr>
        <w:t xml:space="preserve"> la</w:t>
      </w:r>
      <w:r w:rsidR="00CA566C" w:rsidRPr="00CA566C">
        <w:rPr>
          <w:sz w:val="20"/>
        </w:rPr>
        <w:t xml:space="preserve"> fecha de notificación </w:t>
      </w:r>
      <w:r w:rsidR="0058791E">
        <w:rPr>
          <w:sz w:val="20"/>
        </w:rPr>
        <w:t>del fallo</w:t>
      </w:r>
      <w:r w:rsidR="00F62FA7">
        <w:rPr>
          <w:sz w:val="20"/>
        </w:rPr>
        <w:t xml:space="preserve"> </w:t>
      </w:r>
      <w:r w:rsidR="00F62FA7" w:rsidRPr="00F62FA7">
        <w:rPr>
          <w:sz w:val="20"/>
        </w:rPr>
        <w:t>y hasta el 31 de diciembre de 2022.</w:t>
      </w:r>
    </w:p>
    <w:p w14:paraId="784B92AA" w14:textId="18DCDC19" w:rsidR="003C7C86" w:rsidRDefault="003C7C86" w:rsidP="003C7C86">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Pr>
          <w:sz w:val="20"/>
        </w:rPr>
        <w:t>e</w:t>
      </w:r>
      <w:r w:rsidRPr="00677CB9">
        <w:rPr>
          <w:sz w:val="20"/>
        </w:rPr>
        <w:t xml:space="preserve">ste procedimiento de contratación y obligará al INSTITUTO y al PROVEEDOR a firmar el </w:t>
      </w:r>
      <w:r w:rsidRPr="003C7C86">
        <w:rPr>
          <w:sz w:val="20"/>
        </w:rPr>
        <w:t xml:space="preserve">contrato en la fecha, hora, lugar y forma prevista en el propio fallo o bien, dentro de los 15 (quince) días naturales posteriores al de la citada notificación. Asimismo, con la notificación del fallo el INSTITUTO podrá solicitar </w:t>
      </w:r>
      <w:r w:rsidRPr="003C7C86">
        <w:rPr>
          <w:sz w:val="20"/>
          <w:lang w:val="es-MX"/>
        </w:rPr>
        <w:t xml:space="preserve">la </w:t>
      </w:r>
      <w:r w:rsidR="009437FF">
        <w:rPr>
          <w:sz w:val="20"/>
          <w:lang w:val="es-MX"/>
        </w:rPr>
        <w:t>prestación del servicio</w:t>
      </w:r>
      <w:r>
        <w:rPr>
          <w:sz w:val="20"/>
          <w:lang w:val="es-MX"/>
        </w:rPr>
        <w:t xml:space="preserve"> </w:t>
      </w:r>
      <w:r w:rsidRPr="00677CB9">
        <w:rPr>
          <w:sz w:val="20"/>
        </w:rPr>
        <w:t>de acuerdo con lo establecido en la presente convocatoria.</w:t>
      </w:r>
    </w:p>
    <w:p w14:paraId="654A921D" w14:textId="77777777" w:rsidR="00900FDB" w:rsidRDefault="00900FDB" w:rsidP="00BD7CED">
      <w:pPr>
        <w:pStyle w:val="Texto0"/>
        <w:tabs>
          <w:tab w:val="left" w:pos="567"/>
        </w:tabs>
        <w:spacing w:after="0" w:line="240" w:lineRule="auto"/>
        <w:ind w:left="709" w:firstLine="0"/>
        <w:rPr>
          <w:sz w:val="20"/>
        </w:rPr>
      </w:pPr>
    </w:p>
    <w:p w14:paraId="78D46043" w14:textId="2E5B47DB" w:rsidR="00412321" w:rsidRPr="00F62FA7" w:rsidRDefault="00412321" w:rsidP="00F62FA7">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52822157"/>
      <w:r w:rsidRPr="00453FAA">
        <w:rPr>
          <w:rFonts w:cs="Arial"/>
          <w:bCs/>
          <w:color w:val="244061" w:themeColor="accent1" w:themeShade="80"/>
          <w:sz w:val="20"/>
        </w:rPr>
        <w:t xml:space="preserve">Plazo, lugar y condiciones para </w:t>
      </w:r>
      <w:bookmarkStart w:id="45" w:name="_Toc390246797"/>
      <w:bookmarkEnd w:id="40"/>
      <w:bookmarkEnd w:id="41"/>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2"/>
      <w:bookmarkEnd w:id="43"/>
      <w:bookmarkEnd w:id="44"/>
      <w:bookmarkEnd w:id="45"/>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067DE29B" w14:textId="77777777" w:rsidR="00217CDB" w:rsidRPr="00217CDB" w:rsidRDefault="00217CDB" w:rsidP="00BD7CED">
      <w:pPr>
        <w:jc w:val="both"/>
        <w:rPr>
          <w:lang w:val="es-ES"/>
        </w:rPr>
      </w:pPr>
    </w:p>
    <w:p w14:paraId="266AF5F4" w14:textId="75386589" w:rsidR="00C96BF5" w:rsidRPr="00F62FA7" w:rsidRDefault="00DE746B" w:rsidP="00F62FA7">
      <w:pPr>
        <w:pStyle w:val="Ttulo1"/>
        <w:numPr>
          <w:ilvl w:val="2"/>
          <w:numId w:val="1"/>
        </w:numPr>
        <w:jc w:val="both"/>
        <w:rPr>
          <w:rFonts w:cs="Arial"/>
          <w:bCs/>
          <w:color w:val="244061" w:themeColor="accent1" w:themeShade="80"/>
          <w:sz w:val="20"/>
        </w:rPr>
      </w:pPr>
      <w:bookmarkStart w:id="46" w:name="_Toc521678034"/>
      <w:bookmarkStart w:id="47" w:name="_Toc526865786"/>
      <w:bookmarkStart w:id="48" w:name="_Toc1644675"/>
      <w:bookmarkStart w:id="49" w:name="_Toc52822158"/>
      <w:bookmarkStart w:id="50" w:name="_Toc314085297"/>
      <w:bookmarkStart w:id="51"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46"/>
      <w:bookmarkEnd w:id="47"/>
      <w:bookmarkEnd w:id="48"/>
      <w:bookmarkEnd w:id="49"/>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706A5A78" w14:textId="77777777" w:rsidR="00AB4DAD" w:rsidRDefault="00AB4DAD" w:rsidP="00BD7CED">
      <w:pPr>
        <w:pStyle w:val="Texto0"/>
        <w:tabs>
          <w:tab w:val="left" w:pos="709"/>
        </w:tabs>
        <w:spacing w:after="0" w:line="240" w:lineRule="auto"/>
        <w:ind w:left="1440" w:firstLine="0"/>
        <w:rPr>
          <w:rFonts w:cs="Arial"/>
          <w:b/>
          <w:bCs/>
          <w:color w:val="244061" w:themeColor="accent1" w:themeShade="80"/>
          <w:sz w:val="20"/>
        </w:rPr>
      </w:pPr>
    </w:p>
    <w:p w14:paraId="39156DAF" w14:textId="3995A299" w:rsidR="00F62FA7" w:rsidRPr="0066162B" w:rsidRDefault="00F62FA7" w:rsidP="00F62FA7">
      <w:pPr>
        <w:pStyle w:val="Texto0"/>
        <w:tabs>
          <w:tab w:val="left" w:pos="709"/>
        </w:tabs>
        <w:spacing w:after="0" w:line="240" w:lineRule="auto"/>
        <w:ind w:left="705" w:firstLine="0"/>
        <w:rPr>
          <w:sz w:val="20"/>
        </w:rPr>
      </w:pPr>
      <w:bookmarkStart w:id="52" w:name="_Toc390246798"/>
      <w:r>
        <w:rPr>
          <w:rFonts w:eastAsia="Arial" w:cs="Arial"/>
          <w:sz w:val="20"/>
        </w:rPr>
        <w:t>Los servicios solicitados se prestarán</w:t>
      </w:r>
      <w:r>
        <w:rPr>
          <w:sz w:val="20"/>
        </w:rPr>
        <w:t xml:space="preserve"> </w:t>
      </w:r>
      <w:r w:rsidRPr="007F4BB5">
        <w:rPr>
          <w:sz w:val="20"/>
        </w:rPr>
        <w:t xml:space="preserve">a partir </w:t>
      </w:r>
      <w:r>
        <w:rPr>
          <w:sz w:val="20"/>
        </w:rPr>
        <w:t>de la</w:t>
      </w:r>
      <w:r w:rsidRPr="00CA566C">
        <w:rPr>
          <w:sz w:val="20"/>
        </w:rPr>
        <w:t xml:space="preserve"> fecha de notificación </w:t>
      </w:r>
      <w:r>
        <w:rPr>
          <w:sz w:val="20"/>
        </w:rPr>
        <w:t xml:space="preserve">del fallo </w:t>
      </w:r>
      <w:r w:rsidRPr="00F62FA7">
        <w:rPr>
          <w:sz w:val="20"/>
        </w:rPr>
        <w:t>y hasta el 31 de diciembre de 2022.</w:t>
      </w:r>
    </w:p>
    <w:p w14:paraId="3B1D9CB7" w14:textId="556F22EE" w:rsidR="00AB4DAD" w:rsidRDefault="00AB4DAD" w:rsidP="00F62FA7">
      <w:pPr>
        <w:pStyle w:val="Texto0"/>
        <w:tabs>
          <w:tab w:val="left" w:pos="709"/>
        </w:tabs>
        <w:spacing w:after="0" w:line="240" w:lineRule="auto"/>
        <w:ind w:firstLine="0"/>
        <w:rPr>
          <w:rFonts w:eastAsia="Arial" w:cs="Arial"/>
          <w:sz w:val="20"/>
        </w:rPr>
      </w:pPr>
    </w:p>
    <w:p w14:paraId="7AFBFC64" w14:textId="4B650685" w:rsidR="008B1641" w:rsidRDefault="00F62FA7" w:rsidP="00BD7CED">
      <w:pPr>
        <w:pStyle w:val="Texto0"/>
        <w:tabs>
          <w:tab w:val="left" w:pos="709"/>
        </w:tabs>
        <w:spacing w:after="0" w:line="240" w:lineRule="auto"/>
        <w:ind w:left="709" w:firstLine="0"/>
        <w:rPr>
          <w:sz w:val="20"/>
        </w:rPr>
      </w:pPr>
      <w:r w:rsidRPr="00F62FA7">
        <w:rPr>
          <w:sz w:val="20"/>
        </w:rPr>
        <w:t xml:space="preserve">Los entregables se presentarán a la </w:t>
      </w:r>
      <w:r>
        <w:rPr>
          <w:sz w:val="20"/>
        </w:rPr>
        <w:t>a</w:t>
      </w:r>
      <w:r w:rsidRPr="00F62FA7">
        <w:rPr>
          <w:sz w:val="20"/>
        </w:rPr>
        <w:t xml:space="preserve">dministradora del contrato en los plazos que se señalan en el numeral </w:t>
      </w:r>
      <w:r w:rsidRPr="00F62FA7">
        <w:rPr>
          <w:b/>
          <w:bCs/>
          <w:sz w:val="20"/>
        </w:rPr>
        <w:t>4</w:t>
      </w:r>
      <w:r w:rsidRPr="00F62FA7">
        <w:rPr>
          <w:b/>
          <w:bCs/>
        </w:rPr>
        <w:t xml:space="preserve"> </w:t>
      </w:r>
      <w:r>
        <w:rPr>
          <w:b/>
          <w:bCs/>
        </w:rPr>
        <w:t>“</w:t>
      </w:r>
      <w:r w:rsidRPr="00F62FA7">
        <w:rPr>
          <w:b/>
          <w:bCs/>
          <w:sz w:val="20"/>
        </w:rPr>
        <w:t>Condiciones generales de la contratación</w:t>
      </w:r>
      <w:r>
        <w:rPr>
          <w:b/>
          <w:bCs/>
          <w:sz w:val="20"/>
        </w:rPr>
        <w:t>”</w:t>
      </w:r>
      <w:r w:rsidRPr="00F62FA7">
        <w:rPr>
          <w:sz w:val="20"/>
        </w:rPr>
        <w:t xml:space="preserve">, </w:t>
      </w:r>
      <w:r w:rsidRPr="00F62FA7">
        <w:rPr>
          <w:b/>
          <w:bCs/>
          <w:sz w:val="20"/>
        </w:rPr>
        <w:t xml:space="preserve">inciso </w:t>
      </w:r>
      <w:r w:rsidR="00063520">
        <w:rPr>
          <w:b/>
          <w:bCs/>
          <w:sz w:val="20"/>
        </w:rPr>
        <w:t>a</w:t>
      </w:r>
      <w:r w:rsidRPr="00F62FA7">
        <w:rPr>
          <w:b/>
          <w:bCs/>
          <w:sz w:val="20"/>
        </w:rPr>
        <w:t>) “Entregables”</w:t>
      </w:r>
      <w:r w:rsidRPr="00F62FA7">
        <w:rPr>
          <w:sz w:val="20"/>
        </w:rPr>
        <w:t xml:space="preserve"> del </w:t>
      </w:r>
      <w:r>
        <w:rPr>
          <w:sz w:val="20"/>
        </w:rPr>
        <w:t>Anexo 1 “Especificaciones técnicas” de la presente convocatoria</w:t>
      </w:r>
      <w:r w:rsidRPr="00F62FA7">
        <w:rPr>
          <w:sz w:val="20"/>
        </w:rPr>
        <w:t>.</w:t>
      </w:r>
    </w:p>
    <w:p w14:paraId="0A880F06" w14:textId="20B5186C" w:rsidR="00AD18E8" w:rsidRDefault="00AD18E8" w:rsidP="00BD7CED">
      <w:pPr>
        <w:pStyle w:val="Texto0"/>
        <w:tabs>
          <w:tab w:val="left" w:pos="709"/>
        </w:tabs>
        <w:spacing w:after="0" w:line="240" w:lineRule="auto"/>
        <w:ind w:left="709" w:firstLine="0"/>
        <w:rPr>
          <w:sz w:val="20"/>
        </w:rPr>
      </w:pPr>
    </w:p>
    <w:p w14:paraId="5E76A666" w14:textId="77777777" w:rsidR="00AD18E8" w:rsidRPr="00CA5467" w:rsidRDefault="00AD18E8" w:rsidP="00BD7CED">
      <w:pPr>
        <w:pStyle w:val="Texto0"/>
        <w:tabs>
          <w:tab w:val="left" w:pos="709"/>
        </w:tabs>
        <w:spacing w:after="0" w:line="240" w:lineRule="auto"/>
        <w:ind w:left="709" w:firstLine="0"/>
        <w:rPr>
          <w:rFonts w:eastAsia="Arial" w:cs="Arial"/>
        </w:rPr>
      </w:pPr>
    </w:p>
    <w:p w14:paraId="57BA942F" w14:textId="77777777" w:rsidR="00816178" w:rsidRPr="00CA5467" w:rsidRDefault="00816178" w:rsidP="00BD7CED">
      <w:pPr>
        <w:pStyle w:val="Texto0"/>
        <w:tabs>
          <w:tab w:val="left" w:pos="709"/>
        </w:tabs>
        <w:spacing w:after="0" w:line="240" w:lineRule="auto"/>
        <w:ind w:left="709" w:firstLine="0"/>
        <w:rPr>
          <w:rFonts w:eastAsia="Arial" w:cs="Arial"/>
        </w:rPr>
      </w:pPr>
    </w:p>
    <w:p w14:paraId="03964AC1" w14:textId="57186553" w:rsidR="002D39D1" w:rsidRPr="002D39D1" w:rsidRDefault="00DE746B" w:rsidP="002D39D1">
      <w:pPr>
        <w:pStyle w:val="Ttulo1"/>
        <w:numPr>
          <w:ilvl w:val="2"/>
          <w:numId w:val="1"/>
        </w:numPr>
        <w:jc w:val="both"/>
        <w:rPr>
          <w:rFonts w:cs="Arial"/>
          <w:bCs/>
          <w:color w:val="244061" w:themeColor="accent1" w:themeShade="80"/>
          <w:sz w:val="20"/>
        </w:rPr>
      </w:pPr>
      <w:bookmarkStart w:id="53" w:name="_Toc521678035"/>
      <w:bookmarkStart w:id="54" w:name="_Toc526865787"/>
      <w:bookmarkStart w:id="55" w:name="_Toc1644676"/>
      <w:bookmarkStart w:id="56" w:name="_Toc52822159"/>
      <w:r w:rsidRPr="00CA5467">
        <w:rPr>
          <w:rFonts w:cs="Arial"/>
          <w:bCs/>
          <w:color w:val="244061" w:themeColor="accent1" w:themeShade="80"/>
          <w:sz w:val="20"/>
        </w:rPr>
        <w:lastRenderedPageBreak/>
        <w:t xml:space="preserve">Lugar </w:t>
      </w:r>
      <w:r w:rsidR="009E6A09" w:rsidRPr="00CA5467">
        <w:rPr>
          <w:rFonts w:cs="Arial"/>
          <w:bCs/>
          <w:color w:val="244061" w:themeColor="accent1" w:themeShade="80"/>
          <w:sz w:val="20"/>
        </w:rPr>
        <w:t>para</w:t>
      </w:r>
      <w:r w:rsidR="00305806" w:rsidRPr="00CA5467">
        <w:rPr>
          <w:rFonts w:cs="Arial"/>
          <w:bCs/>
          <w:color w:val="244061" w:themeColor="accent1" w:themeShade="80"/>
          <w:sz w:val="20"/>
        </w:rPr>
        <w:t xml:space="preserve"> la </w:t>
      </w:r>
      <w:r w:rsidR="00F62FA7">
        <w:rPr>
          <w:rFonts w:cs="Arial"/>
          <w:bCs/>
          <w:color w:val="244061" w:themeColor="accent1" w:themeShade="80"/>
          <w:sz w:val="20"/>
        </w:rPr>
        <w:t xml:space="preserve">prestación del servicio y </w:t>
      </w:r>
      <w:r w:rsidR="00305806" w:rsidRPr="00CA5467">
        <w:rPr>
          <w:rFonts w:cs="Arial"/>
          <w:bCs/>
          <w:color w:val="244061" w:themeColor="accent1" w:themeShade="80"/>
          <w:sz w:val="20"/>
        </w:rPr>
        <w:t>pres</w:t>
      </w:r>
      <w:r w:rsidR="009E6A09" w:rsidRPr="00CA5467">
        <w:rPr>
          <w:rFonts w:cs="Arial"/>
          <w:bCs/>
          <w:color w:val="244061" w:themeColor="accent1" w:themeShade="80"/>
          <w:sz w:val="20"/>
        </w:rPr>
        <w:t>en</w:t>
      </w:r>
      <w:r w:rsidR="00305806" w:rsidRPr="00CA5467">
        <w:rPr>
          <w:rFonts w:cs="Arial"/>
          <w:bCs/>
          <w:color w:val="244061" w:themeColor="accent1" w:themeShade="80"/>
          <w:sz w:val="20"/>
        </w:rPr>
        <w:t>tación de</w:t>
      </w:r>
      <w:r w:rsidR="009E6A09" w:rsidRPr="00CA5467">
        <w:rPr>
          <w:rFonts w:cs="Arial"/>
          <w:bCs/>
          <w:color w:val="244061" w:themeColor="accent1" w:themeShade="80"/>
          <w:sz w:val="20"/>
        </w:rPr>
        <w:t xml:space="preserve"> </w:t>
      </w:r>
      <w:r w:rsidR="009876FB" w:rsidRPr="00CA5467">
        <w:rPr>
          <w:rFonts w:cs="Arial"/>
          <w:bCs/>
          <w:color w:val="244061" w:themeColor="accent1" w:themeShade="80"/>
          <w:sz w:val="20"/>
        </w:rPr>
        <w:t>l</w:t>
      </w:r>
      <w:r w:rsidR="009E6A09" w:rsidRPr="00CA5467">
        <w:rPr>
          <w:rFonts w:cs="Arial"/>
          <w:bCs/>
          <w:color w:val="244061" w:themeColor="accent1" w:themeShade="80"/>
          <w:sz w:val="20"/>
        </w:rPr>
        <w:t>os</w:t>
      </w:r>
      <w:r w:rsidR="009876FB" w:rsidRPr="00CA5467">
        <w:rPr>
          <w:rFonts w:cs="Arial"/>
          <w:bCs/>
          <w:color w:val="244061" w:themeColor="accent1" w:themeShade="80"/>
          <w:sz w:val="20"/>
        </w:rPr>
        <w:t xml:space="preserve"> </w:t>
      </w:r>
      <w:bookmarkEnd w:id="52"/>
      <w:r w:rsidR="009E6A09" w:rsidRPr="00CA5467">
        <w:rPr>
          <w:rFonts w:cs="Arial"/>
          <w:bCs/>
          <w:color w:val="244061" w:themeColor="accent1" w:themeShade="80"/>
          <w:sz w:val="20"/>
        </w:rPr>
        <w:t>entregables</w:t>
      </w:r>
      <w:r w:rsidR="00A23684" w:rsidRPr="00CA5467">
        <w:rPr>
          <w:rFonts w:cs="Arial"/>
          <w:bCs/>
          <w:color w:val="244061" w:themeColor="accent1" w:themeShade="80"/>
          <w:sz w:val="20"/>
        </w:rPr>
        <w:t>.</w:t>
      </w:r>
      <w:bookmarkEnd w:id="53"/>
      <w:bookmarkEnd w:id="54"/>
      <w:bookmarkEnd w:id="55"/>
      <w:bookmarkEnd w:id="56"/>
    </w:p>
    <w:p w14:paraId="011B0FE0" w14:textId="77777777" w:rsidR="00EB7C03" w:rsidRDefault="008F7522" w:rsidP="00EB7C03">
      <w:pPr>
        <w:pStyle w:val="paragraph0"/>
        <w:spacing w:after="0"/>
        <w:ind w:left="709"/>
        <w:jc w:val="both"/>
        <w:textAlignment w:val="baseline"/>
        <w:rPr>
          <w:rStyle w:val="normaltextrun"/>
          <w:rFonts w:ascii="Arial" w:hAnsi="Arial" w:cs="Arial"/>
          <w:color w:val="000000" w:themeColor="text1"/>
          <w:sz w:val="20"/>
          <w:szCs w:val="20"/>
          <w:lang w:val="es-ES"/>
        </w:rPr>
      </w:pPr>
      <w:bookmarkStart w:id="57" w:name="_Toc390246799"/>
      <w:r w:rsidRPr="00DD280F">
        <w:rPr>
          <w:rStyle w:val="normaltextrun"/>
          <w:rFonts w:ascii="Arial" w:hAnsi="Arial" w:cs="Arial"/>
          <w:color w:val="000000" w:themeColor="text1"/>
          <w:sz w:val="20"/>
          <w:szCs w:val="20"/>
          <w:lang w:val="es-ES"/>
        </w:rPr>
        <w:t>La prestación del servicio será en las instalaciones del PROVEEDOR, no obstante, si así lo consideran el administrador y supervisor del contrato y derivado de la contingencia sanitaria ocasionada por el virus SARS-CoV-2, se le informará al PROVEEDOR que los servicios de asesoría se prestarán utilizando herramientas tecnológicas y reuniones virtuales, o bien, si se requiriera su presencia en las en las instalaciones de la Dirección Ejecutiva de Administración, ubicadas en Periférico Sur 4124, piso 1, Colonia Jardines del Pedregal, Alcaldía Álvaro Obregón, C.P. 01900, Ciudad de México.</w:t>
      </w:r>
    </w:p>
    <w:p w14:paraId="4152A18C" w14:textId="7EFAAD84" w:rsidR="00AD18E8" w:rsidRPr="002D39D1" w:rsidRDefault="008F7522" w:rsidP="00EB7C03">
      <w:pPr>
        <w:pStyle w:val="paragraph0"/>
        <w:spacing w:after="0"/>
        <w:ind w:left="709"/>
        <w:jc w:val="both"/>
        <w:textAlignment w:val="baseline"/>
        <w:rPr>
          <w:rFonts w:ascii="Arial" w:hAnsi="Arial" w:cs="Arial"/>
          <w:color w:val="000000" w:themeColor="text1"/>
          <w:sz w:val="20"/>
          <w:szCs w:val="20"/>
          <w:lang w:val="es-ES"/>
        </w:rPr>
      </w:pPr>
      <w:r w:rsidRPr="00DD280F">
        <w:rPr>
          <w:rStyle w:val="normaltextrun"/>
          <w:rFonts w:ascii="Arial" w:hAnsi="Arial" w:cs="Arial"/>
          <w:color w:val="000000" w:themeColor="text1"/>
          <w:sz w:val="20"/>
          <w:szCs w:val="20"/>
          <w:lang w:val="es-ES"/>
        </w:rPr>
        <w:t>Los entregables se presentarán al administrador y al supervisor del contrato en medios electrónicos, ya sea mediante correo electrónico a la Administradora del Contrato (</w:t>
      </w:r>
      <w:hyperlink r:id="rId12" w:history="1">
        <w:r w:rsidR="00B4417E" w:rsidRPr="00E84BC2">
          <w:rPr>
            <w:rStyle w:val="Hipervnculo"/>
            <w:rFonts w:ascii="Arial" w:hAnsi="Arial" w:cs="Arial"/>
            <w:sz w:val="20"/>
            <w:szCs w:val="20"/>
            <w:lang w:val="es-ES"/>
          </w:rPr>
          <w:t>analaura.martinezl@ine.mx</w:t>
        </w:r>
      </w:hyperlink>
      <w:r w:rsidRPr="00DD280F">
        <w:rPr>
          <w:rStyle w:val="normaltextrun"/>
          <w:rFonts w:ascii="Arial" w:hAnsi="Arial" w:cs="Arial"/>
          <w:color w:val="000000" w:themeColor="text1"/>
          <w:sz w:val="20"/>
          <w:szCs w:val="20"/>
          <w:lang w:val="es-ES"/>
        </w:rPr>
        <w:t>)</w:t>
      </w:r>
      <w:r w:rsidR="00B4417E">
        <w:rPr>
          <w:rStyle w:val="normaltextrun"/>
          <w:rFonts w:ascii="Arial" w:hAnsi="Arial" w:cs="Arial"/>
          <w:color w:val="000000" w:themeColor="text1"/>
          <w:sz w:val="20"/>
          <w:szCs w:val="20"/>
          <w:lang w:val="es-ES"/>
        </w:rPr>
        <w:t xml:space="preserve"> </w:t>
      </w:r>
      <w:r w:rsidRPr="00DD280F">
        <w:rPr>
          <w:rStyle w:val="normaltextrun"/>
          <w:rFonts w:ascii="Arial" w:hAnsi="Arial" w:cs="Arial"/>
          <w:color w:val="000000" w:themeColor="text1"/>
          <w:sz w:val="20"/>
          <w:szCs w:val="20"/>
          <w:lang w:val="es-ES"/>
        </w:rPr>
        <w:t>y al supervisor del contrato (</w:t>
      </w:r>
      <w:hyperlink r:id="rId13" w:history="1">
        <w:r w:rsidR="00C74FB9" w:rsidRPr="00640487">
          <w:rPr>
            <w:rStyle w:val="Hipervnculo"/>
            <w:rFonts w:ascii="Arial" w:hAnsi="Arial" w:cs="Arial"/>
            <w:sz w:val="20"/>
            <w:szCs w:val="20"/>
            <w:lang w:val="es-ES"/>
          </w:rPr>
          <w:t>leopoldo.sales@ine.mx</w:t>
        </w:r>
      </w:hyperlink>
      <w:r w:rsidRPr="00DD280F">
        <w:rPr>
          <w:rStyle w:val="normaltextrun"/>
          <w:rFonts w:ascii="Arial" w:hAnsi="Arial" w:cs="Arial"/>
          <w:color w:val="000000" w:themeColor="text1"/>
          <w:sz w:val="20"/>
          <w:szCs w:val="20"/>
          <w:lang w:val="es-ES"/>
        </w:rPr>
        <w:t>),</w:t>
      </w:r>
      <w:r w:rsidR="00C74FB9">
        <w:rPr>
          <w:rStyle w:val="normaltextrun"/>
          <w:rFonts w:ascii="Arial" w:hAnsi="Arial" w:cs="Arial"/>
          <w:color w:val="000000" w:themeColor="text1"/>
          <w:sz w:val="20"/>
          <w:szCs w:val="20"/>
          <w:lang w:val="es-ES"/>
        </w:rPr>
        <w:t xml:space="preserve"> </w:t>
      </w:r>
      <w:r w:rsidRPr="00DD280F">
        <w:rPr>
          <w:rStyle w:val="normaltextrun"/>
          <w:rFonts w:ascii="Arial" w:hAnsi="Arial" w:cs="Arial"/>
          <w:color w:val="000000" w:themeColor="text1"/>
          <w:sz w:val="20"/>
          <w:szCs w:val="20"/>
          <w:lang w:val="es-ES"/>
        </w:rPr>
        <w:t xml:space="preserve">o memoria USB, conforme se establece en </w:t>
      </w:r>
      <w:r w:rsidRPr="00A44E5D">
        <w:rPr>
          <w:rStyle w:val="normaltextrun"/>
          <w:rFonts w:ascii="Arial" w:hAnsi="Arial" w:cs="Arial"/>
          <w:color w:val="000000" w:themeColor="text1"/>
          <w:sz w:val="20"/>
          <w:szCs w:val="20"/>
          <w:lang w:val="es-ES"/>
        </w:rPr>
        <w:t xml:space="preserve">el </w:t>
      </w:r>
      <w:r w:rsidRPr="00A44E5D">
        <w:rPr>
          <w:rStyle w:val="normaltextrun"/>
          <w:rFonts w:ascii="Arial" w:hAnsi="Arial" w:cs="Arial"/>
          <w:b/>
          <w:bCs/>
          <w:color w:val="000000" w:themeColor="text1"/>
          <w:sz w:val="20"/>
          <w:szCs w:val="20"/>
          <w:lang w:val="es-ES"/>
        </w:rPr>
        <w:t xml:space="preserve">numeral </w:t>
      </w:r>
      <w:r w:rsidR="00A44E5D" w:rsidRPr="00A44E5D">
        <w:rPr>
          <w:rStyle w:val="normaltextrun"/>
          <w:rFonts w:ascii="Arial" w:hAnsi="Arial" w:cs="Arial"/>
          <w:b/>
          <w:bCs/>
          <w:color w:val="000000" w:themeColor="text1"/>
          <w:sz w:val="20"/>
          <w:szCs w:val="20"/>
          <w:lang w:val="es-ES"/>
        </w:rPr>
        <w:t>4</w:t>
      </w:r>
      <w:r w:rsidRPr="00A44E5D">
        <w:rPr>
          <w:rStyle w:val="normaltextrun"/>
          <w:rFonts w:ascii="Arial" w:hAnsi="Arial" w:cs="Arial"/>
          <w:b/>
          <w:bCs/>
          <w:color w:val="000000" w:themeColor="text1"/>
          <w:sz w:val="20"/>
          <w:szCs w:val="20"/>
          <w:lang w:val="es-ES"/>
        </w:rPr>
        <w:t xml:space="preserve">, inciso </w:t>
      </w:r>
      <w:r w:rsidR="000F047B">
        <w:rPr>
          <w:rStyle w:val="normaltextrun"/>
          <w:rFonts w:ascii="Arial" w:hAnsi="Arial" w:cs="Arial"/>
          <w:b/>
          <w:bCs/>
          <w:color w:val="000000" w:themeColor="text1"/>
          <w:sz w:val="20"/>
          <w:szCs w:val="20"/>
          <w:lang w:val="es-ES"/>
        </w:rPr>
        <w:t>a</w:t>
      </w:r>
      <w:r w:rsidRPr="00A44E5D">
        <w:rPr>
          <w:rStyle w:val="normaltextrun"/>
          <w:rFonts w:ascii="Arial" w:hAnsi="Arial" w:cs="Arial"/>
          <w:b/>
          <w:bCs/>
          <w:color w:val="000000" w:themeColor="text1"/>
          <w:sz w:val="20"/>
          <w:szCs w:val="20"/>
          <w:lang w:val="es-ES"/>
        </w:rPr>
        <w:t>) “Entregables”</w:t>
      </w:r>
      <w:r w:rsidRPr="00A44E5D">
        <w:rPr>
          <w:rStyle w:val="normaltextrun"/>
          <w:rFonts w:ascii="Arial" w:hAnsi="Arial" w:cs="Arial"/>
          <w:color w:val="000000" w:themeColor="text1"/>
          <w:sz w:val="20"/>
          <w:szCs w:val="20"/>
          <w:lang w:val="es-ES"/>
        </w:rPr>
        <w:t xml:space="preserve"> del </w:t>
      </w:r>
      <w:r w:rsidR="00964EDD" w:rsidRPr="00A44E5D">
        <w:rPr>
          <w:rStyle w:val="normaltextrun"/>
          <w:rFonts w:ascii="Arial" w:hAnsi="Arial" w:cs="Arial"/>
          <w:color w:val="000000" w:themeColor="text1"/>
          <w:sz w:val="20"/>
          <w:szCs w:val="20"/>
          <w:lang w:val="es-ES"/>
        </w:rPr>
        <w:t>Anexo 1 “Especificaciones técnicas” de la presente convocatoria.</w:t>
      </w:r>
    </w:p>
    <w:p w14:paraId="0628B653" w14:textId="77777777" w:rsidR="00964EDD" w:rsidRPr="00964EDD" w:rsidRDefault="00964EDD" w:rsidP="00964EDD">
      <w:pPr>
        <w:pStyle w:val="Texto0"/>
        <w:tabs>
          <w:tab w:val="left" w:pos="709"/>
        </w:tabs>
        <w:spacing w:after="0" w:line="240" w:lineRule="auto"/>
        <w:ind w:left="709" w:firstLine="0"/>
        <w:rPr>
          <w:sz w:val="20"/>
        </w:rPr>
      </w:pPr>
    </w:p>
    <w:p w14:paraId="78EEA358" w14:textId="150DA959" w:rsidR="005A7F0B" w:rsidRDefault="005A7F0B" w:rsidP="00DD280F">
      <w:pPr>
        <w:pStyle w:val="Texto0"/>
        <w:tabs>
          <w:tab w:val="left" w:pos="709"/>
        </w:tabs>
        <w:spacing w:after="0" w:line="240" w:lineRule="auto"/>
        <w:ind w:firstLine="0"/>
        <w:rPr>
          <w:rFonts w:eastAsia="Arial" w:cs="Arial"/>
        </w:rPr>
      </w:pPr>
    </w:p>
    <w:p w14:paraId="75FD5AF4" w14:textId="77777777" w:rsidR="00DE746B" w:rsidRPr="00DC4C0D" w:rsidRDefault="00DE746B" w:rsidP="00BD7CED">
      <w:pPr>
        <w:pStyle w:val="Ttulo1"/>
        <w:numPr>
          <w:ilvl w:val="2"/>
          <w:numId w:val="1"/>
        </w:numPr>
        <w:jc w:val="both"/>
        <w:rPr>
          <w:rFonts w:cs="Arial"/>
          <w:bCs/>
          <w:color w:val="244061" w:themeColor="accent1" w:themeShade="80"/>
          <w:sz w:val="20"/>
        </w:rPr>
      </w:pPr>
      <w:bookmarkStart w:id="58" w:name="_Toc521678036"/>
      <w:bookmarkStart w:id="59" w:name="_Toc526865788"/>
      <w:bookmarkStart w:id="60" w:name="_Toc1644677"/>
      <w:bookmarkStart w:id="61" w:name="_Toc52822160"/>
      <w:r w:rsidRPr="00DE746B">
        <w:rPr>
          <w:rFonts w:cs="Arial"/>
          <w:bCs/>
          <w:color w:val="244061" w:themeColor="accent1" w:themeShade="80"/>
          <w:sz w:val="20"/>
        </w:rPr>
        <w:t xml:space="preserve">Condiciones </w:t>
      </w:r>
      <w:bookmarkEnd w:id="57"/>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58"/>
      <w:bookmarkEnd w:id="59"/>
      <w:bookmarkEnd w:id="60"/>
      <w:bookmarkEnd w:id="61"/>
    </w:p>
    <w:p w14:paraId="11F83BDF" w14:textId="17175529" w:rsidR="00423261" w:rsidRPr="00354751" w:rsidRDefault="00DE746B" w:rsidP="00354751">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00310529">
        <w:rPr>
          <w:rFonts w:ascii="Arial" w:hAnsi="Arial" w:cs="Arial"/>
          <w:lang w:val="es-MX"/>
        </w:rPr>
        <w:t xml:space="preserve"> que se </w:t>
      </w:r>
      <w:r w:rsidR="0024053F">
        <w:rPr>
          <w:rFonts w:ascii="Arial" w:hAnsi="Arial" w:cs="Arial"/>
          <w:lang w:val="es-MX"/>
        </w:rPr>
        <w:t>presenten</w:t>
      </w:r>
      <w:r w:rsidR="00310529" w:rsidRPr="00503714">
        <w:rPr>
          <w:rFonts w:ascii="Arial" w:eastAsia="Arial" w:hAnsi="Arial" w:cs="Arial"/>
        </w:rPr>
        <w:t xml:space="preserve">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14:paraId="399B7122" w14:textId="77777777" w:rsidR="00423261" w:rsidRPr="00423261" w:rsidRDefault="00423261" w:rsidP="00BD7CED">
      <w:pPr>
        <w:pStyle w:val="Prrafodelista"/>
        <w:spacing w:before="120" w:after="120"/>
        <w:ind w:left="705" w:right="49"/>
        <w:jc w:val="both"/>
        <w:rPr>
          <w:rFonts w:ascii="Arial" w:eastAsia="Arial" w:hAnsi="Arial" w:cs="Arial"/>
        </w:rPr>
      </w:pPr>
    </w:p>
    <w:p w14:paraId="50F193A5" w14:textId="698E9928" w:rsidR="00423261" w:rsidRDefault="00423261" w:rsidP="00BD7CED">
      <w:pPr>
        <w:pStyle w:val="Prrafodelista"/>
        <w:spacing w:before="120" w:after="120"/>
        <w:ind w:left="705" w:right="49"/>
        <w:jc w:val="both"/>
        <w:rPr>
          <w:rFonts w:ascii="Arial" w:eastAsia="Arial" w:hAnsi="Arial" w:cs="Arial"/>
        </w:rPr>
      </w:pPr>
      <w:r w:rsidRPr="00423261">
        <w:rPr>
          <w:rFonts w:ascii="Arial" w:eastAsia="Arial" w:hAnsi="Arial" w:cs="Arial"/>
        </w:rPr>
        <w:t>Asimismo, para la</w:t>
      </w:r>
      <w:r w:rsidR="00AD18E8">
        <w:rPr>
          <w:rFonts w:ascii="Arial" w:eastAsia="Arial" w:hAnsi="Arial" w:cs="Arial"/>
        </w:rPr>
        <w:t xml:space="preserve"> prestación del servicio y</w:t>
      </w:r>
      <w:r w:rsidRPr="00423261">
        <w:rPr>
          <w:rFonts w:ascii="Arial" w:eastAsia="Arial" w:hAnsi="Arial" w:cs="Arial"/>
        </w:rPr>
        <w:t xml:space="preserve"> recepción de</w:t>
      </w:r>
      <w:r>
        <w:rPr>
          <w:rFonts w:ascii="Arial" w:eastAsia="Arial" w:hAnsi="Arial" w:cs="Arial"/>
        </w:rPr>
        <w:t xml:space="preserve"> </w:t>
      </w:r>
      <w:r w:rsidRPr="00423261">
        <w:rPr>
          <w:rFonts w:ascii="Arial" w:eastAsia="Arial" w:hAnsi="Arial" w:cs="Arial"/>
        </w:rPr>
        <w:t xml:space="preserve">documentos, </w:t>
      </w:r>
      <w:r>
        <w:rPr>
          <w:rFonts w:ascii="Arial" w:eastAsia="Arial" w:hAnsi="Arial" w:cs="Arial"/>
        </w:rPr>
        <w:t>e</w:t>
      </w:r>
      <w:r w:rsidRPr="00423261">
        <w:rPr>
          <w:rFonts w:ascii="Arial" w:eastAsia="Arial" w:hAnsi="Arial" w:cs="Arial"/>
        </w:rPr>
        <w:t>l INSTITUTO, observará el Protocolo para el Regreso a “La Nueva Normalidad” en el Instituto Nacional Electoral”. Derivado de lo anterior, y de la contingencia sanitaria ocasionada por el virus SARS-COV-2 las visitas al INSTITUTO,</w:t>
      </w:r>
      <w:r>
        <w:rPr>
          <w:rFonts w:ascii="Arial" w:eastAsia="Arial" w:hAnsi="Arial" w:cs="Arial"/>
        </w:rPr>
        <w:t xml:space="preserve"> </w:t>
      </w:r>
      <w:r w:rsidRPr="00423261">
        <w:rPr>
          <w:rFonts w:ascii="Arial" w:eastAsia="Arial" w:hAnsi="Arial" w:cs="Arial"/>
        </w:rPr>
        <w:t>deberán estar sujetas a las medidas de precaución y actuación para la protección de la salud, es decir, uso obligatorio de cubre bocas durante la permanencia en las instalaciones, práctica de etiqueta respiratoria, uso frecuente de gel anti-</w:t>
      </w:r>
      <w:proofErr w:type="spellStart"/>
      <w:r w:rsidRPr="00423261">
        <w:rPr>
          <w:rFonts w:ascii="Arial" w:eastAsia="Arial" w:hAnsi="Arial" w:cs="Arial"/>
        </w:rPr>
        <w:t>bacterial</w:t>
      </w:r>
      <w:proofErr w:type="spellEnd"/>
      <w:r w:rsidRPr="00423261">
        <w:rPr>
          <w:rFonts w:ascii="Arial" w:eastAsia="Arial" w:hAnsi="Arial" w:cs="Arial"/>
        </w:rPr>
        <w:t xml:space="preserve"> al 70% de alcohol, mantener la sana distancia de 1.50 m</w:t>
      </w:r>
      <w:r>
        <w:rPr>
          <w:rFonts w:ascii="Arial" w:eastAsia="Arial" w:hAnsi="Arial" w:cs="Arial"/>
        </w:rPr>
        <w:t>etros</w:t>
      </w:r>
      <w:r w:rsidRPr="00423261">
        <w:rPr>
          <w:rFonts w:ascii="Arial" w:eastAsia="Arial" w:hAnsi="Arial" w:cs="Arial"/>
        </w:rPr>
        <w:t xml:space="preserve"> entre personas, lo anterior, a fin de salvaguardar la salud del personal del PROVEEDOR</w:t>
      </w:r>
      <w:r>
        <w:rPr>
          <w:rFonts w:ascii="Arial" w:eastAsia="Arial" w:hAnsi="Arial" w:cs="Arial"/>
        </w:rPr>
        <w:t xml:space="preserve"> </w:t>
      </w:r>
      <w:r w:rsidRPr="00423261">
        <w:rPr>
          <w:rFonts w:ascii="Arial" w:eastAsia="Arial" w:hAnsi="Arial" w:cs="Arial"/>
        </w:rPr>
        <w:t>y del INSTITUTO.</w:t>
      </w:r>
    </w:p>
    <w:p w14:paraId="2DF49E52" w14:textId="77777777" w:rsidR="00CF5EA0" w:rsidRDefault="00CF5EA0" w:rsidP="00BD7CED">
      <w:pPr>
        <w:pStyle w:val="Prrafodelista"/>
        <w:spacing w:before="120" w:after="120"/>
        <w:ind w:left="705" w:right="49"/>
        <w:jc w:val="both"/>
        <w:rPr>
          <w:rFonts w:ascii="Arial" w:eastAsia="Arial" w:hAnsi="Arial" w:cs="Arial"/>
        </w:rPr>
      </w:pPr>
    </w:p>
    <w:p w14:paraId="1C6A6E4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2" w:name="_Toc434004084"/>
      <w:bookmarkStart w:id="63" w:name="_Toc499053740"/>
      <w:bookmarkStart w:id="64" w:name="_Toc52822161"/>
      <w:r w:rsidRPr="00453FAA">
        <w:rPr>
          <w:rFonts w:cs="Arial"/>
          <w:bCs/>
          <w:color w:val="244061" w:themeColor="accent1" w:themeShade="80"/>
          <w:sz w:val="20"/>
        </w:rPr>
        <w:t>Idioma de la presentación de las proposiciones</w:t>
      </w:r>
      <w:bookmarkEnd w:id="50"/>
      <w:bookmarkEnd w:id="51"/>
      <w:bookmarkEnd w:id="62"/>
      <w:bookmarkEnd w:id="63"/>
      <w:r w:rsidR="00DF0130">
        <w:rPr>
          <w:rFonts w:cs="Arial"/>
          <w:bCs/>
          <w:color w:val="244061" w:themeColor="accent1" w:themeShade="80"/>
          <w:sz w:val="20"/>
        </w:rPr>
        <w:t>.</w:t>
      </w:r>
      <w:bookmarkEnd w:id="64"/>
    </w:p>
    <w:p w14:paraId="3A15865D" w14:textId="77777777" w:rsidR="007B5495" w:rsidRDefault="007B5495" w:rsidP="00BD7CED">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770186">
        <w:rPr>
          <w:rFonts w:ascii="Arial" w:eastAsia="Arial" w:hAnsi="Arial" w:cs="Arial"/>
          <w:b/>
          <w:bCs/>
          <w:snapToGrid w:val="0"/>
          <w:u w:val="single"/>
          <w:lang w:val="es-ES_tradnl"/>
        </w:rPr>
        <w:t>español.</w:t>
      </w:r>
    </w:p>
    <w:p w14:paraId="66D07F31" w14:textId="22EACC3F" w:rsidR="00412321" w:rsidRDefault="007B5495" w:rsidP="00BD7CED">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24AA4336" w14:textId="77777777" w:rsidR="000B60CF" w:rsidRDefault="000B60CF" w:rsidP="00BD7CED">
      <w:pPr>
        <w:pStyle w:val="Textoindependienteprimerasangra2"/>
        <w:spacing w:after="0"/>
        <w:ind w:left="705" w:firstLine="0"/>
        <w:jc w:val="both"/>
        <w:rPr>
          <w:rFonts w:ascii="Arial" w:eastAsia="Arial" w:hAnsi="Arial" w:cs="Arial"/>
          <w:snapToGrid w:val="0"/>
          <w:lang w:val="es-ES_tradnl"/>
        </w:rPr>
      </w:pPr>
    </w:p>
    <w:p w14:paraId="67AC59BC" w14:textId="77777777" w:rsidR="00501FE9" w:rsidRPr="00501FE9" w:rsidRDefault="00501FE9" w:rsidP="00BD7CED">
      <w:pPr>
        <w:pStyle w:val="Textoindependienteprimerasangra2"/>
        <w:spacing w:after="0"/>
        <w:ind w:left="705" w:firstLine="0"/>
        <w:jc w:val="both"/>
        <w:rPr>
          <w:rFonts w:ascii="Arial" w:eastAsia="Arial" w:hAnsi="Arial" w:cs="Arial"/>
          <w:snapToGrid w:val="0"/>
          <w:lang w:val="es-ES_tradnl"/>
        </w:rPr>
      </w:pPr>
    </w:p>
    <w:p w14:paraId="59FB6074"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5" w:name="_Toc289064574"/>
      <w:bookmarkStart w:id="66" w:name="_Toc314085299"/>
      <w:bookmarkStart w:id="67" w:name="_Toc314094120"/>
      <w:bookmarkStart w:id="68" w:name="_Toc434004085"/>
      <w:bookmarkStart w:id="69" w:name="_Toc499053741"/>
      <w:bookmarkStart w:id="70" w:name="_Toc52822162"/>
      <w:r w:rsidRPr="00453FAA">
        <w:rPr>
          <w:rFonts w:cs="Arial"/>
          <w:bCs/>
          <w:color w:val="244061" w:themeColor="accent1" w:themeShade="80"/>
          <w:sz w:val="20"/>
        </w:rPr>
        <w:t>Normas aplicables</w:t>
      </w:r>
      <w:bookmarkEnd w:id="65"/>
      <w:bookmarkEnd w:id="66"/>
      <w:bookmarkEnd w:id="67"/>
      <w:bookmarkEnd w:id="68"/>
      <w:bookmarkEnd w:id="69"/>
      <w:r w:rsidR="00A20DA8">
        <w:rPr>
          <w:rFonts w:cs="Arial"/>
          <w:bCs/>
          <w:color w:val="244061" w:themeColor="accent1" w:themeShade="80"/>
          <w:sz w:val="20"/>
        </w:rPr>
        <w:t>.</w:t>
      </w:r>
      <w:bookmarkEnd w:id="70"/>
    </w:p>
    <w:p w14:paraId="1BB03635" w14:textId="77777777" w:rsidR="00312894" w:rsidRDefault="00312894" w:rsidP="00BD7CED">
      <w:pPr>
        <w:ind w:left="720"/>
        <w:jc w:val="both"/>
        <w:rPr>
          <w:rFonts w:ascii="Arial" w:hAnsi="Arial" w:cs="Arial"/>
        </w:rPr>
      </w:pPr>
      <w:bookmarkStart w:id="71" w:name="_Toc314085301"/>
      <w:bookmarkStart w:id="72" w:name="_Toc314094122"/>
      <w:bookmarkEnd w:id="37"/>
      <w:bookmarkEnd w:id="38"/>
    </w:p>
    <w:p w14:paraId="276DA295" w14:textId="352C7499" w:rsidR="00423261" w:rsidRDefault="00312894" w:rsidP="00AD18E8">
      <w:pPr>
        <w:pStyle w:val="Prrafodelista"/>
        <w:ind w:left="705"/>
        <w:jc w:val="both"/>
        <w:rPr>
          <w:rFonts w:ascii="Arial" w:hAnsi="Arial" w:cs="Arial"/>
          <w:shd w:val="clear" w:color="auto" w:fill="FAF9F8"/>
        </w:rPr>
      </w:pPr>
      <w:r w:rsidRPr="003869CB">
        <w:rPr>
          <w:rFonts w:ascii="Arial" w:hAnsi="Arial" w:cs="Arial"/>
        </w:rPr>
        <w:t xml:space="preserve">De conformidad con el artículo 12 de las POBALINES y atendiendo lo señalado </w:t>
      </w:r>
      <w:r w:rsidRPr="00FB7887">
        <w:rPr>
          <w:rFonts w:ascii="Arial" w:hAnsi="Arial" w:cs="Arial"/>
        </w:rPr>
        <w:t xml:space="preserve">en la Ley </w:t>
      </w:r>
      <w:r w:rsidR="00AE4086" w:rsidRPr="00FB7887">
        <w:rPr>
          <w:rFonts w:ascii="Arial" w:hAnsi="Arial" w:cs="Arial"/>
        </w:rPr>
        <w:t>de Infraestructura de la Calidad</w:t>
      </w:r>
      <w:r w:rsidRPr="00FB7887">
        <w:rPr>
          <w:rFonts w:ascii="Arial" w:hAnsi="Arial" w:cs="Arial"/>
        </w:rPr>
        <w:t xml:space="preserve">, </w:t>
      </w:r>
      <w:r w:rsidR="00AF5066" w:rsidRPr="00FB7887">
        <w:rPr>
          <w:rFonts w:ascii="Arial" w:hAnsi="Arial" w:cs="Arial"/>
        </w:rPr>
        <w:t>para el presente procedimiento</w:t>
      </w:r>
      <w:r w:rsidR="00CE5D50" w:rsidRPr="00CE5D50">
        <w:rPr>
          <w:rFonts w:ascii="Arial" w:hAnsi="Arial" w:cs="Arial"/>
          <w:shd w:val="clear" w:color="auto" w:fill="FAF9F8"/>
        </w:rPr>
        <w:t xml:space="preserve"> </w:t>
      </w:r>
      <w:r w:rsidR="00AD18E8">
        <w:rPr>
          <w:rFonts w:ascii="Arial" w:hAnsi="Arial" w:cs="Arial"/>
          <w:shd w:val="clear" w:color="auto" w:fill="FAF9F8"/>
        </w:rPr>
        <w:t>no hay normas que deban acreditar.</w:t>
      </w:r>
    </w:p>
    <w:p w14:paraId="0581E49B" w14:textId="77777777" w:rsidR="00354751" w:rsidRDefault="00354751" w:rsidP="00AD18E8">
      <w:pPr>
        <w:pStyle w:val="Prrafodelista"/>
        <w:ind w:left="705"/>
        <w:jc w:val="both"/>
        <w:rPr>
          <w:rFonts w:ascii="Arial" w:hAnsi="Arial" w:cs="Arial"/>
        </w:rPr>
      </w:pPr>
    </w:p>
    <w:p w14:paraId="234C99AF" w14:textId="77777777" w:rsidR="00AE4FEF" w:rsidRDefault="00AE4FEF" w:rsidP="00BD7CED">
      <w:pPr>
        <w:ind w:left="720"/>
        <w:jc w:val="both"/>
        <w:rPr>
          <w:rFonts w:ascii="Arial" w:hAnsi="Arial" w:cs="Arial"/>
        </w:rPr>
      </w:pPr>
    </w:p>
    <w:p w14:paraId="4CB0867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73" w:name="_Toc434004086"/>
      <w:bookmarkStart w:id="74" w:name="_Toc499053742"/>
      <w:bookmarkStart w:id="75" w:name="_Toc52822163"/>
      <w:r w:rsidRPr="00453FAA">
        <w:rPr>
          <w:rFonts w:cs="Arial"/>
          <w:bCs/>
          <w:color w:val="244061" w:themeColor="accent1" w:themeShade="80"/>
          <w:sz w:val="20"/>
        </w:rPr>
        <w:t>Administración y vigilancia del contrato</w:t>
      </w:r>
      <w:bookmarkEnd w:id="71"/>
      <w:bookmarkEnd w:id="72"/>
      <w:bookmarkEnd w:id="73"/>
      <w:bookmarkEnd w:id="74"/>
      <w:r w:rsidR="00A20DA8">
        <w:rPr>
          <w:rFonts w:cs="Arial"/>
          <w:bCs/>
          <w:color w:val="244061" w:themeColor="accent1" w:themeShade="80"/>
          <w:sz w:val="20"/>
        </w:rPr>
        <w:t>.</w:t>
      </w:r>
      <w:bookmarkEnd w:id="75"/>
    </w:p>
    <w:p w14:paraId="2B2396C4" w14:textId="704C25C1" w:rsidR="00A320C9" w:rsidRDefault="000D4751" w:rsidP="00BD7CED">
      <w:pPr>
        <w:pStyle w:val="Texto0"/>
        <w:tabs>
          <w:tab w:val="left" w:pos="709"/>
        </w:tabs>
        <w:spacing w:before="120" w:after="120" w:line="240" w:lineRule="auto"/>
        <w:ind w:left="709" w:firstLine="0"/>
        <w:rPr>
          <w:sz w:val="20"/>
          <w:lang w:val="es-MX"/>
        </w:rPr>
      </w:pPr>
      <w:r w:rsidRPr="000D4751">
        <w:rPr>
          <w:sz w:val="20"/>
          <w:lang w:val="es-MX"/>
        </w:rPr>
        <w:t xml:space="preserve">De conformidad con el artículo 68 del REGLAMENTO, el/la responsable de vigilar y administrar el contrato que se celebre, a efecto de validar que el PROVEEDOR cumpla con lo estipulado en el mismo, será </w:t>
      </w:r>
      <w:r w:rsidR="00D91BBA">
        <w:rPr>
          <w:sz w:val="20"/>
          <w:lang w:val="es-MX"/>
        </w:rPr>
        <w:t>la</w:t>
      </w:r>
      <w:r w:rsidR="00DD104A">
        <w:rPr>
          <w:sz w:val="20"/>
          <w:lang w:val="es-MX"/>
        </w:rPr>
        <w:t xml:space="preserve"> t</w:t>
      </w:r>
      <w:r w:rsidR="00EB0091" w:rsidRPr="00EB0091">
        <w:rPr>
          <w:sz w:val="20"/>
          <w:lang w:val="es-MX"/>
        </w:rPr>
        <w:t xml:space="preserve">itular </w:t>
      </w:r>
      <w:r w:rsidR="00FF4ABA" w:rsidRPr="000F0CDD">
        <w:rPr>
          <w:sz w:val="20"/>
        </w:rPr>
        <w:t xml:space="preserve">de la </w:t>
      </w:r>
      <w:r w:rsidR="00AD18E8">
        <w:rPr>
          <w:sz w:val="20"/>
        </w:rPr>
        <w:t>Dirección Ejecutiva de Administración</w:t>
      </w:r>
      <w:r w:rsidR="00AF5066">
        <w:rPr>
          <w:rFonts w:cs="Arial"/>
          <w:sz w:val="20"/>
        </w:rPr>
        <w:t>,</w:t>
      </w:r>
      <w:r w:rsidR="00A320C9">
        <w:rPr>
          <w:sz w:val="20"/>
          <w:lang w:val="es-MX"/>
        </w:rPr>
        <w:t xml:space="preserve"> quien informará a la DRMS, lo siguiente:</w:t>
      </w:r>
      <w:r w:rsidR="00EB0091" w:rsidRPr="00EB0091">
        <w:rPr>
          <w:sz w:val="20"/>
          <w:lang w:val="es-MX"/>
        </w:rPr>
        <w:t xml:space="preserve"> </w:t>
      </w:r>
    </w:p>
    <w:p w14:paraId="0F5BA9A2"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lastRenderedPageBreak/>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14:paraId="4A8769D1"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47F35915" w14:textId="516C5DFA" w:rsidR="00412321" w:rsidRDefault="00412321" w:rsidP="00BD7CED">
      <w:pPr>
        <w:numPr>
          <w:ilvl w:val="0"/>
          <w:numId w:val="9"/>
        </w:numPr>
        <w:tabs>
          <w:tab w:val="clear" w:pos="2119"/>
          <w:tab w:val="num" w:pos="1134"/>
        </w:tabs>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6C6FC577" w14:textId="16F74804" w:rsidR="00AD18E8" w:rsidRDefault="00AD18E8" w:rsidP="00AD18E8">
      <w:pPr>
        <w:ind w:left="851"/>
        <w:jc w:val="both"/>
        <w:rPr>
          <w:rFonts w:ascii="Arial" w:hAnsi="Arial" w:cs="Arial"/>
        </w:rPr>
      </w:pPr>
    </w:p>
    <w:p w14:paraId="27927694" w14:textId="795390B4" w:rsidR="00AD18E8" w:rsidRDefault="00AD18E8" w:rsidP="00AD18E8">
      <w:pPr>
        <w:ind w:left="851"/>
        <w:jc w:val="both"/>
        <w:rPr>
          <w:rFonts w:ascii="Arial" w:hAnsi="Arial" w:cs="Arial"/>
          <w:lang w:val="es-ES_tradnl"/>
        </w:rPr>
      </w:pPr>
      <w:r w:rsidRPr="00AF27B0">
        <w:rPr>
          <w:rFonts w:ascii="Arial" w:hAnsi="Arial" w:cs="Arial"/>
          <w:lang w:val="es-ES_tradnl"/>
        </w:rPr>
        <w:t>En términos con el artículo 144 de la</w:t>
      </w:r>
      <w:r>
        <w:rPr>
          <w:rFonts w:ascii="Arial" w:hAnsi="Arial" w:cs="Arial"/>
          <w:lang w:val="es-ES_tradnl"/>
        </w:rPr>
        <w:t>s</w:t>
      </w:r>
      <w:r w:rsidRPr="00AF27B0">
        <w:rPr>
          <w:rFonts w:ascii="Arial" w:hAnsi="Arial" w:cs="Arial"/>
          <w:lang w:val="es-ES_tradnl"/>
        </w:rPr>
        <w:t xml:space="preserve"> POBALINES, el encargado de la supervisión del contrato que derive de la contratación objeto de esta convocatoria será </w:t>
      </w:r>
      <w:r>
        <w:rPr>
          <w:rFonts w:ascii="Arial" w:hAnsi="Arial" w:cs="Arial"/>
          <w:lang w:val="es-ES_tradnl"/>
        </w:rPr>
        <w:t>el</w:t>
      </w:r>
      <w:r w:rsidRPr="00AF27B0">
        <w:rPr>
          <w:rFonts w:ascii="Arial" w:hAnsi="Arial" w:cs="Arial"/>
          <w:lang w:val="es-ES_tradnl"/>
        </w:rPr>
        <w:t xml:space="preserve"> titular de la </w:t>
      </w:r>
      <w:r>
        <w:rPr>
          <w:rFonts w:ascii="Arial" w:hAnsi="Arial" w:cs="Arial"/>
          <w:lang w:val="es-ES_tradnl"/>
        </w:rPr>
        <w:t>Dirección de Recursos Materiales y Servicios adscrito a la Dirección Ejecutiva de Administración.</w:t>
      </w:r>
    </w:p>
    <w:p w14:paraId="15E3451A" w14:textId="77777777" w:rsidR="00AD18E8" w:rsidRDefault="00AD18E8" w:rsidP="00AD18E8">
      <w:pPr>
        <w:ind w:left="851"/>
        <w:jc w:val="both"/>
        <w:rPr>
          <w:rFonts w:ascii="Arial" w:hAnsi="Arial" w:cs="Arial"/>
        </w:rPr>
      </w:pPr>
    </w:p>
    <w:p w14:paraId="5DAD5285" w14:textId="77777777" w:rsidR="00B95B01" w:rsidRDefault="00B95B01" w:rsidP="00BD7CED">
      <w:pPr>
        <w:ind w:left="1134"/>
        <w:jc w:val="both"/>
        <w:rPr>
          <w:rFonts w:ascii="Arial" w:hAnsi="Arial" w:cs="Arial"/>
        </w:rPr>
      </w:pPr>
    </w:p>
    <w:p w14:paraId="5D4394A0" w14:textId="77777777" w:rsidR="00412321" w:rsidRDefault="00412321" w:rsidP="00BD7CED">
      <w:pPr>
        <w:pStyle w:val="Ttulo1"/>
        <w:numPr>
          <w:ilvl w:val="1"/>
          <w:numId w:val="1"/>
        </w:numPr>
        <w:jc w:val="both"/>
        <w:rPr>
          <w:rFonts w:cs="Arial"/>
          <w:bCs/>
          <w:color w:val="244061" w:themeColor="accent1" w:themeShade="80"/>
          <w:sz w:val="20"/>
        </w:rPr>
      </w:pPr>
      <w:bookmarkStart w:id="76" w:name="_Toc314085302"/>
      <w:bookmarkStart w:id="77" w:name="_Toc314094123"/>
      <w:bookmarkStart w:id="78" w:name="_Toc434004087"/>
      <w:bookmarkStart w:id="79" w:name="_Toc499053743"/>
      <w:bookmarkStart w:id="80" w:name="_Toc52822164"/>
      <w:r w:rsidRPr="00453FAA">
        <w:rPr>
          <w:rFonts w:cs="Arial"/>
          <w:bCs/>
          <w:color w:val="244061" w:themeColor="accent1" w:themeShade="80"/>
          <w:sz w:val="20"/>
        </w:rPr>
        <w:t>Moneda en que se deberá cotizar y efectuar el pago respectivo</w:t>
      </w:r>
      <w:bookmarkEnd w:id="39"/>
      <w:bookmarkEnd w:id="76"/>
      <w:bookmarkEnd w:id="77"/>
      <w:bookmarkEnd w:id="78"/>
      <w:bookmarkEnd w:id="79"/>
      <w:r w:rsidR="00A20DA8">
        <w:rPr>
          <w:rFonts w:cs="Arial"/>
          <w:bCs/>
          <w:color w:val="244061" w:themeColor="accent1" w:themeShade="80"/>
          <w:sz w:val="20"/>
        </w:rPr>
        <w:t>.</w:t>
      </w:r>
      <w:bookmarkEnd w:id="80"/>
    </w:p>
    <w:p w14:paraId="04A9B5F0" w14:textId="77777777" w:rsidR="0035774A" w:rsidRPr="0035774A" w:rsidRDefault="0035774A" w:rsidP="00BD7CED">
      <w:pPr>
        <w:jc w:val="both"/>
        <w:rPr>
          <w:lang w:val="es-ES"/>
        </w:rPr>
      </w:pPr>
    </w:p>
    <w:p w14:paraId="7DB57CAB" w14:textId="77777777" w:rsidR="00C45873" w:rsidRDefault="00412321" w:rsidP="00BD7CED">
      <w:pPr>
        <w:ind w:left="705"/>
        <w:jc w:val="both"/>
        <w:rPr>
          <w:rFonts w:ascii="Arial" w:hAnsi="Arial" w:cs="Arial"/>
        </w:rPr>
      </w:pPr>
      <w:bookmarkStart w:id="81"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14:paraId="367CAD13" w14:textId="77777777" w:rsidR="0035774A" w:rsidRDefault="0035774A" w:rsidP="00BD7CED">
      <w:pPr>
        <w:ind w:left="705"/>
        <w:jc w:val="both"/>
        <w:rPr>
          <w:rFonts w:ascii="Arial" w:hAnsi="Arial" w:cs="Arial"/>
          <w:color w:val="FF0000"/>
        </w:rPr>
      </w:pPr>
    </w:p>
    <w:p w14:paraId="68087C9B" w14:textId="2A101098" w:rsidR="00C45873" w:rsidRDefault="00284C38" w:rsidP="00BD7CED">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16BF1E98" w14:textId="77777777" w:rsidR="00F93BF5" w:rsidRDefault="00F93BF5" w:rsidP="00A55C4C">
      <w:pPr>
        <w:jc w:val="both"/>
        <w:rPr>
          <w:rFonts w:ascii="Arial" w:hAnsi="Arial" w:cs="Arial"/>
          <w:lang w:val="es-ES"/>
        </w:rPr>
      </w:pPr>
    </w:p>
    <w:p w14:paraId="28A123D2" w14:textId="77777777" w:rsidR="00412321" w:rsidRPr="00453FAA" w:rsidRDefault="00412321" w:rsidP="00BD7CED">
      <w:pPr>
        <w:pStyle w:val="Textoindependienteprimerasangra2"/>
        <w:spacing w:after="0"/>
        <w:ind w:left="709" w:firstLine="0"/>
        <w:jc w:val="both"/>
        <w:rPr>
          <w:rFonts w:ascii="Arial" w:hAnsi="Arial" w:cs="Arial"/>
        </w:rPr>
      </w:pPr>
    </w:p>
    <w:p w14:paraId="48E7FD24" w14:textId="77777777" w:rsidR="00412321" w:rsidRDefault="00412321" w:rsidP="00BD7CED">
      <w:pPr>
        <w:pStyle w:val="Ttulo1"/>
        <w:numPr>
          <w:ilvl w:val="1"/>
          <w:numId w:val="1"/>
        </w:numPr>
        <w:jc w:val="both"/>
        <w:rPr>
          <w:rFonts w:cs="Arial"/>
          <w:bCs/>
          <w:color w:val="244061" w:themeColor="accent1" w:themeShade="80"/>
          <w:sz w:val="20"/>
        </w:rPr>
      </w:pPr>
      <w:bookmarkStart w:id="82" w:name="_Toc314085303"/>
      <w:bookmarkStart w:id="83" w:name="_Toc314094124"/>
      <w:bookmarkStart w:id="84" w:name="_Toc434004088"/>
      <w:bookmarkStart w:id="85" w:name="_Toc499053744"/>
      <w:bookmarkStart w:id="86" w:name="_Toc52822165"/>
      <w:r w:rsidRPr="00EC377F">
        <w:rPr>
          <w:rFonts w:cs="Arial"/>
          <w:bCs/>
          <w:color w:val="244061" w:themeColor="accent1" w:themeShade="80"/>
          <w:sz w:val="20"/>
        </w:rPr>
        <w:t>Condiciones de pago</w:t>
      </w:r>
      <w:bookmarkEnd w:id="82"/>
      <w:bookmarkEnd w:id="83"/>
      <w:bookmarkEnd w:id="84"/>
      <w:bookmarkEnd w:id="85"/>
      <w:r w:rsidR="00A20DA8">
        <w:rPr>
          <w:rFonts w:cs="Arial"/>
          <w:bCs/>
          <w:color w:val="244061" w:themeColor="accent1" w:themeShade="80"/>
          <w:sz w:val="20"/>
        </w:rPr>
        <w:t>.</w:t>
      </w:r>
      <w:bookmarkEnd w:id="86"/>
    </w:p>
    <w:p w14:paraId="06E71D5B" w14:textId="77777777" w:rsidR="0066162B" w:rsidRDefault="0066162B" w:rsidP="00BD7CED">
      <w:pPr>
        <w:pStyle w:val="Prrafodelista"/>
        <w:ind w:left="709"/>
        <w:jc w:val="both"/>
        <w:rPr>
          <w:rFonts w:ascii="Arial" w:hAnsi="Arial" w:cs="Arial"/>
          <w:lang w:val="es-MX"/>
        </w:rPr>
      </w:pPr>
      <w:bookmarkStart w:id="87" w:name="_Toc314085305"/>
      <w:bookmarkStart w:id="88" w:name="_Toc314094126"/>
    </w:p>
    <w:p w14:paraId="3AE23138" w14:textId="79F75156" w:rsidR="00AD18E8" w:rsidRDefault="00AD18E8" w:rsidP="00AD18E8">
      <w:pPr>
        <w:ind w:left="705"/>
        <w:jc w:val="both"/>
        <w:textAlignment w:val="baseline"/>
        <w:rPr>
          <w:rFonts w:ascii="Arial" w:hAnsi="Arial" w:cs="Arial"/>
          <w:color w:val="000000"/>
          <w:lang w:eastAsia="es-MX"/>
        </w:rPr>
      </w:pPr>
      <w:r w:rsidRPr="00AD18E8">
        <w:rPr>
          <w:rFonts w:ascii="Arial" w:hAnsi="Arial" w:cs="Arial"/>
          <w:color w:val="000000"/>
          <w:shd w:val="clear" w:color="auto" w:fill="FFFFFF"/>
          <w:lang w:eastAsia="es-MX"/>
        </w:rPr>
        <w:t>El pago se realizará en 3</w:t>
      </w:r>
      <w:r>
        <w:rPr>
          <w:rFonts w:ascii="Arial" w:hAnsi="Arial" w:cs="Arial"/>
          <w:color w:val="000000"/>
          <w:shd w:val="clear" w:color="auto" w:fill="FFFFFF"/>
          <w:lang w:eastAsia="es-MX"/>
        </w:rPr>
        <w:t xml:space="preserve"> (tres)</w:t>
      </w:r>
      <w:r w:rsidRPr="00AD18E8">
        <w:rPr>
          <w:rFonts w:ascii="Arial" w:hAnsi="Arial" w:cs="Arial"/>
          <w:color w:val="000000"/>
          <w:shd w:val="clear" w:color="auto" w:fill="FFFFFF"/>
          <w:lang w:eastAsia="es-MX"/>
        </w:rPr>
        <w:t xml:space="preserve"> exhibiciones, una vez prestados los servicios y presentados los entregables del numeral </w:t>
      </w:r>
      <w:r w:rsidRPr="00AD18E8">
        <w:rPr>
          <w:rFonts w:ascii="Arial" w:hAnsi="Arial" w:cs="Arial"/>
          <w:b/>
          <w:bCs/>
          <w:color w:val="000000"/>
          <w:shd w:val="clear" w:color="auto" w:fill="FFFFFF"/>
          <w:lang w:eastAsia="es-MX"/>
        </w:rPr>
        <w:t>4 “Condiciones generales de la contratación”,</w:t>
      </w:r>
      <w:r w:rsidRPr="00AD18E8">
        <w:rPr>
          <w:rFonts w:ascii="Arial" w:hAnsi="Arial" w:cs="Arial"/>
          <w:color w:val="000000"/>
          <w:shd w:val="clear" w:color="auto" w:fill="FFFFFF"/>
          <w:lang w:eastAsia="es-MX"/>
        </w:rPr>
        <w:t xml:space="preserve"> </w:t>
      </w:r>
      <w:r w:rsidRPr="00AD18E8">
        <w:rPr>
          <w:rFonts w:ascii="Arial" w:hAnsi="Arial" w:cs="Arial"/>
          <w:b/>
          <w:bCs/>
          <w:color w:val="000000"/>
          <w:shd w:val="clear" w:color="auto" w:fill="FFFFFF"/>
          <w:lang w:eastAsia="es-MX"/>
        </w:rPr>
        <w:t xml:space="preserve">inciso </w:t>
      </w:r>
      <w:r w:rsidR="001718CC">
        <w:rPr>
          <w:rFonts w:ascii="Arial" w:hAnsi="Arial" w:cs="Arial"/>
          <w:b/>
          <w:bCs/>
          <w:color w:val="000000"/>
          <w:shd w:val="clear" w:color="auto" w:fill="FFFFFF"/>
          <w:lang w:eastAsia="es-MX"/>
        </w:rPr>
        <w:t>a</w:t>
      </w:r>
      <w:r w:rsidRPr="00AD18E8">
        <w:rPr>
          <w:rFonts w:ascii="Arial" w:hAnsi="Arial" w:cs="Arial"/>
          <w:b/>
          <w:bCs/>
          <w:color w:val="000000"/>
          <w:shd w:val="clear" w:color="auto" w:fill="FFFFFF"/>
          <w:lang w:eastAsia="es-MX"/>
        </w:rPr>
        <w:t>) “Entregables”</w:t>
      </w:r>
      <w:r w:rsidRPr="00AD18E8">
        <w:rPr>
          <w:rFonts w:ascii="Arial" w:hAnsi="Arial" w:cs="Arial"/>
          <w:color w:val="000000"/>
          <w:shd w:val="clear" w:color="auto" w:fill="FFFFFF"/>
          <w:lang w:eastAsia="es-MX"/>
        </w:rPr>
        <w:t xml:space="preserve"> del Anexo 1 “Especificaciones técnicas”, previa validación del administrador del contrato</w:t>
      </w:r>
      <w:r>
        <w:rPr>
          <w:rFonts w:ascii="Arial" w:hAnsi="Arial" w:cs="Arial"/>
          <w:color w:val="000000"/>
          <w:shd w:val="clear" w:color="auto" w:fill="FFFFFF"/>
          <w:lang w:eastAsia="es-MX"/>
        </w:rPr>
        <w:t>,</w:t>
      </w:r>
      <w:r w:rsidRPr="00AD18E8">
        <w:rPr>
          <w:rFonts w:ascii="Arial" w:hAnsi="Arial" w:cs="Arial"/>
          <w:color w:val="000000"/>
          <w:shd w:val="clear" w:color="auto" w:fill="FFFFFF"/>
          <w:lang w:eastAsia="es-MX"/>
        </w:rPr>
        <w:t xml:space="preserve"> conforme a la siguiente tabla:</w:t>
      </w:r>
      <w:r w:rsidRPr="00AD18E8">
        <w:rPr>
          <w:rFonts w:ascii="Arial" w:hAnsi="Arial" w:cs="Arial"/>
          <w:color w:val="000000"/>
          <w:lang w:eastAsia="es-MX"/>
        </w:rPr>
        <w:t> </w:t>
      </w:r>
    </w:p>
    <w:p w14:paraId="34355899" w14:textId="77777777" w:rsidR="00AD18E8" w:rsidRPr="00AD18E8" w:rsidRDefault="00AD18E8" w:rsidP="00AD18E8">
      <w:pPr>
        <w:ind w:left="705"/>
        <w:jc w:val="both"/>
        <w:textAlignment w:val="baseline"/>
        <w:rPr>
          <w:rFonts w:ascii="Segoe UI" w:hAnsi="Segoe UI" w:cs="Segoe UI"/>
          <w:sz w:val="16"/>
          <w:szCs w:val="16"/>
          <w:lang w:eastAsia="es-MX"/>
        </w:rPr>
      </w:pPr>
    </w:p>
    <w:tbl>
      <w:tblPr>
        <w:tblStyle w:val="Tablaconcuadrcula10"/>
        <w:tblW w:w="0" w:type="auto"/>
        <w:tblInd w:w="817" w:type="dxa"/>
        <w:tblLook w:val="04A0" w:firstRow="1" w:lastRow="0" w:firstColumn="1" w:lastColumn="0" w:noHBand="0" w:noVBand="1"/>
      </w:tblPr>
      <w:tblGrid>
        <w:gridCol w:w="460"/>
        <w:gridCol w:w="6109"/>
        <w:gridCol w:w="1805"/>
      </w:tblGrid>
      <w:tr w:rsidR="007276EB" w:rsidRPr="007276EB" w14:paraId="221EA61B" w14:textId="77777777" w:rsidTr="007276EB">
        <w:trPr>
          <w:trHeight w:val="329"/>
        </w:trPr>
        <w:tc>
          <w:tcPr>
            <w:tcW w:w="460" w:type="dxa"/>
            <w:shd w:val="clear" w:color="auto" w:fill="A6A6A6"/>
            <w:vAlign w:val="center"/>
          </w:tcPr>
          <w:p w14:paraId="46BDD361"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N°</w:t>
            </w:r>
          </w:p>
        </w:tc>
        <w:tc>
          <w:tcPr>
            <w:tcW w:w="6109" w:type="dxa"/>
            <w:shd w:val="clear" w:color="auto" w:fill="A6A6A6"/>
            <w:vAlign w:val="center"/>
          </w:tcPr>
          <w:p w14:paraId="7B630103"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Documento Entregable</w:t>
            </w:r>
          </w:p>
        </w:tc>
        <w:tc>
          <w:tcPr>
            <w:tcW w:w="1805" w:type="dxa"/>
            <w:shd w:val="clear" w:color="auto" w:fill="A6A6A6"/>
            <w:vAlign w:val="center"/>
          </w:tcPr>
          <w:p w14:paraId="202AB997"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Porcentaje de pago</w:t>
            </w:r>
          </w:p>
        </w:tc>
      </w:tr>
      <w:tr w:rsidR="007276EB" w:rsidRPr="007276EB" w14:paraId="02E6ADCA" w14:textId="77777777" w:rsidTr="007276EB">
        <w:trPr>
          <w:trHeight w:val="271"/>
        </w:trPr>
        <w:tc>
          <w:tcPr>
            <w:tcW w:w="460" w:type="dxa"/>
          </w:tcPr>
          <w:p w14:paraId="0CD721E5"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1</w:t>
            </w:r>
          </w:p>
        </w:tc>
        <w:tc>
          <w:tcPr>
            <w:tcW w:w="6109" w:type="dxa"/>
            <w:vAlign w:val="center"/>
          </w:tcPr>
          <w:p w14:paraId="343BF7A1" w14:textId="77777777" w:rsidR="007276EB" w:rsidRPr="007276EB" w:rsidRDefault="007276EB" w:rsidP="007276EB">
            <w:pPr>
              <w:spacing w:after="200" w:line="276" w:lineRule="auto"/>
              <w:contextualSpacing/>
              <w:rPr>
                <w:rFonts w:cs="Arial"/>
                <w:color w:val="000000"/>
              </w:rPr>
            </w:pPr>
            <w:r w:rsidRPr="007276EB">
              <w:rPr>
                <w:rFonts w:cs="Arial"/>
                <w:color w:val="000000"/>
              </w:rPr>
              <w:t>Mapeo del proceso del ejercicio del gasto.</w:t>
            </w:r>
          </w:p>
        </w:tc>
        <w:tc>
          <w:tcPr>
            <w:tcW w:w="1805" w:type="dxa"/>
            <w:vMerge w:val="restart"/>
            <w:vAlign w:val="center"/>
          </w:tcPr>
          <w:p w14:paraId="7B97A01F"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30%</w:t>
            </w:r>
          </w:p>
        </w:tc>
      </w:tr>
      <w:tr w:rsidR="007276EB" w:rsidRPr="007276EB" w14:paraId="42C355BF" w14:textId="77777777" w:rsidTr="007276EB">
        <w:trPr>
          <w:trHeight w:val="438"/>
        </w:trPr>
        <w:tc>
          <w:tcPr>
            <w:tcW w:w="460" w:type="dxa"/>
          </w:tcPr>
          <w:p w14:paraId="66A5E0D8"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2</w:t>
            </w:r>
          </w:p>
        </w:tc>
        <w:tc>
          <w:tcPr>
            <w:tcW w:w="6109" w:type="dxa"/>
            <w:vAlign w:val="center"/>
          </w:tcPr>
          <w:p w14:paraId="04AF9CBC" w14:textId="77777777" w:rsidR="007276EB" w:rsidRPr="007276EB" w:rsidRDefault="007276EB" w:rsidP="007276EB">
            <w:pPr>
              <w:spacing w:after="200" w:line="276" w:lineRule="auto"/>
              <w:contextualSpacing/>
              <w:rPr>
                <w:rFonts w:cs="Arial"/>
                <w:color w:val="000000"/>
              </w:rPr>
            </w:pPr>
            <w:r w:rsidRPr="007276EB">
              <w:rPr>
                <w:rFonts w:cs="Arial"/>
                <w:color w:val="000000"/>
              </w:rPr>
              <w:t>Análisis de datos y parametrización de los insumos operacionales del ejercicio del gasto.</w:t>
            </w:r>
          </w:p>
        </w:tc>
        <w:tc>
          <w:tcPr>
            <w:tcW w:w="1805" w:type="dxa"/>
            <w:vMerge/>
            <w:vAlign w:val="center"/>
          </w:tcPr>
          <w:p w14:paraId="601C8FBE" w14:textId="77777777" w:rsidR="007276EB" w:rsidRPr="007276EB" w:rsidRDefault="007276EB" w:rsidP="007276EB">
            <w:pPr>
              <w:spacing w:after="200" w:line="276" w:lineRule="auto"/>
              <w:contextualSpacing/>
              <w:jc w:val="center"/>
              <w:rPr>
                <w:rFonts w:cs="Arial"/>
                <w:color w:val="000000"/>
              </w:rPr>
            </w:pPr>
          </w:p>
        </w:tc>
      </w:tr>
      <w:tr w:rsidR="007276EB" w:rsidRPr="007276EB" w14:paraId="122E9D5B" w14:textId="77777777" w:rsidTr="007276EB">
        <w:trPr>
          <w:trHeight w:val="403"/>
        </w:trPr>
        <w:tc>
          <w:tcPr>
            <w:tcW w:w="460" w:type="dxa"/>
          </w:tcPr>
          <w:p w14:paraId="5ABD658A"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3</w:t>
            </w:r>
          </w:p>
        </w:tc>
        <w:tc>
          <w:tcPr>
            <w:tcW w:w="6109" w:type="dxa"/>
            <w:vAlign w:val="center"/>
          </w:tcPr>
          <w:p w14:paraId="2EED4137" w14:textId="77777777" w:rsidR="007276EB" w:rsidRPr="007276EB" w:rsidRDefault="007276EB" w:rsidP="007276EB">
            <w:pPr>
              <w:spacing w:after="200" w:line="276" w:lineRule="auto"/>
              <w:contextualSpacing/>
              <w:rPr>
                <w:rFonts w:cs="Arial"/>
                <w:color w:val="000000"/>
              </w:rPr>
            </w:pPr>
            <w:r w:rsidRPr="007276EB">
              <w:rPr>
                <w:rFonts w:cs="Arial"/>
                <w:color w:val="000000"/>
              </w:rPr>
              <w:t>Informe de los casos de relevancia y riesgos y la determinación de las unidades responsables para su administración.</w:t>
            </w:r>
          </w:p>
        </w:tc>
        <w:tc>
          <w:tcPr>
            <w:tcW w:w="1805" w:type="dxa"/>
            <w:vMerge w:val="restart"/>
            <w:vAlign w:val="center"/>
          </w:tcPr>
          <w:p w14:paraId="5EEBABE7"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30%</w:t>
            </w:r>
          </w:p>
        </w:tc>
      </w:tr>
      <w:tr w:rsidR="007276EB" w:rsidRPr="007276EB" w14:paraId="678F798D" w14:textId="77777777" w:rsidTr="007276EB">
        <w:trPr>
          <w:trHeight w:val="388"/>
        </w:trPr>
        <w:tc>
          <w:tcPr>
            <w:tcW w:w="460" w:type="dxa"/>
          </w:tcPr>
          <w:p w14:paraId="215756C5"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4</w:t>
            </w:r>
          </w:p>
        </w:tc>
        <w:tc>
          <w:tcPr>
            <w:tcW w:w="6109" w:type="dxa"/>
            <w:vAlign w:val="center"/>
          </w:tcPr>
          <w:p w14:paraId="2EA88B93" w14:textId="77777777" w:rsidR="007276EB" w:rsidRPr="007276EB" w:rsidRDefault="007276EB" w:rsidP="007276EB">
            <w:pPr>
              <w:spacing w:after="200" w:line="276" w:lineRule="auto"/>
              <w:contextualSpacing/>
              <w:rPr>
                <w:rFonts w:cs="Arial"/>
                <w:color w:val="000000"/>
              </w:rPr>
            </w:pPr>
            <w:r w:rsidRPr="007276EB">
              <w:rPr>
                <w:rFonts w:cs="Arial"/>
                <w:color w:val="000000"/>
              </w:rPr>
              <w:t>Guía para elaboración del informe de casos de relevancia y riesgos detectados.</w:t>
            </w:r>
          </w:p>
        </w:tc>
        <w:tc>
          <w:tcPr>
            <w:tcW w:w="1805" w:type="dxa"/>
            <w:vMerge/>
            <w:vAlign w:val="center"/>
          </w:tcPr>
          <w:p w14:paraId="12FF4F3C" w14:textId="77777777" w:rsidR="007276EB" w:rsidRPr="007276EB" w:rsidRDefault="007276EB" w:rsidP="007276EB">
            <w:pPr>
              <w:spacing w:after="200" w:line="276" w:lineRule="auto"/>
              <w:contextualSpacing/>
              <w:jc w:val="center"/>
              <w:rPr>
                <w:rFonts w:cs="Arial"/>
                <w:color w:val="000000"/>
              </w:rPr>
            </w:pPr>
          </w:p>
        </w:tc>
      </w:tr>
      <w:tr w:rsidR="007276EB" w:rsidRPr="007276EB" w14:paraId="73EC42A3" w14:textId="77777777" w:rsidTr="007276EB">
        <w:trPr>
          <w:trHeight w:val="472"/>
        </w:trPr>
        <w:tc>
          <w:tcPr>
            <w:tcW w:w="460" w:type="dxa"/>
          </w:tcPr>
          <w:p w14:paraId="0636FE60"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5</w:t>
            </w:r>
          </w:p>
        </w:tc>
        <w:tc>
          <w:tcPr>
            <w:tcW w:w="6109" w:type="dxa"/>
            <w:vAlign w:val="center"/>
          </w:tcPr>
          <w:p w14:paraId="06C96EC9" w14:textId="77777777" w:rsidR="007276EB" w:rsidRPr="007276EB" w:rsidRDefault="007276EB" w:rsidP="007276EB">
            <w:pPr>
              <w:spacing w:after="200" w:line="276" w:lineRule="auto"/>
              <w:contextualSpacing/>
              <w:rPr>
                <w:rFonts w:cs="Arial"/>
                <w:color w:val="000000"/>
              </w:rPr>
            </w:pPr>
            <w:r w:rsidRPr="007276EB">
              <w:rPr>
                <w:rFonts w:cs="Arial"/>
                <w:color w:val="000000"/>
              </w:rPr>
              <w:t>Informes de casos de riesgo por unidad responsable y proyecto.</w:t>
            </w:r>
          </w:p>
        </w:tc>
        <w:tc>
          <w:tcPr>
            <w:tcW w:w="1805" w:type="dxa"/>
            <w:vMerge w:val="restart"/>
            <w:vAlign w:val="center"/>
          </w:tcPr>
          <w:p w14:paraId="78ABDA8D"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40%</w:t>
            </w:r>
          </w:p>
        </w:tc>
      </w:tr>
      <w:tr w:rsidR="007276EB" w:rsidRPr="007276EB" w14:paraId="5ACB8D20" w14:textId="77777777" w:rsidTr="007276EB">
        <w:trPr>
          <w:trHeight w:val="290"/>
        </w:trPr>
        <w:tc>
          <w:tcPr>
            <w:tcW w:w="460" w:type="dxa"/>
          </w:tcPr>
          <w:p w14:paraId="49C56B50"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6</w:t>
            </w:r>
          </w:p>
        </w:tc>
        <w:tc>
          <w:tcPr>
            <w:tcW w:w="6109" w:type="dxa"/>
            <w:vAlign w:val="center"/>
          </w:tcPr>
          <w:p w14:paraId="35B2BEE5" w14:textId="77777777" w:rsidR="007276EB" w:rsidRPr="007276EB" w:rsidRDefault="007276EB" w:rsidP="007276EB">
            <w:pPr>
              <w:spacing w:after="200" w:line="276" w:lineRule="auto"/>
              <w:contextualSpacing/>
              <w:rPr>
                <w:rFonts w:cs="Arial"/>
                <w:color w:val="000000"/>
              </w:rPr>
            </w:pPr>
            <w:r w:rsidRPr="007276EB">
              <w:rPr>
                <w:rFonts w:cs="Arial"/>
                <w:color w:val="000000"/>
              </w:rPr>
              <w:t>Informe integral consolidado de casos relevantes detectados.</w:t>
            </w:r>
          </w:p>
        </w:tc>
        <w:tc>
          <w:tcPr>
            <w:tcW w:w="1805" w:type="dxa"/>
            <w:vMerge/>
          </w:tcPr>
          <w:p w14:paraId="25522113" w14:textId="77777777" w:rsidR="007276EB" w:rsidRPr="007276EB" w:rsidRDefault="007276EB" w:rsidP="007276EB">
            <w:pPr>
              <w:spacing w:after="200" w:line="276" w:lineRule="auto"/>
              <w:contextualSpacing/>
              <w:rPr>
                <w:rFonts w:cs="Arial"/>
                <w:color w:val="000000"/>
              </w:rPr>
            </w:pPr>
          </w:p>
        </w:tc>
      </w:tr>
      <w:tr w:rsidR="007276EB" w:rsidRPr="007276EB" w14:paraId="64CF8E56" w14:textId="77777777" w:rsidTr="007276EB">
        <w:trPr>
          <w:trHeight w:val="251"/>
        </w:trPr>
        <w:tc>
          <w:tcPr>
            <w:tcW w:w="460" w:type="dxa"/>
          </w:tcPr>
          <w:p w14:paraId="4DF1D971" w14:textId="77777777" w:rsidR="007276EB" w:rsidRPr="007276EB" w:rsidRDefault="007276EB" w:rsidP="007276EB">
            <w:pPr>
              <w:spacing w:after="200" w:line="276" w:lineRule="auto"/>
              <w:contextualSpacing/>
              <w:jc w:val="center"/>
              <w:rPr>
                <w:rFonts w:cs="Arial"/>
                <w:color w:val="000000"/>
              </w:rPr>
            </w:pPr>
            <w:r w:rsidRPr="007276EB">
              <w:rPr>
                <w:rFonts w:cs="Arial"/>
                <w:color w:val="000000"/>
              </w:rPr>
              <w:t>7</w:t>
            </w:r>
          </w:p>
        </w:tc>
        <w:tc>
          <w:tcPr>
            <w:tcW w:w="6109" w:type="dxa"/>
            <w:vAlign w:val="center"/>
          </w:tcPr>
          <w:p w14:paraId="522FB591" w14:textId="77777777" w:rsidR="007276EB" w:rsidRPr="007276EB" w:rsidRDefault="007276EB" w:rsidP="007276EB">
            <w:pPr>
              <w:spacing w:after="200" w:line="276" w:lineRule="auto"/>
              <w:contextualSpacing/>
              <w:rPr>
                <w:rFonts w:cs="Arial"/>
                <w:color w:val="000000"/>
              </w:rPr>
            </w:pPr>
            <w:r w:rsidRPr="007276EB">
              <w:rPr>
                <w:rFonts w:cs="Arial"/>
                <w:color w:val="000000"/>
              </w:rPr>
              <w:t>Listas de asistencia de la Transferencia de conocimientos</w:t>
            </w:r>
          </w:p>
        </w:tc>
        <w:tc>
          <w:tcPr>
            <w:tcW w:w="1805" w:type="dxa"/>
            <w:vMerge/>
          </w:tcPr>
          <w:p w14:paraId="0B555CA3" w14:textId="77777777" w:rsidR="007276EB" w:rsidRPr="007276EB" w:rsidRDefault="007276EB" w:rsidP="007276EB">
            <w:pPr>
              <w:spacing w:after="200" w:line="276" w:lineRule="auto"/>
              <w:contextualSpacing/>
              <w:rPr>
                <w:rFonts w:cs="Arial"/>
                <w:color w:val="000000"/>
              </w:rPr>
            </w:pPr>
          </w:p>
        </w:tc>
      </w:tr>
    </w:tbl>
    <w:p w14:paraId="0C5810CE" w14:textId="2A4AFAA1" w:rsidR="000563BD" w:rsidRDefault="000563BD" w:rsidP="00BD7CED">
      <w:pPr>
        <w:jc w:val="both"/>
        <w:rPr>
          <w:rFonts w:ascii="Arial" w:hAnsi="Arial" w:cs="Arial"/>
        </w:rPr>
      </w:pPr>
    </w:p>
    <w:p w14:paraId="29896E9A" w14:textId="695C1D17" w:rsidR="00412321" w:rsidRDefault="00F93BF5" w:rsidP="00BD7CED">
      <w:pPr>
        <w:ind w:left="709"/>
        <w:jc w:val="both"/>
        <w:rPr>
          <w:rFonts w:ascii="Arial" w:hAnsi="Arial" w:cs="Arial"/>
        </w:rPr>
      </w:pPr>
      <w:r w:rsidRPr="00F93BF5">
        <w:rPr>
          <w:rFonts w:ascii="Arial" w:hAnsi="Arial" w:cs="Arial"/>
        </w:rPr>
        <w:t>Con fundamento en los artículos 54 fracción XIII y 60 del REGLAMENTO y 170 de las POBALINES, la fecha de pago al PROVEEDOR no podrá exceder de 20 (veinte) días naturales contados a partir de la entrega del CFDI, comprobante o recibo respectivo, que cumpla con los requisitos fiscales, según lo estipulado en los artículos 29 y 29 A del Código Fiscal de la Federación, en los términos contratados.</w:t>
      </w:r>
    </w:p>
    <w:p w14:paraId="1864D387" w14:textId="77777777" w:rsidR="00412321" w:rsidRDefault="00412321" w:rsidP="00BD7CED">
      <w:pPr>
        <w:spacing w:before="120" w:after="120"/>
        <w:ind w:left="705"/>
        <w:jc w:val="both"/>
        <w:rPr>
          <w:rFonts w:ascii="Arial" w:hAnsi="Arial" w:cs="Arial"/>
        </w:rPr>
      </w:pPr>
    </w:p>
    <w:p w14:paraId="6F13A3C1"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89" w:name="_Toc491861685"/>
      <w:bookmarkStart w:id="90" w:name="_Toc499053745"/>
      <w:bookmarkStart w:id="91" w:name="_Toc52822166"/>
      <w:bookmarkStart w:id="92" w:name="_Toc284238904"/>
      <w:bookmarkStart w:id="93" w:name="_Toc289064582"/>
      <w:bookmarkStart w:id="94" w:name="_Toc310514792"/>
      <w:bookmarkStart w:id="95" w:name="_Toc312083758"/>
      <w:bookmarkStart w:id="96" w:name="_Toc312402703"/>
      <w:bookmarkStart w:id="97" w:name="_Toc313943677"/>
      <w:bookmarkStart w:id="98" w:name="_Toc313943739"/>
      <w:bookmarkStart w:id="99" w:name="_Toc313999942"/>
      <w:bookmarkStart w:id="100" w:name="_Toc314007646"/>
      <w:bookmarkStart w:id="101" w:name="_Toc314094140"/>
      <w:bookmarkStart w:id="102" w:name="_Toc314804496"/>
      <w:bookmarkStart w:id="103" w:name="_Toc314804561"/>
      <w:bookmarkStart w:id="104" w:name="_Toc315905509"/>
      <w:bookmarkStart w:id="105" w:name="_Toc316315425"/>
      <w:bookmarkStart w:id="106" w:name="_Toc316316311"/>
      <w:bookmarkStart w:id="107" w:name="_Toc327181259"/>
      <w:bookmarkStart w:id="108" w:name="_Toc329602575"/>
      <w:bookmarkStart w:id="109" w:name="_Toc382992961"/>
      <w:bookmarkStart w:id="110" w:name="_Toc383184934"/>
      <w:bookmarkStart w:id="111" w:name="_Toc383788311"/>
      <w:bookmarkStart w:id="112" w:name="_Toc390935275"/>
      <w:bookmarkStart w:id="113" w:name="_Toc409002218"/>
      <w:bookmarkStart w:id="114" w:name="_Toc422232839"/>
      <w:bookmarkStart w:id="115" w:name="_Toc427242077"/>
      <w:bookmarkStart w:id="116" w:name="_Toc428879789"/>
      <w:bookmarkStart w:id="117" w:name="_Toc447120314"/>
      <w:bookmarkStart w:id="118" w:name="_Toc452121382"/>
      <w:bookmarkStart w:id="119" w:name="_Toc464498305"/>
      <w:bookmarkStart w:id="120" w:name="_Toc464498710"/>
      <w:bookmarkStart w:id="121" w:name="_Toc487209321"/>
      <w:bookmarkStart w:id="122" w:name="_Toc488428634"/>
      <w:bookmarkStart w:id="123" w:name="_Toc491180962"/>
      <w:bookmarkStart w:id="124" w:name="_Toc492377922"/>
      <w:bookmarkEnd w:id="9"/>
      <w:bookmarkEnd w:id="10"/>
      <w:bookmarkEnd w:id="11"/>
      <w:bookmarkEnd w:id="12"/>
      <w:bookmarkEnd w:id="13"/>
      <w:bookmarkEnd w:id="14"/>
      <w:bookmarkEnd w:id="15"/>
      <w:bookmarkEnd w:id="16"/>
      <w:bookmarkEnd w:id="17"/>
      <w:bookmarkEnd w:id="18"/>
      <w:bookmarkEnd w:id="81"/>
      <w:bookmarkEnd w:id="87"/>
      <w:bookmarkEnd w:id="88"/>
      <w:r w:rsidRPr="00DC4C0D">
        <w:rPr>
          <w:rFonts w:cs="Arial"/>
          <w:bCs/>
          <w:color w:val="244061" w:themeColor="accent1" w:themeShade="80"/>
          <w:sz w:val="20"/>
        </w:rPr>
        <w:t>Anticipos</w:t>
      </w:r>
      <w:bookmarkEnd w:id="89"/>
      <w:bookmarkEnd w:id="90"/>
      <w:r w:rsidR="00A71387" w:rsidRPr="00DC4C0D">
        <w:rPr>
          <w:rFonts w:cs="Arial"/>
          <w:bCs/>
          <w:color w:val="244061" w:themeColor="accent1" w:themeShade="80"/>
          <w:sz w:val="20"/>
        </w:rPr>
        <w:t>.</w:t>
      </w:r>
      <w:bookmarkEnd w:id="91"/>
    </w:p>
    <w:p w14:paraId="5F7E086A" w14:textId="77777777" w:rsidR="00900A78" w:rsidRPr="002B0D41" w:rsidRDefault="00900A78" w:rsidP="00BD7CED">
      <w:pPr>
        <w:ind w:left="709" w:hanging="1"/>
        <w:jc w:val="both"/>
        <w:rPr>
          <w:rFonts w:ascii="Arial" w:hAnsi="Arial" w:cs="Arial"/>
        </w:rPr>
      </w:pPr>
      <w:r w:rsidRPr="002B0D41">
        <w:rPr>
          <w:rFonts w:ascii="Arial" w:hAnsi="Arial" w:cs="Arial"/>
        </w:rPr>
        <w:t>Para la presente contratación no aplicarán anticipos.</w:t>
      </w:r>
    </w:p>
    <w:p w14:paraId="0115BA88" w14:textId="77777777" w:rsidR="00900A78" w:rsidRPr="002B0D41" w:rsidRDefault="00900A78" w:rsidP="00BD7CED">
      <w:pPr>
        <w:ind w:left="709" w:hanging="1"/>
        <w:jc w:val="both"/>
        <w:rPr>
          <w:rFonts w:ascii="Arial" w:hAnsi="Arial" w:cs="Arial"/>
        </w:rPr>
      </w:pPr>
    </w:p>
    <w:p w14:paraId="39A195B9" w14:textId="77777777" w:rsidR="0094364B" w:rsidRPr="00DC4C0D" w:rsidRDefault="0094364B" w:rsidP="00BD7CED">
      <w:pPr>
        <w:pStyle w:val="Ttulo1"/>
        <w:numPr>
          <w:ilvl w:val="1"/>
          <w:numId w:val="1"/>
        </w:numPr>
        <w:jc w:val="both"/>
        <w:rPr>
          <w:rFonts w:cs="Arial"/>
          <w:bCs/>
          <w:color w:val="244061" w:themeColor="accent1" w:themeShade="80"/>
          <w:sz w:val="20"/>
        </w:rPr>
      </w:pPr>
      <w:bookmarkStart w:id="125" w:name="_Toc298407606"/>
      <w:bookmarkStart w:id="126" w:name="_Toc298953431"/>
      <w:bookmarkStart w:id="127" w:name="_Toc298956225"/>
      <w:bookmarkStart w:id="128" w:name="_Toc298961970"/>
      <w:bookmarkStart w:id="129" w:name="_Toc299363005"/>
      <w:bookmarkStart w:id="130" w:name="_Toc299363065"/>
      <w:bookmarkStart w:id="131" w:name="_Toc310514777"/>
      <w:bookmarkStart w:id="132" w:name="_Toc312083743"/>
      <w:bookmarkStart w:id="133" w:name="_Toc312402689"/>
      <w:bookmarkStart w:id="134" w:name="_Toc314085304"/>
      <w:bookmarkStart w:id="135" w:name="_Toc314094125"/>
      <w:bookmarkStart w:id="136" w:name="_Toc434004090"/>
      <w:bookmarkStart w:id="137" w:name="_Toc494213964"/>
      <w:bookmarkStart w:id="138" w:name="_Toc495315492"/>
      <w:bookmarkStart w:id="139" w:name="_Toc499053746"/>
      <w:bookmarkStart w:id="140" w:name="_Toc52822167"/>
      <w:bookmarkStart w:id="141" w:name="_Toc289064568"/>
      <w:bookmarkStart w:id="142" w:name="_Toc402178196"/>
      <w:bookmarkStart w:id="143" w:name="_Toc289064569"/>
      <w:bookmarkStart w:id="144" w:name="_Toc314085306"/>
      <w:bookmarkStart w:id="145" w:name="_Toc314094127"/>
      <w:r w:rsidRPr="00DC4C0D">
        <w:rPr>
          <w:rFonts w:cs="Arial"/>
          <w:bCs/>
          <w:color w:val="244061" w:themeColor="accent1" w:themeShade="80"/>
          <w:sz w:val="20"/>
        </w:rPr>
        <w:t>Requisitos para la presentación del CFDI y trámite de pago</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A71387" w:rsidRPr="00DC4C0D">
        <w:rPr>
          <w:rFonts w:cs="Arial"/>
          <w:bCs/>
          <w:color w:val="244061" w:themeColor="accent1" w:themeShade="80"/>
          <w:sz w:val="20"/>
        </w:rPr>
        <w:t>.</w:t>
      </w:r>
      <w:bookmarkEnd w:id="140"/>
    </w:p>
    <w:bookmarkEnd w:id="141"/>
    <w:p w14:paraId="06F9BB65" w14:textId="77777777" w:rsidR="008E4DB2" w:rsidRDefault="008E4DB2" w:rsidP="00BD7CED">
      <w:pPr>
        <w:ind w:right="-284"/>
        <w:jc w:val="both"/>
        <w:rPr>
          <w:rFonts w:ascii="Arial" w:hAnsi="Arial" w:cs="Arial"/>
          <w:lang w:val="es-ES_tradnl"/>
        </w:rPr>
      </w:pPr>
    </w:p>
    <w:p w14:paraId="12CF5C8B" w14:textId="77777777" w:rsidR="004021E3" w:rsidRDefault="004021E3" w:rsidP="004021E3">
      <w:pPr>
        <w:ind w:left="709"/>
        <w:jc w:val="both"/>
        <w:rPr>
          <w:rFonts w:ascii="Arial" w:hAnsi="Arial" w:cs="Arial"/>
          <w:snapToGrid w:val="0"/>
        </w:rPr>
      </w:pPr>
      <w:r w:rsidRPr="004021E3">
        <w:rPr>
          <w:rFonts w:ascii="Arial" w:hAnsi="Arial" w:cs="Arial"/>
          <w:snapToGrid w:val="0"/>
        </w:rPr>
        <w:t xml:space="preserve">Los </w:t>
      </w:r>
      <w:proofErr w:type="spellStart"/>
      <w:r w:rsidRPr="004021E3">
        <w:rPr>
          <w:rFonts w:ascii="Arial" w:hAnsi="Arial" w:cs="Arial"/>
          <w:snapToGrid w:val="0"/>
        </w:rPr>
        <w:t>CFDI´s</w:t>
      </w:r>
      <w:proofErr w:type="spellEnd"/>
      <w:r w:rsidRPr="004021E3">
        <w:rPr>
          <w:rFonts w:ascii="Arial" w:hAnsi="Arial" w:cs="Arial"/>
          <w:snapToGrid w:val="0"/>
        </w:rPr>
        <w:t xml:space="preserve"> que presente el PROVEEDOR para el trámite de pago, deberán ser congruentes con el objeto del gasto y la contratación y cumplir con los requisitos fiscales que señalan los artículos 29 y 29 A del Código Fiscal de la Federación, las reglas 2.7.1.32 o 2.7.1.39 de la Resolución Miscelánea Fiscal (RMF) vigente, o las que en lo sucesivo se adicionen o modifiquen. Se deberá privilegiar el uso de la regla 2.7.1.39.</w:t>
      </w:r>
    </w:p>
    <w:p w14:paraId="722AD1D9" w14:textId="77777777" w:rsidR="004021E3" w:rsidRDefault="004021E3" w:rsidP="004021E3">
      <w:pPr>
        <w:ind w:left="709"/>
        <w:jc w:val="both"/>
        <w:rPr>
          <w:rFonts w:ascii="Arial" w:hAnsi="Arial" w:cs="Arial"/>
          <w:snapToGrid w:val="0"/>
        </w:rPr>
      </w:pPr>
    </w:p>
    <w:p w14:paraId="44DF2BDF" w14:textId="3D225BD6" w:rsidR="004021E3" w:rsidRDefault="004021E3" w:rsidP="004021E3">
      <w:pPr>
        <w:ind w:left="709"/>
        <w:jc w:val="both"/>
        <w:rPr>
          <w:rFonts w:ascii="Arial" w:hAnsi="Arial" w:cs="Arial"/>
          <w:snapToGrid w:val="0"/>
        </w:rPr>
      </w:pPr>
      <w:r w:rsidRPr="004021E3">
        <w:rPr>
          <w:rFonts w:ascii="Arial" w:hAnsi="Arial" w:cs="Arial"/>
          <w:snapToGrid w:val="0"/>
        </w:rPr>
        <w:t>En caso de que el PROVEEDOR utilice la regla 2.7.1.32, al recibir el pago, el PROVEEDOR deberá enviar el CFDI complemento de pago correspondiente, al correo electrónico de la Subdirección de Cuentas por Pagar (</w:t>
      </w:r>
      <w:hyperlink r:id="rId14" w:history="1">
        <w:r w:rsidRPr="00407AAB">
          <w:rPr>
            <w:rStyle w:val="Hipervnculo"/>
            <w:rFonts w:ascii="Arial" w:hAnsi="Arial" w:cs="Arial"/>
            <w:snapToGrid w:val="0"/>
          </w:rPr>
          <w:t>complementodepago.scp@ine.mx</w:t>
        </w:r>
      </w:hyperlink>
      <w:r w:rsidRPr="004021E3">
        <w:rPr>
          <w:rFonts w:ascii="Arial" w:hAnsi="Arial" w:cs="Arial"/>
          <w:snapToGrid w:val="0"/>
        </w:rPr>
        <w:t>) y al de la Administradora del Contrato (</w:t>
      </w:r>
      <w:hyperlink r:id="rId15" w:history="1">
        <w:r w:rsidRPr="00407AAB">
          <w:rPr>
            <w:rStyle w:val="Hipervnculo"/>
            <w:rFonts w:ascii="Arial" w:hAnsi="Arial" w:cs="Arial"/>
            <w:snapToGrid w:val="0"/>
          </w:rPr>
          <w:t>laura.martinezl@ine.mx</w:t>
        </w:r>
      </w:hyperlink>
      <w:r w:rsidRPr="004021E3">
        <w:rPr>
          <w:rFonts w:ascii="Arial" w:hAnsi="Arial" w:cs="Arial"/>
          <w:snapToGrid w:val="0"/>
        </w:rPr>
        <w:t>) y supervisor (</w:t>
      </w:r>
      <w:hyperlink r:id="rId16" w:history="1">
        <w:r w:rsidRPr="00407AAB">
          <w:rPr>
            <w:rStyle w:val="Hipervnculo"/>
            <w:rFonts w:ascii="Arial" w:hAnsi="Arial" w:cs="Arial"/>
            <w:snapToGrid w:val="0"/>
          </w:rPr>
          <w:t>leopoldo.sales@ine.mx</w:t>
        </w:r>
      </w:hyperlink>
      <w:r w:rsidRPr="004021E3">
        <w:rPr>
          <w:rFonts w:ascii="Arial" w:hAnsi="Arial" w:cs="Arial"/>
          <w:snapToGrid w:val="0"/>
        </w:rPr>
        <w:t>)</w:t>
      </w:r>
      <w:r>
        <w:rPr>
          <w:rFonts w:ascii="Arial" w:hAnsi="Arial" w:cs="Arial"/>
          <w:snapToGrid w:val="0"/>
        </w:rPr>
        <w:t>,</w:t>
      </w:r>
      <w:r w:rsidRPr="004021E3">
        <w:rPr>
          <w:rFonts w:ascii="Arial" w:hAnsi="Arial" w:cs="Arial"/>
          <w:snapToGrid w:val="0"/>
        </w:rPr>
        <w:t xml:space="preserve"> indicando obligatoriamente como referencia el número de Oficio de Solicitud de Pago (OSP), mismo que le será notificado por la Subdirección de Operación Financiera, vía correo electrónico; dicho envío deberá realizarse dentro de los primeros 5 (cinco) días naturales del mes siguiente a aquel en que haya recibido el pago correspondiente. </w:t>
      </w:r>
    </w:p>
    <w:p w14:paraId="46BDD4D4" w14:textId="77777777" w:rsidR="004021E3" w:rsidRDefault="004021E3" w:rsidP="004021E3">
      <w:pPr>
        <w:ind w:left="709"/>
        <w:jc w:val="both"/>
        <w:rPr>
          <w:rFonts w:ascii="Arial" w:hAnsi="Arial" w:cs="Arial"/>
          <w:snapToGrid w:val="0"/>
        </w:rPr>
      </w:pPr>
    </w:p>
    <w:p w14:paraId="6B87B771" w14:textId="77777777" w:rsidR="004021E3" w:rsidRDefault="004021E3" w:rsidP="004021E3">
      <w:pPr>
        <w:ind w:left="709"/>
        <w:jc w:val="both"/>
        <w:rPr>
          <w:rFonts w:ascii="Arial" w:hAnsi="Arial" w:cs="Arial"/>
          <w:snapToGrid w:val="0"/>
        </w:rPr>
      </w:pPr>
      <w:r w:rsidRPr="004021E3">
        <w:rPr>
          <w:rFonts w:ascii="Arial" w:hAnsi="Arial" w:cs="Arial"/>
          <w:snapToGrid w:val="0"/>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0F988BAC" w14:textId="77777777" w:rsidR="004021E3" w:rsidRDefault="004021E3" w:rsidP="004021E3">
      <w:pPr>
        <w:ind w:left="709"/>
        <w:jc w:val="both"/>
        <w:rPr>
          <w:rFonts w:ascii="Arial" w:hAnsi="Arial" w:cs="Arial"/>
          <w:snapToGrid w:val="0"/>
        </w:rPr>
      </w:pPr>
    </w:p>
    <w:p w14:paraId="431249AF" w14:textId="77777777" w:rsidR="004021E3" w:rsidRDefault="004021E3" w:rsidP="004021E3">
      <w:pPr>
        <w:ind w:left="709"/>
        <w:jc w:val="both"/>
        <w:rPr>
          <w:rFonts w:ascii="Arial" w:hAnsi="Arial" w:cs="Arial"/>
          <w:snapToGrid w:val="0"/>
        </w:rPr>
      </w:pPr>
      <w:r w:rsidRPr="004021E3">
        <w:rPr>
          <w:rFonts w:ascii="Arial" w:hAnsi="Arial" w:cs="Arial"/>
          <w:snapToGrid w:val="0"/>
        </w:rPr>
        <w:t>En caso de que no se reciba el CFDI complemento de pago correspondiente en el plazo antes señalado, la Subdirección de Cuentas por Pagar, podrá solicitar que se realice la denuncia correspondiente ante el Servicio de Administración Tributaria.</w:t>
      </w:r>
    </w:p>
    <w:p w14:paraId="6319666E" w14:textId="77777777" w:rsidR="004021E3" w:rsidRDefault="004021E3" w:rsidP="004021E3">
      <w:pPr>
        <w:ind w:left="709"/>
        <w:jc w:val="both"/>
        <w:rPr>
          <w:rFonts w:ascii="Arial" w:hAnsi="Arial" w:cs="Arial"/>
          <w:snapToGrid w:val="0"/>
        </w:rPr>
      </w:pPr>
    </w:p>
    <w:p w14:paraId="7D426C81" w14:textId="77777777" w:rsidR="004021E3" w:rsidRDefault="004021E3" w:rsidP="004021E3">
      <w:pPr>
        <w:ind w:left="709"/>
        <w:jc w:val="both"/>
        <w:rPr>
          <w:rFonts w:ascii="Arial" w:hAnsi="Arial" w:cs="Arial"/>
          <w:snapToGrid w:val="0"/>
        </w:rPr>
      </w:pPr>
      <w:r w:rsidRPr="004021E3">
        <w:rPr>
          <w:rFonts w:ascii="Arial" w:hAnsi="Arial" w:cs="Arial"/>
          <w:snapToGrid w:val="0"/>
        </w:rPr>
        <w:t>Si el PROVEEDOR está en posibilidad de cumplir con la regla 2.7.1.39 de la RMF, deberá emitir el CFDI correspondiente dentro de los plazos establecidos por la Dirección de Recursos Financieros para su recepción.</w:t>
      </w:r>
    </w:p>
    <w:p w14:paraId="3AD8D921" w14:textId="77777777" w:rsidR="004021E3" w:rsidRDefault="004021E3" w:rsidP="004021E3">
      <w:pPr>
        <w:ind w:left="709"/>
        <w:jc w:val="both"/>
        <w:rPr>
          <w:rFonts w:ascii="Arial" w:hAnsi="Arial" w:cs="Arial"/>
          <w:snapToGrid w:val="0"/>
        </w:rPr>
      </w:pPr>
    </w:p>
    <w:p w14:paraId="3D6402DA" w14:textId="6784B78A" w:rsidR="008E4DB2" w:rsidRPr="00916A8A" w:rsidRDefault="004021E3" w:rsidP="004021E3">
      <w:pPr>
        <w:ind w:left="709"/>
        <w:jc w:val="both"/>
        <w:rPr>
          <w:rFonts w:ascii="Arial" w:hAnsi="Arial" w:cs="Arial"/>
          <w:snapToGrid w:val="0"/>
        </w:rPr>
      </w:pPr>
      <w:r w:rsidRPr="004021E3">
        <w:rPr>
          <w:rFonts w:ascii="Arial" w:hAnsi="Arial" w:cs="Arial"/>
          <w:snapToGrid w:val="0"/>
        </w:rPr>
        <w:t>En términos de los artículos 60 del REGLAMENTO y 163 de las POBALINES, para el caso de cualquiera de los supuestos anteriores, la fecha de pago al PROVEEDOR no podrá exceder de 20 (veinte) días naturales contados a partir de la fecha de recepción por parte del INSTITUTO del CFDI correspondiente, previa liberación del pago por parte del Administrador del Contrato, quien, en su caso, deberá adjuntar el comprobante de pago por concepto de penas convencionales a favor del INSTITUTO.</w:t>
      </w:r>
    </w:p>
    <w:p w14:paraId="40CE4D45" w14:textId="77777777" w:rsidR="00900A78" w:rsidRPr="002B0D41" w:rsidRDefault="00900A78" w:rsidP="00BD7CED">
      <w:pPr>
        <w:pStyle w:val="Textoindependiente"/>
        <w:ind w:left="705"/>
        <w:rPr>
          <w:iCs/>
          <w:sz w:val="20"/>
        </w:rPr>
      </w:pPr>
    </w:p>
    <w:p w14:paraId="4577355F"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46" w:name="_Toc491861687"/>
      <w:bookmarkStart w:id="147" w:name="_Toc499053747"/>
      <w:bookmarkStart w:id="148" w:name="_Toc52822168"/>
      <w:bookmarkEnd w:id="142"/>
      <w:r w:rsidRPr="00DC4C0D">
        <w:rPr>
          <w:rFonts w:cs="Arial"/>
          <w:bCs/>
          <w:color w:val="244061" w:themeColor="accent1" w:themeShade="80"/>
          <w:sz w:val="20"/>
        </w:rPr>
        <w:t>Impuestos y derechos</w:t>
      </w:r>
      <w:bookmarkEnd w:id="143"/>
      <w:bookmarkEnd w:id="144"/>
      <w:bookmarkEnd w:id="145"/>
      <w:bookmarkEnd w:id="146"/>
      <w:bookmarkEnd w:id="147"/>
      <w:r w:rsidR="00A71387" w:rsidRPr="00DC4C0D">
        <w:rPr>
          <w:rFonts w:cs="Arial"/>
          <w:bCs/>
          <w:color w:val="244061" w:themeColor="accent1" w:themeShade="80"/>
          <w:sz w:val="20"/>
        </w:rPr>
        <w:t>.</w:t>
      </w:r>
      <w:bookmarkEnd w:id="148"/>
    </w:p>
    <w:p w14:paraId="0947472B" w14:textId="77777777" w:rsidR="00A71387" w:rsidRPr="00A71387" w:rsidRDefault="00A71387" w:rsidP="00BD7CED">
      <w:pPr>
        <w:jc w:val="both"/>
        <w:rPr>
          <w:lang w:val="es-ES"/>
        </w:rPr>
      </w:pPr>
    </w:p>
    <w:p w14:paraId="0E82054E"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49" w:name="_Toc289064570"/>
      <w:bookmarkStart w:id="150" w:name="_Toc314085307"/>
      <w:bookmarkStart w:id="151" w:name="_Toc314094128"/>
      <w:r w:rsidRPr="002B0D41">
        <w:rPr>
          <w:rFonts w:ascii="Arial" w:hAnsi="Arial" w:cs="Arial"/>
        </w:rPr>
        <w:t>únicamente el Impuesto al Valor Agregado (IVA) de acuerdo a la legislación fiscal vigente.</w:t>
      </w:r>
    </w:p>
    <w:p w14:paraId="2D123C28" w14:textId="77777777" w:rsidR="00900A78" w:rsidRPr="002B0D41" w:rsidRDefault="00900A78" w:rsidP="00BD7CED">
      <w:pPr>
        <w:pStyle w:val="Textosinformato"/>
        <w:tabs>
          <w:tab w:val="left" w:pos="1134"/>
        </w:tabs>
        <w:ind w:left="708"/>
        <w:jc w:val="both"/>
        <w:rPr>
          <w:rFonts w:ascii="Arial" w:hAnsi="Arial" w:cs="Arial"/>
        </w:rPr>
      </w:pPr>
    </w:p>
    <w:p w14:paraId="2F9A9490"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52" w:name="_Toc491861688"/>
      <w:bookmarkStart w:id="153" w:name="_Toc499053748"/>
      <w:bookmarkStart w:id="154" w:name="_Toc52822169"/>
      <w:r w:rsidRPr="00DC4C0D">
        <w:rPr>
          <w:rFonts w:cs="Arial"/>
          <w:bCs/>
          <w:color w:val="244061" w:themeColor="accent1" w:themeShade="80"/>
          <w:sz w:val="20"/>
        </w:rPr>
        <w:t>Transferencia de derechos</w:t>
      </w:r>
      <w:bookmarkEnd w:id="149"/>
      <w:bookmarkEnd w:id="150"/>
      <w:bookmarkEnd w:id="151"/>
      <w:bookmarkEnd w:id="152"/>
      <w:bookmarkEnd w:id="153"/>
      <w:r w:rsidR="00A71387" w:rsidRPr="00DC4C0D">
        <w:rPr>
          <w:rFonts w:cs="Arial"/>
          <w:bCs/>
          <w:color w:val="244061" w:themeColor="accent1" w:themeShade="80"/>
          <w:sz w:val="20"/>
        </w:rPr>
        <w:t>.</w:t>
      </w:r>
      <w:bookmarkEnd w:id="154"/>
    </w:p>
    <w:p w14:paraId="43E904D7" w14:textId="77777777" w:rsidR="003C7C86" w:rsidRPr="00677CB9" w:rsidRDefault="003C7C86" w:rsidP="003C7C86">
      <w:pPr>
        <w:pStyle w:val="Textosinformato"/>
        <w:tabs>
          <w:tab w:val="left" w:pos="1134"/>
        </w:tabs>
        <w:spacing w:before="120" w:after="120"/>
        <w:ind w:left="705"/>
        <w:jc w:val="both"/>
        <w:rPr>
          <w:rFonts w:ascii="Arial" w:hAnsi="Arial" w:cs="Arial"/>
        </w:rPr>
      </w:pPr>
      <w:r w:rsidRPr="003C7C86">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w:t>
      </w:r>
      <w:r w:rsidRPr="00677CB9">
        <w:rPr>
          <w:rFonts w:ascii="Arial" w:hAnsi="Arial" w:cs="Arial"/>
        </w:rPr>
        <w:t xml:space="preserve"> términos señalados en el último párrafo del artículo 55 del REGLAMENTO.</w:t>
      </w:r>
    </w:p>
    <w:p w14:paraId="7B717788" w14:textId="77777777" w:rsidR="00900A78" w:rsidRPr="002B0D41" w:rsidRDefault="00900A78" w:rsidP="00BD7CED">
      <w:pPr>
        <w:pStyle w:val="Textosinformato"/>
        <w:tabs>
          <w:tab w:val="left" w:pos="1134"/>
        </w:tabs>
        <w:spacing w:before="120" w:after="120"/>
        <w:ind w:left="708"/>
        <w:jc w:val="both"/>
        <w:rPr>
          <w:rFonts w:ascii="Arial" w:hAnsi="Arial" w:cs="Arial"/>
        </w:rPr>
      </w:pPr>
      <w:r w:rsidRPr="002B0D41">
        <w:rPr>
          <w:rFonts w:ascii="Arial" w:hAnsi="Arial" w:cs="Arial"/>
        </w:rPr>
        <w:lastRenderedPageBreak/>
        <w:t xml:space="preserve">Por lo anterior, el único derecho que se podrá transferir a un tercero derivado de la adjudicación del contrato,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14:paraId="4B038EAC"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62853679" w14:textId="77777777" w:rsidR="00900A78" w:rsidRPr="002B0D41" w:rsidRDefault="00900A78" w:rsidP="00BD7CED">
      <w:pPr>
        <w:pStyle w:val="Textosinformato"/>
        <w:tabs>
          <w:tab w:val="left" w:pos="1134"/>
        </w:tabs>
        <w:ind w:left="708"/>
        <w:jc w:val="both"/>
        <w:rPr>
          <w:rFonts w:ascii="Arial" w:hAnsi="Arial" w:cs="Arial"/>
        </w:rPr>
      </w:pPr>
    </w:p>
    <w:p w14:paraId="2B879F91" w14:textId="3E5C96BE" w:rsidR="00900A78" w:rsidRPr="00B62F5B" w:rsidRDefault="00900A78" w:rsidP="00BD7CED">
      <w:pPr>
        <w:pStyle w:val="Ttulo1"/>
        <w:numPr>
          <w:ilvl w:val="1"/>
          <w:numId w:val="1"/>
        </w:numPr>
        <w:jc w:val="both"/>
        <w:rPr>
          <w:rFonts w:cs="Arial"/>
          <w:bCs/>
          <w:color w:val="365F91" w:themeColor="accent1" w:themeShade="BF"/>
          <w:sz w:val="20"/>
        </w:rPr>
      </w:pPr>
      <w:bookmarkStart w:id="155" w:name="_Toc284333672"/>
      <w:bookmarkStart w:id="156" w:name="_Toc298407610"/>
      <w:bookmarkStart w:id="157" w:name="_Toc314085308"/>
      <w:bookmarkStart w:id="158" w:name="_Toc314094129"/>
      <w:bookmarkStart w:id="159" w:name="_Toc491861689"/>
      <w:bookmarkStart w:id="160" w:name="_Toc499053749"/>
      <w:bookmarkStart w:id="161" w:name="_Toc52822170"/>
      <w:r w:rsidRPr="00DC4C0D">
        <w:rPr>
          <w:rFonts w:cs="Arial"/>
          <w:bCs/>
          <w:color w:val="244061" w:themeColor="accent1" w:themeShade="80"/>
          <w:sz w:val="20"/>
        </w:rPr>
        <w:t xml:space="preserve">Derechos de Autor y Propiedad </w:t>
      </w:r>
      <w:bookmarkEnd w:id="155"/>
      <w:bookmarkEnd w:id="156"/>
      <w:bookmarkEnd w:id="157"/>
      <w:bookmarkEnd w:id="158"/>
      <w:bookmarkEnd w:id="159"/>
      <w:bookmarkEnd w:id="160"/>
      <w:r w:rsidR="00D07B83">
        <w:rPr>
          <w:rFonts w:cs="Arial"/>
          <w:bCs/>
          <w:color w:val="244061" w:themeColor="accent1" w:themeShade="80"/>
          <w:sz w:val="20"/>
        </w:rPr>
        <w:t>intelectual</w:t>
      </w:r>
      <w:bookmarkEnd w:id="161"/>
      <w:r w:rsidR="00D07B83">
        <w:rPr>
          <w:rFonts w:cs="Arial"/>
          <w:bCs/>
          <w:color w:val="244061" w:themeColor="accent1" w:themeShade="80"/>
          <w:sz w:val="20"/>
        </w:rPr>
        <w:t>.</w:t>
      </w:r>
    </w:p>
    <w:p w14:paraId="0D014ED4" w14:textId="3A6040EA" w:rsidR="00900A78" w:rsidRPr="002B0D41" w:rsidRDefault="008511B3" w:rsidP="00BD7CED">
      <w:pPr>
        <w:pStyle w:val="E2"/>
        <w:spacing w:before="120" w:after="120"/>
        <w:ind w:left="705"/>
        <w:rPr>
          <w:rFonts w:cs="Arial"/>
          <w:sz w:val="20"/>
          <w:lang w:val="es-MX"/>
        </w:rPr>
      </w:pPr>
      <w:bookmarkStart w:id="162" w:name="_Toc299017183"/>
      <w:bookmarkStart w:id="163" w:name="_Toc299018343"/>
      <w:bookmarkStart w:id="164" w:name="_Toc314085309"/>
      <w:bookmarkStart w:id="165" w:name="_Toc314094130"/>
      <w:r w:rsidRPr="00FD0D58">
        <w:rPr>
          <w:rFonts w:cs="Arial"/>
          <w:sz w:val="20"/>
          <w:lang w:val="es-MX"/>
        </w:rPr>
        <w:t xml:space="preserve">Con fundamento en el artículo 54 fracción XX del REGLAMENTO, </w:t>
      </w:r>
      <w:r w:rsidRPr="003A7835">
        <w:rPr>
          <w:rFonts w:cs="Arial"/>
          <w:sz w:val="20"/>
          <w:lang w:val="es-MX"/>
        </w:rPr>
        <w:t>el LICITANTE y el PROVEEDOR, según sea el caso, asumen cualquier tipo de responsabilidad</w:t>
      </w:r>
      <w:r w:rsidRPr="00FD0D58">
        <w:rPr>
          <w:rFonts w:cs="Arial"/>
          <w:sz w:val="20"/>
          <w:lang w:val="es-MX"/>
        </w:rPr>
        <w:t xml:space="preserve"> por las violaciones que pudiera darse en materia de </w:t>
      </w:r>
      <w:r w:rsidRPr="008511B3">
        <w:rPr>
          <w:rFonts w:cs="Arial"/>
          <w:sz w:val="20"/>
          <w:lang w:val="es-MX"/>
        </w:rPr>
        <w:t>derechos inherentes a la propiedad intelectual</w:t>
      </w:r>
      <w:r w:rsidR="00900A78" w:rsidRPr="008511B3">
        <w:rPr>
          <w:rFonts w:cs="Arial"/>
          <w:sz w:val="20"/>
          <w:lang w:val="es-MX"/>
        </w:rPr>
        <w:t>, con</w:t>
      </w:r>
      <w:r w:rsidR="00900A78"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639C3A1" w14:textId="77777777" w:rsidR="00900A78" w:rsidRPr="002B0D41" w:rsidRDefault="00900A78" w:rsidP="00BD7CED">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233D72">
        <w:rPr>
          <w:rFonts w:cs="Arial"/>
          <w:sz w:val="20"/>
          <w:lang w:val="es-MX"/>
        </w:rPr>
        <w:t xml:space="preserve">                                                                                                                                                                                                                                                                                                                                                                                                                                                                                                                                                                                                                                                                                                                                                                                                                                                                                                                                                                                                                                                                                                                                                                                                                                                                                                                                                                                                                                                                                                                                                                                                                                                                                                                                                                                                                                                                                                                                                                                                                                                                                                                                                                                                                                                                                                                                                                                                                                                                                                                                                                                                                                                                                                                                                                                                                                                                                                                                                                                                                                                                                                                                                                                                                                                                                                                                                                                                                                                                                                                                                                                                                                                                                                                                                                                                                                                                                                                                                                                                                                                                                                                                                                                                                                                                                                                                                                                                                                                                                                                                                                                                                                                                                                                                                                                                                                                                                                                                                                                                                                                                                                                                                                                                                                                                                                                                                                                                                                                                                                                                                                                                                                                                                                                                                                                                                                                                                                                                                                                                                                                                                                                                                                                                                                                                                                                                                                                                                                                                                                                                                                                                                                                                                                                                                                                                                                                                                                                                                                                                                                                                                                                                                                                                                                                                                                                                                                                                                                                                                                                                                                                                                                                                                                                                                                                                                                                                                                                                                                                                                                                                                                                                                                                                                                                                                                                                                                                                                                                                                                                                                                                                                                                                                                                                                                                                                                                                                                                                                                                                                                                                                                                                                                                                                                                                                                                                                                                                                                                                                                                                                                                                                                                                                                                                                                                                                                                                                                                                                                                                                                                                                                                                                                                                                                                                                                                                                                                                                                                                                                                                                                                                                                                                                                                                                                                                                                                                                                                                                                                                                                                                                                                                                                                                                                                                                                                                                                                                                                                                                                                                                                                                                                                                                                                                                                                                                                                                                                                                                                                                                                                          </w:t>
      </w:r>
    </w:p>
    <w:p w14:paraId="7112BC32" w14:textId="77777777" w:rsidR="00900A78" w:rsidRPr="002B0D41" w:rsidRDefault="00900A78" w:rsidP="00BD7CED">
      <w:pPr>
        <w:pStyle w:val="E2"/>
        <w:ind w:left="705"/>
        <w:rPr>
          <w:rFonts w:cs="Arial"/>
          <w:sz w:val="20"/>
          <w:lang w:val="es-MX"/>
        </w:rPr>
      </w:pPr>
    </w:p>
    <w:p w14:paraId="76CAB9A8" w14:textId="77777777" w:rsidR="00900A78" w:rsidRDefault="00900A78" w:rsidP="00BD7CED">
      <w:pPr>
        <w:pStyle w:val="Ttulo1"/>
        <w:numPr>
          <w:ilvl w:val="1"/>
          <w:numId w:val="1"/>
        </w:numPr>
        <w:jc w:val="both"/>
        <w:rPr>
          <w:rFonts w:cs="Arial"/>
          <w:bCs/>
          <w:color w:val="365F91" w:themeColor="accent1" w:themeShade="BF"/>
          <w:sz w:val="20"/>
        </w:rPr>
      </w:pPr>
      <w:bookmarkStart w:id="166" w:name="_Toc491861690"/>
      <w:bookmarkStart w:id="167" w:name="_Toc499053750"/>
      <w:bookmarkStart w:id="168" w:name="_Toc52822171"/>
      <w:r w:rsidRPr="00DC4C0D">
        <w:rPr>
          <w:rFonts w:cs="Arial"/>
          <w:bCs/>
          <w:color w:val="244061" w:themeColor="accent1" w:themeShade="80"/>
          <w:sz w:val="20"/>
        </w:rPr>
        <w:t>Transparencia y Acceso a la Información Pública</w:t>
      </w:r>
      <w:bookmarkEnd w:id="162"/>
      <w:bookmarkEnd w:id="163"/>
      <w:bookmarkEnd w:id="164"/>
      <w:bookmarkEnd w:id="165"/>
      <w:bookmarkEnd w:id="166"/>
      <w:bookmarkEnd w:id="167"/>
      <w:r w:rsidR="00A71387" w:rsidRPr="00DC4C0D">
        <w:rPr>
          <w:rFonts w:cs="Arial"/>
          <w:bCs/>
          <w:color w:val="244061" w:themeColor="accent1" w:themeShade="80"/>
          <w:sz w:val="20"/>
        </w:rPr>
        <w:t>.</w:t>
      </w:r>
      <w:bookmarkEnd w:id="168"/>
    </w:p>
    <w:p w14:paraId="5A4146A9" w14:textId="77777777" w:rsidR="00A71387" w:rsidRPr="00A71387" w:rsidRDefault="00A71387" w:rsidP="00BD7CED">
      <w:pPr>
        <w:jc w:val="both"/>
        <w:rPr>
          <w:lang w:val="es-ES"/>
        </w:rPr>
      </w:pPr>
    </w:p>
    <w:p w14:paraId="15409923" w14:textId="77777777" w:rsidR="00900A78" w:rsidRPr="002B0D41" w:rsidRDefault="00900A78" w:rsidP="00BD7CED">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6A3FA216" w14:textId="77777777" w:rsidR="00900A78" w:rsidRPr="002B0D41" w:rsidRDefault="00900A78" w:rsidP="00BD7CED">
      <w:pPr>
        <w:ind w:left="705"/>
        <w:jc w:val="both"/>
        <w:rPr>
          <w:rFonts w:ascii="Arial" w:hAnsi="Arial" w:cs="Arial"/>
          <w:bCs/>
        </w:rPr>
      </w:pPr>
    </w:p>
    <w:p w14:paraId="263A260C" w14:textId="77777777" w:rsidR="00900A78" w:rsidRPr="00B62F5B" w:rsidRDefault="00900A78" w:rsidP="00BD7CED">
      <w:pPr>
        <w:pStyle w:val="Ttulo1"/>
        <w:numPr>
          <w:ilvl w:val="1"/>
          <w:numId w:val="1"/>
        </w:numPr>
        <w:jc w:val="both"/>
        <w:rPr>
          <w:rFonts w:cs="Arial"/>
          <w:bCs/>
          <w:color w:val="365F91" w:themeColor="accent1" w:themeShade="BF"/>
          <w:sz w:val="20"/>
        </w:rPr>
      </w:pPr>
      <w:bookmarkStart w:id="169" w:name="_Toc289064573"/>
      <w:bookmarkStart w:id="170" w:name="_Toc314085310"/>
      <w:bookmarkStart w:id="171" w:name="_Toc314094131"/>
      <w:bookmarkStart w:id="172" w:name="_Toc491861691"/>
      <w:bookmarkStart w:id="173" w:name="_Toc499053751"/>
      <w:bookmarkStart w:id="174" w:name="_Toc52822172"/>
      <w:r w:rsidRPr="00DC4C0D">
        <w:rPr>
          <w:rFonts w:cs="Arial"/>
          <w:bCs/>
          <w:color w:val="244061" w:themeColor="accent1" w:themeShade="80"/>
          <w:sz w:val="20"/>
        </w:rPr>
        <w:t>Responsabilidad laboral</w:t>
      </w:r>
      <w:bookmarkEnd w:id="169"/>
      <w:bookmarkEnd w:id="170"/>
      <w:bookmarkEnd w:id="171"/>
      <w:bookmarkEnd w:id="172"/>
      <w:bookmarkEnd w:id="173"/>
      <w:r w:rsidR="00A71387" w:rsidRPr="00DC4C0D">
        <w:rPr>
          <w:rFonts w:cs="Arial"/>
          <w:bCs/>
          <w:color w:val="244061" w:themeColor="accent1" w:themeShade="80"/>
          <w:sz w:val="20"/>
        </w:rPr>
        <w:t>.</w:t>
      </w:r>
      <w:bookmarkEnd w:id="174"/>
    </w:p>
    <w:p w14:paraId="1FD25E19" w14:textId="77777777" w:rsidR="00900A78" w:rsidRPr="002B0D41" w:rsidRDefault="00900A78" w:rsidP="00BD7CED">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6470A059" w14:textId="77777777" w:rsidR="00900A78" w:rsidRPr="002B0D41" w:rsidRDefault="00900A78" w:rsidP="00BD7CED">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4FC46A2C" w14:textId="77777777" w:rsidR="00900A78" w:rsidRPr="002B0D41" w:rsidRDefault="00900A78" w:rsidP="00BD7CED">
      <w:pPr>
        <w:ind w:left="708"/>
        <w:jc w:val="both"/>
        <w:rPr>
          <w:rFonts w:ascii="Arial" w:hAnsi="Arial" w:cs="Arial"/>
        </w:rPr>
      </w:pPr>
    </w:p>
    <w:p w14:paraId="3D29ECC8"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75" w:name="_Toc289064578"/>
      <w:bookmarkStart w:id="176" w:name="_Toc314085311"/>
      <w:bookmarkStart w:id="177" w:name="_Toc314094132"/>
      <w:bookmarkStart w:id="178" w:name="_Toc491861692"/>
      <w:bookmarkStart w:id="179" w:name="_Toc499053752"/>
      <w:bookmarkStart w:id="180" w:name="_Toc52822173"/>
      <w:r w:rsidRPr="00B62F5B">
        <w:rPr>
          <w:rFonts w:cs="Arial"/>
          <w:bCs/>
          <w:color w:val="365F91" w:themeColor="accent1" w:themeShade="BF"/>
          <w:sz w:val="20"/>
        </w:rPr>
        <w:t>INSTRUCCIONES PARA ELABORAR LA OFERTA TÉCNICA Y LA OFERTA ECONÓMICA</w:t>
      </w:r>
      <w:bookmarkEnd w:id="175"/>
      <w:bookmarkEnd w:id="176"/>
      <w:bookmarkEnd w:id="177"/>
      <w:bookmarkEnd w:id="178"/>
      <w:bookmarkEnd w:id="179"/>
      <w:r w:rsidR="00FB3EFB">
        <w:rPr>
          <w:rFonts w:cs="Arial"/>
          <w:bCs/>
          <w:color w:val="365F91" w:themeColor="accent1" w:themeShade="BF"/>
          <w:sz w:val="20"/>
        </w:rPr>
        <w:t>.</w:t>
      </w:r>
      <w:bookmarkEnd w:id="180"/>
    </w:p>
    <w:p w14:paraId="4B608995" w14:textId="53E198A0" w:rsidR="004021E3" w:rsidRPr="004021E3" w:rsidRDefault="004021E3" w:rsidP="004021E3">
      <w:pPr>
        <w:pStyle w:val="E2"/>
        <w:spacing w:before="120" w:after="120"/>
        <w:ind w:left="709"/>
        <w:rPr>
          <w:rFonts w:cs="Arial"/>
          <w:sz w:val="20"/>
          <w:lang w:val="es-MX"/>
        </w:rPr>
      </w:pPr>
      <w:r w:rsidRPr="004021E3">
        <w:rPr>
          <w:rFonts w:cs="Arial"/>
          <w:sz w:val="20"/>
          <w:lang w:val="es-MX"/>
        </w:rPr>
        <w:t>Conforme lo previsto en el noveno párrafo del artículo 31 del REGLAMENTO y el artículo 56, fracción III, el inciso f) de las POBALINES, se indica a los LICITANTES que sólo podrán presentar una proposición para la partida única objeto del presente procedimiento</w:t>
      </w:r>
      <w:r>
        <w:rPr>
          <w:rFonts w:cs="Arial"/>
          <w:sz w:val="20"/>
          <w:lang w:val="es-MX"/>
        </w:rPr>
        <w:t>.</w:t>
      </w:r>
    </w:p>
    <w:p w14:paraId="5D74E4C9" w14:textId="38F81AFE" w:rsidR="004021E3" w:rsidRPr="004021E3" w:rsidRDefault="004021E3" w:rsidP="004021E3">
      <w:pPr>
        <w:pStyle w:val="E2"/>
        <w:spacing w:before="120" w:after="120"/>
        <w:ind w:left="709"/>
        <w:rPr>
          <w:rFonts w:cs="Arial"/>
          <w:sz w:val="20"/>
          <w:u w:val="single"/>
          <w:lang w:val="es-MX"/>
        </w:rPr>
      </w:pPr>
      <w:r w:rsidRPr="004021E3">
        <w:rPr>
          <w:rFonts w:cs="Arial"/>
          <w:sz w:val="20"/>
          <w:u w:val="single"/>
          <w:lang w:val="es-MX"/>
        </w:rPr>
        <w:t xml:space="preserve">Las proposiciones deberán realizarse en estricto apego a las necesidades planteadas por el </w:t>
      </w:r>
      <w:r w:rsidRPr="004021E3">
        <w:rPr>
          <w:rFonts w:cs="Arial"/>
          <w:sz w:val="20"/>
          <w:u w:val="single"/>
          <w:lang w:val="es-MX"/>
        </w:rPr>
        <w:lastRenderedPageBreak/>
        <w:t xml:space="preserve">INSTITUTO en la presente convocatoria, sus anexos y las modificaciones que se deriven de la(s) </w:t>
      </w:r>
      <w:r w:rsidR="00477059">
        <w:rPr>
          <w:rFonts w:cs="Arial"/>
          <w:sz w:val="20"/>
          <w:u w:val="single"/>
          <w:lang w:val="es-MX"/>
        </w:rPr>
        <w:t>Solicitudes</w:t>
      </w:r>
      <w:r w:rsidRPr="004021E3">
        <w:rPr>
          <w:rFonts w:cs="Arial"/>
          <w:sz w:val="20"/>
          <w:u w:val="single"/>
          <w:lang w:val="es-MX"/>
        </w:rPr>
        <w:t xml:space="preserve"> de </w:t>
      </w:r>
      <w:r w:rsidR="00477059" w:rsidRPr="004021E3">
        <w:rPr>
          <w:rFonts w:cs="Arial"/>
          <w:sz w:val="20"/>
          <w:u w:val="single"/>
          <w:lang w:val="es-MX"/>
        </w:rPr>
        <w:t>Aclaración</w:t>
      </w:r>
      <w:r w:rsidRPr="004021E3">
        <w:rPr>
          <w:rFonts w:cs="Arial"/>
          <w:sz w:val="20"/>
          <w:u w:val="single"/>
          <w:lang w:val="es-MX"/>
        </w:rPr>
        <w:t xml:space="preserve"> que se </w:t>
      </w:r>
      <w:r w:rsidR="00477059">
        <w:rPr>
          <w:rFonts w:cs="Arial"/>
          <w:sz w:val="20"/>
          <w:u w:val="single"/>
          <w:lang w:val="es-MX"/>
        </w:rPr>
        <w:t>presenten</w:t>
      </w:r>
      <w:r w:rsidRPr="004021E3">
        <w:rPr>
          <w:rFonts w:cs="Arial"/>
          <w:sz w:val="20"/>
          <w:u w:val="single"/>
          <w:lang w:val="es-MX"/>
        </w:rPr>
        <w:t>.</w:t>
      </w:r>
    </w:p>
    <w:p w14:paraId="27219E27"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 xml:space="preserve">De conformidad con lo estipulado en el segundo párrafo del artículo 66 de las POBALINES, </w:t>
      </w:r>
      <w:r w:rsidRPr="004021E3">
        <w:rPr>
          <w:rFonts w:cs="Arial"/>
          <w:b/>
          <w:bCs/>
          <w:sz w:val="20"/>
          <w:lang w:val="es-MX"/>
        </w:rPr>
        <w:t xml:space="preserve">cada uno de los documentos que integren la proposición y aquellos distintos a ésta, </w:t>
      </w:r>
      <w:r w:rsidRPr="004021E3">
        <w:rPr>
          <w:rFonts w:cs="Arial"/>
          <w:b/>
          <w:bCs/>
          <w:sz w:val="20"/>
          <w:u w:val="single"/>
          <w:lang w:val="es-MX"/>
        </w:rPr>
        <w:t>deberán estar foliados en todas y cada una de las hojas que los integren</w:t>
      </w:r>
      <w:r w:rsidRPr="004021E3">
        <w:rPr>
          <w:rFonts w:cs="Arial"/>
          <w:b/>
          <w:bCs/>
          <w:sz w:val="20"/>
          <w:lang w:val="es-MX"/>
        </w:rPr>
        <w:t>. Al efecto, se deberán numerar de manera individual las propuestas técnica y económica</w:t>
      </w:r>
      <w:r w:rsidRPr="004021E3">
        <w:rPr>
          <w:rFonts w:cs="Arial"/>
          <w:sz w:val="20"/>
          <w:lang w:val="es-MX"/>
        </w:rPr>
        <w:t>, así como el resto de los documentos que entregue el LICITANTE.</w:t>
      </w:r>
    </w:p>
    <w:p w14:paraId="1FD9A9BE"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0F2A823E" w14:textId="77777777" w:rsidR="0004191F" w:rsidRPr="00B11B06" w:rsidRDefault="0004191F" w:rsidP="0004191F">
      <w:pPr>
        <w:pStyle w:val="E2"/>
        <w:spacing w:before="120" w:after="120"/>
        <w:ind w:left="705"/>
        <w:rPr>
          <w:rFonts w:cs="Arial"/>
          <w:sz w:val="20"/>
          <w:lang w:val="es-MX"/>
        </w:rPr>
      </w:pPr>
    </w:p>
    <w:p w14:paraId="6CD34FE6"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1" w:name="_Toc495315499"/>
      <w:bookmarkStart w:id="182" w:name="_Toc495589104"/>
      <w:bookmarkStart w:id="183" w:name="_Toc505704870"/>
      <w:bookmarkStart w:id="184" w:name="_Toc505869702"/>
      <w:bookmarkStart w:id="185" w:name="_Toc1644691"/>
      <w:r w:rsidRPr="00AB5363">
        <w:rPr>
          <w:rFonts w:cs="Arial"/>
          <w:bCs/>
          <w:color w:val="002060"/>
          <w:sz w:val="20"/>
        </w:rPr>
        <w:t>Para la presentación de proposiciones en modalidad presencial</w:t>
      </w:r>
      <w:bookmarkEnd w:id="181"/>
      <w:bookmarkEnd w:id="182"/>
      <w:bookmarkEnd w:id="183"/>
      <w:bookmarkEnd w:id="184"/>
      <w:bookmarkEnd w:id="185"/>
    </w:p>
    <w:p w14:paraId="01AD206C"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rPr>
        <w:t>Conforme a lo estipulado en los párrafos primero y segundo del artículo 41 del REGLAMENTO, l</w:t>
      </w:r>
      <w:r w:rsidRPr="00B11B06">
        <w:rPr>
          <w:rFonts w:ascii="Arial" w:hAnsi="Arial" w:cs="Arial"/>
          <w:lang w:eastAsia="es-MX"/>
        </w:rPr>
        <w:t xml:space="preserve">a entrega de proposiciones se hará en </w:t>
      </w:r>
      <w:r w:rsidRPr="00B11B06">
        <w:rPr>
          <w:rFonts w:ascii="Arial" w:hAnsi="Arial" w:cs="Arial"/>
          <w:b/>
          <w:u w:val="single"/>
          <w:lang w:eastAsia="es-MX"/>
        </w:rPr>
        <w:t>sobre cerrado</w:t>
      </w:r>
      <w:r w:rsidRPr="00B11B06">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69C17811"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lang w:eastAsia="es-MX"/>
        </w:rPr>
        <w:t xml:space="preserve">El sobre o paquete cerrado deberá indicar la razón o denominación social del LICITANTE. </w:t>
      </w:r>
    </w:p>
    <w:p w14:paraId="3E282428" w14:textId="1109E800" w:rsidR="0004191F" w:rsidRPr="00B11B06"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B11B06">
        <w:rPr>
          <w:rFonts w:cs="Arial"/>
          <w:b/>
          <w:sz w:val="20"/>
          <w:lang w:val="es-MX"/>
        </w:rPr>
        <w:t>firmados autógrafamente</w:t>
      </w:r>
      <w:r w:rsidRPr="00B11B06">
        <w:rPr>
          <w:rFonts w:cs="Arial"/>
          <w:sz w:val="20"/>
          <w:lang w:val="es-MX"/>
        </w:rPr>
        <w:t xml:space="preserve"> </w:t>
      </w:r>
      <w:r w:rsidR="007C396A">
        <w:rPr>
          <w:rFonts w:cs="Arial"/>
          <w:sz w:val="20"/>
          <w:lang w:val="es-MX"/>
        </w:rPr>
        <w:t xml:space="preserve">por el representante legal o </w:t>
      </w:r>
      <w:r w:rsidRPr="00B11B06">
        <w:rPr>
          <w:rFonts w:cs="Arial"/>
          <w:sz w:val="20"/>
          <w:lang w:val="es-MX"/>
        </w:rPr>
        <w:t>por 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24FFE64E" w14:textId="206FA75C" w:rsidR="0004191F"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conformidad con las fracciones I y II del artículo 64 de las POBALINES, los LICITANTES podrán entregar, dentro o fuera del sobre cerrado, </w:t>
      </w:r>
      <w:r w:rsidRPr="00354751">
        <w:rPr>
          <w:rFonts w:cs="Arial"/>
          <w:sz w:val="20"/>
          <w:lang w:val="es-MX"/>
        </w:rPr>
        <w:t xml:space="preserve">el </w:t>
      </w:r>
      <w:r w:rsidRPr="00354751">
        <w:rPr>
          <w:rFonts w:cs="Arial"/>
          <w:b/>
          <w:sz w:val="20"/>
          <w:lang w:val="es-MX"/>
        </w:rPr>
        <w:t>Anexo 1</w:t>
      </w:r>
      <w:r w:rsidR="00C026A5">
        <w:rPr>
          <w:rFonts w:cs="Arial"/>
          <w:b/>
          <w:sz w:val="20"/>
          <w:lang w:val="es-MX"/>
        </w:rPr>
        <w:t>1</w:t>
      </w:r>
      <w:r w:rsidRPr="00B11B06">
        <w:rPr>
          <w:rFonts w:cs="Arial"/>
          <w:b/>
          <w:sz w:val="20"/>
          <w:lang w:val="es-MX"/>
        </w:rPr>
        <w:t xml:space="preserve"> </w:t>
      </w:r>
      <w:r w:rsidRPr="00B11B06">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0832F4AA" w14:textId="77777777" w:rsidR="0004191F" w:rsidRPr="00B11B06" w:rsidRDefault="0004191F" w:rsidP="0004191F">
      <w:pPr>
        <w:pStyle w:val="E2"/>
        <w:spacing w:before="120" w:after="120"/>
        <w:ind w:left="993"/>
        <w:rPr>
          <w:rFonts w:cs="Arial"/>
          <w:sz w:val="20"/>
          <w:lang w:val="es-MX"/>
        </w:rPr>
      </w:pPr>
    </w:p>
    <w:p w14:paraId="25E0C552"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6" w:name="_Toc495315500"/>
      <w:bookmarkStart w:id="187" w:name="_Toc495589105"/>
      <w:bookmarkStart w:id="188" w:name="_Toc505704871"/>
      <w:bookmarkStart w:id="189" w:name="_Toc505869703"/>
      <w:bookmarkStart w:id="190" w:name="_Toc1644692"/>
      <w:r w:rsidRPr="00AB5363">
        <w:rPr>
          <w:rFonts w:cs="Arial"/>
          <w:bCs/>
          <w:color w:val="002060"/>
          <w:sz w:val="20"/>
        </w:rPr>
        <w:t>Para la presentación de proposiciones en modalidad electrónica</w:t>
      </w:r>
      <w:bookmarkEnd w:id="186"/>
      <w:bookmarkEnd w:id="187"/>
      <w:bookmarkEnd w:id="188"/>
      <w:bookmarkEnd w:id="189"/>
      <w:bookmarkEnd w:id="190"/>
    </w:p>
    <w:p w14:paraId="3AFEB108" w14:textId="104E439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 xml:space="preserve">S </w:t>
      </w:r>
      <w:r w:rsidRPr="00B11B06">
        <w:rPr>
          <w:rFonts w:cs="Arial"/>
          <w:sz w:val="20"/>
        </w:rPr>
        <w:t>podrán presentar sus proposiciones a través del sistema CompraINE, generando los sobres que resguardan la confidencialidad de la información.</w:t>
      </w:r>
    </w:p>
    <w:p w14:paraId="57DA5C5E" w14:textId="4D496628"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La Firma Electrónica Avanzada sustituirá la firma autógrafa de los </w:t>
      </w:r>
      <w:r w:rsidR="007C396A" w:rsidRPr="0004191F">
        <w:rPr>
          <w:rFonts w:cs="Arial"/>
          <w:b/>
          <w:bCs/>
          <w:sz w:val="20"/>
        </w:rPr>
        <w:t>LICITANTE</w:t>
      </w:r>
      <w:r w:rsidR="007C396A">
        <w:rPr>
          <w:rFonts w:cs="Arial"/>
          <w:b/>
          <w:bCs/>
          <w:sz w:val="20"/>
        </w:rPr>
        <w:t>S</w:t>
      </w:r>
      <w:r w:rsidRPr="00B11B06">
        <w:rPr>
          <w:rFonts w:cs="Arial"/>
          <w:sz w:val="20"/>
        </w:rPr>
        <w:t xml:space="preserve"> y producirá los mismos efectos que las leyes otorgan a los documentos firmados autógrafamente y, en consecuencia, tendrán el mismo valor probatorio.</w:t>
      </w:r>
    </w:p>
    <w:p w14:paraId="7102A956" w14:textId="13E0DA4F" w:rsidR="0004191F" w:rsidRDefault="0004191F" w:rsidP="00961975">
      <w:pPr>
        <w:pStyle w:val="Textoindependiente"/>
        <w:numPr>
          <w:ilvl w:val="0"/>
          <w:numId w:val="84"/>
        </w:numPr>
        <w:spacing w:before="69"/>
        <w:ind w:left="993" w:right="118" w:hanging="284"/>
        <w:rPr>
          <w:rFonts w:cs="Arial"/>
          <w:sz w:val="20"/>
        </w:rPr>
      </w:pPr>
      <w:r w:rsidRPr="0004191F">
        <w:rPr>
          <w:rFonts w:cs="Arial"/>
          <w:sz w:val="20"/>
        </w:rPr>
        <w:t xml:space="preserve">Para efecto del párrafo anterior, en caso de que un </w:t>
      </w:r>
      <w:r w:rsidR="007C396A" w:rsidRPr="0004191F">
        <w:rPr>
          <w:rFonts w:cs="Arial"/>
          <w:b/>
          <w:bCs/>
          <w:sz w:val="20"/>
        </w:rPr>
        <w:t>LICITANTE</w:t>
      </w:r>
      <w:r w:rsidRPr="0004191F">
        <w:rPr>
          <w:rFonts w:cs="Arial"/>
          <w:sz w:val="20"/>
        </w:rPr>
        <w:t xml:space="preserve"> envíe su proposición sin haber firmado los documentos que identifiquen su proposición </w:t>
      </w:r>
      <w:r w:rsidRPr="0004191F">
        <w:rPr>
          <w:rFonts w:cs="Arial"/>
          <w:sz w:val="20"/>
          <w:u w:val="single"/>
        </w:rPr>
        <w:t>(sobre técnico, sobre económico y sobre administrativo-legal)</w:t>
      </w:r>
      <w:r w:rsidRPr="0004191F">
        <w:rPr>
          <w:rFonts w:cs="Arial"/>
          <w:i/>
          <w:iCs/>
          <w:sz w:val="20"/>
        </w:rPr>
        <w:t xml:space="preserve"> </w:t>
      </w:r>
      <w:r w:rsidRPr="0004191F">
        <w:rPr>
          <w:rFonts w:cs="Arial"/>
          <w:sz w:val="20"/>
        </w:rPr>
        <w:t xml:space="preserve">cada sobre con una Firma Electrónica Avanzada </w:t>
      </w:r>
      <w:r w:rsidRPr="0004191F">
        <w:rPr>
          <w:rFonts w:cs="Arial"/>
          <w:b/>
          <w:bCs/>
          <w:sz w:val="20"/>
        </w:rPr>
        <w:t>válida de LICITANTE (persona física o moral, participante)</w:t>
      </w:r>
      <w:r w:rsidRPr="0004191F">
        <w:rPr>
          <w:rFonts w:cs="Arial"/>
          <w:sz w:val="20"/>
        </w:rPr>
        <w:t xml:space="preserve">, dicha proposición será desechada, </w:t>
      </w:r>
      <w:r w:rsidRPr="0004191F">
        <w:rPr>
          <w:rFonts w:cs="Arial"/>
          <w:b/>
          <w:bCs/>
          <w:sz w:val="20"/>
        </w:rPr>
        <w:t>o bien, cuando la firma electrónica empleada corresponde a una persona física o moral con nombre o razón social distinta al LICITANTE (persona física o moral, participante)</w:t>
      </w:r>
      <w:r w:rsidRPr="0004191F">
        <w:rPr>
          <w:rFonts w:cs="Arial"/>
          <w:sz w:val="20"/>
        </w:rPr>
        <w:t xml:space="preserve">, </w:t>
      </w:r>
      <w:r w:rsidRPr="0004191F">
        <w:rPr>
          <w:rFonts w:cs="Arial"/>
          <w:b/>
          <w:bCs/>
          <w:sz w:val="20"/>
        </w:rPr>
        <w:t>que presenta la proposición</w:t>
      </w:r>
      <w:r w:rsidRPr="0004191F">
        <w:rPr>
          <w:rFonts w:cs="Arial"/>
          <w:sz w:val="20"/>
        </w:rPr>
        <w:t>, dicha proposición será desechada.</w:t>
      </w:r>
    </w:p>
    <w:p w14:paraId="25B05624" w14:textId="77777777" w:rsidR="0004191F" w:rsidRPr="0004191F" w:rsidRDefault="0004191F" w:rsidP="0004191F">
      <w:pPr>
        <w:pStyle w:val="Textoindependiente"/>
        <w:spacing w:before="69"/>
        <w:ind w:left="993" w:right="118"/>
        <w:rPr>
          <w:rFonts w:cs="Arial"/>
          <w:sz w:val="20"/>
        </w:rPr>
      </w:pPr>
    </w:p>
    <w:p w14:paraId="48A88103" w14:textId="3423D102"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7C396A" w:rsidRPr="0004191F">
        <w:rPr>
          <w:rFonts w:cs="Arial"/>
          <w:b/>
          <w:bCs/>
          <w:sz w:val="20"/>
        </w:rPr>
        <w:t>LICITANTE</w:t>
      </w:r>
      <w:r w:rsidR="007C396A">
        <w:rPr>
          <w:rFonts w:cs="Arial"/>
          <w:b/>
          <w:bCs/>
          <w:sz w:val="20"/>
        </w:rPr>
        <w:t>S</w:t>
      </w:r>
      <w:r w:rsidRPr="00B11B06">
        <w:rPr>
          <w:rFonts w:cs="Arial"/>
          <w:sz w:val="20"/>
        </w:rPr>
        <w:t xml:space="preserve">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036A2B6E" w14:textId="7777777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El CompraINE verificará el estado en el que se encuentre el Certificado Digital que se vaya a utilizar por el licitante.</w:t>
      </w:r>
    </w:p>
    <w:p w14:paraId="1B10DE8D" w14:textId="77777777" w:rsidR="0004191F" w:rsidRPr="00B11B06" w:rsidRDefault="0004191F" w:rsidP="0004191F">
      <w:pPr>
        <w:pStyle w:val="E2"/>
        <w:spacing w:before="120" w:after="120"/>
        <w:ind w:left="993"/>
        <w:rPr>
          <w:rFonts w:cs="Arial"/>
          <w:sz w:val="20"/>
          <w:lang w:val="es-MX"/>
        </w:rPr>
      </w:pPr>
      <w:r w:rsidRPr="00B11B06">
        <w:rPr>
          <w:rFonts w:cs="Arial"/>
          <w:sz w:val="20"/>
        </w:rPr>
        <w:t>Lo anterior de conformidad con los numerales 30, 31, 32, y 33 de los Lineamientos para la utilización del Sistema Electrónico de Información Pública sobre Adquisiciones, Arrendamientos de Bienes Muebles y Servicios, Obras Públicas y Servicios Relacionados con las mismas, Denominado CompraINE</w:t>
      </w:r>
      <w:r w:rsidRPr="00B11B06">
        <w:rPr>
          <w:rFonts w:cs="Arial"/>
          <w:sz w:val="20"/>
          <w:lang w:val="es-MX"/>
        </w:rPr>
        <w:t>.</w:t>
      </w:r>
    </w:p>
    <w:p w14:paraId="3EC46FAA" w14:textId="77777777" w:rsidR="008511B3" w:rsidRPr="00B11B06" w:rsidRDefault="008511B3" w:rsidP="00BD7CED">
      <w:pPr>
        <w:pStyle w:val="E2"/>
        <w:spacing w:before="120" w:after="120"/>
        <w:ind w:left="709"/>
        <w:rPr>
          <w:rFonts w:cs="Arial"/>
          <w:sz w:val="20"/>
          <w:lang w:val="es-MX"/>
        </w:rPr>
      </w:pPr>
    </w:p>
    <w:p w14:paraId="121C52A0"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91" w:name="_Toc314085312"/>
      <w:bookmarkStart w:id="192" w:name="_Toc314094133"/>
      <w:bookmarkStart w:id="193" w:name="_Toc491861693"/>
      <w:bookmarkStart w:id="194" w:name="_Toc499053753"/>
      <w:bookmarkStart w:id="195" w:name="_Toc52822174"/>
      <w:r w:rsidRPr="00B62F5B">
        <w:rPr>
          <w:rFonts w:cs="Arial"/>
          <w:bCs/>
          <w:color w:val="365F91" w:themeColor="accent1" w:themeShade="BF"/>
          <w:sz w:val="20"/>
        </w:rPr>
        <w:t>PARTICIPACIÓN EN EL PROCEDIMIENTO Y PRESENTACIÓN DE PROPOSICIONES</w:t>
      </w:r>
      <w:bookmarkEnd w:id="191"/>
      <w:bookmarkEnd w:id="192"/>
      <w:bookmarkEnd w:id="193"/>
      <w:bookmarkEnd w:id="194"/>
      <w:r w:rsidR="00FB3EFB">
        <w:rPr>
          <w:rFonts w:cs="Arial"/>
          <w:bCs/>
          <w:color w:val="365F91" w:themeColor="accent1" w:themeShade="BF"/>
          <w:sz w:val="20"/>
        </w:rPr>
        <w:t>.</w:t>
      </w:r>
      <w:bookmarkEnd w:id="195"/>
    </w:p>
    <w:p w14:paraId="639A9173"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196" w:name="_Toc314030195"/>
      <w:bookmarkStart w:id="197" w:name="_Toc314085313"/>
      <w:bookmarkStart w:id="198" w:name="_Toc314094134"/>
      <w:bookmarkStart w:id="199" w:name="_Toc314804490"/>
      <w:bookmarkStart w:id="200" w:name="_Toc314804555"/>
      <w:bookmarkStart w:id="201" w:name="_Toc315905503"/>
      <w:bookmarkStart w:id="202" w:name="_Toc316315419"/>
      <w:bookmarkStart w:id="203" w:name="_Toc316316305"/>
      <w:bookmarkStart w:id="204" w:name="_Toc327181253"/>
      <w:bookmarkStart w:id="205" w:name="_Toc329602569"/>
      <w:bookmarkStart w:id="206" w:name="_Toc382993247"/>
      <w:bookmarkStart w:id="207" w:name="_Toc390246814"/>
      <w:bookmarkStart w:id="208" w:name="_Toc390699230"/>
      <w:bookmarkStart w:id="209" w:name="_Toc396148585"/>
      <w:bookmarkStart w:id="210" w:name="_Toc405207171"/>
      <w:bookmarkStart w:id="211" w:name="_Toc414448108"/>
      <w:bookmarkStart w:id="212" w:name="_Toc434003979"/>
      <w:bookmarkStart w:id="213" w:name="_Toc434004098"/>
      <w:bookmarkStart w:id="214" w:name="_Toc467579370"/>
      <w:bookmarkStart w:id="215" w:name="_Toc485121818"/>
      <w:bookmarkStart w:id="216" w:name="_Toc487799089"/>
      <w:bookmarkStart w:id="217" w:name="_Toc490219660"/>
      <w:bookmarkStart w:id="218" w:name="_Toc490748978"/>
      <w:bookmarkStart w:id="219" w:name="_Toc491861694"/>
      <w:bookmarkStart w:id="220" w:name="_Toc493180747"/>
      <w:bookmarkStart w:id="221" w:name="_Toc496783470"/>
      <w:bookmarkStart w:id="222" w:name="_Toc499053754"/>
      <w:bookmarkStart w:id="223" w:name="_Toc505794319"/>
      <w:bookmarkStart w:id="224" w:name="_Toc507676520"/>
      <w:bookmarkStart w:id="225" w:name="_Toc521678051"/>
      <w:bookmarkStart w:id="226" w:name="_Toc526865803"/>
      <w:bookmarkStart w:id="227" w:name="_Toc1644694"/>
      <w:bookmarkStart w:id="228" w:name="_Toc52822175"/>
      <w:r w:rsidRPr="00B62F5B">
        <w:rPr>
          <w:rFonts w:cs="Arial"/>
          <w:bCs/>
          <w:color w:val="365F91" w:themeColor="accent1" w:themeShade="BF"/>
          <w:sz w:val="20"/>
        </w:rPr>
        <w:t>Condiciones establecidas para la participación en los actos del procedimiento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FB3EFB">
        <w:rPr>
          <w:rFonts w:cs="Arial"/>
          <w:bCs/>
          <w:color w:val="365F91" w:themeColor="accent1" w:themeShade="BF"/>
          <w:sz w:val="20"/>
        </w:rPr>
        <w:t>.</w:t>
      </w:r>
      <w:bookmarkEnd w:id="225"/>
      <w:bookmarkEnd w:id="226"/>
      <w:bookmarkEnd w:id="227"/>
      <w:bookmarkEnd w:id="228"/>
    </w:p>
    <w:p w14:paraId="3114B3F4" w14:textId="2F9D7D95" w:rsidR="0004191F" w:rsidRDefault="0004191F" w:rsidP="003E2FC7">
      <w:pPr>
        <w:pStyle w:val="Texto0"/>
        <w:tabs>
          <w:tab w:val="left" w:pos="426"/>
        </w:tabs>
        <w:spacing w:before="120" w:after="120"/>
        <w:ind w:left="709" w:firstLine="0"/>
        <w:rPr>
          <w:rFonts w:cs="Arial"/>
          <w:sz w:val="20"/>
        </w:rPr>
      </w:pPr>
      <w:bookmarkStart w:id="229" w:name="_Toc309618065"/>
      <w:bookmarkStart w:id="230" w:name="_Toc314030196"/>
      <w:bookmarkStart w:id="231" w:name="_Toc314085314"/>
      <w:bookmarkStart w:id="232" w:name="_Toc314094135"/>
      <w:bookmarkStart w:id="233" w:name="_Toc314804491"/>
      <w:bookmarkStart w:id="234" w:name="_Toc314804556"/>
      <w:bookmarkStart w:id="235" w:name="_Toc315905504"/>
      <w:bookmarkStart w:id="236" w:name="_Toc316315420"/>
      <w:bookmarkStart w:id="237" w:name="_Toc316316306"/>
      <w:bookmarkStart w:id="238" w:name="_Toc327181254"/>
      <w:bookmarkStart w:id="239" w:name="_Toc329602570"/>
      <w:bookmarkStart w:id="240" w:name="_Toc382993248"/>
      <w:bookmarkStart w:id="241" w:name="_Toc390246815"/>
      <w:bookmarkStart w:id="242" w:name="_Toc390699231"/>
      <w:bookmarkStart w:id="243" w:name="_Toc396148586"/>
      <w:bookmarkStart w:id="244" w:name="_Toc405207172"/>
      <w:bookmarkStart w:id="245" w:name="_Toc414448109"/>
      <w:bookmarkStart w:id="246" w:name="_Toc434003980"/>
      <w:bookmarkStart w:id="247" w:name="_Toc434004099"/>
      <w:bookmarkStart w:id="248" w:name="_Toc467579371"/>
      <w:bookmarkStart w:id="249" w:name="_Toc485121819"/>
      <w:bookmarkStart w:id="250" w:name="_Toc487799090"/>
      <w:bookmarkStart w:id="251" w:name="_Toc490219661"/>
      <w:bookmarkStart w:id="252" w:name="_Toc490748979"/>
      <w:bookmarkStart w:id="253" w:name="_Toc491861695"/>
      <w:bookmarkStart w:id="254" w:name="_Toc493180748"/>
      <w:bookmarkStart w:id="255" w:name="_Toc496783472"/>
      <w:bookmarkStart w:id="256" w:name="_Toc499053755"/>
      <w:r w:rsidRPr="0004191F">
        <w:rPr>
          <w:rFonts w:cs="Arial"/>
          <w:sz w:val="20"/>
        </w:rPr>
        <w:t>Solo podrán participar personas de nacionalidad mexicana.</w:t>
      </w:r>
    </w:p>
    <w:p w14:paraId="420A9D5E" w14:textId="26B2EA1F" w:rsidR="0004191F" w:rsidRDefault="0004191F" w:rsidP="003E2FC7">
      <w:pPr>
        <w:pStyle w:val="Texto0"/>
        <w:tabs>
          <w:tab w:val="left" w:pos="426"/>
        </w:tabs>
        <w:spacing w:before="120" w:after="120"/>
        <w:ind w:left="709" w:firstLine="0"/>
        <w:rPr>
          <w:rFonts w:cs="Arial"/>
          <w:sz w:val="20"/>
          <w:u w:val="single"/>
        </w:rPr>
      </w:pPr>
      <w:r w:rsidRPr="0004191F">
        <w:rPr>
          <w:rFonts w:cs="Arial"/>
          <w:sz w:val="20"/>
        </w:rPr>
        <w:t xml:space="preserve">De conformidad con lo establecido en el artículo 207 de las POBALINES, los/las interesados/as en participar en el procedimiento de contratación que no se encuentren en el Registro Único de Proveedores, deberán inscribirse a través de CompraINE entre la recepción de la Convocatoria y </w:t>
      </w:r>
      <w:r w:rsidRPr="0004191F">
        <w:rPr>
          <w:rFonts w:cs="Arial"/>
          <w:sz w:val="20"/>
          <w:u w:val="single"/>
        </w:rPr>
        <w:t xml:space="preserve">previo al Acto de Presentación y Apertura de Proposiciones. </w:t>
      </w:r>
    </w:p>
    <w:p w14:paraId="25FBF22A" w14:textId="77777777" w:rsidR="0004191F" w:rsidRPr="004660D0" w:rsidRDefault="0004191F" w:rsidP="00FF6378">
      <w:pPr>
        <w:pStyle w:val="Texto0"/>
        <w:tabs>
          <w:tab w:val="left" w:pos="709"/>
        </w:tabs>
        <w:spacing w:before="120" w:after="120" w:line="240" w:lineRule="auto"/>
        <w:ind w:left="709" w:firstLine="0"/>
        <w:rPr>
          <w:b/>
          <w:sz w:val="20"/>
          <w:u w:val="single"/>
          <w:lang w:eastAsia="es-MX"/>
        </w:rPr>
      </w:pPr>
      <w:r>
        <w:rPr>
          <w:sz w:val="20"/>
          <w:lang w:eastAsia="es-MX"/>
        </w:rPr>
        <w:t>E</w:t>
      </w:r>
      <w:r w:rsidRPr="004660D0">
        <w:rPr>
          <w:sz w:val="20"/>
          <w:lang w:eastAsia="es-MX"/>
        </w:rPr>
        <w:t xml:space="preserve">l LICITANTE realizará su registro en CompraINE, </w:t>
      </w:r>
      <w:r w:rsidRPr="004660D0">
        <w:rPr>
          <w:b/>
          <w:sz w:val="20"/>
          <w:u w:val="single"/>
          <w:lang w:eastAsia="es-MX"/>
        </w:rPr>
        <w:t>de acuerdo con lo siguiente:</w:t>
      </w:r>
    </w:p>
    <w:p w14:paraId="4D85FEB0" w14:textId="77777777" w:rsidR="0004191F" w:rsidRDefault="0004191F" w:rsidP="00FF6378">
      <w:pPr>
        <w:pStyle w:val="Texto0"/>
        <w:tabs>
          <w:tab w:val="left" w:pos="709"/>
        </w:tabs>
        <w:spacing w:before="120" w:after="120"/>
        <w:ind w:left="709" w:firstLine="0"/>
        <w:rPr>
          <w:sz w:val="20"/>
        </w:rPr>
      </w:pPr>
      <w:r w:rsidRPr="004660D0">
        <w:rPr>
          <w:sz w:val="20"/>
          <w:lang w:eastAsia="es-MX"/>
        </w:rPr>
        <w:t>El alta o actualización del Registro Único de Proveedores del Instituto, se realiza mediante el sistema CompraINE, al cual se puede tener acceso desde la página del Instituto:</w:t>
      </w:r>
      <w:r w:rsidRPr="00421F94">
        <w:rPr>
          <w:color w:val="1F497D"/>
          <w:sz w:val="20"/>
          <w:lang w:eastAsia="es-MX"/>
        </w:rPr>
        <w:t xml:space="preserve"> </w:t>
      </w:r>
      <w:hyperlink r:id="rId17" w:history="1">
        <w:r w:rsidRPr="00D43C5E">
          <w:rPr>
            <w:rStyle w:val="Hipervnculo"/>
            <w:sz w:val="20"/>
            <w:lang w:eastAsia="es-MX"/>
          </w:rPr>
          <w:t>www.ine.mx</w:t>
        </w:r>
      </w:hyperlink>
      <w:r>
        <w:rPr>
          <w:sz w:val="20"/>
          <w:lang w:eastAsia="es-MX"/>
        </w:rPr>
        <w:t xml:space="preserve"> en el apartado de Servicios, CompraINE</w:t>
      </w:r>
      <w:r w:rsidRPr="00421F94">
        <w:rPr>
          <w:color w:val="1F497D"/>
          <w:sz w:val="20"/>
          <w:lang w:eastAsia="es-MX"/>
        </w:rPr>
        <w:t xml:space="preserve">; </w:t>
      </w:r>
      <w:r w:rsidRPr="004660D0">
        <w:rPr>
          <w:sz w:val="20"/>
          <w:lang w:eastAsia="es-MX"/>
        </w:rPr>
        <w:t xml:space="preserve">o bien, desde la liga:  </w:t>
      </w:r>
      <w:hyperlink r:id="rId18" w:history="1">
        <w:r w:rsidRPr="00D43C5E">
          <w:rPr>
            <w:rStyle w:val="Hipervnculo"/>
            <w:sz w:val="20"/>
            <w:lang w:eastAsia="es-MX"/>
          </w:rPr>
          <w:t>https://compras.ine.mx</w:t>
        </w:r>
      </w:hyperlink>
      <w:r>
        <w:rPr>
          <w:sz w:val="20"/>
          <w:lang w:eastAsia="es-MX"/>
        </w:rPr>
        <w:t xml:space="preserve">. </w:t>
      </w:r>
      <w:r w:rsidRPr="004660D0">
        <w:rPr>
          <w:sz w:val="20"/>
          <w:lang w:eastAsia="es-MX"/>
        </w:rPr>
        <w:t>El procedimiento se encuentra en esta misma página y sección, en el apartado</w:t>
      </w:r>
      <w:r>
        <w:t xml:space="preserve"> </w:t>
      </w:r>
      <w:r w:rsidRPr="005631D4">
        <w:rPr>
          <w:sz w:val="20"/>
        </w:rPr>
        <w:t>“Requisitos para registrarse”</w:t>
      </w:r>
      <w:r>
        <w:rPr>
          <w:sz w:val="20"/>
        </w:rPr>
        <w:t xml:space="preserve">. </w:t>
      </w:r>
    </w:p>
    <w:p w14:paraId="3C82C9FC" w14:textId="77777777" w:rsidR="0004191F" w:rsidRDefault="0004191F" w:rsidP="00BD7CED">
      <w:pPr>
        <w:spacing w:before="120" w:after="120"/>
        <w:ind w:firstLine="709"/>
        <w:jc w:val="both"/>
        <w:outlineLvl w:val="0"/>
        <w:rPr>
          <w:rFonts w:ascii="Arial" w:hAnsi="Arial" w:cs="Arial"/>
          <w:b/>
          <w:bCs/>
          <w:u w:val="single"/>
        </w:rPr>
      </w:pPr>
    </w:p>
    <w:p w14:paraId="21E8833E" w14:textId="01A1F00D" w:rsidR="00FC7E16" w:rsidRPr="00D50BA1" w:rsidRDefault="00FC7E16" w:rsidP="00BD7CED">
      <w:pPr>
        <w:spacing w:before="120" w:after="120"/>
        <w:ind w:firstLine="709"/>
        <w:jc w:val="both"/>
        <w:outlineLvl w:val="0"/>
        <w:rPr>
          <w:rFonts w:ascii="Arial" w:hAnsi="Arial" w:cs="Arial"/>
          <w:b/>
          <w:bCs/>
          <w:u w:val="single"/>
        </w:rPr>
      </w:pPr>
      <w:r w:rsidRPr="00D50BA1">
        <w:rPr>
          <w:rFonts w:ascii="Arial" w:hAnsi="Arial" w:cs="Arial"/>
          <w:b/>
          <w:bCs/>
          <w:u w:val="single"/>
        </w:rPr>
        <w:t>Material de ayuda a PROVEEDORES:</w:t>
      </w:r>
    </w:p>
    <w:p w14:paraId="6FFFA3C2" w14:textId="23911682" w:rsidR="00FC7E16" w:rsidRPr="00E35B45" w:rsidRDefault="00FC7E16" w:rsidP="00BD7CED">
      <w:pPr>
        <w:pStyle w:val="Texto0"/>
        <w:tabs>
          <w:tab w:val="left" w:pos="426"/>
        </w:tabs>
        <w:spacing w:before="120" w:after="120"/>
        <w:ind w:left="709" w:firstLine="0"/>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3D3A3932" w14:textId="77777777" w:rsidR="00FC7E16" w:rsidRPr="00A4308D" w:rsidRDefault="00FC7E16" w:rsidP="00BD7CED">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7DB10668" w14:textId="1C070127" w:rsidR="00FC7E16" w:rsidRPr="00E47EDF" w:rsidRDefault="00FC7E16" w:rsidP="00BD7CED">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w:t>
      </w:r>
      <w:r w:rsidR="009437FF" w:rsidRPr="00E47EDF">
        <w:rPr>
          <w:sz w:val="20"/>
          <w:lang w:eastAsia="es-MX"/>
        </w:rPr>
        <w:t>INSTITUTO</w:t>
      </w:r>
      <w:r w:rsidRPr="00E47EDF">
        <w:rPr>
          <w:sz w:val="20"/>
          <w:lang w:eastAsia="es-MX"/>
        </w:rPr>
        <w:t xml:space="preserve">, visite la liga: </w:t>
      </w:r>
    </w:p>
    <w:p w14:paraId="0B4FBC6B" w14:textId="77777777" w:rsidR="00FC7E16" w:rsidRDefault="00FC7E16" w:rsidP="00BD7CED">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CFC196F" w14:textId="04D508BA" w:rsidR="00FC7E16" w:rsidRDefault="00FC7E16" w:rsidP="00BD7CED">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w:t>
      </w:r>
      <w:r w:rsidR="0004191F">
        <w:rPr>
          <w:b/>
          <w:sz w:val="20"/>
          <w:u w:val="single"/>
        </w:rPr>
        <w:t xml:space="preserve">su registro o </w:t>
      </w:r>
      <w:r>
        <w:rPr>
          <w:b/>
          <w:sz w:val="20"/>
          <w:u w:val="single"/>
        </w:rPr>
        <w:t xml:space="preserve">la presentación de su propuesta en CompraINE </w:t>
      </w:r>
      <w:r>
        <w:rPr>
          <w:sz w:val="20"/>
        </w:rPr>
        <w:t xml:space="preserve">puede enviar un correo </w:t>
      </w:r>
      <w:r w:rsidRPr="00B30C07">
        <w:rPr>
          <w:sz w:val="20"/>
        </w:rPr>
        <w:t xml:space="preserve">electrónico a la cuenta: </w:t>
      </w:r>
      <w:hyperlink r:id="rId19" w:history="1">
        <w:r w:rsidR="0004191F" w:rsidRPr="00407AAB">
          <w:rPr>
            <w:rStyle w:val="Hipervnculo"/>
            <w:sz w:val="20"/>
          </w:rPr>
          <w:t>compras@ine.mx</w:t>
        </w:r>
      </w:hyperlink>
      <w:r w:rsidR="0004191F">
        <w:rPr>
          <w:sz w:val="20"/>
          <w:u w:val="single"/>
        </w:rPr>
        <w:t xml:space="preserve"> </w:t>
      </w:r>
      <w:r w:rsidRPr="00B30C07">
        <w:rPr>
          <w:sz w:val="20"/>
        </w:rPr>
        <w:t xml:space="preserve"> </w:t>
      </w:r>
    </w:p>
    <w:p w14:paraId="0AAE7FE1" w14:textId="6ECC6D01" w:rsidR="00E220CE" w:rsidRPr="00D50BA1" w:rsidRDefault="00E220CE" w:rsidP="00E220CE">
      <w:pPr>
        <w:pStyle w:val="Texto0"/>
        <w:tabs>
          <w:tab w:val="left" w:pos="709"/>
          <w:tab w:val="left" w:pos="851"/>
        </w:tabs>
        <w:spacing w:before="120" w:after="120"/>
        <w:ind w:left="709" w:firstLine="0"/>
        <w:rPr>
          <w:sz w:val="20"/>
        </w:rPr>
      </w:pPr>
      <w:r w:rsidRPr="00D50BA1">
        <w:rPr>
          <w:sz w:val="20"/>
        </w:rPr>
        <w:t xml:space="preserve">Asimismo, </w:t>
      </w:r>
      <w:r>
        <w:rPr>
          <w:sz w:val="20"/>
        </w:rPr>
        <w:t xml:space="preserve">se publican </w:t>
      </w:r>
      <w:r w:rsidRPr="00D50BA1">
        <w:rPr>
          <w:sz w:val="20"/>
        </w:rPr>
        <w:t>como archivos</w:t>
      </w:r>
      <w:r>
        <w:rPr>
          <w:sz w:val="20"/>
        </w:rPr>
        <w:t xml:space="preserve"> anexos</w:t>
      </w:r>
      <w:r w:rsidRPr="00D50BA1">
        <w:rPr>
          <w:sz w:val="20"/>
        </w:rPr>
        <w:t xml:space="preserve"> </w:t>
      </w:r>
      <w:r>
        <w:rPr>
          <w:sz w:val="20"/>
        </w:rPr>
        <w:t xml:space="preserve">en el expediente de contratación del Sistema CompraINE, </w:t>
      </w:r>
      <w:r w:rsidRPr="00D50BA1">
        <w:rPr>
          <w:sz w:val="20"/>
        </w:rPr>
        <w:t>las siguientes Guías de Operación:</w:t>
      </w:r>
    </w:p>
    <w:p w14:paraId="47FE1ED3" w14:textId="77777777" w:rsidR="00FC7E16" w:rsidRPr="00D50BA1" w:rsidRDefault="00FC7E16" w:rsidP="00BD7CED">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7AF15B91" w14:textId="77777777" w:rsidR="00FC7E16" w:rsidRDefault="00FC7E16" w:rsidP="00BD7CED">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852BE7E" w14:textId="77777777" w:rsidR="00FC7E16" w:rsidRPr="0010309B" w:rsidRDefault="00FC7E16" w:rsidP="00BD7CED">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p>
    <w:p w14:paraId="16FFAC87" w14:textId="5A5F4FA8" w:rsidR="0004191F" w:rsidRPr="00835B64" w:rsidRDefault="0004191F" w:rsidP="0004191F">
      <w:pPr>
        <w:pStyle w:val="Textosinformato"/>
        <w:tabs>
          <w:tab w:val="left" w:pos="1134"/>
        </w:tabs>
        <w:spacing w:before="120" w:after="120"/>
        <w:ind w:left="709"/>
        <w:jc w:val="both"/>
        <w:rPr>
          <w:rFonts w:ascii="Arial" w:hAnsi="Arial" w:cs="Arial"/>
        </w:rPr>
      </w:pPr>
      <w:r>
        <w:rPr>
          <w:rFonts w:ascii="Arial" w:hAnsi="Arial" w:cs="Arial"/>
        </w:rPr>
        <w:t xml:space="preserve">El Acto de </w:t>
      </w:r>
      <w:r w:rsidRPr="00835B64">
        <w:rPr>
          <w:rFonts w:ascii="Arial" w:hAnsi="Arial" w:cs="Arial"/>
        </w:rPr>
        <w:t xml:space="preserve">Presentación y Apertura de Proposiciones y el Acto de Fallo, se realizarán de manera mixta, es decir, electrónica a través de CompraINE y presencial a los cuales podrán asistir los LICITANTES, sin perjuicio de que el Fallo pueda notificarse por escrito conforme a lo dispuesto por el quinto párrafo del artículo 45 del REGLAMENTO.  </w:t>
      </w:r>
    </w:p>
    <w:p w14:paraId="698A7ED2" w14:textId="77777777" w:rsidR="0004191F" w:rsidRDefault="0004191F" w:rsidP="0004191F">
      <w:pPr>
        <w:pStyle w:val="Textosinformato"/>
        <w:tabs>
          <w:tab w:val="left" w:pos="1134"/>
        </w:tabs>
        <w:spacing w:before="120" w:after="120"/>
        <w:ind w:left="709"/>
        <w:jc w:val="both"/>
        <w:rPr>
          <w:rFonts w:ascii="Arial" w:hAnsi="Arial" w:cs="Arial"/>
        </w:rPr>
      </w:pPr>
      <w:r w:rsidRPr="006C3D4B">
        <w:rPr>
          <w:rFonts w:ascii="Arial" w:hAnsi="Arial" w:cs="Arial"/>
        </w:rPr>
        <w:lastRenderedPageBreak/>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p>
    <w:p w14:paraId="4CDA12E9" w14:textId="77777777" w:rsidR="0004191F" w:rsidRPr="004660D0" w:rsidRDefault="0004191F" w:rsidP="00BD7CED">
      <w:pPr>
        <w:pStyle w:val="Textosinformato"/>
        <w:tabs>
          <w:tab w:val="left" w:pos="1134"/>
        </w:tabs>
        <w:ind w:left="705"/>
        <w:jc w:val="both"/>
        <w:rPr>
          <w:rFonts w:ascii="Arial" w:hAnsi="Arial" w:cs="Arial"/>
        </w:rPr>
      </w:pPr>
    </w:p>
    <w:p w14:paraId="6A2A199E"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57" w:name="_Toc505794320"/>
      <w:bookmarkStart w:id="258" w:name="_Toc507676521"/>
      <w:bookmarkStart w:id="259" w:name="_Toc521678052"/>
      <w:bookmarkStart w:id="260" w:name="_Toc526865804"/>
      <w:bookmarkStart w:id="261" w:name="_Toc1644695"/>
      <w:bookmarkStart w:id="262" w:name="_Toc52822176"/>
      <w:r w:rsidRPr="00B62F5B">
        <w:rPr>
          <w:rFonts w:cs="Arial"/>
          <w:bCs/>
          <w:color w:val="365F91" w:themeColor="accent1" w:themeShade="BF"/>
          <w:sz w:val="20"/>
        </w:rPr>
        <w:t>Licitantes que no podrán participar en el presente procedimiento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777FB9">
        <w:rPr>
          <w:rFonts w:cs="Arial"/>
          <w:bCs/>
          <w:color w:val="365F91" w:themeColor="accent1" w:themeShade="BF"/>
          <w:sz w:val="20"/>
        </w:rPr>
        <w:t>.</w:t>
      </w:r>
      <w:bookmarkEnd w:id="259"/>
      <w:bookmarkEnd w:id="260"/>
      <w:bookmarkEnd w:id="261"/>
      <w:bookmarkEnd w:id="262"/>
    </w:p>
    <w:p w14:paraId="6C25AFA4" w14:textId="77777777" w:rsidR="0007278F" w:rsidRPr="0007278F" w:rsidRDefault="0007278F" w:rsidP="00BD7CED">
      <w:pPr>
        <w:jc w:val="both"/>
        <w:rPr>
          <w:lang w:val="es-ES"/>
        </w:rPr>
      </w:pPr>
    </w:p>
    <w:p w14:paraId="7CD02055" w14:textId="70729335" w:rsidR="00900A78" w:rsidRDefault="00900A78" w:rsidP="00BD7CED">
      <w:pPr>
        <w:pStyle w:val="Textosinformato"/>
        <w:tabs>
          <w:tab w:val="left" w:pos="1134"/>
          <w:tab w:val="left" w:pos="5387"/>
        </w:tabs>
        <w:ind w:left="709"/>
        <w:jc w:val="both"/>
        <w:rPr>
          <w:rFonts w:ascii="Arial" w:hAnsi="Arial" w:cs="Arial"/>
        </w:rPr>
      </w:pPr>
      <w:r w:rsidRPr="002B0D41">
        <w:rPr>
          <w:rFonts w:ascii="Arial" w:hAnsi="Arial" w:cs="Arial"/>
        </w:rPr>
        <w:t>No podrán participar las personas físicas o morales que se encuentren en los supuestos establecidos en el artículo 59 y 7</w:t>
      </w:r>
      <w:r w:rsidR="008511B3">
        <w:rPr>
          <w:rFonts w:ascii="Arial" w:hAnsi="Arial" w:cs="Arial"/>
        </w:rPr>
        <w:t>8</w:t>
      </w:r>
      <w:r w:rsidRPr="002B0D41">
        <w:rPr>
          <w:rFonts w:ascii="Arial" w:hAnsi="Arial" w:cs="Arial"/>
        </w:rPr>
        <w:t xml:space="preserve">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14:paraId="57756386" w14:textId="77777777" w:rsidR="00900A78" w:rsidRPr="002B0D41" w:rsidRDefault="00900A78" w:rsidP="00BD7CED">
      <w:pPr>
        <w:pStyle w:val="Prrafodelista"/>
        <w:spacing w:before="120" w:after="120"/>
        <w:ind w:left="705"/>
        <w:jc w:val="both"/>
        <w:rPr>
          <w:rFonts w:ascii="Arial" w:hAnsi="Arial" w:cs="Arial"/>
          <w:snapToGrid/>
          <w:lang w:val="es-MX"/>
        </w:rPr>
      </w:pPr>
      <w:bookmarkStart w:id="263" w:name="_Toc309618066"/>
      <w:bookmarkStart w:id="264" w:name="_Toc314030197"/>
      <w:bookmarkStart w:id="265" w:name="_Toc314085315"/>
      <w:bookmarkStart w:id="266" w:name="_Toc314094136"/>
      <w:bookmarkStart w:id="267" w:name="_Toc314804492"/>
      <w:bookmarkStart w:id="268" w:name="_Toc314804557"/>
      <w:bookmarkStart w:id="269" w:name="_Toc315905505"/>
      <w:bookmarkStart w:id="270" w:name="_Toc316315421"/>
      <w:bookmarkStart w:id="271" w:name="_Toc316316307"/>
      <w:bookmarkStart w:id="272" w:name="_Toc327181255"/>
      <w:bookmarkStart w:id="273" w:name="_Toc329602571"/>
      <w:r w:rsidRPr="002B0D41">
        <w:rPr>
          <w:rFonts w:ascii="Arial" w:hAnsi="Arial" w:cs="Arial"/>
          <w:snapToGrid/>
          <w:lang w:val="es-MX"/>
        </w:rPr>
        <w:t>Las personas físicas o morales que no hayan recibido invitación para participar en el presente procedimiento de contratación.</w:t>
      </w:r>
    </w:p>
    <w:p w14:paraId="4D77F541" w14:textId="77777777" w:rsidR="00900A78" w:rsidRPr="002B0D41" w:rsidRDefault="00900A78" w:rsidP="00BD7CED">
      <w:pPr>
        <w:pStyle w:val="Prrafodelista"/>
        <w:ind w:left="705"/>
        <w:jc w:val="both"/>
        <w:rPr>
          <w:rFonts w:ascii="Arial" w:hAnsi="Arial" w:cs="Arial"/>
          <w:snapToGrid/>
          <w:lang w:val="es-MX"/>
        </w:rPr>
      </w:pPr>
    </w:p>
    <w:p w14:paraId="0E0895D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74" w:name="_Toc382993249"/>
      <w:bookmarkStart w:id="275" w:name="_Toc390246816"/>
      <w:bookmarkStart w:id="276" w:name="_Toc390699232"/>
      <w:bookmarkStart w:id="277" w:name="_Toc396148587"/>
      <w:bookmarkStart w:id="278" w:name="_Toc405207173"/>
      <w:bookmarkStart w:id="279" w:name="_Toc414448110"/>
      <w:bookmarkStart w:id="280" w:name="_Toc434003981"/>
      <w:bookmarkStart w:id="281" w:name="_Toc434004100"/>
      <w:bookmarkStart w:id="282" w:name="_Toc467579372"/>
      <w:bookmarkStart w:id="283" w:name="_Toc485121820"/>
      <w:bookmarkStart w:id="284" w:name="_Toc487799091"/>
      <w:bookmarkStart w:id="285" w:name="_Toc490219662"/>
      <w:bookmarkStart w:id="286" w:name="_Toc490748980"/>
      <w:bookmarkStart w:id="287" w:name="_Toc491861696"/>
      <w:bookmarkStart w:id="288" w:name="_Toc493180749"/>
      <w:bookmarkStart w:id="289" w:name="_Toc496783473"/>
      <w:bookmarkStart w:id="290" w:name="_Toc499053756"/>
      <w:bookmarkStart w:id="291" w:name="_Toc505794321"/>
      <w:bookmarkStart w:id="292" w:name="_Toc507676522"/>
      <w:bookmarkStart w:id="293" w:name="_Toc521678053"/>
      <w:bookmarkStart w:id="294" w:name="_Toc526865805"/>
      <w:bookmarkStart w:id="295" w:name="_Toc1644696"/>
      <w:bookmarkStart w:id="296" w:name="_Toc52822177"/>
      <w:r w:rsidRPr="00B62F5B">
        <w:rPr>
          <w:rFonts w:cs="Arial"/>
          <w:bCs/>
          <w:color w:val="365F91" w:themeColor="accent1" w:themeShade="BF"/>
          <w:sz w:val="20"/>
        </w:rPr>
        <w:t>Para el caso de presentación de proposiciones conjuntas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00CD46E1">
        <w:rPr>
          <w:rFonts w:cs="Arial"/>
          <w:bCs/>
          <w:color w:val="365F91" w:themeColor="accent1" w:themeShade="BF"/>
          <w:sz w:val="20"/>
        </w:rPr>
        <w:t>.</w:t>
      </w:r>
      <w:bookmarkEnd w:id="293"/>
      <w:bookmarkEnd w:id="294"/>
      <w:bookmarkEnd w:id="295"/>
      <w:bookmarkEnd w:id="296"/>
    </w:p>
    <w:p w14:paraId="7A68D056" w14:textId="77777777" w:rsidR="00CD46E1" w:rsidRPr="00CD46E1" w:rsidRDefault="00CD46E1" w:rsidP="00BD7CED">
      <w:pPr>
        <w:jc w:val="both"/>
        <w:rPr>
          <w:lang w:val="es-ES"/>
        </w:rPr>
      </w:pPr>
    </w:p>
    <w:p w14:paraId="220D69C8" w14:textId="77777777" w:rsidR="005E3F0F" w:rsidRPr="004660D0" w:rsidRDefault="005E3F0F" w:rsidP="00BD7CED">
      <w:pPr>
        <w:autoSpaceDE w:val="0"/>
        <w:autoSpaceDN w:val="0"/>
        <w:spacing w:before="120" w:after="120"/>
        <w:ind w:left="705"/>
        <w:jc w:val="both"/>
        <w:rPr>
          <w:rFonts w:ascii="Arial" w:hAnsi="Arial" w:cs="Arial"/>
        </w:rPr>
      </w:pPr>
      <w:bookmarkStart w:id="297" w:name="_Toc314085316"/>
      <w:bookmarkStart w:id="298" w:name="_Toc314094137"/>
      <w:r w:rsidRPr="004660D0">
        <w:rPr>
          <w:rFonts w:ascii="Arial" w:hAnsi="Arial" w:cs="Arial"/>
        </w:rPr>
        <w:t>De conformidad con lo dispuesto en el artículo 100 de las POBALINES, no resulta aplicable la presentación de propuestas conjuntas.</w:t>
      </w:r>
    </w:p>
    <w:p w14:paraId="779FDEEA" w14:textId="77777777" w:rsidR="00900A78" w:rsidRPr="002B0D41" w:rsidRDefault="00900A78" w:rsidP="00BD7CED">
      <w:pPr>
        <w:autoSpaceDE w:val="0"/>
        <w:autoSpaceDN w:val="0"/>
        <w:ind w:left="705"/>
        <w:jc w:val="both"/>
        <w:rPr>
          <w:rFonts w:ascii="Arial" w:hAnsi="Arial" w:cs="Arial"/>
        </w:rPr>
      </w:pPr>
    </w:p>
    <w:p w14:paraId="4B37BF3A"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299" w:name="_Toc491861697"/>
      <w:bookmarkStart w:id="300" w:name="_Toc499053757"/>
      <w:bookmarkStart w:id="301" w:name="_Toc52822178"/>
      <w:r w:rsidRPr="00B62F5B">
        <w:rPr>
          <w:rFonts w:cs="Arial"/>
          <w:bCs/>
          <w:color w:val="365F91" w:themeColor="accent1" w:themeShade="BF"/>
          <w:sz w:val="20"/>
        </w:rPr>
        <w:t>CONTENIDO DE LAS PROPOSICIONES</w:t>
      </w:r>
      <w:bookmarkEnd w:id="297"/>
      <w:bookmarkEnd w:id="298"/>
      <w:bookmarkEnd w:id="299"/>
      <w:bookmarkEnd w:id="300"/>
      <w:r w:rsidR="00CD46E1">
        <w:rPr>
          <w:rFonts w:cs="Arial"/>
          <w:bCs/>
          <w:color w:val="365F91" w:themeColor="accent1" w:themeShade="BF"/>
          <w:sz w:val="20"/>
        </w:rPr>
        <w:t>.</w:t>
      </w:r>
      <w:bookmarkEnd w:id="301"/>
    </w:p>
    <w:p w14:paraId="4583BB31" w14:textId="35C33570" w:rsidR="00FC7E16" w:rsidRDefault="00FC7E16" w:rsidP="00BD7CED">
      <w:pPr>
        <w:pStyle w:val="Texto0"/>
        <w:tabs>
          <w:tab w:val="left" w:pos="709"/>
        </w:tabs>
        <w:spacing w:after="0" w:line="240" w:lineRule="auto"/>
        <w:ind w:left="709" w:firstLine="0"/>
        <w:rPr>
          <w:sz w:val="20"/>
        </w:rPr>
      </w:pPr>
    </w:p>
    <w:p w14:paraId="1CE5CBB4" w14:textId="147763A8" w:rsidR="00FC7E16" w:rsidRDefault="00977749" w:rsidP="00BD7CED">
      <w:pPr>
        <w:pStyle w:val="Texto0"/>
        <w:tabs>
          <w:tab w:val="left" w:pos="709"/>
        </w:tabs>
        <w:spacing w:after="0" w:line="240" w:lineRule="auto"/>
        <w:ind w:left="709" w:firstLine="0"/>
        <w:rPr>
          <w:i/>
          <w:sz w:val="19"/>
          <w:szCs w:val="19"/>
          <w:u w:val="single"/>
        </w:rPr>
      </w:pPr>
      <w:r w:rsidRPr="00977749">
        <w:rPr>
          <w:i/>
          <w:sz w:val="20"/>
          <w:u w:val="single"/>
        </w:rPr>
        <w:t>En caso de participar de manera electrónica, p</w:t>
      </w:r>
      <w:r w:rsidR="00FC7E16" w:rsidRPr="00977749">
        <w:rPr>
          <w:i/>
          <w:sz w:val="19"/>
          <w:szCs w:val="19"/>
          <w:u w:val="single"/>
        </w:rPr>
        <w:t>resentar</w:t>
      </w:r>
      <w:r w:rsidR="00FC7E16" w:rsidRPr="003F6701">
        <w:rPr>
          <w:i/>
          <w:sz w:val="19"/>
          <w:szCs w:val="19"/>
          <w:u w:val="single"/>
        </w:rPr>
        <w:t xml:space="preserve"> los documentos en PDF, sin duplicar los archivos con el mismo contenido y sin presentarlos protegidos, esto es, que </w:t>
      </w:r>
      <w:r w:rsidR="007C396A">
        <w:rPr>
          <w:i/>
          <w:sz w:val="19"/>
          <w:szCs w:val="19"/>
          <w:u w:val="single"/>
        </w:rPr>
        <w:t xml:space="preserve">no </w:t>
      </w:r>
      <w:r w:rsidR="00FC7E16" w:rsidRPr="003F6701">
        <w:rPr>
          <w:i/>
          <w:sz w:val="19"/>
          <w:szCs w:val="19"/>
          <w:u w:val="single"/>
        </w:rPr>
        <w:t xml:space="preserve">requieran </w:t>
      </w:r>
      <w:r w:rsidR="007C396A">
        <w:rPr>
          <w:i/>
          <w:sz w:val="19"/>
          <w:szCs w:val="19"/>
          <w:u w:val="single"/>
        </w:rPr>
        <w:t xml:space="preserve">de </w:t>
      </w:r>
      <w:r w:rsidR="00FC7E16" w:rsidRPr="003F6701">
        <w:rPr>
          <w:i/>
          <w:sz w:val="19"/>
          <w:szCs w:val="19"/>
          <w:u w:val="single"/>
        </w:rPr>
        <w:t>contraseña para visualizarlos</w:t>
      </w:r>
      <w:r w:rsidR="00E568A3">
        <w:rPr>
          <w:i/>
          <w:sz w:val="19"/>
          <w:szCs w:val="19"/>
          <w:u w:val="single"/>
        </w:rPr>
        <w:t>,</w:t>
      </w:r>
      <w:r w:rsidR="00FC7E16" w:rsidRPr="003F6701">
        <w:rPr>
          <w:i/>
          <w:sz w:val="19"/>
          <w:szCs w:val="19"/>
          <w:u w:val="single"/>
        </w:rPr>
        <w:t xml:space="preserve"> imprimirlos</w:t>
      </w:r>
      <w:r w:rsidR="00E568A3">
        <w:rPr>
          <w:i/>
          <w:sz w:val="19"/>
          <w:szCs w:val="19"/>
          <w:u w:val="single"/>
        </w:rPr>
        <w:t xml:space="preserve"> o combinarlos</w:t>
      </w:r>
      <w:r w:rsidR="00FC7E16">
        <w:rPr>
          <w:i/>
          <w:sz w:val="19"/>
          <w:szCs w:val="19"/>
          <w:u w:val="single"/>
        </w:rPr>
        <w:t>.</w:t>
      </w:r>
    </w:p>
    <w:p w14:paraId="4630C479" w14:textId="19C23180" w:rsidR="00977749" w:rsidRDefault="00977749" w:rsidP="00977749">
      <w:pPr>
        <w:pStyle w:val="Texto0"/>
        <w:tabs>
          <w:tab w:val="left" w:pos="709"/>
        </w:tabs>
        <w:spacing w:before="120" w:after="120" w:line="240" w:lineRule="auto"/>
        <w:ind w:left="705" w:firstLine="0"/>
        <w:rPr>
          <w:sz w:val="20"/>
        </w:rPr>
      </w:pPr>
      <w:r>
        <w:rPr>
          <w:i/>
          <w:sz w:val="20"/>
        </w:rPr>
        <w:t xml:space="preserve">En caso de participar de manera presencial, presentar los documentos </w:t>
      </w:r>
      <w:r w:rsidRPr="00977749">
        <w:rPr>
          <w:b/>
          <w:bCs/>
          <w:i/>
          <w:sz w:val="20"/>
        </w:rPr>
        <w:t>en original</w:t>
      </w:r>
      <w:r>
        <w:rPr>
          <w:i/>
          <w:sz w:val="20"/>
        </w:rPr>
        <w:t xml:space="preserve"> y sin grapas</w:t>
      </w:r>
      <w:r w:rsidRPr="0060772D">
        <w:rPr>
          <w:sz w:val="20"/>
        </w:rPr>
        <w:t>.</w:t>
      </w:r>
    </w:p>
    <w:p w14:paraId="1EAF4C7C" w14:textId="77777777" w:rsidR="00977749" w:rsidRDefault="00977749" w:rsidP="00977749">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Pr="002B0D41">
        <w:rPr>
          <w:sz w:val="20"/>
        </w:rPr>
        <w:t>:</w:t>
      </w:r>
    </w:p>
    <w:p w14:paraId="5D944650" w14:textId="77777777" w:rsidR="00900A78" w:rsidRPr="002B0D41" w:rsidRDefault="00900A78" w:rsidP="00BD7CED">
      <w:pPr>
        <w:pStyle w:val="Texto0"/>
        <w:tabs>
          <w:tab w:val="left" w:pos="709"/>
        </w:tabs>
        <w:spacing w:after="0" w:line="240" w:lineRule="auto"/>
        <w:ind w:left="709" w:firstLine="0"/>
        <w:rPr>
          <w:sz w:val="20"/>
        </w:rPr>
      </w:pPr>
    </w:p>
    <w:p w14:paraId="1C5A5922"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302" w:name="_Toc289064580"/>
      <w:bookmarkStart w:id="303" w:name="_Toc310514790"/>
      <w:bookmarkStart w:id="304" w:name="_Toc312083756"/>
      <w:bookmarkStart w:id="305" w:name="_Toc312402701"/>
      <w:bookmarkStart w:id="306" w:name="_Toc314002686"/>
      <w:bookmarkStart w:id="307" w:name="_Toc314030199"/>
      <w:bookmarkStart w:id="308" w:name="_Toc314085317"/>
      <w:bookmarkStart w:id="309" w:name="_Toc314094138"/>
      <w:bookmarkStart w:id="310" w:name="_Toc314804494"/>
      <w:bookmarkStart w:id="311" w:name="_Toc314804559"/>
      <w:bookmarkStart w:id="312" w:name="_Toc315905507"/>
      <w:bookmarkStart w:id="313" w:name="_Toc316315423"/>
      <w:bookmarkStart w:id="314" w:name="_Toc316316309"/>
      <w:bookmarkStart w:id="315" w:name="_Toc327181257"/>
      <w:bookmarkStart w:id="316" w:name="_Toc329602573"/>
      <w:bookmarkStart w:id="317" w:name="_Toc382993251"/>
      <w:bookmarkStart w:id="318" w:name="_Toc390246818"/>
      <w:bookmarkStart w:id="319" w:name="_Toc390699234"/>
      <w:bookmarkStart w:id="320" w:name="_Toc396148589"/>
      <w:bookmarkStart w:id="321" w:name="_Toc405207175"/>
      <w:bookmarkStart w:id="322" w:name="_Toc414448112"/>
      <w:bookmarkStart w:id="323" w:name="_Toc434003983"/>
      <w:bookmarkStart w:id="324" w:name="_Toc434004102"/>
      <w:bookmarkStart w:id="325" w:name="_Toc467579374"/>
      <w:bookmarkStart w:id="326" w:name="_Toc485121822"/>
      <w:bookmarkStart w:id="327" w:name="_Toc487799093"/>
      <w:bookmarkStart w:id="328" w:name="_Toc490219664"/>
      <w:bookmarkStart w:id="329" w:name="_Toc490748982"/>
      <w:bookmarkStart w:id="330" w:name="_Toc491861698"/>
      <w:bookmarkStart w:id="331" w:name="_Toc493180751"/>
      <w:bookmarkStart w:id="332" w:name="_Toc496783475"/>
      <w:bookmarkStart w:id="333" w:name="_Toc499053758"/>
      <w:bookmarkStart w:id="334" w:name="_Toc505794323"/>
      <w:bookmarkStart w:id="335" w:name="_Toc507676524"/>
      <w:bookmarkStart w:id="336" w:name="_Toc521678055"/>
      <w:bookmarkStart w:id="337" w:name="_Toc526865807"/>
      <w:bookmarkStart w:id="338" w:name="_Toc1644698"/>
      <w:bookmarkStart w:id="339" w:name="_Toc52822179"/>
      <w:r w:rsidRPr="00B62F5B">
        <w:rPr>
          <w:rFonts w:cs="Arial"/>
          <w:bCs/>
          <w:color w:val="365F91" w:themeColor="accent1" w:themeShade="BF"/>
          <w:sz w:val="20"/>
        </w:rPr>
        <w:t>Documentación distinta a la oferta técnica y la oferta económica</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CD46E1">
        <w:rPr>
          <w:rFonts w:cs="Arial"/>
          <w:bCs/>
          <w:color w:val="365F91" w:themeColor="accent1" w:themeShade="BF"/>
          <w:sz w:val="20"/>
        </w:rPr>
        <w:t>.</w:t>
      </w:r>
      <w:bookmarkEnd w:id="336"/>
      <w:bookmarkEnd w:id="337"/>
      <w:bookmarkEnd w:id="338"/>
      <w:bookmarkEnd w:id="339"/>
    </w:p>
    <w:p w14:paraId="7F960F19" w14:textId="77777777" w:rsidR="00977749" w:rsidRDefault="00977749" w:rsidP="00977749">
      <w:pPr>
        <w:pStyle w:val="Texto0"/>
        <w:tabs>
          <w:tab w:val="left" w:pos="851"/>
        </w:tabs>
        <w:spacing w:before="120" w:after="120" w:line="240" w:lineRule="auto"/>
        <w:ind w:left="993" w:firstLine="0"/>
        <w:rPr>
          <w:sz w:val="20"/>
        </w:rPr>
      </w:pPr>
      <w:bookmarkStart w:id="340" w:name="_Toc314094139"/>
      <w:bookmarkStart w:id="341" w:name="_Toc314804495"/>
      <w:bookmarkStart w:id="342" w:name="_Toc314804560"/>
      <w:bookmarkStart w:id="343" w:name="_Toc315905508"/>
      <w:bookmarkStart w:id="344" w:name="_Toc316315424"/>
      <w:bookmarkStart w:id="345" w:name="_Toc316316310"/>
      <w:bookmarkStart w:id="346" w:name="_Toc327181258"/>
      <w:bookmarkStart w:id="347" w:name="_Toc329602574"/>
      <w:r w:rsidRPr="00977749">
        <w:rPr>
          <w:sz w:val="20"/>
        </w:rPr>
        <w:t xml:space="preserve">De conformidad con lo establecido en la fracción VII del artículo 36 y fracción VII del artículo 64 de las POBALINES, </w:t>
      </w:r>
      <w:r>
        <w:rPr>
          <w:sz w:val="20"/>
        </w:rPr>
        <w:t xml:space="preserve">los LICITANTES </w:t>
      </w:r>
      <w:r w:rsidRPr="00977749">
        <w:rPr>
          <w:sz w:val="20"/>
        </w:rPr>
        <w:t>deberán presentar los documentos que se listan en los incisos siguientes, mismos que no deberán tener tachaduras ni enmendaduras</w:t>
      </w:r>
      <w:r>
        <w:rPr>
          <w:sz w:val="20"/>
        </w:rPr>
        <w:t>:</w:t>
      </w:r>
    </w:p>
    <w:p w14:paraId="10CB8EC6" w14:textId="2BD1BB9B" w:rsidR="00977749" w:rsidRDefault="00977749" w:rsidP="00977749">
      <w:pPr>
        <w:pStyle w:val="Texto0"/>
        <w:numPr>
          <w:ilvl w:val="0"/>
          <w:numId w:val="62"/>
        </w:numPr>
        <w:tabs>
          <w:tab w:val="clear" w:pos="705"/>
          <w:tab w:val="left" w:pos="851"/>
          <w:tab w:val="num" w:pos="993"/>
        </w:tabs>
        <w:spacing w:before="120" w:after="120" w:line="240" w:lineRule="auto"/>
        <w:ind w:left="993" w:hanging="284"/>
        <w:rPr>
          <w:sz w:val="20"/>
        </w:rPr>
      </w:pPr>
      <w:r w:rsidRPr="00977749">
        <w:rPr>
          <w:sz w:val="20"/>
        </w:rPr>
        <w:t xml:space="preserve">Manifestación por escrito del representante legal del LICITANTE, </w:t>
      </w:r>
      <w:r w:rsidRPr="00977749">
        <w:rPr>
          <w:b/>
          <w:bCs/>
          <w:sz w:val="20"/>
        </w:rPr>
        <w:t>bajo protesta de decir verdad</w:t>
      </w:r>
      <w:r w:rsidRPr="0097774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7C540A">
        <w:rPr>
          <w:sz w:val="20"/>
        </w:rPr>
        <w:t>Invitación</w:t>
      </w:r>
      <w:r w:rsidRPr="00977749">
        <w:rPr>
          <w:sz w:val="20"/>
        </w:rPr>
        <w:t xml:space="preserve">, en el campo correspondiente, se indicará el objeto social o actividad preponderante mediante el cual conste que desempeña actividades relacionadas con la contratación materia del presente procedimiento, así como la información que, con fundamento en el artículo 64 fracción V de las POBALINES, se solicita en el </w:t>
      </w:r>
      <w:r w:rsidRPr="00977749">
        <w:rPr>
          <w:b/>
          <w:bCs/>
          <w:sz w:val="20"/>
        </w:rPr>
        <w:t>Anexo 2</w:t>
      </w:r>
      <w:r w:rsidRPr="00977749">
        <w:rPr>
          <w:sz w:val="20"/>
        </w:rPr>
        <w:t xml:space="preserve"> de la presente convocatoria.</w:t>
      </w:r>
    </w:p>
    <w:p w14:paraId="73877A55" w14:textId="23CA2690" w:rsidR="00977749" w:rsidRPr="00977749" w:rsidRDefault="00977749" w:rsidP="00977749">
      <w:pPr>
        <w:pStyle w:val="Texto0"/>
        <w:tabs>
          <w:tab w:val="left" w:pos="851"/>
        </w:tabs>
        <w:spacing w:before="120" w:after="120" w:line="240" w:lineRule="auto"/>
        <w:ind w:left="993" w:firstLine="0"/>
        <w:rPr>
          <w:rFonts w:cs="Arial"/>
          <w:sz w:val="20"/>
        </w:rPr>
      </w:pPr>
      <w:r w:rsidRPr="00977749">
        <w:rPr>
          <w:rFonts w:cs="Arial"/>
          <w:i/>
          <w:iCs/>
          <w:color w:val="242424"/>
          <w:sz w:val="20"/>
          <w:u w:val="single"/>
          <w:shd w:val="clear" w:color="auto" w:fill="FFFFFF"/>
        </w:rPr>
        <w:t>Debiéndola acompañar de la copia simple por ambos lados de su identificación oficial </w:t>
      </w:r>
      <w:r w:rsidRPr="00977749">
        <w:rPr>
          <w:rFonts w:cs="Arial"/>
          <w:b/>
          <w:bCs/>
          <w:i/>
          <w:iCs/>
          <w:color w:val="242424"/>
          <w:sz w:val="20"/>
          <w:u w:val="single"/>
          <w:shd w:val="clear" w:color="auto" w:fill="FFFFFF"/>
        </w:rPr>
        <w:t>VIGENTE</w:t>
      </w:r>
      <w:r w:rsidRPr="00977749">
        <w:rPr>
          <w:rFonts w:cs="Arial"/>
          <w:i/>
          <w:iCs/>
          <w:color w:val="242424"/>
          <w:sz w:val="20"/>
          <w:u w:val="single"/>
          <w:shd w:val="clear" w:color="auto" w:fill="FFFFFF"/>
        </w:rPr>
        <w:t> </w:t>
      </w:r>
      <w:r w:rsidRPr="00977749">
        <w:rPr>
          <w:rFonts w:cs="Arial"/>
          <w:b/>
          <w:bCs/>
          <w:i/>
          <w:iCs/>
          <w:color w:val="242424"/>
          <w:sz w:val="20"/>
          <w:u w:val="single"/>
          <w:shd w:val="clear" w:color="auto" w:fill="FFFFFF"/>
        </w:rPr>
        <w:t>y legible</w:t>
      </w:r>
      <w:r w:rsidRPr="00977749">
        <w:rPr>
          <w:rFonts w:cs="Arial"/>
          <w:i/>
          <w:iCs/>
          <w:color w:val="242424"/>
          <w:sz w:val="20"/>
          <w:u w:val="single"/>
          <w:shd w:val="clear" w:color="auto" w:fill="FFFFFF"/>
        </w:rPr>
        <w:t> (credencial para votar, pasaporte, cédula profesional), tratándose de personas físicas y, en el caso de personas morales, la del representante legal, esto de conformidad con lo señalado en el artículo 64 fracción IX de las POBALINES.</w:t>
      </w:r>
    </w:p>
    <w:p w14:paraId="3F69B358" w14:textId="300F8041" w:rsidR="00900A78" w:rsidRPr="00977749" w:rsidRDefault="00977749" w:rsidP="00977749">
      <w:pPr>
        <w:pStyle w:val="Texto0"/>
        <w:numPr>
          <w:ilvl w:val="0"/>
          <w:numId w:val="62"/>
        </w:numPr>
        <w:tabs>
          <w:tab w:val="clear" w:pos="705"/>
          <w:tab w:val="left" w:pos="851"/>
          <w:tab w:val="num" w:pos="993"/>
        </w:tabs>
        <w:spacing w:before="120" w:after="120" w:line="240" w:lineRule="auto"/>
        <w:ind w:left="993" w:hanging="284"/>
        <w:rPr>
          <w:b/>
          <w:bCs/>
          <w:sz w:val="20"/>
        </w:rPr>
      </w:pPr>
      <w:r w:rsidRPr="00977749">
        <w:rPr>
          <w:sz w:val="20"/>
        </w:rPr>
        <w:t xml:space="preserve"> </w:t>
      </w:r>
      <w:r w:rsidR="00900A78" w:rsidRPr="005B440D">
        <w:rPr>
          <w:sz w:val="20"/>
        </w:rPr>
        <w:t xml:space="preserve">Manifestación, </w:t>
      </w:r>
      <w:r w:rsidR="00900A78" w:rsidRPr="00977749">
        <w:rPr>
          <w:sz w:val="20"/>
        </w:rPr>
        <w:t>bajo protesta de decir verdad,</w:t>
      </w:r>
      <w:r w:rsidR="00900A78" w:rsidRPr="005B440D">
        <w:rPr>
          <w:sz w:val="20"/>
        </w:rPr>
        <w:t xml:space="preserve"> de no encontrarse en supuesto alguno de los establecidos en los artículos</w:t>
      </w:r>
      <w:r w:rsidR="00DC2F2F">
        <w:rPr>
          <w:sz w:val="20"/>
        </w:rPr>
        <w:t xml:space="preserve"> 59 y 7</w:t>
      </w:r>
      <w:r>
        <w:rPr>
          <w:sz w:val="20"/>
        </w:rPr>
        <w:t>8</w:t>
      </w:r>
      <w:r w:rsidR="00DC2F2F">
        <w:rPr>
          <w:sz w:val="20"/>
        </w:rPr>
        <w:t xml:space="preserve"> del REGLAMENTO</w:t>
      </w:r>
      <w:r w:rsidR="00DC2F2F" w:rsidRPr="00977749">
        <w:rPr>
          <w:sz w:val="20"/>
        </w:rPr>
        <w:t>,</w:t>
      </w:r>
      <w:r w:rsidR="00900A78" w:rsidRPr="00977749">
        <w:rPr>
          <w:b/>
          <w:bCs/>
          <w:sz w:val="20"/>
        </w:rPr>
        <w:t xml:space="preserve"> Anexo 3 “A” </w:t>
      </w:r>
    </w:p>
    <w:p w14:paraId="5512074A" w14:textId="5447484A" w:rsidR="00900A78" w:rsidRPr="003A6BC4"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lastRenderedPageBreak/>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2FAE974C" w14:textId="03FC63A9" w:rsidR="003A6BC4" w:rsidRPr="003A6BC4" w:rsidRDefault="003A6BC4"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57EF0A49" w14:textId="11647A1A" w:rsidR="00900A78" w:rsidRDefault="00900A78" w:rsidP="00BD7CED">
      <w:pPr>
        <w:pStyle w:val="Texto0"/>
        <w:numPr>
          <w:ilvl w:val="0"/>
          <w:numId w:val="62"/>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xml:space="preserve">, que por sí mismo o a través de interpósita persona se abstendrán de adoptar conductas, para que los servidores públicos del </w:t>
      </w:r>
      <w:r w:rsidR="00F63D6A" w:rsidRPr="002B0D41">
        <w:rPr>
          <w:sz w:val="20"/>
        </w:rPr>
        <w:t>INSTITUTO</w:t>
      </w:r>
      <w:r w:rsidRPr="002B0D41">
        <w:rPr>
          <w:sz w:val="20"/>
        </w:rPr>
        <w:t xml:space="preserve"> induzcan o alteren las evaluaciones de las proposiciones, el resultado del procedimiento, u otros aspectos que otorguen condiciones más ventajosas con relación a los demás participantes.</w:t>
      </w:r>
      <w:r w:rsidRPr="002B0D41">
        <w:rPr>
          <w:b/>
          <w:sz w:val="20"/>
        </w:rPr>
        <w:t xml:space="preserve"> Anexo </w:t>
      </w:r>
      <w:r w:rsidR="00F63D6A">
        <w:rPr>
          <w:b/>
          <w:sz w:val="20"/>
        </w:rPr>
        <w:t>4</w:t>
      </w:r>
      <w:r w:rsidR="00A529C2">
        <w:rPr>
          <w:sz w:val="20"/>
        </w:rPr>
        <w:t xml:space="preserve"> </w:t>
      </w:r>
    </w:p>
    <w:p w14:paraId="24E13479" w14:textId="37C0EF2B" w:rsidR="00F63D6A" w:rsidRDefault="00450062" w:rsidP="00BD7CED">
      <w:pPr>
        <w:pStyle w:val="Texto0"/>
        <w:numPr>
          <w:ilvl w:val="0"/>
          <w:numId w:val="62"/>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p>
    <w:p w14:paraId="7FA40C40" w14:textId="77777777" w:rsidR="00F63D6A" w:rsidRPr="00F63D6A" w:rsidRDefault="00F63D6A" w:rsidP="00BD7CED">
      <w:pPr>
        <w:pStyle w:val="Texto0"/>
        <w:spacing w:after="0" w:line="240" w:lineRule="auto"/>
        <w:ind w:left="993" w:firstLine="0"/>
        <w:rPr>
          <w:sz w:val="20"/>
          <w:u w:val="single"/>
        </w:rPr>
      </w:pPr>
    </w:p>
    <w:p w14:paraId="67EEECBE" w14:textId="79AA8EA5" w:rsidR="000F6DBF" w:rsidRPr="0056344F" w:rsidRDefault="00F63D6A" w:rsidP="0056344F">
      <w:pPr>
        <w:pStyle w:val="Texto0"/>
        <w:numPr>
          <w:ilvl w:val="0"/>
          <w:numId w:val="62"/>
        </w:numPr>
        <w:tabs>
          <w:tab w:val="clear" w:pos="705"/>
          <w:tab w:val="num" w:pos="993"/>
        </w:tabs>
        <w:spacing w:after="0" w:line="240" w:lineRule="auto"/>
        <w:ind w:left="993" w:hanging="284"/>
        <w:rPr>
          <w:sz w:val="20"/>
          <w:u w:val="single"/>
        </w:rPr>
      </w:pPr>
      <w:r w:rsidRPr="00F63D6A">
        <w:rPr>
          <w:sz w:val="20"/>
        </w:rPr>
        <w:t xml:space="preserve">En caso de pertenecer al Sector de MIPyMES,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p w14:paraId="5B0759C1" w14:textId="350BF4CE" w:rsidR="0056344F" w:rsidRPr="00FB2E8A" w:rsidRDefault="0056344F" w:rsidP="0056344F">
      <w:pPr>
        <w:pStyle w:val="Texto0"/>
        <w:spacing w:before="120" w:after="120" w:line="240" w:lineRule="auto"/>
        <w:ind w:left="993" w:firstLine="0"/>
        <w:rPr>
          <w:sz w:val="20"/>
        </w:rPr>
      </w:pPr>
      <w:r w:rsidRPr="009A1225">
        <w:rPr>
          <w:sz w:val="20"/>
        </w:rPr>
        <w:t xml:space="preserve">Los documentos antes mencionados, son indispensables para evaluar la documentación distinta a la proposición técnica y económica </w:t>
      </w:r>
      <w:r w:rsidR="00DB5C00" w:rsidRPr="009A1225">
        <w:rPr>
          <w:sz w:val="20"/>
        </w:rPr>
        <w:t>y,</w:t>
      </w:r>
      <w:r w:rsidRPr="009A1225">
        <w:rPr>
          <w:sz w:val="20"/>
        </w:rPr>
        <w:t xml:space="preserve"> en consecuencia, su incumplimiento afecta su solvencia y motivaría su desechamiento.</w:t>
      </w:r>
      <w:r>
        <w:rPr>
          <w:sz w:val="20"/>
        </w:rPr>
        <w:t xml:space="preserve"> Con excepción del referido en el inciso g) ya que no es obligatorio pertenecer al sector MIPyMES.</w:t>
      </w:r>
    </w:p>
    <w:p w14:paraId="66912F8B" w14:textId="77777777" w:rsidR="0056344F" w:rsidRPr="00F63D6A" w:rsidRDefault="0056344F" w:rsidP="00BD7CED">
      <w:pPr>
        <w:pStyle w:val="Texto0"/>
        <w:spacing w:after="0" w:line="240" w:lineRule="auto"/>
        <w:ind w:left="993" w:firstLine="0"/>
        <w:rPr>
          <w:sz w:val="20"/>
          <w:u w:val="single"/>
        </w:rPr>
      </w:pPr>
    </w:p>
    <w:p w14:paraId="7464578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348" w:name="_Toc382993252"/>
      <w:bookmarkStart w:id="349" w:name="_Toc390246819"/>
      <w:bookmarkStart w:id="350" w:name="_Toc390699235"/>
      <w:bookmarkStart w:id="351" w:name="_Toc396148590"/>
      <w:bookmarkStart w:id="352" w:name="_Toc405207176"/>
      <w:bookmarkStart w:id="353" w:name="_Toc414448113"/>
      <w:bookmarkStart w:id="354" w:name="_Toc434003984"/>
      <w:bookmarkStart w:id="355" w:name="_Toc434004103"/>
      <w:bookmarkStart w:id="356" w:name="_Toc467579375"/>
      <w:bookmarkStart w:id="357" w:name="_Toc485121823"/>
      <w:bookmarkStart w:id="358" w:name="_Toc487799094"/>
      <w:bookmarkStart w:id="359" w:name="_Toc490219665"/>
      <w:bookmarkStart w:id="360" w:name="_Toc490748983"/>
      <w:bookmarkStart w:id="361" w:name="_Toc491861699"/>
      <w:bookmarkStart w:id="362" w:name="_Toc493180752"/>
      <w:bookmarkStart w:id="363" w:name="_Toc496783476"/>
      <w:bookmarkStart w:id="364" w:name="_Toc499053759"/>
      <w:bookmarkStart w:id="365" w:name="_Toc505794324"/>
      <w:bookmarkStart w:id="366" w:name="_Toc507676525"/>
      <w:bookmarkStart w:id="367" w:name="_Toc521678056"/>
      <w:bookmarkStart w:id="368" w:name="_Toc526865808"/>
      <w:bookmarkStart w:id="369" w:name="_Toc1644699"/>
      <w:bookmarkStart w:id="370" w:name="_Toc52822180"/>
      <w:bookmarkEnd w:id="340"/>
      <w:bookmarkEnd w:id="341"/>
      <w:bookmarkEnd w:id="342"/>
      <w:bookmarkEnd w:id="343"/>
      <w:bookmarkEnd w:id="344"/>
      <w:bookmarkEnd w:id="345"/>
      <w:bookmarkEnd w:id="346"/>
      <w:bookmarkEnd w:id="347"/>
      <w:r w:rsidRPr="00B62F5B">
        <w:rPr>
          <w:rFonts w:cs="Arial"/>
          <w:bCs/>
          <w:color w:val="365F91" w:themeColor="accent1" w:themeShade="BF"/>
          <w:sz w:val="20"/>
        </w:rPr>
        <w:t>Contenido de la oferta técnica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00252473">
        <w:rPr>
          <w:rFonts w:cs="Arial"/>
          <w:bCs/>
          <w:color w:val="365F91" w:themeColor="accent1" w:themeShade="BF"/>
          <w:sz w:val="20"/>
        </w:rPr>
        <w:t>.</w:t>
      </w:r>
      <w:bookmarkEnd w:id="367"/>
      <w:bookmarkEnd w:id="368"/>
      <w:bookmarkEnd w:id="369"/>
      <w:bookmarkEnd w:id="370"/>
    </w:p>
    <w:p w14:paraId="39578619" w14:textId="26408122" w:rsidR="00900A78" w:rsidRPr="002B0D41" w:rsidRDefault="00900A78" w:rsidP="00BD7CED">
      <w:pPr>
        <w:pStyle w:val="Texto0"/>
        <w:tabs>
          <w:tab w:val="left" w:pos="709"/>
        </w:tabs>
        <w:spacing w:before="120" w:after="120" w:line="240" w:lineRule="auto"/>
        <w:ind w:left="709" w:firstLine="0"/>
        <w:rPr>
          <w:sz w:val="20"/>
        </w:rPr>
      </w:pPr>
      <w:r w:rsidRPr="002B0D41">
        <w:rPr>
          <w:sz w:val="20"/>
        </w:rPr>
        <w:t xml:space="preserve">La oferta técnica que será elaborada conforme al </w:t>
      </w:r>
      <w:r w:rsidRPr="002B0D41">
        <w:rPr>
          <w:b/>
          <w:sz w:val="20"/>
        </w:rPr>
        <w:t>punto 2</w:t>
      </w:r>
      <w:r w:rsidRPr="002B0D41">
        <w:rPr>
          <w:sz w:val="20"/>
        </w:rPr>
        <w:t xml:space="preserve"> de la presente convocatoria, </w:t>
      </w:r>
      <w:r w:rsidRPr="002B0D41">
        <w:rPr>
          <w:b/>
          <w:sz w:val="20"/>
          <w:u w:val="single"/>
        </w:rPr>
        <w:t>deberá contener toda la información señalada y solicitada en el Anexo 1 “Especificaciones Técnicas”, de la presente convocatoria, no se aceptará escrito o leyenda que solo haga referencia al mismo</w:t>
      </w:r>
      <w:r w:rsidRPr="002B0D41">
        <w:rPr>
          <w:sz w:val="20"/>
        </w:rPr>
        <w:t xml:space="preserve"> y deberá contener los documentos, </w:t>
      </w:r>
      <w:r w:rsidR="001B64D1" w:rsidRPr="002B0D41">
        <w:rPr>
          <w:sz w:val="20"/>
        </w:rPr>
        <w:t>que,</w:t>
      </w:r>
      <w:r w:rsidRPr="002B0D41">
        <w:rPr>
          <w:sz w:val="20"/>
        </w:rPr>
        <w:t xml:space="preserve"> en su caso, se soliciten en dicho anexo, debiendo considerar las modificaciones que se deriven </w:t>
      </w:r>
      <w:r w:rsidRPr="003E2FC7">
        <w:rPr>
          <w:sz w:val="20"/>
        </w:rPr>
        <w:t xml:space="preserve">de </w:t>
      </w:r>
      <w:r w:rsidR="0024053F" w:rsidRPr="0024053F">
        <w:rPr>
          <w:sz w:val="20"/>
        </w:rPr>
        <w:t xml:space="preserve">las solicitudes de aclaración </w:t>
      </w:r>
      <w:r w:rsidR="00CC77CC">
        <w:rPr>
          <w:sz w:val="20"/>
          <w:lang w:val="es-MX"/>
        </w:rPr>
        <w:t xml:space="preserve">que se </w:t>
      </w:r>
      <w:r w:rsidR="0083727A">
        <w:rPr>
          <w:sz w:val="20"/>
          <w:lang w:val="es-MX"/>
        </w:rPr>
        <w:t>celebren</w:t>
      </w:r>
      <w:r>
        <w:rPr>
          <w:sz w:val="20"/>
        </w:rPr>
        <w:t>.</w:t>
      </w:r>
    </w:p>
    <w:p w14:paraId="6DC0480B" w14:textId="60CD26AC" w:rsidR="00FA25A6" w:rsidRDefault="00977749" w:rsidP="00BD7CED">
      <w:pPr>
        <w:pStyle w:val="Texto0"/>
        <w:tabs>
          <w:tab w:val="left" w:pos="993"/>
        </w:tabs>
        <w:spacing w:after="0" w:line="240" w:lineRule="auto"/>
        <w:ind w:left="709" w:firstLine="0"/>
        <w:rPr>
          <w:sz w:val="20"/>
        </w:rPr>
      </w:pPr>
      <w:r w:rsidRPr="00977749">
        <w:rPr>
          <w:b/>
          <w:bCs/>
          <w:sz w:val="20"/>
        </w:rPr>
        <w:t>Previo cumplimiento de la totalidad de los requisitos contenidos en el Anexo 1 “Especificaciones técnicas”</w:t>
      </w:r>
      <w:r w:rsidRPr="00977749">
        <w:rPr>
          <w:sz w:val="20"/>
        </w:rPr>
        <w:t xml:space="preserve"> de la presente convocatoria, para efectos de la evaluación por puntos y porcentajes, que se realizará según se señala en el </w:t>
      </w:r>
      <w:r w:rsidRPr="00977749">
        <w:rPr>
          <w:b/>
          <w:bCs/>
          <w:sz w:val="20"/>
        </w:rPr>
        <w:t>numeral 5</w:t>
      </w:r>
      <w:r w:rsidRPr="00977749">
        <w:rPr>
          <w:sz w:val="20"/>
        </w:rPr>
        <w:t xml:space="preserve"> de la presente convocatoria, </w:t>
      </w:r>
      <w:r w:rsidRPr="00E2614A">
        <w:rPr>
          <w:b/>
          <w:bCs/>
          <w:sz w:val="20"/>
        </w:rPr>
        <w:t>el LICITANTE deberá incluir, como parte de su oferta técnica, los documentos que se solicitan en la Tabla de Evaluación de Puntos y Porcentajes</w:t>
      </w:r>
      <w:r w:rsidRPr="00977749">
        <w:rPr>
          <w:sz w:val="20"/>
        </w:rPr>
        <w:t xml:space="preserve">, mismos que se encuentran señalados en el </w:t>
      </w:r>
      <w:r w:rsidRPr="00E2614A">
        <w:rPr>
          <w:b/>
          <w:bCs/>
          <w:sz w:val="20"/>
        </w:rPr>
        <w:t>numeral 5.1</w:t>
      </w:r>
      <w:r w:rsidRPr="00977749">
        <w:rPr>
          <w:sz w:val="20"/>
        </w:rPr>
        <w:t xml:space="preserve"> de la presente convocatoria</w:t>
      </w:r>
      <w:r w:rsidR="00FA25A6" w:rsidRPr="00FB46A2">
        <w:rPr>
          <w:sz w:val="20"/>
        </w:rPr>
        <w:t>.</w:t>
      </w:r>
    </w:p>
    <w:p w14:paraId="3951754B" w14:textId="050D8BCD" w:rsidR="000F6DBF" w:rsidRDefault="000F6DBF" w:rsidP="00BD7CED">
      <w:pPr>
        <w:pStyle w:val="Texto0"/>
        <w:tabs>
          <w:tab w:val="left" w:pos="993"/>
        </w:tabs>
        <w:spacing w:after="0" w:line="240" w:lineRule="auto"/>
        <w:ind w:left="709" w:firstLine="0"/>
        <w:rPr>
          <w:sz w:val="20"/>
        </w:rPr>
      </w:pPr>
    </w:p>
    <w:p w14:paraId="73B8EADF" w14:textId="7F23AD1E" w:rsidR="000F6DBF" w:rsidRPr="00FB46A2" w:rsidRDefault="000F6DBF" w:rsidP="00BD7CED">
      <w:pPr>
        <w:pStyle w:val="Texto0"/>
        <w:tabs>
          <w:tab w:val="left" w:pos="993"/>
        </w:tabs>
        <w:spacing w:after="0" w:line="240" w:lineRule="auto"/>
        <w:ind w:left="709" w:firstLine="0"/>
        <w:rPr>
          <w:sz w:val="20"/>
        </w:rPr>
      </w:pPr>
      <w:r w:rsidRPr="000F6DBF">
        <w:rPr>
          <w:sz w:val="20"/>
        </w:rPr>
        <w:t>Los documentos mencionados en este numeral son indispensables para evaluar la proposición técnica presentada y, en consecuencia, su incumplimiento afecta su solvencia y motivaría su desechamiento.</w:t>
      </w:r>
    </w:p>
    <w:p w14:paraId="0498BB78" w14:textId="77777777" w:rsidR="00900A78" w:rsidRPr="002B0D41" w:rsidRDefault="00900A78" w:rsidP="00BD7CED">
      <w:pPr>
        <w:pStyle w:val="Texto0"/>
        <w:tabs>
          <w:tab w:val="left" w:pos="709"/>
        </w:tabs>
        <w:spacing w:after="0" w:line="240" w:lineRule="auto"/>
        <w:rPr>
          <w:sz w:val="20"/>
        </w:rPr>
      </w:pPr>
    </w:p>
    <w:p w14:paraId="725CAC9A" w14:textId="77777777" w:rsidR="00F70FCA" w:rsidRPr="006B4BE5" w:rsidRDefault="00F70FCA" w:rsidP="00961975">
      <w:pPr>
        <w:pStyle w:val="Ttulo1"/>
        <w:numPr>
          <w:ilvl w:val="1"/>
          <w:numId w:val="71"/>
        </w:numPr>
        <w:ind w:left="709" w:hanging="795"/>
        <w:jc w:val="both"/>
        <w:rPr>
          <w:rFonts w:cs="Arial"/>
          <w:bCs/>
          <w:color w:val="244061" w:themeColor="accent1" w:themeShade="80"/>
          <w:sz w:val="20"/>
        </w:rPr>
      </w:pPr>
      <w:bookmarkStart w:id="371" w:name="_Toc493180754"/>
      <w:bookmarkStart w:id="372" w:name="_Toc496783477"/>
      <w:bookmarkStart w:id="373" w:name="_Toc499053760"/>
      <w:bookmarkStart w:id="374" w:name="_Toc505794325"/>
      <w:bookmarkStart w:id="375" w:name="_Toc507676526"/>
      <w:bookmarkStart w:id="376" w:name="_Toc521678057"/>
      <w:bookmarkStart w:id="377" w:name="_Toc526865809"/>
      <w:bookmarkStart w:id="378" w:name="_Toc1644700"/>
      <w:bookmarkStart w:id="379" w:name="_Toc52822181"/>
      <w:r w:rsidRPr="006B4BE5">
        <w:rPr>
          <w:rFonts w:cs="Arial"/>
          <w:bCs/>
          <w:color w:val="244061" w:themeColor="accent1" w:themeShade="80"/>
          <w:sz w:val="20"/>
        </w:rPr>
        <w:t>Contenido de la oferta económica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371"/>
      <w:bookmarkEnd w:id="372"/>
      <w:bookmarkEnd w:id="373"/>
      <w:bookmarkEnd w:id="374"/>
      <w:bookmarkEnd w:id="375"/>
      <w:r w:rsidR="00252473">
        <w:rPr>
          <w:rFonts w:cs="Arial"/>
          <w:bCs/>
          <w:color w:val="244061" w:themeColor="accent1" w:themeShade="80"/>
          <w:sz w:val="20"/>
        </w:rPr>
        <w:t>.</w:t>
      </w:r>
      <w:bookmarkEnd w:id="376"/>
      <w:bookmarkEnd w:id="377"/>
      <w:bookmarkEnd w:id="378"/>
      <w:bookmarkEnd w:id="379"/>
    </w:p>
    <w:p w14:paraId="6856911F" w14:textId="53C40351" w:rsidR="00827564" w:rsidRDefault="00827564" w:rsidP="00BD7CED">
      <w:pPr>
        <w:pStyle w:val="Texto0"/>
        <w:numPr>
          <w:ilvl w:val="0"/>
          <w:numId w:val="63"/>
        </w:numPr>
        <w:tabs>
          <w:tab w:val="left" w:pos="709"/>
        </w:tabs>
        <w:spacing w:before="120" w:after="120" w:line="240" w:lineRule="auto"/>
        <w:ind w:left="993" w:hanging="284"/>
        <w:rPr>
          <w:sz w:val="20"/>
        </w:rPr>
      </w:pPr>
      <w:bookmarkStart w:id="380" w:name="_Toc284238908"/>
      <w:bookmarkStart w:id="381" w:name="_Toc289064586"/>
      <w:bookmarkStart w:id="382" w:name="_Toc299018180"/>
      <w:bookmarkStart w:id="383" w:name="_Toc305758551"/>
      <w:bookmarkStart w:id="384" w:name="_Toc310514796"/>
      <w:bookmarkStart w:id="385" w:name="_Toc312083762"/>
      <w:bookmarkStart w:id="386" w:name="_Toc312402707"/>
      <w:bookmarkStart w:id="387" w:name="_Toc314002692"/>
      <w:bookmarkStart w:id="388" w:name="_Toc314030205"/>
      <w:bookmarkStart w:id="389" w:name="_Toc314085323"/>
      <w:bookmarkStart w:id="390" w:name="_Toc314086081"/>
      <w:bookmarkStart w:id="391" w:name="_Toc314086221"/>
      <w:bookmarkStart w:id="392" w:name="_Toc314804309"/>
      <w:bookmarkStart w:id="393" w:name="_Toc315900391"/>
      <w:bookmarkStart w:id="394" w:name="_Toc315904630"/>
      <w:bookmarkStart w:id="395" w:name="_Toc316472881"/>
      <w:bookmarkStart w:id="396" w:name="_Toc316482410"/>
      <w:bookmarkStart w:id="397" w:name="_Toc324237750"/>
      <w:bookmarkStart w:id="398" w:name="_Toc329602267"/>
      <w:bookmarkStart w:id="399" w:name="_Toc350422272"/>
      <w:bookmarkStart w:id="400" w:name="_Toc353180914"/>
      <w:bookmarkStart w:id="401" w:name="_Toc314085324"/>
      <w:bookmarkStart w:id="402" w:name="_Toc314086222"/>
      <w:bookmarkStart w:id="403" w:name="_Toc314094145"/>
      <w:bookmarkStart w:id="404"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13235C">
        <w:rPr>
          <w:sz w:val="20"/>
        </w:rPr>
        <w:t>en</w:t>
      </w:r>
      <w:r w:rsidR="00A17658" w:rsidRPr="0013235C">
        <w:rPr>
          <w:sz w:val="20"/>
        </w:rPr>
        <w:t xml:space="preserve"> </w:t>
      </w:r>
      <w:r w:rsidR="00D55837" w:rsidRPr="003F5C2A">
        <w:rPr>
          <w:b/>
          <w:sz w:val="20"/>
          <w:u w:val="single"/>
        </w:rPr>
        <w:t>pesos</w:t>
      </w:r>
      <w:r w:rsidR="002C5471" w:rsidRPr="003F5C2A">
        <w:rPr>
          <w:b/>
          <w:sz w:val="20"/>
          <w:u w:val="single"/>
        </w:rPr>
        <w:t xml:space="preserve"> </w:t>
      </w:r>
      <w:r w:rsidR="00D55837" w:rsidRPr="003F5C2A">
        <w:rPr>
          <w:b/>
          <w:sz w:val="20"/>
          <w:u w:val="single"/>
        </w:rPr>
        <w:t>mex</w:t>
      </w:r>
      <w:r w:rsidR="002C5471" w:rsidRPr="003F5C2A">
        <w:rPr>
          <w:b/>
          <w:sz w:val="20"/>
          <w:u w:val="single"/>
        </w:rPr>
        <w:t>icanos</w:t>
      </w:r>
      <w:r w:rsidRPr="003F5C2A">
        <w:rPr>
          <w:b/>
          <w:sz w:val="20"/>
          <w:u w:val="single"/>
        </w:rPr>
        <w:t xml:space="preserve">, considerando </w:t>
      </w:r>
      <w:r w:rsidR="00D55837" w:rsidRPr="003F5C2A">
        <w:rPr>
          <w:b/>
          <w:sz w:val="20"/>
          <w:u w:val="single"/>
        </w:rPr>
        <w:t>dos</w:t>
      </w:r>
      <w:r w:rsidR="006C1241" w:rsidRPr="003F5C2A">
        <w:rPr>
          <w:b/>
          <w:sz w:val="20"/>
          <w:u w:val="single"/>
        </w:rPr>
        <w:t xml:space="preserve"> </w:t>
      </w:r>
      <w:r w:rsidRPr="003F5C2A">
        <w:rPr>
          <w:b/>
          <w:sz w:val="20"/>
          <w:u w:val="single"/>
        </w:rPr>
        <w:t>decimales</w:t>
      </w:r>
      <w:r w:rsidRPr="00D329CF">
        <w:rPr>
          <w:sz w:val="20"/>
        </w:rPr>
        <w:t>, separando el IVA y el importe total ofertado en número y letra.</w:t>
      </w:r>
    </w:p>
    <w:p w14:paraId="5C0A31CB" w14:textId="194A10EF" w:rsidR="00827564" w:rsidRDefault="00827564" w:rsidP="00BD7CED">
      <w:pPr>
        <w:pStyle w:val="Texto0"/>
        <w:numPr>
          <w:ilvl w:val="0"/>
          <w:numId w:val="63"/>
        </w:numPr>
        <w:tabs>
          <w:tab w:val="left" w:pos="709"/>
        </w:tabs>
        <w:spacing w:before="120" w:after="120" w:line="240" w:lineRule="auto"/>
        <w:ind w:left="993"/>
        <w:rPr>
          <w:sz w:val="20"/>
        </w:rPr>
      </w:pPr>
      <w:bookmarkStart w:id="405" w:name="_Toc284238905"/>
      <w:bookmarkStart w:id="406" w:name="_Toc289064583"/>
      <w:bookmarkStart w:id="407"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w:t>
      </w:r>
      <w:r w:rsidRPr="00A02CF1">
        <w:rPr>
          <w:sz w:val="20"/>
        </w:rPr>
        <w:lastRenderedPageBreak/>
        <w:t xml:space="preserve">vigencia del contrato </w:t>
      </w:r>
      <w:r>
        <w:rPr>
          <w:sz w:val="20"/>
        </w:rPr>
        <w:t>y no podrá modificarlos</w:t>
      </w:r>
      <w:r w:rsidRPr="00A02CF1">
        <w:rPr>
          <w:sz w:val="20"/>
        </w:rPr>
        <w:t xml:space="preserve"> bajo ninguna </w:t>
      </w:r>
      <w:r w:rsidRPr="00FB46A2">
        <w:rPr>
          <w:sz w:val="20"/>
        </w:rPr>
        <w:t xml:space="preserve">circunstancia, hasta el último día de vigencia del contrato objeto de la presente </w:t>
      </w:r>
      <w:r w:rsidR="00E66A52" w:rsidRPr="00FB46A2">
        <w:rPr>
          <w:sz w:val="20"/>
        </w:rPr>
        <w:t>invitación</w:t>
      </w:r>
      <w:r w:rsidRPr="00FB46A2">
        <w:rPr>
          <w:sz w:val="20"/>
        </w:rPr>
        <w:t>.</w:t>
      </w:r>
    </w:p>
    <w:p w14:paraId="22B00CC1" w14:textId="56E6167D" w:rsidR="00917BEF" w:rsidRDefault="000705EE" w:rsidP="00917BEF">
      <w:pPr>
        <w:pStyle w:val="Texto0"/>
        <w:tabs>
          <w:tab w:val="left" w:pos="709"/>
        </w:tabs>
        <w:spacing w:before="120" w:after="120" w:line="240" w:lineRule="auto"/>
        <w:ind w:left="993" w:firstLine="0"/>
        <w:rPr>
          <w:sz w:val="20"/>
        </w:rPr>
      </w:pPr>
      <w:r w:rsidRPr="00917BEF">
        <w:rPr>
          <w:sz w:val="20"/>
        </w:rPr>
        <w:t>Se verificará que los precios ofertados sean precios aceptables.</w:t>
      </w:r>
    </w:p>
    <w:p w14:paraId="0E25294B" w14:textId="77777777" w:rsidR="00E66A52" w:rsidRPr="00FB46A2" w:rsidRDefault="00E66A52" w:rsidP="00BD7CED">
      <w:pPr>
        <w:pStyle w:val="Texto0"/>
        <w:numPr>
          <w:ilvl w:val="0"/>
          <w:numId w:val="63"/>
        </w:numPr>
        <w:tabs>
          <w:tab w:val="left" w:pos="709"/>
        </w:tabs>
        <w:spacing w:after="0"/>
        <w:ind w:left="993"/>
      </w:pPr>
      <w:r w:rsidRPr="00FB46A2">
        <w:rPr>
          <w:sz w:val="20"/>
        </w:rPr>
        <w:t xml:space="preserve">Los precios que se oferten no deberán cotizarse en condiciones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14:paraId="2788A2BF" w14:textId="77777777" w:rsidR="000F6DBF" w:rsidRDefault="000F6DBF" w:rsidP="000F6DBF">
      <w:pPr>
        <w:pStyle w:val="Texto0"/>
        <w:tabs>
          <w:tab w:val="left" w:pos="709"/>
        </w:tabs>
        <w:spacing w:after="0" w:line="240" w:lineRule="auto"/>
        <w:ind w:left="633" w:firstLine="0"/>
        <w:rPr>
          <w:sz w:val="20"/>
        </w:rPr>
      </w:pPr>
    </w:p>
    <w:p w14:paraId="21F5ED27" w14:textId="7222439C" w:rsidR="000F6DBF" w:rsidRDefault="000F6DBF" w:rsidP="000F6DBF">
      <w:pPr>
        <w:pStyle w:val="Texto0"/>
        <w:tabs>
          <w:tab w:val="left" w:pos="709"/>
        </w:tabs>
        <w:spacing w:after="0" w:line="240" w:lineRule="auto"/>
        <w:ind w:left="633" w:firstLine="0"/>
        <w:rPr>
          <w:sz w:val="20"/>
        </w:rPr>
      </w:pPr>
      <w:r w:rsidRPr="000F6DBF">
        <w:rPr>
          <w:sz w:val="20"/>
        </w:rPr>
        <w:t>La proposición de la oferta económica es indispensable para su evaluación y, en consecuencia, su incumplimiento afecta su solvencia y motivaría su desechamiento</w:t>
      </w:r>
      <w:r>
        <w:rPr>
          <w:sz w:val="20"/>
        </w:rPr>
        <w:t>.</w:t>
      </w:r>
    </w:p>
    <w:p w14:paraId="787D7A6B" w14:textId="77777777" w:rsidR="000F6DBF" w:rsidRDefault="000F6DBF" w:rsidP="00BD7CED">
      <w:pPr>
        <w:pStyle w:val="Texto0"/>
        <w:tabs>
          <w:tab w:val="left" w:pos="709"/>
        </w:tabs>
        <w:spacing w:after="0" w:line="240" w:lineRule="auto"/>
        <w:ind w:left="993" w:firstLine="0"/>
        <w:rPr>
          <w:sz w:val="20"/>
        </w:rPr>
      </w:pPr>
    </w:p>
    <w:p w14:paraId="20EA3785" w14:textId="77777777" w:rsidR="00827564" w:rsidRPr="00C05E60" w:rsidRDefault="00827564" w:rsidP="00961975">
      <w:pPr>
        <w:pStyle w:val="Ttulo1"/>
        <w:numPr>
          <w:ilvl w:val="0"/>
          <w:numId w:val="71"/>
        </w:numPr>
        <w:spacing w:before="120" w:after="120"/>
        <w:ind w:left="709" w:hanging="709"/>
        <w:jc w:val="both"/>
        <w:rPr>
          <w:rFonts w:cs="Arial"/>
          <w:bCs/>
          <w:color w:val="365F91" w:themeColor="accent1" w:themeShade="BF"/>
          <w:sz w:val="20"/>
        </w:rPr>
      </w:pPr>
      <w:bookmarkStart w:id="408" w:name="_Toc434004105"/>
      <w:bookmarkStart w:id="409" w:name="_Toc499053761"/>
      <w:bookmarkStart w:id="410" w:name="_Toc52822182"/>
      <w:r w:rsidRPr="00C05E60">
        <w:rPr>
          <w:rFonts w:cs="Arial"/>
          <w:bCs/>
          <w:color w:val="365F91" w:themeColor="accent1" w:themeShade="BF"/>
          <w:sz w:val="20"/>
        </w:rPr>
        <w:t>CRITERIOS DE EVALUACIÓN Y ADJUDICACIÓN DEL CONTRATO</w:t>
      </w:r>
      <w:bookmarkEnd w:id="405"/>
      <w:bookmarkEnd w:id="406"/>
      <w:bookmarkEnd w:id="407"/>
      <w:bookmarkEnd w:id="408"/>
      <w:bookmarkEnd w:id="409"/>
      <w:r w:rsidR="00252473" w:rsidRPr="00C05E60">
        <w:rPr>
          <w:rFonts w:cs="Arial"/>
          <w:bCs/>
          <w:color w:val="365F91" w:themeColor="accent1" w:themeShade="BF"/>
          <w:sz w:val="20"/>
        </w:rPr>
        <w:t>.</w:t>
      </w:r>
      <w:bookmarkEnd w:id="410"/>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14:paraId="5460B5F8" w14:textId="77777777" w:rsidR="004575F8" w:rsidRPr="00766B7D" w:rsidRDefault="004575F8" w:rsidP="00BD7CED">
      <w:pPr>
        <w:pStyle w:val="Sangra3detindependiente2"/>
        <w:spacing w:before="120" w:after="120"/>
        <w:rPr>
          <w:rFonts w:cs="Arial"/>
        </w:rPr>
      </w:pPr>
      <w:r w:rsidRPr="00766B7D">
        <w:t xml:space="preserve">De conformidad </w:t>
      </w:r>
      <w:r w:rsidRPr="00FB46A2">
        <w:t xml:space="preserve">con el </w:t>
      </w:r>
      <w:r w:rsidR="000A3EFC" w:rsidRPr="00FB46A2">
        <w:t>tercer</w:t>
      </w:r>
      <w:r w:rsidRPr="00FB46A2">
        <w:t xml:space="preserve"> párrafo del artículo 43 del REGLAMENTO, el </w:t>
      </w:r>
      <w:r w:rsidRPr="00FB46A2">
        <w:rPr>
          <w:rFonts w:cs="Arial"/>
        </w:rPr>
        <w:t>INSTITUTO analizará y evaluará las proposiciones mediante el mecanismo de</w:t>
      </w:r>
      <w:r w:rsidRPr="00FB46A2">
        <w:rPr>
          <w:rFonts w:cs="Arial"/>
          <w:b/>
        </w:rPr>
        <w:t xml:space="preserve"> </w:t>
      </w:r>
      <w:r w:rsidR="000A3EFC" w:rsidRPr="00FB46A2">
        <w:rPr>
          <w:b/>
        </w:rPr>
        <w:t>evaluación por puntos y porcentajes</w:t>
      </w:r>
      <w:r w:rsidRPr="00FB46A2">
        <w:rPr>
          <w:rFonts w:cs="Arial"/>
        </w:rPr>
        <w:t>,</w:t>
      </w:r>
      <w:r w:rsidRPr="00FB46A2">
        <w:rPr>
          <w:b/>
        </w:rPr>
        <w:t xml:space="preserve"> </w:t>
      </w:r>
      <w:r w:rsidRPr="00766B7D">
        <w:rPr>
          <w:rFonts w:cs="Arial"/>
        </w:rPr>
        <w:t xml:space="preserve">verificando que las proposiciones cumplan con los requisitos solicitados en la presente convocatoria, sus anexos y las modificaciones que resulten de la(s) </w:t>
      </w:r>
      <w:r w:rsidR="00CC77CC">
        <w:t>solicitudes de aclaración que se presenten</w:t>
      </w:r>
      <w:r w:rsidRPr="00766B7D">
        <w:rPr>
          <w:rFonts w:cs="Arial"/>
        </w:rPr>
        <w:t>, lo que permitirá realizar la evaluación en igualdad de condiciones para todos los LICITANTES.</w:t>
      </w:r>
    </w:p>
    <w:p w14:paraId="1D31BDF8" w14:textId="77777777" w:rsidR="004575F8" w:rsidRDefault="004575F8" w:rsidP="00BD7CE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w:t>
      </w:r>
      <w:r w:rsidRPr="000A3EFC">
        <w:rPr>
          <w:b/>
        </w:rPr>
        <w:t>numeral 4.1</w:t>
      </w:r>
      <w:r w:rsidRPr="00766B7D">
        <w:t xml:space="preserve">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8518287" w14:textId="77777777" w:rsidR="004575F8" w:rsidRPr="00766B7D" w:rsidRDefault="004575F8" w:rsidP="00BD7CED">
      <w:pPr>
        <w:pStyle w:val="Sangra3detindependiente2"/>
        <w:ind w:left="567"/>
      </w:pPr>
    </w:p>
    <w:p w14:paraId="0A0927B3" w14:textId="77777777" w:rsidR="004575F8" w:rsidRPr="005F352A" w:rsidRDefault="004575F8" w:rsidP="00961975">
      <w:pPr>
        <w:pStyle w:val="Ttulo1"/>
        <w:numPr>
          <w:ilvl w:val="1"/>
          <w:numId w:val="71"/>
        </w:numPr>
        <w:ind w:left="709" w:hanging="709"/>
        <w:jc w:val="both"/>
        <w:rPr>
          <w:rFonts w:cs="Arial"/>
          <w:bCs/>
          <w:color w:val="365F91" w:themeColor="accent1" w:themeShade="BF"/>
          <w:sz w:val="20"/>
        </w:rPr>
      </w:pPr>
      <w:bookmarkStart w:id="411" w:name="_Toc382992963"/>
      <w:bookmarkStart w:id="412" w:name="_Toc383184936"/>
      <w:bookmarkStart w:id="413" w:name="_Toc396148593"/>
      <w:bookmarkStart w:id="414" w:name="_Toc405207179"/>
      <w:bookmarkStart w:id="415" w:name="_Toc414448116"/>
      <w:bookmarkStart w:id="416" w:name="_Toc417477107"/>
      <w:bookmarkStart w:id="417" w:name="_Toc417482645"/>
      <w:bookmarkStart w:id="418" w:name="_Toc447617376"/>
      <w:bookmarkStart w:id="419" w:name="_Toc448329801"/>
      <w:bookmarkStart w:id="420" w:name="_Toc449969796"/>
      <w:bookmarkStart w:id="421" w:name="_Toc463548625"/>
      <w:bookmarkStart w:id="422" w:name="_Toc463548989"/>
      <w:bookmarkStart w:id="423" w:name="_Toc463549076"/>
      <w:bookmarkStart w:id="424" w:name="_Toc463549814"/>
      <w:bookmarkStart w:id="425" w:name="_Toc463549893"/>
      <w:bookmarkStart w:id="426" w:name="_Toc463973967"/>
      <w:bookmarkStart w:id="427" w:name="_Toc477352434"/>
      <w:bookmarkStart w:id="428" w:name="_Toc480826318"/>
      <w:bookmarkStart w:id="429" w:name="_Toc486343085"/>
      <w:bookmarkStart w:id="430" w:name="_Toc488428636"/>
      <w:bookmarkStart w:id="431" w:name="_Toc491180964"/>
      <w:bookmarkStart w:id="432" w:name="_Toc492377924"/>
      <w:bookmarkStart w:id="433" w:name="_Toc493180756"/>
      <w:bookmarkStart w:id="434" w:name="_Toc496783479"/>
      <w:bookmarkStart w:id="435" w:name="_Toc499053762"/>
      <w:bookmarkStart w:id="436" w:name="_Toc505794327"/>
      <w:bookmarkStart w:id="437" w:name="_Toc507676528"/>
      <w:bookmarkStart w:id="438" w:name="_Toc521678059"/>
      <w:bookmarkStart w:id="439" w:name="_Toc526865811"/>
      <w:bookmarkStart w:id="440" w:name="_Toc1644702"/>
      <w:bookmarkStart w:id="441" w:name="_Toc52822183"/>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00252473" w:rsidRPr="00B74C1B">
        <w:rPr>
          <w:rFonts w:cs="Arial"/>
          <w:bCs/>
          <w:color w:val="365F91" w:themeColor="accent1" w:themeShade="BF"/>
          <w:sz w:val="20"/>
        </w:rPr>
        <w:t>.</w:t>
      </w:r>
      <w:bookmarkEnd w:id="438"/>
      <w:bookmarkEnd w:id="439"/>
      <w:bookmarkEnd w:id="440"/>
      <w:bookmarkEnd w:id="441"/>
    </w:p>
    <w:p w14:paraId="3923F934" w14:textId="77777777" w:rsidR="00917BEF" w:rsidRDefault="001116B7" w:rsidP="00917BEF">
      <w:pPr>
        <w:pStyle w:val="p31"/>
        <w:tabs>
          <w:tab w:val="clear" w:pos="900"/>
        </w:tabs>
        <w:spacing w:before="120" w:after="120" w:line="240" w:lineRule="auto"/>
        <w:ind w:left="705"/>
        <w:jc w:val="both"/>
        <w:rPr>
          <w:rFonts w:ascii="Arial" w:hAnsi="Arial" w:cs="Arial"/>
          <w:sz w:val="20"/>
        </w:rPr>
      </w:pPr>
      <w:bookmarkStart w:id="442" w:name="_Toc284239305"/>
      <w:r w:rsidRPr="001116B7">
        <w:rPr>
          <w:rFonts w:ascii="Arial" w:hAnsi="Arial" w:cs="Arial"/>
          <w:sz w:val="20"/>
        </w:rPr>
        <w:t xml:space="preserve">Atendiendo lo establecido en el tercer párrafo del artículo 67 de las POBALINES, </w:t>
      </w:r>
      <w:r w:rsidR="00985BE8" w:rsidRPr="006414F8">
        <w:rPr>
          <w:rFonts w:ascii="Arial" w:eastAsia="Arial Unicode MS" w:hAnsi="Arial" w:cs="Arial"/>
          <w:sz w:val="20"/>
        </w:rPr>
        <w:t xml:space="preserve">la </w:t>
      </w:r>
      <w:r w:rsidR="00917BEF">
        <w:rPr>
          <w:rFonts w:ascii="Arial" w:eastAsia="Arial Unicode MS" w:hAnsi="Arial" w:cs="Arial"/>
          <w:sz w:val="20"/>
        </w:rPr>
        <w:t>Dirección Ejecutiva de Administración</w:t>
      </w:r>
      <w:r w:rsidR="00985BE8" w:rsidRPr="001116B7">
        <w:rPr>
          <w:rFonts w:ascii="Arial" w:hAnsi="Arial" w:cs="Arial"/>
          <w:sz w:val="20"/>
        </w:rPr>
        <w:t xml:space="preserve"> </w:t>
      </w:r>
      <w:r w:rsidRPr="001116B7">
        <w:rPr>
          <w:rFonts w:ascii="Arial" w:hAnsi="Arial" w:cs="Arial"/>
          <w:sz w:val="20"/>
        </w:rPr>
        <w:t xml:space="preserve">del INSTITUTO, </w:t>
      </w:r>
      <w:r w:rsidR="00B50CDA">
        <w:rPr>
          <w:rFonts w:ascii="Arial" w:hAnsi="Arial" w:cs="Arial"/>
          <w:sz w:val="20"/>
        </w:rPr>
        <w:t>analizará y evaluará</w:t>
      </w:r>
      <w:r w:rsidRPr="001116B7">
        <w:rPr>
          <w:rFonts w:ascii="Arial" w:hAnsi="Arial" w:cs="Arial"/>
          <w:sz w:val="20"/>
        </w:rPr>
        <w:t xml:space="preserve"> las ofertas técnicas aceptadas en el Acto de Presentación y Apertura de Proposiciones</w:t>
      </w:r>
      <w:r w:rsidR="00917BEF">
        <w:rPr>
          <w:rFonts w:ascii="Arial" w:hAnsi="Arial" w:cs="Arial"/>
          <w:sz w:val="20"/>
        </w:rPr>
        <w:t>.</w:t>
      </w:r>
    </w:p>
    <w:p w14:paraId="1F2417C5" w14:textId="45053DA8" w:rsidR="00917BEF" w:rsidRPr="00917BEF" w:rsidRDefault="00917BEF" w:rsidP="00917BEF">
      <w:pPr>
        <w:pStyle w:val="p31"/>
        <w:spacing w:line="240" w:lineRule="auto"/>
        <w:ind w:left="703"/>
        <w:jc w:val="both"/>
        <w:rPr>
          <w:rFonts w:ascii="Arial" w:hAnsi="Arial" w:cs="Arial"/>
          <w:sz w:val="20"/>
        </w:rPr>
      </w:pPr>
      <w:r w:rsidRPr="00917BEF">
        <w:rPr>
          <w:rFonts w:ascii="Arial" w:hAnsi="Arial" w:cs="Arial"/>
          <w:sz w:val="20"/>
        </w:rPr>
        <w:t xml:space="preserve">Asignando la puntuación que corresponda a la oferta técnica, </w:t>
      </w:r>
      <w:r w:rsidRPr="00917BEF">
        <w:rPr>
          <w:rFonts w:ascii="Arial" w:hAnsi="Arial" w:cs="Arial"/>
          <w:b/>
          <w:bCs/>
          <w:sz w:val="20"/>
        </w:rPr>
        <w:t>previo cumplimiento de la totalidad de los requisitos contenidos en el Anexo 1 “Especificaciones técnicas”</w:t>
      </w:r>
      <w:r w:rsidRPr="00917BEF">
        <w:rPr>
          <w:rFonts w:ascii="Arial" w:hAnsi="Arial" w:cs="Arial"/>
          <w:sz w:val="20"/>
        </w:rPr>
        <w:t xml:space="preserve"> de la presente convocatoria, y conforme a los rubros y </w:t>
      </w:r>
      <w:r w:rsidR="00244CF6" w:rsidRPr="00917BEF">
        <w:rPr>
          <w:rFonts w:ascii="Arial" w:hAnsi="Arial" w:cs="Arial"/>
          <w:sz w:val="20"/>
        </w:rPr>
        <w:t>su</w:t>
      </w:r>
      <w:r w:rsidR="006A6935">
        <w:rPr>
          <w:rFonts w:ascii="Arial" w:hAnsi="Arial" w:cs="Arial"/>
          <w:sz w:val="20"/>
        </w:rPr>
        <w:t xml:space="preserve">b </w:t>
      </w:r>
      <w:r w:rsidR="00244CF6" w:rsidRPr="00917BEF">
        <w:rPr>
          <w:rFonts w:ascii="Arial" w:hAnsi="Arial" w:cs="Arial"/>
          <w:sz w:val="20"/>
        </w:rPr>
        <w:t>rubros</w:t>
      </w:r>
      <w:r w:rsidRPr="00917BEF">
        <w:rPr>
          <w:rFonts w:ascii="Arial" w:hAnsi="Arial" w:cs="Arial"/>
          <w:sz w:val="20"/>
        </w:rPr>
        <w:t xml:space="preserve"> que se detallan en la “Tabla de Evaluación por Puntos y Porcentajes”.</w:t>
      </w:r>
    </w:p>
    <w:p w14:paraId="11240181" w14:textId="77777777" w:rsidR="001116B7" w:rsidRPr="00A320C9" w:rsidRDefault="001116B7" w:rsidP="00BD7CED">
      <w:pPr>
        <w:pStyle w:val="p31"/>
        <w:tabs>
          <w:tab w:val="num" w:pos="709"/>
        </w:tabs>
        <w:spacing w:before="120" w:after="120"/>
        <w:ind w:left="720"/>
        <w:jc w:val="both"/>
        <w:rPr>
          <w:rFonts w:ascii="Arial" w:hAnsi="Arial" w:cs="Arial"/>
          <w:b/>
          <w:sz w:val="20"/>
        </w:rPr>
      </w:pPr>
      <w:r w:rsidRPr="00A320C9">
        <w:rPr>
          <w:rFonts w:ascii="Arial" w:hAnsi="Arial" w:cs="Arial"/>
          <w:b/>
          <w:sz w:val="20"/>
        </w:rPr>
        <w:t>Aspectos que se considerarán para la evaluación por puntos y porcentajes:</w:t>
      </w:r>
    </w:p>
    <w:p w14:paraId="73C10775"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efecto de llevar a cabo una evaluación de proposiciones objetiva y equitativa, se tomará en cuenta las características de los </w:t>
      </w:r>
      <w:r>
        <w:rPr>
          <w:rFonts w:ascii="Arial" w:eastAsia="Batang" w:hAnsi="Arial" w:cs="Arial"/>
          <w:lang w:val="es-ES" w:eastAsia="ko-KR"/>
        </w:rPr>
        <w:t>servicios</w:t>
      </w:r>
      <w:r w:rsidRPr="00EA671A">
        <w:rPr>
          <w:rFonts w:ascii="Arial" w:eastAsia="Batang" w:hAnsi="Arial" w:cs="Arial"/>
          <w:lang w:val="es-ES" w:eastAsia="ko-KR"/>
        </w:rPr>
        <w:t xml:space="preserve"> objeto del procedimiento de contratación, de tal manera que los LICITANTES obtengan una puntuación o unidades porcentuales en dichos rubros realmente proporcionales.</w:t>
      </w:r>
    </w:p>
    <w:p w14:paraId="4F48191A" w14:textId="77777777" w:rsidR="003E2FC7" w:rsidRPr="00EA671A" w:rsidRDefault="003E2FC7" w:rsidP="003E2FC7">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1BF7CF31"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w:t>
      </w:r>
      <w:r>
        <w:rPr>
          <w:rFonts w:ascii="Arial" w:eastAsia="Batang" w:hAnsi="Arial" w:cs="Arial"/>
          <w:lang w:val="es-ES" w:eastAsia="ko-KR"/>
        </w:rPr>
        <w:t>de los servicios</w:t>
      </w:r>
      <w:r w:rsidRPr="00EA671A">
        <w:rPr>
          <w:rFonts w:ascii="Arial" w:eastAsia="Batang" w:hAnsi="Arial" w:cs="Arial"/>
          <w:lang w:val="es-ES" w:eastAsia="ko-KR"/>
        </w:rPr>
        <w:t xml:space="preserve"> que se </w:t>
      </w:r>
      <w:r w:rsidRPr="008D4314">
        <w:rPr>
          <w:rFonts w:ascii="Arial" w:eastAsia="Batang" w:hAnsi="Arial" w:cs="Arial"/>
          <w:lang w:val="es-ES" w:eastAsia="ko-KR"/>
        </w:rPr>
        <w:t>solicita</w:t>
      </w:r>
      <w:r>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Pr>
          <w:rFonts w:ascii="Arial" w:eastAsia="Batang" w:hAnsi="Arial" w:cs="Arial"/>
          <w:lang w:val="es-ES" w:eastAsia="ko-KR"/>
        </w:rPr>
        <w:t>miento de contratación.</w:t>
      </w:r>
    </w:p>
    <w:p w14:paraId="0CD44EFD"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47E6FEA0" w14:textId="4AC087C2" w:rsidR="003E2FC7"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lastRenderedPageBreak/>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w:t>
      </w:r>
      <w:r w:rsidR="00E4566A">
        <w:rPr>
          <w:rFonts w:ascii="Arial" w:eastAsia="Batang" w:hAnsi="Arial" w:cs="Arial"/>
          <w:lang w:val="es-ES" w:eastAsia="ko-KR"/>
        </w:rPr>
        <w:t>, meses y días</w:t>
      </w:r>
      <w:r w:rsidRPr="00EA671A">
        <w:rPr>
          <w:rFonts w:ascii="Arial" w:eastAsia="Batang" w:hAnsi="Arial" w:cs="Arial"/>
          <w:lang w:val="es-ES" w:eastAsia="ko-KR"/>
        </w:rPr>
        <w:t xml:space="preserve"> de experiencia, conforme a los límites establecidos. La experiencia se tomará de los contratos acreditados para la especialidad.</w:t>
      </w:r>
    </w:p>
    <w:p w14:paraId="08F9291B" w14:textId="0452D3C2" w:rsidR="00917BEF" w:rsidRPr="00EA671A" w:rsidRDefault="00917BEF" w:rsidP="00917BEF">
      <w:pPr>
        <w:spacing w:before="120" w:after="120"/>
        <w:ind w:left="993"/>
        <w:jc w:val="both"/>
        <w:rPr>
          <w:rFonts w:ascii="Arial" w:eastAsia="Batang" w:hAnsi="Arial" w:cs="Arial"/>
          <w:lang w:val="es-ES" w:eastAsia="ko-KR"/>
        </w:rPr>
      </w:pPr>
      <w:r w:rsidRPr="00917BEF">
        <w:rPr>
          <w:rFonts w:ascii="Arial" w:eastAsia="Batang" w:hAnsi="Arial" w:cs="Arial"/>
          <w:lang w:val="es-ES" w:eastAsia="ko-KR"/>
        </w:rPr>
        <w:t>Se sumará el tiempo durante el cual el licitante se ha dedicado a prestar servicios de la misma naturaleza objeto de la contratación, para el cómputo de los contratos se sumará el tiempo de vigencia de cada contrato sin duplicar o adicionar los períodos de convivencia entre estos, de manera que si dos o más contratos conviven durante cierto número de días calendario, se computarán solo esos días, sin que se adicionen o incrementen tantas veces como contratos coincidan, por lo que no serán considerados para acreditar temporalidad alguna adicional a su vigencia, entendiendo que, no podrán ser acumulativos ante la convivencia.</w:t>
      </w:r>
    </w:p>
    <w:p w14:paraId="6EF8C834" w14:textId="77777777" w:rsidR="003E2FC7" w:rsidRPr="00EA671A" w:rsidRDefault="003E2FC7" w:rsidP="003E2FC7">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07EC0906" w14:textId="77777777" w:rsidR="003E2FC7" w:rsidRPr="007B082D"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w:t>
      </w:r>
      <w:r w:rsidRPr="007B082D">
        <w:rPr>
          <w:rFonts w:ascii="Arial" w:eastAsia="Batang" w:hAnsi="Arial" w:cs="Arial"/>
          <w:lang w:val="es-ES" w:eastAsia="ko-KR"/>
        </w:rPr>
        <w:t xml:space="preserve">determinado. </w:t>
      </w:r>
    </w:p>
    <w:p w14:paraId="3BD9D868" w14:textId="191C2A78" w:rsidR="00186AD4" w:rsidRPr="007B082D" w:rsidRDefault="00186AD4" w:rsidP="00E4566A">
      <w:pPr>
        <w:pStyle w:val="Prrafodelista"/>
        <w:numPr>
          <w:ilvl w:val="0"/>
          <w:numId w:val="79"/>
        </w:numPr>
        <w:ind w:left="993" w:hanging="284"/>
        <w:jc w:val="both"/>
        <w:rPr>
          <w:rFonts w:ascii="Arial" w:eastAsia="Batang" w:hAnsi="Arial" w:cs="Arial"/>
          <w:snapToGrid/>
          <w:lang w:val="es-ES" w:eastAsia="ko-KR"/>
        </w:rPr>
      </w:pPr>
      <w:r w:rsidRPr="007B082D">
        <w:rPr>
          <w:rFonts w:ascii="Arial" w:eastAsia="Batang" w:hAnsi="Arial" w:cs="Arial"/>
          <w:snapToGrid/>
          <w:lang w:val="es-ES" w:eastAsia="ko-KR"/>
        </w:rPr>
        <w:t xml:space="preserve">Se aceptará la presentación de contratos que tengan una antigüedad máxima de </w:t>
      </w:r>
      <w:r w:rsidR="00876606">
        <w:rPr>
          <w:rFonts w:ascii="Arial" w:eastAsia="Batang" w:hAnsi="Arial" w:cs="Arial"/>
          <w:snapToGrid/>
          <w:lang w:val="es-ES" w:eastAsia="ko-KR"/>
        </w:rPr>
        <w:t>8</w:t>
      </w:r>
      <w:r w:rsidRPr="007B082D">
        <w:rPr>
          <w:rFonts w:ascii="Arial" w:eastAsia="Batang" w:hAnsi="Arial" w:cs="Arial"/>
          <w:snapToGrid/>
          <w:lang w:val="es-ES" w:eastAsia="ko-KR"/>
        </w:rPr>
        <w:t xml:space="preserve"> años de su formalización contados hasta la fecha del acto de presentación y apertura de proposiciones.</w:t>
      </w:r>
    </w:p>
    <w:p w14:paraId="0522EF5E" w14:textId="396A3535"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w:t>
      </w:r>
      <w:r w:rsidR="00CB4933" w:rsidRPr="00E568A3">
        <w:rPr>
          <w:rFonts w:ascii="Arial" w:eastAsia="Batang" w:hAnsi="Arial" w:cs="Arial"/>
          <w:lang w:val="es-ES" w:eastAsia="ko-KR"/>
        </w:rPr>
        <w:t>asignará</w:t>
      </w:r>
      <w:r w:rsidRPr="00E568A3">
        <w:rPr>
          <w:rFonts w:ascii="Arial" w:eastAsia="Batang" w:hAnsi="Arial" w:cs="Arial"/>
          <w:lang w:val="es-ES" w:eastAsia="ko-KR"/>
        </w:rPr>
        <w:t xml:space="preserve"> la puntuación o unidades porcentuales a los LICITANTES</w:t>
      </w:r>
      <w:r w:rsidR="00CB4933" w:rsidRPr="00E568A3">
        <w:rPr>
          <w:rFonts w:ascii="Arial" w:eastAsia="Batang" w:hAnsi="Arial" w:cs="Arial"/>
          <w:lang w:val="es-ES" w:eastAsia="ko-KR"/>
        </w:rPr>
        <w:t xml:space="preserve"> conforme a la tabla de puntuación señalada</w:t>
      </w:r>
      <w:r w:rsidRPr="00E568A3">
        <w:rPr>
          <w:rFonts w:ascii="Arial" w:eastAsia="Batang" w:hAnsi="Arial" w:cs="Arial"/>
          <w:lang w:val="es-ES" w:eastAsia="ko-KR"/>
        </w:rPr>
        <w:t xml:space="preserve">, </w:t>
      </w:r>
      <w:r>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 xml:space="preserve">de años y/o el mayor número de contratos de la misma naturaleza del objeto de la presente contratación, se </w:t>
      </w:r>
      <w:r w:rsidRPr="00EA671A">
        <w:rPr>
          <w:rFonts w:ascii="Arial" w:eastAsia="Batang" w:hAnsi="Arial" w:cs="Arial"/>
          <w:lang w:val="es-ES" w:eastAsia="ko-KR"/>
        </w:rPr>
        <w:t xml:space="preserve">les hubiera otorgado el máximo de puntuación o unidades porcentuales, </w:t>
      </w:r>
      <w:r>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2845A7DD" w14:textId="2A80FAC7" w:rsidR="003E2FC7" w:rsidRPr="00EA671A" w:rsidRDefault="003E2FC7" w:rsidP="00961975">
      <w:pPr>
        <w:numPr>
          <w:ilvl w:val="0"/>
          <w:numId w:val="79"/>
        </w:numPr>
        <w:spacing w:before="120" w:after="120"/>
        <w:ind w:left="993" w:hanging="284"/>
        <w:jc w:val="both"/>
        <w:rPr>
          <w:rFonts w:ascii="Arial" w:hAnsi="Arial" w:cs="Arial"/>
        </w:rPr>
      </w:pPr>
      <w:r w:rsidRPr="00EA671A">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Pr="00EA671A">
        <w:rPr>
          <w:rFonts w:ascii="Arial" w:hAnsi="Arial" w:cs="Arial"/>
        </w:rPr>
        <w:t xml:space="preserve"> con capacidades diferentes</w:t>
      </w:r>
      <w:r w:rsidR="00D937C5">
        <w:rPr>
          <w:rFonts w:ascii="Arial" w:hAnsi="Arial" w:cs="Arial"/>
        </w:rPr>
        <w:t>.</w:t>
      </w:r>
    </w:p>
    <w:p w14:paraId="1345A467" w14:textId="77777777" w:rsidR="003E2FC7" w:rsidRPr="00EA671A" w:rsidRDefault="003E2FC7" w:rsidP="003E2FC7">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71C0B218"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087D4925"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496BBED2" w14:textId="77777777" w:rsidR="003E2FC7" w:rsidRPr="00EA671A" w:rsidRDefault="003E2FC7" w:rsidP="003E2FC7">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458468D6" w14:textId="77777777" w:rsidR="003E2FC7" w:rsidRDefault="003E2FC7" w:rsidP="00961975">
      <w:pPr>
        <w:numPr>
          <w:ilvl w:val="2"/>
          <w:numId w:val="81"/>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67587066" w14:textId="77777777" w:rsidR="00684369" w:rsidRDefault="00684369" w:rsidP="00684369">
      <w:pPr>
        <w:autoSpaceDN w:val="0"/>
        <w:spacing w:before="120" w:after="120"/>
        <w:jc w:val="both"/>
        <w:rPr>
          <w:rFonts w:ascii="Arial" w:hAnsi="Arial" w:cs="Arial"/>
          <w:lang w:eastAsia="es-MX"/>
        </w:rPr>
      </w:pPr>
    </w:p>
    <w:p w14:paraId="234DED70" w14:textId="77777777" w:rsidR="00684369" w:rsidRPr="00EA671A" w:rsidRDefault="00684369" w:rsidP="00684369">
      <w:pPr>
        <w:autoSpaceDN w:val="0"/>
        <w:spacing w:before="120" w:after="120"/>
        <w:jc w:val="both"/>
        <w:rPr>
          <w:rFonts w:ascii="Arial" w:hAnsi="Arial" w:cs="Arial"/>
          <w:lang w:eastAsia="es-MX"/>
        </w:rPr>
      </w:pPr>
    </w:p>
    <w:p w14:paraId="62F7B56D" w14:textId="3351F277" w:rsidR="00D74128" w:rsidRPr="001C5672" w:rsidRDefault="00E41B1D" w:rsidP="001C5672">
      <w:pPr>
        <w:pStyle w:val="p31"/>
        <w:tabs>
          <w:tab w:val="left" w:pos="708"/>
        </w:tabs>
        <w:spacing w:before="120" w:after="120" w:line="240" w:lineRule="auto"/>
        <w:ind w:left="993" w:hanging="284"/>
        <w:jc w:val="center"/>
        <w:rPr>
          <w:rFonts w:ascii="Arial" w:hAnsi="Arial" w:cs="Arial"/>
          <w:b/>
          <w:sz w:val="20"/>
        </w:rPr>
      </w:pPr>
      <w:r w:rsidRPr="007B082D">
        <w:rPr>
          <w:rFonts w:ascii="Arial" w:hAnsi="Arial" w:cs="Arial"/>
          <w:b/>
          <w:sz w:val="20"/>
        </w:rPr>
        <w:lastRenderedPageBreak/>
        <w:t>Tabla de Evaluación de Puntos y Porcentajes</w:t>
      </w:r>
    </w:p>
    <w:tbl>
      <w:tblPr>
        <w:tblpPr w:leftFromText="141" w:rightFromText="141" w:vertAnchor="text" w:tblpXSpec="right" w:tblpY="1"/>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1240"/>
        <w:gridCol w:w="246"/>
        <w:gridCol w:w="5084"/>
        <w:gridCol w:w="1112"/>
      </w:tblGrid>
      <w:tr w:rsidR="001C5672" w:rsidRPr="001C5672" w14:paraId="309A2C26" w14:textId="77777777" w:rsidTr="001C5672">
        <w:trPr>
          <w:trHeight w:val="828"/>
        </w:trPr>
        <w:tc>
          <w:tcPr>
            <w:tcW w:w="5000" w:type="pct"/>
            <w:gridSpan w:val="5"/>
            <w:shd w:val="clear" w:color="000000" w:fill="D9D9D9"/>
            <w:vAlign w:val="center"/>
          </w:tcPr>
          <w:p w14:paraId="2EECDD85" w14:textId="77777777" w:rsidR="001C5672" w:rsidRPr="001C5672" w:rsidRDefault="001C5672" w:rsidP="001C5672">
            <w:pPr>
              <w:spacing w:after="101" w:line="218" w:lineRule="exact"/>
              <w:jc w:val="both"/>
              <w:rPr>
                <w:rFonts w:ascii="Arial" w:hAnsi="Arial" w:cs="Arial"/>
                <w:sz w:val="18"/>
              </w:rPr>
            </w:pPr>
            <w:r w:rsidRPr="001C5672">
              <w:rPr>
                <w:rFonts w:ascii="Arial" w:hAnsi="Arial" w:cs="Arial"/>
                <w:sz w:val="18"/>
              </w:rPr>
              <w:t>Con base en el artículo 80, inciso A, de las Políticas, Bases y Lineamientos en materia de Adquisiciones, Arrendamientos de Bienes Muebles y Servicios del Instituto Federal Electoral, para la asignación de la puntuación o unidades porcentuales se identifican las características del servicio materia del procedimiento de contratación de conformidad con lo siguiente:</w:t>
            </w:r>
          </w:p>
          <w:p w14:paraId="4FFB035E" w14:textId="77777777" w:rsidR="001C5672" w:rsidRPr="001C5672" w:rsidRDefault="001C5672" w:rsidP="001C5672">
            <w:pPr>
              <w:spacing w:after="101" w:line="218" w:lineRule="exact"/>
              <w:ind w:firstLine="288"/>
              <w:jc w:val="both"/>
              <w:rPr>
                <w:rFonts w:ascii="Arial" w:hAnsi="Arial" w:cs="Arial"/>
                <w:sz w:val="18"/>
              </w:rPr>
            </w:pPr>
            <w:r w:rsidRPr="001C5672">
              <w:rPr>
                <w:rFonts w:ascii="Arial" w:hAnsi="Arial" w:cs="Arial"/>
                <w:b/>
                <w:sz w:val="18"/>
              </w:rPr>
              <w:t>A. Servicios estandarizados</w:t>
            </w:r>
          </w:p>
          <w:p w14:paraId="6BBD14FF" w14:textId="621B00B8" w:rsidR="001C5672" w:rsidRPr="001C5672" w:rsidRDefault="001C5672" w:rsidP="001C5672">
            <w:pPr>
              <w:spacing w:after="101" w:line="218" w:lineRule="exact"/>
              <w:ind w:left="720"/>
              <w:jc w:val="both"/>
              <w:rPr>
                <w:rFonts w:ascii="Arial" w:hAnsi="Arial" w:cs="Arial"/>
                <w:sz w:val="18"/>
              </w:rPr>
            </w:pPr>
            <w:r w:rsidRPr="001C5672">
              <w:rPr>
                <w:rFonts w:ascii="Arial" w:hAnsi="Arial" w:cs="Arial"/>
                <w:sz w:val="18"/>
              </w:rPr>
              <w:t>Aquéllos que impliquen el desarrollo de soluciones o metodologías eficientes para resolver problemas comunes, recurrentes o de complejidad menor que se presentan en el Instituto. La puntuación o unidades porcentuales que se podrán asignar en la evaluación de las proposiciones para la contratación de los servicios con estas características será de hasta un máximo de 70 para la oferta técnica y de 30 para la oferta económica.</w:t>
            </w:r>
          </w:p>
          <w:p w14:paraId="4FDB7166" w14:textId="77777777" w:rsidR="001C5672" w:rsidRPr="001C5672" w:rsidRDefault="001C5672" w:rsidP="001C5672">
            <w:pPr>
              <w:jc w:val="center"/>
              <w:rPr>
                <w:rFonts w:ascii="Arial Narrow" w:hAnsi="Arial Narrow"/>
                <w:sz w:val="16"/>
                <w:szCs w:val="16"/>
                <w:lang w:eastAsia="es-MX"/>
              </w:rPr>
            </w:pPr>
          </w:p>
        </w:tc>
      </w:tr>
      <w:tr w:rsidR="001C5672" w:rsidRPr="001C5672" w14:paraId="686C602E" w14:textId="77777777" w:rsidTr="001C5672">
        <w:trPr>
          <w:trHeight w:val="828"/>
        </w:trPr>
        <w:tc>
          <w:tcPr>
            <w:tcW w:w="440" w:type="pct"/>
            <w:shd w:val="clear" w:color="000000" w:fill="D9D9D9"/>
            <w:vAlign w:val="center"/>
          </w:tcPr>
          <w:p w14:paraId="259C7C55" w14:textId="77777777" w:rsidR="001C5672" w:rsidRPr="001C5672" w:rsidRDefault="001C5672" w:rsidP="001C5672">
            <w:pPr>
              <w:rPr>
                <w:rFonts w:ascii="Arial Narrow" w:hAnsi="Arial Narrow"/>
                <w:b/>
                <w:bCs/>
                <w:sz w:val="16"/>
                <w:szCs w:val="16"/>
                <w:lang w:eastAsia="es-MX"/>
              </w:rPr>
            </w:pPr>
            <w:r w:rsidRPr="001C5672">
              <w:rPr>
                <w:rFonts w:ascii="Arial Narrow" w:hAnsi="Arial Narrow"/>
                <w:b/>
                <w:bCs/>
                <w:sz w:val="16"/>
                <w:szCs w:val="16"/>
                <w:lang w:eastAsia="es-MX"/>
              </w:rPr>
              <w:t>Rubro 1</w:t>
            </w:r>
          </w:p>
        </w:tc>
        <w:tc>
          <w:tcPr>
            <w:tcW w:w="3900" w:type="pct"/>
            <w:gridSpan w:val="3"/>
            <w:shd w:val="clear" w:color="000000" w:fill="D9D9D9"/>
            <w:vAlign w:val="center"/>
          </w:tcPr>
          <w:p w14:paraId="7F5A8A23" w14:textId="77777777" w:rsidR="001C5672" w:rsidRPr="001C5672" w:rsidRDefault="001C5672" w:rsidP="001C5672">
            <w:pPr>
              <w:jc w:val="both"/>
              <w:rPr>
                <w:rFonts w:ascii="Arial Narrow" w:hAnsi="Arial Narrow"/>
                <w:b/>
                <w:bCs/>
                <w:sz w:val="16"/>
                <w:szCs w:val="16"/>
                <w:lang w:eastAsia="es-MX"/>
              </w:rPr>
            </w:pPr>
            <w:r w:rsidRPr="001C5672">
              <w:rPr>
                <w:rFonts w:ascii="Arial Narrow" w:hAnsi="Arial Narrow"/>
                <w:b/>
                <w:bCs/>
                <w:sz w:val="16"/>
                <w:szCs w:val="16"/>
                <w:lang w:eastAsia="es-MX"/>
              </w:rPr>
              <w:t>CAPACIDAD DEL LICITANTE:</w:t>
            </w:r>
          </w:p>
          <w:p w14:paraId="4F7268EF"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Consiste en el número de recursos humanos que técnicamente estén aptos para prestar el servicio, así como los recursos de equipamiento que requiere el licitante para prestar los servicios en el tiempo, condiciones y niveles de calidad requeridos en la convocatoria, para que el LICITANTE pueda cumplir con las obligaciones previstas en el contrato que se formalice.</w:t>
            </w:r>
          </w:p>
          <w:p w14:paraId="73307B5A" w14:textId="77777777" w:rsidR="001C5672" w:rsidRPr="001C5672" w:rsidRDefault="001C5672" w:rsidP="001C5672">
            <w:pPr>
              <w:jc w:val="both"/>
              <w:rPr>
                <w:rFonts w:ascii="Arial Narrow" w:hAnsi="Arial Narrow"/>
                <w:b/>
                <w:bCs/>
                <w:sz w:val="16"/>
                <w:szCs w:val="16"/>
                <w:lang w:eastAsia="es-MX"/>
              </w:rPr>
            </w:pPr>
          </w:p>
        </w:tc>
        <w:tc>
          <w:tcPr>
            <w:tcW w:w="660" w:type="pct"/>
            <w:shd w:val="clear" w:color="000000" w:fill="D9D9D9"/>
            <w:vAlign w:val="center"/>
          </w:tcPr>
          <w:p w14:paraId="25F9266E"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28.00</w:t>
            </w:r>
          </w:p>
          <w:p w14:paraId="624411D1"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puntos</w:t>
            </w:r>
          </w:p>
        </w:tc>
      </w:tr>
      <w:tr w:rsidR="001C5672" w:rsidRPr="001C5672" w14:paraId="339DF232" w14:textId="77777777" w:rsidTr="001C5672">
        <w:trPr>
          <w:trHeight w:val="47"/>
        </w:trPr>
        <w:tc>
          <w:tcPr>
            <w:tcW w:w="440" w:type="pct"/>
            <w:shd w:val="clear" w:color="000000" w:fill="F2F2F2"/>
            <w:vAlign w:val="center"/>
            <w:hideMark/>
          </w:tcPr>
          <w:p w14:paraId="20B2BC13" w14:textId="77777777" w:rsidR="001C5672" w:rsidRPr="001C5672" w:rsidRDefault="001C5672" w:rsidP="001C5672">
            <w:pPr>
              <w:jc w:val="center"/>
              <w:rPr>
                <w:rFonts w:ascii="Arial Narrow" w:hAnsi="Arial Narrow"/>
                <w:b/>
                <w:bCs/>
                <w:i/>
                <w:iCs/>
                <w:sz w:val="14"/>
                <w:szCs w:val="16"/>
                <w:lang w:eastAsia="es-MX"/>
              </w:rPr>
            </w:pPr>
            <w:r w:rsidRPr="001C5672">
              <w:rPr>
                <w:rFonts w:ascii="Arial Narrow" w:hAnsi="Arial Narrow"/>
                <w:b/>
                <w:bCs/>
                <w:i/>
                <w:iCs/>
                <w:sz w:val="14"/>
                <w:szCs w:val="16"/>
                <w:lang w:eastAsia="es-MX"/>
              </w:rPr>
              <w:t>Subrubro</w:t>
            </w:r>
          </w:p>
        </w:tc>
        <w:tc>
          <w:tcPr>
            <w:tcW w:w="736" w:type="pct"/>
            <w:shd w:val="clear" w:color="000000" w:fill="F2F2F2"/>
            <w:vAlign w:val="center"/>
            <w:hideMark/>
          </w:tcPr>
          <w:p w14:paraId="03E5E5F2" w14:textId="77777777" w:rsidR="001C5672" w:rsidRPr="001C5672" w:rsidRDefault="001C5672" w:rsidP="001C5672">
            <w:pPr>
              <w:jc w:val="center"/>
              <w:rPr>
                <w:rFonts w:ascii="Arial Narrow" w:hAnsi="Arial Narrow"/>
                <w:b/>
                <w:bCs/>
                <w:i/>
                <w:iCs/>
                <w:sz w:val="14"/>
                <w:szCs w:val="16"/>
                <w:lang w:eastAsia="es-MX"/>
              </w:rPr>
            </w:pPr>
            <w:r w:rsidRPr="001C5672">
              <w:rPr>
                <w:rFonts w:ascii="Arial Narrow" w:hAnsi="Arial Narrow"/>
                <w:b/>
                <w:bCs/>
                <w:i/>
                <w:iCs/>
                <w:sz w:val="14"/>
                <w:szCs w:val="16"/>
                <w:lang w:eastAsia="es-MX"/>
              </w:rPr>
              <w:t>Concepto</w:t>
            </w:r>
          </w:p>
        </w:tc>
        <w:tc>
          <w:tcPr>
            <w:tcW w:w="3164" w:type="pct"/>
            <w:gridSpan w:val="2"/>
            <w:shd w:val="clear" w:color="000000" w:fill="F2F2F2"/>
            <w:vAlign w:val="center"/>
            <w:hideMark/>
          </w:tcPr>
          <w:p w14:paraId="25B31B81" w14:textId="77777777" w:rsidR="001C5672" w:rsidRPr="001C5672" w:rsidRDefault="001C5672" w:rsidP="001C5672">
            <w:pPr>
              <w:jc w:val="center"/>
              <w:rPr>
                <w:rFonts w:ascii="Arial Narrow" w:hAnsi="Arial Narrow"/>
                <w:b/>
                <w:bCs/>
                <w:i/>
                <w:iCs/>
                <w:sz w:val="16"/>
                <w:szCs w:val="16"/>
                <w:lang w:eastAsia="es-MX"/>
              </w:rPr>
            </w:pPr>
            <w:r w:rsidRPr="001C5672">
              <w:rPr>
                <w:rFonts w:ascii="Arial Narrow" w:hAnsi="Arial Narrow"/>
                <w:b/>
                <w:bCs/>
                <w:i/>
                <w:iCs/>
                <w:sz w:val="16"/>
                <w:szCs w:val="16"/>
                <w:lang w:eastAsia="es-MX"/>
              </w:rPr>
              <w:t>Forma de evaluación</w:t>
            </w:r>
          </w:p>
        </w:tc>
        <w:tc>
          <w:tcPr>
            <w:tcW w:w="660" w:type="pct"/>
            <w:vMerge w:val="restart"/>
            <w:shd w:val="clear" w:color="000000" w:fill="F2F2F2"/>
            <w:vAlign w:val="center"/>
            <w:hideMark/>
          </w:tcPr>
          <w:p w14:paraId="6332EC3E"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22.00</w:t>
            </w:r>
          </w:p>
        </w:tc>
      </w:tr>
      <w:tr w:rsidR="001C5672" w:rsidRPr="001C5672" w14:paraId="16252617" w14:textId="77777777" w:rsidTr="001C5672">
        <w:trPr>
          <w:trHeight w:val="313"/>
        </w:trPr>
        <w:tc>
          <w:tcPr>
            <w:tcW w:w="440" w:type="pct"/>
            <w:shd w:val="clear" w:color="auto" w:fill="auto"/>
            <w:vAlign w:val="center"/>
            <w:hideMark/>
          </w:tcPr>
          <w:p w14:paraId="4D6142AD"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1.1</w:t>
            </w:r>
          </w:p>
        </w:tc>
        <w:tc>
          <w:tcPr>
            <w:tcW w:w="736" w:type="pct"/>
            <w:shd w:val="clear" w:color="auto" w:fill="auto"/>
            <w:vAlign w:val="center"/>
            <w:hideMark/>
          </w:tcPr>
          <w:p w14:paraId="2747D0DF" w14:textId="77777777" w:rsidR="001C5672" w:rsidRPr="001C5672" w:rsidRDefault="001C5672" w:rsidP="001C5672">
            <w:pPr>
              <w:jc w:val="center"/>
              <w:rPr>
                <w:rFonts w:ascii="Arial Narrow" w:hAnsi="Arial Narrow"/>
                <w:bCs/>
                <w:sz w:val="16"/>
                <w:szCs w:val="16"/>
                <w:lang w:eastAsia="es-MX"/>
              </w:rPr>
            </w:pPr>
            <w:r w:rsidRPr="001C5672">
              <w:rPr>
                <w:rFonts w:ascii="Arial Narrow" w:hAnsi="Arial Narrow"/>
                <w:bCs/>
                <w:sz w:val="16"/>
                <w:szCs w:val="16"/>
                <w:lang w:eastAsia="es-MX"/>
              </w:rPr>
              <w:t>Capacidad de los Recursos Humanos:</w:t>
            </w:r>
          </w:p>
        </w:tc>
        <w:tc>
          <w:tcPr>
            <w:tcW w:w="3164" w:type="pct"/>
            <w:gridSpan w:val="2"/>
            <w:shd w:val="clear" w:color="auto" w:fill="auto"/>
            <w:vAlign w:val="center"/>
          </w:tcPr>
          <w:p w14:paraId="0924D5AE"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Se valorará la capacidad del personal profesional propuesto por el</w:t>
            </w:r>
            <w:r w:rsidRPr="001C5672">
              <w:rPr>
                <w:rFonts w:ascii="Arial Narrow" w:hAnsi="Arial Narrow" w:cs="Calibri"/>
                <w:sz w:val="16"/>
                <w:szCs w:val="16"/>
                <w:lang w:eastAsia="es-MX"/>
              </w:rPr>
              <w:t xml:space="preserve"> LICITANTE</w:t>
            </w:r>
            <w:r w:rsidRPr="001C5672">
              <w:rPr>
                <w:rFonts w:ascii="Arial Narrow" w:hAnsi="Arial Narrow"/>
                <w:sz w:val="16"/>
                <w:szCs w:val="16"/>
                <w:lang w:eastAsia="es-MX"/>
              </w:rPr>
              <w:t>, en cuanto a sus capacidades técnicas o cognoscitivas y su experiencia en relación con el servicio requerido de acuerdo a lo señalado mediante currículo.</w:t>
            </w:r>
          </w:p>
          <w:p w14:paraId="65261F71" w14:textId="77777777" w:rsidR="001C5672" w:rsidRPr="001C5672" w:rsidRDefault="001C5672" w:rsidP="001C5672">
            <w:pPr>
              <w:jc w:val="both"/>
              <w:rPr>
                <w:rFonts w:ascii="Arial Narrow" w:hAnsi="Arial Narrow"/>
                <w:sz w:val="16"/>
                <w:szCs w:val="16"/>
                <w:lang w:eastAsia="es-MX"/>
              </w:rPr>
            </w:pPr>
          </w:p>
        </w:tc>
        <w:tc>
          <w:tcPr>
            <w:tcW w:w="660" w:type="pct"/>
            <w:vMerge/>
            <w:shd w:val="clear" w:color="auto" w:fill="FFFFFF"/>
            <w:vAlign w:val="center"/>
            <w:hideMark/>
          </w:tcPr>
          <w:p w14:paraId="02912AD7" w14:textId="77777777" w:rsidR="001C5672" w:rsidRPr="001C5672" w:rsidRDefault="001C5672" w:rsidP="001C5672">
            <w:pPr>
              <w:jc w:val="center"/>
              <w:rPr>
                <w:rFonts w:ascii="Arial Narrow" w:hAnsi="Arial Narrow"/>
                <w:b/>
                <w:bCs/>
                <w:sz w:val="16"/>
                <w:szCs w:val="16"/>
                <w:lang w:eastAsia="es-MX"/>
              </w:rPr>
            </w:pPr>
          </w:p>
        </w:tc>
      </w:tr>
      <w:tr w:rsidR="001C5672" w:rsidRPr="001C5672" w14:paraId="267356DC" w14:textId="77777777" w:rsidTr="001C5672">
        <w:trPr>
          <w:trHeight w:val="416"/>
        </w:trPr>
        <w:tc>
          <w:tcPr>
            <w:tcW w:w="440" w:type="pct"/>
            <w:shd w:val="clear" w:color="auto" w:fill="auto"/>
            <w:vAlign w:val="center"/>
            <w:hideMark/>
          </w:tcPr>
          <w:p w14:paraId="2A330BBD"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1.1.1</w:t>
            </w:r>
          </w:p>
        </w:tc>
        <w:tc>
          <w:tcPr>
            <w:tcW w:w="736" w:type="pct"/>
            <w:shd w:val="clear" w:color="auto" w:fill="auto"/>
            <w:vAlign w:val="center"/>
            <w:hideMark/>
          </w:tcPr>
          <w:p w14:paraId="035611CE"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Experiencia en asuntos relacionados</w:t>
            </w:r>
          </w:p>
        </w:tc>
        <w:tc>
          <w:tcPr>
            <w:tcW w:w="3164" w:type="pct"/>
            <w:gridSpan w:val="2"/>
            <w:shd w:val="clear" w:color="auto" w:fill="auto"/>
            <w:vAlign w:val="center"/>
            <w:hideMark/>
          </w:tcPr>
          <w:p w14:paraId="17F5AB89" w14:textId="77777777" w:rsidR="001C5672" w:rsidRPr="001C5672" w:rsidRDefault="001C5672" w:rsidP="001C5672">
            <w:pPr>
              <w:numPr>
                <w:ilvl w:val="0"/>
                <w:numId w:val="96"/>
              </w:numPr>
              <w:ind w:left="0" w:hanging="219"/>
              <w:contextualSpacing/>
              <w:jc w:val="both"/>
              <w:rPr>
                <w:rFonts w:ascii="Arial Narrow" w:hAnsi="Arial Narrow"/>
                <w:snapToGrid w:val="0"/>
                <w:sz w:val="16"/>
                <w:szCs w:val="16"/>
                <w:lang w:val="es-ES_tradnl" w:eastAsia="es-MX"/>
              </w:rPr>
            </w:pPr>
            <w:r w:rsidRPr="001C5672">
              <w:rPr>
                <w:rFonts w:ascii="Arial Narrow" w:hAnsi="Arial Narrow"/>
                <w:snapToGrid w:val="0"/>
                <w:sz w:val="16"/>
                <w:szCs w:val="16"/>
                <w:lang w:val="es-ES_tradnl" w:eastAsia="es-MX"/>
              </w:rPr>
              <w:t xml:space="preserve">El LICITANTE deberá acreditar los años de </w:t>
            </w:r>
            <w:r w:rsidRPr="001C5672">
              <w:rPr>
                <w:rFonts w:ascii="Arial Narrow" w:hAnsi="Arial Narrow"/>
                <w:b/>
                <w:bCs/>
                <w:snapToGrid w:val="0"/>
                <w:sz w:val="16"/>
                <w:szCs w:val="16"/>
                <w:lang w:val="es-ES_tradnl" w:eastAsia="es-MX"/>
              </w:rPr>
              <w:t>experiencia</w:t>
            </w:r>
            <w:r w:rsidRPr="001C5672">
              <w:rPr>
                <w:rFonts w:ascii="Arial Narrow" w:hAnsi="Arial Narrow"/>
                <w:snapToGrid w:val="0"/>
                <w:sz w:val="16"/>
                <w:szCs w:val="16"/>
                <w:lang w:val="es-ES_tradnl" w:eastAsia="es-MX"/>
              </w:rPr>
              <w:t xml:space="preserve"> de su personal presentando el currículum vitae correspondiente, en donde señale su experiencia profesional indicando fecha, empresa, Institución Pública o Privada y descripción del servicio o las actividades realizadas y relacionado con asesoría o trabajos en materia financiera-presupuestaria, administrativa, diagnóstico o de fiscalización en el sector gubernamental o iniciativa privada.</w:t>
            </w:r>
          </w:p>
          <w:p w14:paraId="46C253E0" w14:textId="77777777" w:rsidR="001C5672" w:rsidRPr="001C5672" w:rsidRDefault="001C5672" w:rsidP="001C5672">
            <w:pPr>
              <w:jc w:val="both"/>
              <w:rPr>
                <w:rFonts w:ascii="Arial Narrow" w:hAnsi="Arial Narrow"/>
                <w:b/>
                <w:sz w:val="16"/>
                <w:szCs w:val="16"/>
                <w:lang w:eastAsia="es-MX"/>
              </w:rPr>
            </w:pPr>
          </w:p>
          <w:p w14:paraId="28189F8E" w14:textId="77777777" w:rsidR="001C5672" w:rsidRPr="001C5672" w:rsidRDefault="001C5672" w:rsidP="001C5672">
            <w:pPr>
              <w:jc w:val="both"/>
              <w:rPr>
                <w:rFonts w:ascii="Arial Narrow" w:hAnsi="Arial Narrow"/>
                <w:b/>
                <w:sz w:val="16"/>
                <w:szCs w:val="16"/>
                <w:lang w:eastAsia="es-MX"/>
              </w:rPr>
            </w:pPr>
            <w:r w:rsidRPr="001C5672">
              <w:rPr>
                <w:rFonts w:ascii="Arial Narrow" w:hAnsi="Arial Narrow"/>
                <w:b/>
                <w:sz w:val="16"/>
                <w:szCs w:val="16"/>
                <w:lang w:eastAsia="es-MX"/>
              </w:rPr>
              <w:t>Para el director (1 (una) persona)</w:t>
            </w:r>
          </w:p>
          <w:p w14:paraId="53ADC2A2"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Se acreditará mínimo 1 año de experiencia en asesoría o trabajos relacionados en materia financiera-presupuestaria, administrativa o de fiscalización en el sector gubernamental o iniciativa privada.</w:t>
            </w:r>
          </w:p>
          <w:p w14:paraId="4C109598" w14:textId="77777777" w:rsidR="001C5672" w:rsidRPr="001C5672" w:rsidRDefault="001C5672" w:rsidP="001C5672">
            <w:pPr>
              <w:jc w:val="both"/>
              <w:rPr>
                <w:rFonts w:ascii="Arial Narrow" w:hAnsi="Arial Narrow"/>
                <w:sz w:val="16"/>
                <w:szCs w:val="16"/>
                <w:lang w:eastAsia="es-MX"/>
              </w:rPr>
            </w:pPr>
          </w:p>
          <w:p w14:paraId="3347D2C5" w14:textId="77777777" w:rsidR="001C5672" w:rsidRPr="001C5672" w:rsidRDefault="001C5672" w:rsidP="001C5672">
            <w:pPr>
              <w:jc w:val="both"/>
              <w:rPr>
                <w:rFonts w:ascii="Arial Narrow" w:hAnsi="Arial Narrow"/>
                <w:b/>
                <w:sz w:val="16"/>
                <w:szCs w:val="16"/>
                <w:lang w:eastAsia="es-MX"/>
              </w:rPr>
            </w:pPr>
            <w:r w:rsidRPr="001C5672">
              <w:rPr>
                <w:rFonts w:ascii="Arial Narrow" w:hAnsi="Arial Narrow"/>
                <w:b/>
                <w:sz w:val="16"/>
                <w:szCs w:val="16"/>
                <w:lang w:eastAsia="es-MX"/>
              </w:rPr>
              <w:t>Para el líder del proyecto (1 (una) persona)</w:t>
            </w:r>
          </w:p>
          <w:p w14:paraId="656D8E48"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Se acreditará mínimo 1 año de experiencia en asesoría o trabajos relacionados en materia financiera-presupuestaria, administrativa o de fiscalización, </w:t>
            </w:r>
            <w:bookmarkStart w:id="443" w:name="_Hlk104290738"/>
            <w:r w:rsidRPr="001C5672">
              <w:rPr>
                <w:rFonts w:ascii="Arial Narrow" w:hAnsi="Arial Narrow"/>
                <w:sz w:val="16"/>
                <w:szCs w:val="16"/>
                <w:lang w:eastAsia="es-MX"/>
              </w:rPr>
              <w:t>en el sector gubernamental o iniciativa privada.</w:t>
            </w:r>
          </w:p>
          <w:p w14:paraId="36F83B45" w14:textId="77777777" w:rsidR="001C5672" w:rsidRPr="001C5672" w:rsidRDefault="001C5672" w:rsidP="001C5672">
            <w:pPr>
              <w:widowControl w:val="0"/>
              <w:contextualSpacing/>
              <w:jc w:val="both"/>
              <w:rPr>
                <w:rFonts w:ascii="Arial Narrow" w:hAnsi="Arial Narrow"/>
                <w:sz w:val="16"/>
                <w:szCs w:val="16"/>
                <w:lang w:eastAsia="es-MX"/>
              </w:rPr>
            </w:pPr>
          </w:p>
          <w:bookmarkEnd w:id="443"/>
          <w:p w14:paraId="6C069B1C" w14:textId="77777777" w:rsidR="001C5672" w:rsidRPr="001C5672" w:rsidRDefault="001C5672" w:rsidP="001C5672">
            <w:pPr>
              <w:jc w:val="both"/>
              <w:rPr>
                <w:rFonts w:ascii="Arial Narrow" w:hAnsi="Arial Narrow"/>
                <w:b/>
                <w:sz w:val="16"/>
                <w:szCs w:val="16"/>
                <w:lang w:eastAsia="es-MX"/>
              </w:rPr>
            </w:pPr>
            <w:r w:rsidRPr="001C5672">
              <w:rPr>
                <w:rFonts w:ascii="Arial Narrow" w:hAnsi="Arial Narrow"/>
                <w:b/>
                <w:sz w:val="16"/>
                <w:szCs w:val="16"/>
                <w:lang w:eastAsia="es-MX"/>
              </w:rPr>
              <w:t>Para el grupo de trabajo (máximo 5 personas)</w:t>
            </w:r>
          </w:p>
          <w:p w14:paraId="5479613B"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Se acreditará mínimo 1 (un) año de experiencia en cualquiera de las siguientes materias:</w:t>
            </w:r>
          </w:p>
          <w:p w14:paraId="4F93E92D"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Asesoría en materia financiera-presupuestal, que comprende las revisiones y/o la emisión de informes y/o dictámenes relativos a los estados financieros, a los estados presupuestales, a las obligaciones fiscales, a las adquisiciones, arrendamientos, servicios y de obra pública y servicios relacionados con las mismas, en el sector gubernamental o iniciativa privada.</w:t>
            </w:r>
          </w:p>
          <w:p w14:paraId="78654DE4" w14:textId="77777777" w:rsidR="001C5672" w:rsidRPr="001C5672" w:rsidRDefault="001C5672" w:rsidP="001C5672">
            <w:pPr>
              <w:widowControl w:val="0"/>
              <w:contextualSpacing/>
              <w:jc w:val="both"/>
              <w:rPr>
                <w:rFonts w:ascii="Arial Narrow" w:hAnsi="Arial Narrow"/>
                <w:sz w:val="16"/>
                <w:szCs w:val="16"/>
                <w:lang w:eastAsia="es-MX"/>
              </w:rPr>
            </w:pPr>
          </w:p>
          <w:p w14:paraId="616A2F45" w14:textId="77777777" w:rsidR="001C5672" w:rsidRPr="001C5672" w:rsidRDefault="001C5672" w:rsidP="001C5672">
            <w:pPr>
              <w:numPr>
                <w:ilvl w:val="0"/>
                <w:numId w:val="96"/>
              </w:numPr>
              <w:ind w:left="0" w:hanging="219"/>
              <w:contextualSpacing/>
              <w:jc w:val="both"/>
              <w:rPr>
                <w:rFonts w:ascii="Arial Narrow" w:hAnsi="Arial Narrow"/>
                <w:snapToGrid w:val="0"/>
                <w:sz w:val="16"/>
                <w:szCs w:val="16"/>
                <w:lang w:val="es-ES_tradnl" w:eastAsia="es-MX"/>
              </w:rPr>
            </w:pPr>
          </w:p>
          <w:p w14:paraId="41A44541" w14:textId="77777777" w:rsidR="001C5672" w:rsidRPr="001C5672" w:rsidRDefault="001C5672" w:rsidP="001C5672">
            <w:pPr>
              <w:rPr>
                <w:rFonts w:ascii="Arial Narrow" w:hAnsi="Arial Narrow"/>
                <w:b/>
                <w:sz w:val="16"/>
                <w:szCs w:val="16"/>
                <w:lang w:eastAsia="es-MX"/>
              </w:rPr>
            </w:pPr>
            <w:r w:rsidRPr="001C5672">
              <w:rPr>
                <w:rFonts w:ascii="Arial Narrow" w:hAnsi="Arial Narrow"/>
                <w:b/>
                <w:sz w:val="16"/>
                <w:szCs w:val="16"/>
                <w:lang w:eastAsia="es-MX"/>
              </w:rPr>
              <w:t>DIRECTOR</w:t>
            </w: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070572C9" w14:textId="77777777" w:rsidTr="00A54C71">
              <w:trPr>
                <w:jc w:val="center"/>
              </w:trPr>
              <w:tc>
                <w:tcPr>
                  <w:tcW w:w="2901" w:type="dxa"/>
                  <w:vAlign w:val="center"/>
                </w:tcPr>
                <w:p w14:paraId="5601AAA0"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No acredita la experiencia mínima requerida</w:t>
                  </w:r>
                </w:p>
              </w:tc>
              <w:tc>
                <w:tcPr>
                  <w:tcW w:w="992" w:type="dxa"/>
                  <w:vAlign w:val="center"/>
                </w:tcPr>
                <w:p w14:paraId="18FB9811"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0.00 puntos</w:t>
                  </w:r>
                </w:p>
              </w:tc>
            </w:tr>
            <w:tr w:rsidR="001C5672" w:rsidRPr="001C5672" w14:paraId="5B07ACAE" w14:textId="77777777" w:rsidTr="00A54C71">
              <w:trPr>
                <w:trHeight w:val="1406"/>
                <w:jc w:val="center"/>
              </w:trPr>
              <w:tc>
                <w:tcPr>
                  <w:tcW w:w="2901" w:type="dxa"/>
                  <w:vAlign w:val="center"/>
                </w:tcPr>
                <w:p w14:paraId="77113BBE" w14:textId="0BB93A40" w:rsidR="001C5672" w:rsidRPr="001C5672" w:rsidRDefault="001C5672" w:rsidP="00A3093A">
                  <w:pPr>
                    <w:framePr w:hSpace="141" w:wrap="around" w:vAnchor="text" w:hAnchor="text" w:xAlign="right" w:y="1"/>
                    <w:suppressOverlap/>
                    <w:jc w:val="both"/>
                    <w:rPr>
                      <w:rFonts w:ascii="Arial Narrow" w:hAnsi="Arial Narrow"/>
                      <w:i/>
                      <w:sz w:val="16"/>
                      <w:szCs w:val="16"/>
                    </w:rPr>
                  </w:pPr>
                  <w:r w:rsidRPr="001C5672">
                    <w:rPr>
                      <w:rFonts w:ascii="Arial Narrow" w:hAnsi="Arial Narrow" w:cs="Calibri"/>
                      <w:sz w:val="16"/>
                      <w:szCs w:val="16"/>
                    </w:rPr>
                    <w:t>Obtendrá el máximo de puntos el LICITANTE que acredite al</w:t>
                  </w:r>
                  <w:r w:rsidRPr="001C5672">
                    <w:rPr>
                      <w:rFonts w:ascii="Arial Narrow" w:hAnsi="Arial Narrow" w:cs="Calibri"/>
                      <w:b/>
                      <w:sz w:val="16"/>
                      <w:szCs w:val="16"/>
                    </w:rPr>
                    <w:t xml:space="preserve"> socio director </w:t>
                  </w:r>
                  <w:r w:rsidRPr="001C5672">
                    <w:rPr>
                      <w:rFonts w:ascii="Arial Narrow" w:hAnsi="Arial Narrow" w:cs="Calibri"/>
                      <w:sz w:val="16"/>
                      <w:szCs w:val="16"/>
                    </w:rPr>
                    <w:t>con el</w:t>
                  </w:r>
                  <w:r w:rsidRPr="001C5672">
                    <w:rPr>
                      <w:rFonts w:ascii="Arial Narrow" w:hAnsi="Arial Narrow" w:cs="Calibri"/>
                      <w:b/>
                      <w:sz w:val="16"/>
                      <w:szCs w:val="16"/>
                    </w:rPr>
                    <w:t xml:space="preserve"> máximo de experiencia (hasta 5 años) </w:t>
                  </w:r>
                  <w:r w:rsidRPr="001C5672">
                    <w:rPr>
                      <w:rFonts w:ascii="Arial Narrow" w:hAnsi="Arial Narrow" w:cs="Calibri"/>
                      <w:sz w:val="16"/>
                      <w:szCs w:val="16"/>
                    </w:rPr>
                    <w:t xml:space="preserve">y a partir del máximo se aplicará una regla de tres y los puntos se asignarán de manera proporcional. </w:t>
                  </w:r>
                  <w:r w:rsidRPr="001C5672">
                    <w:rPr>
                      <w:rFonts w:ascii="Arial Narrow" w:hAnsi="Arial Narrow"/>
                      <w:i/>
                      <w:sz w:val="16"/>
                      <w:szCs w:val="16"/>
                    </w:rPr>
                    <w:t>Para la contabilización se considerarán años y meses de experiencia acreditada.</w:t>
                  </w:r>
                </w:p>
              </w:tc>
              <w:tc>
                <w:tcPr>
                  <w:tcW w:w="992" w:type="dxa"/>
                  <w:vAlign w:val="center"/>
                </w:tcPr>
                <w:p w14:paraId="6B2DE719"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3.00 puntos</w:t>
                  </w:r>
                </w:p>
              </w:tc>
            </w:tr>
          </w:tbl>
          <w:p w14:paraId="50788021" w14:textId="77777777" w:rsidR="001C5672" w:rsidRPr="001C5672" w:rsidRDefault="001C5672" w:rsidP="001C5672">
            <w:pPr>
              <w:rPr>
                <w:rFonts w:ascii="Arial Narrow" w:hAnsi="Arial Narrow"/>
                <w:b/>
                <w:sz w:val="16"/>
                <w:szCs w:val="16"/>
                <w:lang w:eastAsia="es-MX"/>
              </w:rPr>
            </w:pPr>
          </w:p>
          <w:p w14:paraId="39D84190" w14:textId="77777777" w:rsidR="001C5672" w:rsidRPr="001C5672" w:rsidRDefault="001C5672" w:rsidP="001C5672">
            <w:pPr>
              <w:rPr>
                <w:rFonts w:ascii="Arial Narrow" w:hAnsi="Arial Narrow"/>
                <w:b/>
                <w:sz w:val="16"/>
                <w:szCs w:val="16"/>
                <w:lang w:eastAsia="es-MX"/>
              </w:rPr>
            </w:pPr>
            <w:r w:rsidRPr="001C5672">
              <w:rPr>
                <w:rFonts w:ascii="Arial Narrow" w:hAnsi="Arial Narrow"/>
                <w:b/>
                <w:sz w:val="16"/>
                <w:szCs w:val="16"/>
                <w:lang w:eastAsia="es-MX"/>
              </w:rPr>
              <w:t>LÍDER DEL PROYECTO</w:t>
            </w: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1E896AF7" w14:textId="77777777" w:rsidTr="00A54C71">
              <w:trPr>
                <w:jc w:val="center"/>
              </w:trPr>
              <w:tc>
                <w:tcPr>
                  <w:tcW w:w="2901" w:type="dxa"/>
                </w:tcPr>
                <w:p w14:paraId="38580768" w14:textId="77777777" w:rsidR="001C5672" w:rsidRPr="001C5672" w:rsidRDefault="001C5672" w:rsidP="00A3093A">
                  <w:pPr>
                    <w:framePr w:hSpace="141" w:wrap="around" w:vAnchor="text" w:hAnchor="text" w:xAlign="right" w:y="1"/>
                    <w:suppressOverlap/>
                    <w:jc w:val="both"/>
                    <w:rPr>
                      <w:rFonts w:ascii="Arial Narrow" w:hAnsi="Arial Narrow"/>
                      <w:sz w:val="16"/>
                      <w:szCs w:val="16"/>
                    </w:rPr>
                  </w:pPr>
                  <w:r w:rsidRPr="001C5672">
                    <w:rPr>
                      <w:rFonts w:ascii="Arial Narrow" w:hAnsi="Arial Narrow"/>
                      <w:sz w:val="16"/>
                      <w:szCs w:val="16"/>
                    </w:rPr>
                    <w:t>No acredita la experiencia mínima requerida</w:t>
                  </w:r>
                </w:p>
              </w:tc>
              <w:tc>
                <w:tcPr>
                  <w:tcW w:w="992" w:type="dxa"/>
                </w:tcPr>
                <w:p w14:paraId="2420EF4F"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0.00 puntos</w:t>
                  </w:r>
                </w:p>
              </w:tc>
            </w:tr>
            <w:tr w:rsidR="001C5672" w:rsidRPr="001C5672" w14:paraId="0697DACB" w14:textId="77777777" w:rsidTr="00A54C71">
              <w:trPr>
                <w:jc w:val="center"/>
              </w:trPr>
              <w:tc>
                <w:tcPr>
                  <w:tcW w:w="2901" w:type="dxa"/>
                </w:tcPr>
                <w:p w14:paraId="18D9413A" w14:textId="10522256" w:rsidR="001C5672" w:rsidRPr="001C5672" w:rsidRDefault="001C5672" w:rsidP="00A3093A">
                  <w:pPr>
                    <w:framePr w:hSpace="141" w:wrap="around" w:vAnchor="text" w:hAnchor="text" w:xAlign="right" w:y="1"/>
                    <w:suppressOverlap/>
                    <w:jc w:val="both"/>
                    <w:rPr>
                      <w:rFonts w:ascii="Arial Narrow" w:hAnsi="Arial Narrow"/>
                      <w:i/>
                      <w:sz w:val="16"/>
                      <w:szCs w:val="16"/>
                    </w:rPr>
                  </w:pPr>
                  <w:r w:rsidRPr="001C5672">
                    <w:rPr>
                      <w:rFonts w:ascii="Arial Narrow" w:hAnsi="Arial Narrow" w:cs="Calibri"/>
                      <w:sz w:val="16"/>
                      <w:szCs w:val="16"/>
                    </w:rPr>
                    <w:lastRenderedPageBreak/>
                    <w:t>Obtendrá el máximo de puntos el LICITANTE que acredite al</w:t>
                  </w:r>
                  <w:r w:rsidRPr="001C5672">
                    <w:rPr>
                      <w:rFonts w:ascii="Arial Narrow" w:hAnsi="Arial Narrow" w:cs="Calibri"/>
                      <w:b/>
                      <w:sz w:val="16"/>
                      <w:szCs w:val="16"/>
                    </w:rPr>
                    <w:t xml:space="preserve"> líder del proyecto </w:t>
                  </w:r>
                  <w:r w:rsidRPr="001C5672">
                    <w:rPr>
                      <w:rFonts w:ascii="Arial Narrow" w:hAnsi="Arial Narrow" w:cs="Calibri"/>
                      <w:sz w:val="16"/>
                      <w:szCs w:val="16"/>
                    </w:rPr>
                    <w:t>con el</w:t>
                  </w:r>
                  <w:r w:rsidRPr="001C5672">
                    <w:rPr>
                      <w:rFonts w:ascii="Arial Narrow" w:hAnsi="Arial Narrow" w:cs="Calibri"/>
                      <w:b/>
                      <w:sz w:val="16"/>
                      <w:szCs w:val="16"/>
                    </w:rPr>
                    <w:t xml:space="preserve"> máximo de experiencia (hasta 3 años) </w:t>
                  </w:r>
                  <w:r w:rsidRPr="001C5672">
                    <w:rPr>
                      <w:rFonts w:ascii="Arial Narrow" w:hAnsi="Arial Narrow" w:cs="Calibri"/>
                      <w:sz w:val="16"/>
                      <w:szCs w:val="16"/>
                    </w:rPr>
                    <w:t xml:space="preserve">y a partir del máximo se aplicará una regla de tres y los puntos se asignarán de manera proporcional. </w:t>
                  </w:r>
                  <w:r w:rsidRPr="001C5672">
                    <w:rPr>
                      <w:rFonts w:ascii="Arial Narrow" w:hAnsi="Arial Narrow"/>
                      <w:i/>
                      <w:sz w:val="16"/>
                      <w:szCs w:val="16"/>
                    </w:rPr>
                    <w:t>Para la contabilización se considerarán años y meses de experiencia acreditada.</w:t>
                  </w:r>
                </w:p>
              </w:tc>
              <w:tc>
                <w:tcPr>
                  <w:tcW w:w="992" w:type="dxa"/>
                  <w:vAlign w:val="center"/>
                </w:tcPr>
                <w:p w14:paraId="61A80A16"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2.50 puntos</w:t>
                  </w:r>
                </w:p>
              </w:tc>
            </w:tr>
          </w:tbl>
          <w:p w14:paraId="0AB14756" w14:textId="77777777" w:rsidR="001C5672" w:rsidRPr="001C5672" w:rsidRDefault="001C5672" w:rsidP="001C5672">
            <w:pPr>
              <w:jc w:val="both"/>
              <w:rPr>
                <w:rFonts w:ascii="Arial Narrow" w:hAnsi="Arial Narrow"/>
                <w:i/>
                <w:sz w:val="16"/>
                <w:szCs w:val="16"/>
                <w:lang w:eastAsia="es-MX"/>
              </w:rPr>
            </w:pPr>
          </w:p>
          <w:p w14:paraId="4E0A5A73" w14:textId="77777777" w:rsidR="001C5672" w:rsidRPr="001C5672" w:rsidRDefault="001C5672" w:rsidP="001C5672">
            <w:pPr>
              <w:jc w:val="both"/>
              <w:rPr>
                <w:rFonts w:ascii="Arial Narrow" w:hAnsi="Arial Narrow"/>
                <w:b/>
                <w:sz w:val="16"/>
                <w:szCs w:val="16"/>
                <w:lang w:eastAsia="es-MX"/>
              </w:rPr>
            </w:pPr>
            <w:r w:rsidRPr="001C5672">
              <w:rPr>
                <w:rFonts w:ascii="Arial Narrow" w:hAnsi="Arial Narrow"/>
                <w:b/>
                <w:sz w:val="16"/>
                <w:szCs w:val="16"/>
                <w:lang w:eastAsia="es-MX"/>
              </w:rPr>
              <w:t xml:space="preserve">GRUPO DE TRABAJO                                         </w:t>
            </w: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63768086" w14:textId="77777777" w:rsidTr="00A54C71">
              <w:trPr>
                <w:trHeight w:val="256"/>
                <w:jc w:val="center"/>
              </w:trPr>
              <w:tc>
                <w:tcPr>
                  <w:tcW w:w="2901" w:type="dxa"/>
                  <w:vAlign w:val="center"/>
                </w:tcPr>
                <w:p w14:paraId="7E3CCE0F"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No acredita la experiencia mínima requerida</w:t>
                  </w:r>
                </w:p>
              </w:tc>
              <w:tc>
                <w:tcPr>
                  <w:tcW w:w="992" w:type="dxa"/>
                  <w:vAlign w:val="center"/>
                </w:tcPr>
                <w:p w14:paraId="7DB9FEF2"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0.00 puntos</w:t>
                  </w:r>
                </w:p>
              </w:tc>
            </w:tr>
            <w:tr w:rsidR="001C5672" w:rsidRPr="001C5672" w14:paraId="6A3DAE1F" w14:textId="77777777" w:rsidTr="00A54C71">
              <w:trPr>
                <w:trHeight w:val="1285"/>
                <w:jc w:val="center"/>
              </w:trPr>
              <w:tc>
                <w:tcPr>
                  <w:tcW w:w="2901" w:type="dxa"/>
                  <w:vAlign w:val="center"/>
                </w:tcPr>
                <w:p w14:paraId="542D8333" w14:textId="1762AF91" w:rsidR="001C5672" w:rsidRPr="001C5672" w:rsidRDefault="001C5672" w:rsidP="00A3093A">
                  <w:pPr>
                    <w:framePr w:hSpace="141" w:wrap="around" w:vAnchor="text" w:hAnchor="text" w:xAlign="right" w:y="1"/>
                    <w:suppressOverlap/>
                    <w:jc w:val="both"/>
                    <w:rPr>
                      <w:rFonts w:ascii="Arial Narrow" w:hAnsi="Arial Narrow"/>
                      <w:sz w:val="16"/>
                      <w:szCs w:val="16"/>
                    </w:rPr>
                  </w:pPr>
                  <w:r w:rsidRPr="001C5672">
                    <w:rPr>
                      <w:rFonts w:ascii="Arial Narrow" w:hAnsi="Arial Narrow" w:cs="Calibri"/>
                      <w:sz w:val="16"/>
                      <w:szCs w:val="16"/>
                    </w:rPr>
                    <w:t>Obtendrá el máximo de puntos el LICITANTE que acredite con el</w:t>
                  </w:r>
                  <w:r w:rsidRPr="001C5672">
                    <w:rPr>
                      <w:rFonts w:ascii="Arial Narrow" w:hAnsi="Arial Narrow" w:cs="Calibri"/>
                      <w:b/>
                      <w:sz w:val="16"/>
                      <w:szCs w:val="16"/>
                    </w:rPr>
                    <w:t xml:space="preserve"> máximo de experiencia (hasta 2 años) al grupo de trabajo </w:t>
                  </w:r>
                  <w:r w:rsidRPr="001C5672">
                    <w:rPr>
                      <w:rFonts w:ascii="Arial Narrow" w:hAnsi="Arial Narrow" w:cs="Calibri"/>
                      <w:sz w:val="16"/>
                      <w:szCs w:val="16"/>
                    </w:rPr>
                    <w:t xml:space="preserve">y a partir del máximo se aplicará una regla de tres y los puntos se asignarán de manera proporcional. </w:t>
                  </w:r>
                  <w:r w:rsidRPr="001C5672">
                    <w:rPr>
                      <w:rFonts w:ascii="Arial Narrow" w:hAnsi="Arial Narrow"/>
                      <w:i/>
                      <w:sz w:val="16"/>
                      <w:szCs w:val="16"/>
                    </w:rPr>
                    <w:t>Para la contabilización se considerarán años y meses de experiencia acreditada.</w:t>
                  </w:r>
                </w:p>
              </w:tc>
              <w:tc>
                <w:tcPr>
                  <w:tcW w:w="992" w:type="dxa"/>
                  <w:vAlign w:val="center"/>
                </w:tcPr>
                <w:p w14:paraId="710F124B"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3.00 puntos</w:t>
                  </w:r>
                </w:p>
              </w:tc>
            </w:tr>
          </w:tbl>
          <w:p w14:paraId="5B4DC43C" w14:textId="77777777" w:rsidR="001C5672" w:rsidRPr="001C5672" w:rsidRDefault="001C5672" w:rsidP="001C5672">
            <w:pPr>
              <w:jc w:val="both"/>
              <w:rPr>
                <w:rFonts w:ascii="Arial Narrow" w:hAnsi="Arial Narrow"/>
                <w:sz w:val="16"/>
                <w:szCs w:val="16"/>
                <w:lang w:eastAsia="es-MX"/>
              </w:rPr>
            </w:pPr>
          </w:p>
          <w:p w14:paraId="516E1DFE"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Para el grupo de trabajo se requiere la presentación de máximo 5 (cinco) integrantes. El LICITANTE obtendrá hasta </w:t>
            </w:r>
            <w:r w:rsidRPr="001C5672">
              <w:rPr>
                <w:rFonts w:ascii="Arial Narrow" w:hAnsi="Arial Narrow"/>
                <w:b/>
                <w:bCs/>
                <w:sz w:val="16"/>
                <w:szCs w:val="16"/>
                <w:lang w:eastAsia="es-MX"/>
              </w:rPr>
              <w:t>0.60</w:t>
            </w:r>
            <w:r w:rsidRPr="001C5672">
              <w:rPr>
                <w:rFonts w:ascii="Arial Narrow" w:hAnsi="Arial Narrow"/>
                <w:sz w:val="16"/>
                <w:szCs w:val="16"/>
                <w:lang w:eastAsia="es-MX"/>
              </w:rPr>
              <w:t xml:space="preserve"> (cero punto sesenta) puntos por cada integrante. En caso de presentar un mayor número de integrantes para el otorgamiento de los puntos sólo se van a considerar los primeros 5 (cinco) integrantes de acuerdo con el número de folio consecutivo de su proposición.</w:t>
            </w:r>
          </w:p>
          <w:p w14:paraId="08817E35" w14:textId="77777777" w:rsidR="001C5672" w:rsidRPr="001C5672" w:rsidRDefault="001C5672" w:rsidP="001C5672">
            <w:pPr>
              <w:jc w:val="both"/>
              <w:rPr>
                <w:rFonts w:ascii="Arial Narrow" w:hAnsi="Arial Narrow"/>
                <w:sz w:val="16"/>
                <w:szCs w:val="16"/>
                <w:lang w:eastAsia="es-MX"/>
              </w:rPr>
            </w:pPr>
          </w:p>
          <w:p w14:paraId="6AD35E11" w14:textId="77777777" w:rsidR="001C5672" w:rsidRPr="001C5672" w:rsidRDefault="001C5672" w:rsidP="001C5672">
            <w:pPr>
              <w:jc w:val="both"/>
              <w:rPr>
                <w:rFonts w:ascii="Arial Narrow" w:hAnsi="Arial Narrow"/>
                <w:bCs/>
                <w:iCs/>
                <w:sz w:val="16"/>
                <w:szCs w:val="16"/>
                <w:lang w:eastAsia="es-MX"/>
              </w:rPr>
            </w:pPr>
            <w:r w:rsidRPr="001C5672">
              <w:rPr>
                <w:rFonts w:ascii="Arial Narrow" w:hAnsi="Arial Narrow"/>
                <w:bCs/>
                <w:iCs/>
                <w:sz w:val="16"/>
                <w:szCs w:val="16"/>
                <w:lang w:eastAsia="es-MX"/>
              </w:rPr>
              <w:t xml:space="preserve">En todos los casos se requiere que la currícula </w:t>
            </w:r>
            <w:r w:rsidRPr="001C5672">
              <w:rPr>
                <w:rFonts w:ascii="Arial Narrow" w:hAnsi="Arial Narrow"/>
                <w:b/>
                <w:iCs/>
                <w:sz w:val="16"/>
                <w:szCs w:val="16"/>
                <w:lang w:eastAsia="es-MX"/>
              </w:rPr>
              <w:t>incluyan documentación comprobatoria</w:t>
            </w:r>
            <w:r w:rsidRPr="001C5672">
              <w:rPr>
                <w:rFonts w:ascii="Arial Narrow" w:hAnsi="Arial Narrow"/>
                <w:bCs/>
                <w:iCs/>
                <w:sz w:val="16"/>
                <w:szCs w:val="16"/>
                <w:lang w:eastAsia="es-MX"/>
              </w:rPr>
              <w:t xml:space="preserve"> de los puestos ocupados que avalen la temporalidad de la experiencia que se pretende acreditar y datos de contactos que permitan verificar la información. En caso de no contar con la información requerida, los puntos asignados a este rubro no serán otorgados, debido a que, sería imposible verificar la información proporcionada.</w:t>
            </w:r>
          </w:p>
          <w:p w14:paraId="49CC8F76"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bCs/>
                <w:i/>
                <w:sz w:val="16"/>
                <w:szCs w:val="16"/>
                <w:lang w:eastAsia="es-MX"/>
              </w:rPr>
              <w:t>E</w:t>
            </w:r>
            <w:r w:rsidRPr="001C5672">
              <w:rPr>
                <w:rFonts w:ascii="Arial Narrow" w:hAnsi="Arial Narrow"/>
                <w:i/>
                <w:sz w:val="16"/>
                <w:szCs w:val="16"/>
                <w:lang w:eastAsia="es-MX"/>
              </w:rPr>
              <w:t>l Instituto se reserva el derecho de verificar la veracidad de la información proporcionada.</w:t>
            </w:r>
          </w:p>
        </w:tc>
        <w:tc>
          <w:tcPr>
            <w:tcW w:w="660" w:type="pct"/>
            <w:shd w:val="clear" w:color="auto" w:fill="FFFFFF"/>
            <w:vAlign w:val="center"/>
            <w:hideMark/>
          </w:tcPr>
          <w:p w14:paraId="47A88140"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lastRenderedPageBreak/>
              <w:t>8.50</w:t>
            </w:r>
          </w:p>
        </w:tc>
      </w:tr>
      <w:tr w:rsidR="001C5672" w:rsidRPr="001C5672" w14:paraId="201D0850" w14:textId="77777777" w:rsidTr="001C5672">
        <w:trPr>
          <w:trHeight w:val="40"/>
        </w:trPr>
        <w:tc>
          <w:tcPr>
            <w:tcW w:w="440" w:type="pct"/>
            <w:shd w:val="clear" w:color="auto" w:fill="auto"/>
            <w:vAlign w:val="center"/>
            <w:hideMark/>
          </w:tcPr>
          <w:p w14:paraId="31D7EAE6"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1.1.2</w:t>
            </w:r>
          </w:p>
        </w:tc>
        <w:tc>
          <w:tcPr>
            <w:tcW w:w="736" w:type="pct"/>
            <w:shd w:val="clear" w:color="auto" w:fill="auto"/>
            <w:vAlign w:val="center"/>
            <w:hideMark/>
          </w:tcPr>
          <w:p w14:paraId="435B3D24"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Conocimientos sobre la materia objeto de los servicios</w:t>
            </w:r>
          </w:p>
        </w:tc>
        <w:tc>
          <w:tcPr>
            <w:tcW w:w="3164" w:type="pct"/>
            <w:gridSpan w:val="2"/>
            <w:shd w:val="clear" w:color="auto" w:fill="auto"/>
            <w:hideMark/>
          </w:tcPr>
          <w:p w14:paraId="1E4561C7"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El LICITANTE deberá acreditar los </w:t>
            </w:r>
            <w:r w:rsidRPr="001C5672">
              <w:rPr>
                <w:rFonts w:ascii="Arial Narrow" w:hAnsi="Arial Narrow"/>
                <w:b/>
                <w:bCs/>
                <w:sz w:val="16"/>
                <w:szCs w:val="16"/>
                <w:lang w:eastAsia="es-MX"/>
              </w:rPr>
              <w:t>conocimientos académicos o profesionales</w:t>
            </w:r>
            <w:r w:rsidRPr="001C5672">
              <w:rPr>
                <w:rFonts w:ascii="Arial Narrow" w:hAnsi="Arial Narrow"/>
                <w:sz w:val="16"/>
                <w:szCs w:val="16"/>
                <w:lang w:eastAsia="es-MX"/>
              </w:rPr>
              <w:t xml:space="preserve"> de su personal presentando copia de la cédula profesional, título, certificado oficial que acredite haber concluido los estudios al 100%, certificados de escuelas que cuenten con reconocimiento de validez oficial por la Secretaria de Educación Pública o carta de aprobación de examen profesional, relacionados con contaduría pública, derecho, ramas sociales-administrativas, informática, fiscalización, auditoría en materia financiera-presupuestal, o similares en el ámbito gubernamental o en la iniciativa privada.</w:t>
            </w:r>
          </w:p>
          <w:p w14:paraId="66C4BEA5" w14:textId="77777777" w:rsidR="001C5672" w:rsidRPr="001C5672" w:rsidRDefault="001C5672" w:rsidP="001C5672">
            <w:pPr>
              <w:jc w:val="both"/>
              <w:rPr>
                <w:rFonts w:ascii="Arial Narrow" w:hAnsi="Arial Narrow"/>
                <w:sz w:val="16"/>
                <w:szCs w:val="16"/>
                <w:lang w:eastAsia="es-MX"/>
              </w:rPr>
            </w:pPr>
          </w:p>
          <w:p w14:paraId="24D2B85A"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b/>
                <w:sz w:val="16"/>
                <w:szCs w:val="16"/>
                <w:lang w:eastAsia="es-MX"/>
              </w:rPr>
              <w:t xml:space="preserve">DIRECTOR </w:t>
            </w:r>
            <w:r w:rsidRPr="001C5672">
              <w:rPr>
                <w:rFonts w:ascii="Arial Narrow" w:hAnsi="Arial Narrow"/>
                <w:b/>
                <w:bCs/>
                <w:sz w:val="16"/>
                <w:szCs w:val="16"/>
                <w:lang w:eastAsia="es-MX"/>
              </w:rPr>
              <w:br w:type="page"/>
              <w:t xml:space="preserve"> (1 persona)</w:t>
            </w: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77E64F3B" w14:textId="77777777" w:rsidTr="00A54C71">
              <w:trPr>
                <w:jc w:val="center"/>
              </w:trPr>
              <w:tc>
                <w:tcPr>
                  <w:tcW w:w="2901" w:type="dxa"/>
                </w:tcPr>
                <w:p w14:paraId="42F72A90"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Licenciatura, Maestría o Especialidad</w:t>
                  </w:r>
                </w:p>
              </w:tc>
              <w:tc>
                <w:tcPr>
                  <w:tcW w:w="992" w:type="dxa"/>
                </w:tcPr>
                <w:p w14:paraId="1F28B64C" w14:textId="77777777" w:rsidR="001C5672" w:rsidRPr="001C5672" w:rsidRDefault="001C5672" w:rsidP="00A3093A">
                  <w:pPr>
                    <w:framePr w:hSpace="141" w:wrap="around" w:vAnchor="text" w:hAnchor="text" w:xAlign="right" w:y="1"/>
                    <w:suppressOverlap/>
                    <w:rPr>
                      <w:rFonts w:ascii="Arial Narrow" w:hAnsi="Arial Narrow"/>
                      <w:b/>
                      <w:bCs/>
                      <w:sz w:val="16"/>
                      <w:szCs w:val="16"/>
                    </w:rPr>
                  </w:pPr>
                  <w:r w:rsidRPr="001C5672">
                    <w:rPr>
                      <w:rFonts w:ascii="Arial Narrow" w:hAnsi="Arial Narrow"/>
                      <w:bCs/>
                      <w:sz w:val="16"/>
                      <w:szCs w:val="16"/>
                    </w:rPr>
                    <w:t>3.00 puntos</w:t>
                  </w:r>
                </w:p>
              </w:tc>
            </w:tr>
            <w:tr w:rsidR="001C5672" w:rsidRPr="001C5672" w14:paraId="4F53ABAA" w14:textId="77777777" w:rsidTr="00A54C71">
              <w:trPr>
                <w:jc w:val="center"/>
              </w:trPr>
              <w:tc>
                <w:tcPr>
                  <w:tcW w:w="2901" w:type="dxa"/>
                </w:tcPr>
                <w:p w14:paraId="597A9187"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Licenciatura, Maestría o Especialidad</w:t>
                  </w:r>
                </w:p>
              </w:tc>
              <w:tc>
                <w:tcPr>
                  <w:tcW w:w="992" w:type="dxa"/>
                </w:tcPr>
                <w:p w14:paraId="4E2DD510" w14:textId="77777777" w:rsidR="001C5672" w:rsidRPr="001C5672" w:rsidRDefault="001C5672" w:rsidP="00A3093A">
                  <w:pPr>
                    <w:framePr w:hSpace="141" w:wrap="around" w:vAnchor="text" w:hAnchor="text" w:xAlign="right" w:y="1"/>
                    <w:suppressOverlap/>
                    <w:rPr>
                      <w:rFonts w:ascii="Arial Narrow" w:hAnsi="Arial Narrow"/>
                      <w:b/>
                      <w:bCs/>
                      <w:sz w:val="16"/>
                      <w:szCs w:val="16"/>
                    </w:rPr>
                  </w:pPr>
                  <w:r w:rsidRPr="001C5672">
                    <w:rPr>
                      <w:rFonts w:ascii="Arial Narrow" w:hAnsi="Arial Narrow"/>
                      <w:bCs/>
                      <w:sz w:val="16"/>
                      <w:szCs w:val="16"/>
                    </w:rPr>
                    <w:t>0.00 puntos</w:t>
                  </w:r>
                </w:p>
              </w:tc>
            </w:tr>
          </w:tbl>
          <w:p w14:paraId="57ED8554" w14:textId="77777777" w:rsidR="001C5672" w:rsidRPr="001C5672" w:rsidRDefault="001C5672" w:rsidP="001C5672">
            <w:pPr>
              <w:jc w:val="both"/>
              <w:rPr>
                <w:rFonts w:ascii="Arial Narrow" w:hAnsi="Arial Narrow"/>
                <w:sz w:val="16"/>
                <w:szCs w:val="16"/>
                <w:lang w:eastAsia="es-MX"/>
              </w:rPr>
            </w:pPr>
          </w:p>
          <w:p w14:paraId="4E20C8EC" w14:textId="1411B4B4"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Para el director que acredite el o los grados solicitados se le otorgará 3.00 (tres) puntos, en caso de no acreditar alguno de los grados solicitados, no se le asignará puntuación.</w:t>
            </w:r>
          </w:p>
          <w:p w14:paraId="5AC8E4AB" w14:textId="77777777" w:rsidR="001C5672" w:rsidRPr="001C5672" w:rsidRDefault="001C5672" w:rsidP="001C5672">
            <w:pPr>
              <w:jc w:val="both"/>
              <w:rPr>
                <w:rFonts w:ascii="Arial Narrow" w:hAnsi="Arial Narrow"/>
                <w:sz w:val="16"/>
                <w:szCs w:val="16"/>
                <w:lang w:eastAsia="es-MX"/>
              </w:rPr>
            </w:pPr>
          </w:p>
          <w:p w14:paraId="67F95347" w14:textId="77777777" w:rsidR="001C5672" w:rsidRPr="001C5672" w:rsidRDefault="001C5672" w:rsidP="001C5672">
            <w:pPr>
              <w:jc w:val="both"/>
              <w:rPr>
                <w:rFonts w:ascii="Arial Narrow" w:hAnsi="Arial Narrow"/>
                <w:b/>
                <w:bCs/>
                <w:sz w:val="16"/>
                <w:szCs w:val="16"/>
                <w:lang w:eastAsia="es-MX"/>
              </w:rPr>
            </w:pPr>
            <w:r w:rsidRPr="001C5672">
              <w:rPr>
                <w:rFonts w:ascii="Arial Narrow" w:hAnsi="Arial Narrow"/>
                <w:b/>
                <w:bCs/>
                <w:sz w:val="16"/>
                <w:szCs w:val="16"/>
                <w:lang w:eastAsia="es-MX"/>
              </w:rPr>
              <w:t>LÍDER DEL PROYECTO</w:t>
            </w:r>
            <w:r w:rsidRPr="001C5672">
              <w:rPr>
                <w:rFonts w:ascii="Arial Narrow" w:hAnsi="Arial Narrow"/>
                <w:b/>
                <w:bCs/>
                <w:sz w:val="16"/>
                <w:szCs w:val="16"/>
                <w:lang w:eastAsia="es-MX"/>
              </w:rPr>
              <w:br w:type="page"/>
              <w:t xml:space="preserve"> (1 persona)</w:t>
            </w: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56E02FCD" w14:textId="77777777" w:rsidTr="00A54C71">
              <w:trPr>
                <w:jc w:val="center"/>
              </w:trPr>
              <w:tc>
                <w:tcPr>
                  <w:tcW w:w="2901" w:type="dxa"/>
                </w:tcPr>
                <w:p w14:paraId="62FCBEDB"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Licenciatura, Maestría o Especialidad</w:t>
                  </w:r>
                </w:p>
              </w:tc>
              <w:tc>
                <w:tcPr>
                  <w:tcW w:w="992" w:type="dxa"/>
                </w:tcPr>
                <w:p w14:paraId="1532BF43" w14:textId="77777777" w:rsidR="001C5672" w:rsidRPr="001C5672" w:rsidRDefault="001C5672" w:rsidP="00A3093A">
                  <w:pPr>
                    <w:framePr w:hSpace="141" w:wrap="around" w:vAnchor="text" w:hAnchor="text" w:xAlign="right" w:y="1"/>
                    <w:suppressOverlap/>
                    <w:rPr>
                      <w:rFonts w:ascii="Arial Narrow" w:hAnsi="Arial Narrow"/>
                      <w:b/>
                      <w:bCs/>
                      <w:sz w:val="16"/>
                      <w:szCs w:val="16"/>
                    </w:rPr>
                  </w:pPr>
                  <w:r w:rsidRPr="001C5672">
                    <w:rPr>
                      <w:rFonts w:ascii="Arial Narrow" w:hAnsi="Arial Narrow"/>
                      <w:bCs/>
                      <w:sz w:val="16"/>
                      <w:szCs w:val="16"/>
                    </w:rPr>
                    <w:t>3.00 puntos</w:t>
                  </w:r>
                </w:p>
              </w:tc>
            </w:tr>
            <w:tr w:rsidR="001C5672" w:rsidRPr="001C5672" w14:paraId="0E12D050" w14:textId="77777777" w:rsidTr="00A54C71">
              <w:trPr>
                <w:jc w:val="center"/>
              </w:trPr>
              <w:tc>
                <w:tcPr>
                  <w:tcW w:w="2901" w:type="dxa"/>
                </w:tcPr>
                <w:p w14:paraId="7196A9BB"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con Licenciatura, Maestría o Especialidad</w:t>
                  </w:r>
                </w:p>
              </w:tc>
              <w:tc>
                <w:tcPr>
                  <w:tcW w:w="992" w:type="dxa"/>
                </w:tcPr>
                <w:p w14:paraId="3BFA581B" w14:textId="77777777" w:rsidR="001C5672" w:rsidRPr="001C5672" w:rsidRDefault="001C5672" w:rsidP="00A3093A">
                  <w:pPr>
                    <w:framePr w:hSpace="141" w:wrap="around" w:vAnchor="text" w:hAnchor="text" w:xAlign="right" w:y="1"/>
                    <w:suppressOverlap/>
                    <w:rPr>
                      <w:rFonts w:ascii="Arial Narrow" w:hAnsi="Arial Narrow"/>
                      <w:b/>
                      <w:bCs/>
                      <w:sz w:val="16"/>
                      <w:szCs w:val="16"/>
                    </w:rPr>
                  </w:pPr>
                  <w:r w:rsidRPr="001C5672">
                    <w:rPr>
                      <w:rFonts w:ascii="Arial Narrow" w:hAnsi="Arial Narrow"/>
                      <w:bCs/>
                      <w:sz w:val="16"/>
                      <w:szCs w:val="16"/>
                    </w:rPr>
                    <w:t>0.00 puntos</w:t>
                  </w:r>
                </w:p>
              </w:tc>
            </w:tr>
          </w:tbl>
          <w:p w14:paraId="02CE5200" w14:textId="77777777" w:rsidR="001C5672" w:rsidRPr="001C5672" w:rsidRDefault="001C5672" w:rsidP="001C5672">
            <w:pPr>
              <w:jc w:val="both"/>
              <w:rPr>
                <w:rFonts w:ascii="Arial Narrow" w:hAnsi="Arial Narrow"/>
                <w:b/>
                <w:bCs/>
                <w:sz w:val="16"/>
                <w:szCs w:val="16"/>
                <w:lang w:eastAsia="es-MX"/>
              </w:rPr>
            </w:pPr>
          </w:p>
          <w:p w14:paraId="402C81AC" w14:textId="77777777" w:rsidR="001C5672" w:rsidRPr="001C5672" w:rsidRDefault="001C5672" w:rsidP="001C5672">
            <w:pPr>
              <w:rPr>
                <w:rFonts w:ascii="Arial Narrow" w:hAnsi="Arial Narrow"/>
                <w:sz w:val="16"/>
                <w:szCs w:val="16"/>
                <w:lang w:eastAsia="es-MX"/>
              </w:rPr>
            </w:pPr>
            <w:r w:rsidRPr="001C5672">
              <w:rPr>
                <w:rFonts w:ascii="Arial Narrow" w:hAnsi="Arial Narrow"/>
                <w:sz w:val="16"/>
                <w:szCs w:val="16"/>
                <w:lang w:eastAsia="es-MX"/>
              </w:rPr>
              <w:br w:type="page"/>
            </w:r>
            <w:r w:rsidRPr="001C5672">
              <w:rPr>
                <w:rFonts w:ascii="Arial Narrow" w:hAnsi="Arial Narrow"/>
                <w:sz w:val="16"/>
                <w:szCs w:val="16"/>
                <w:lang w:eastAsia="es-MX"/>
              </w:rPr>
              <w:br w:type="page"/>
              <w:t>Para el líder del proyecto</w:t>
            </w:r>
            <w:r w:rsidRPr="001C5672">
              <w:t xml:space="preserve"> </w:t>
            </w:r>
            <w:r w:rsidRPr="001C5672">
              <w:rPr>
                <w:rFonts w:ascii="Arial Narrow" w:hAnsi="Arial Narrow"/>
                <w:sz w:val="16"/>
                <w:szCs w:val="16"/>
                <w:lang w:eastAsia="es-MX"/>
              </w:rPr>
              <w:t>que acredite el o los grados solicitados se le otorgará 3.00 (tres) puntos, en caso de no acreditar alguno de los grados solicitados, no se le asignará puntuación.</w:t>
            </w:r>
          </w:p>
          <w:p w14:paraId="06777BC2" w14:textId="77777777" w:rsidR="001C5672" w:rsidRPr="001C5672" w:rsidRDefault="001C5672" w:rsidP="001C5672">
            <w:pPr>
              <w:jc w:val="both"/>
              <w:rPr>
                <w:rFonts w:ascii="Arial Narrow" w:hAnsi="Arial Narrow"/>
                <w:sz w:val="16"/>
                <w:szCs w:val="16"/>
                <w:lang w:eastAsia="es-MX"/>
              </w:rPr>
            </w:pPr>
          </w:p>
          <w:p w14:paraId="30D3648B" w14:textId="77777777" w:rsidR="001C5672" w:rsidRPr="001C5672" w:rsidRDefault="001C5672" w:rsidP="001C5672">
            <w:pPr>
              <w:tabs>
                <w:tab w:val="left" w:pos="4407"/>
              </w:tabs>
              <w:jc w:val="both"/>
              <w:rPr>
                <w:rFonts w:ascii="Arial Narrow" w:hAnsi="Arial Narrow"/>
                <w:b/>
                <w:bCs/>
                <w:sz w:val="16"/>
                <w:szCs w:val="16"/>
                <w:lang w:eastAsia="es-MX"/>
              </w:rPr>
            </w:pPr>
            <w:r w:rsidRPr="001C5672">
              <w:rPr>
                <w:rFonts w:ascii="Arial Narrow" w:hAnsi="Arial Narrow"/>
                <w:sz w:val="16"/>
                <w:szCs w:val="16"/>
                <w:lang w:eastAsia="es-MX"/>
              </w:rPr>
              <w:br w:type="page"/>
            </w:r>
            <w:r w:rsidRPr="001C5672">
              <w:rPr>
                <w:rFonts w:ascii="Arial Narrow" w:hAnsi="Arial Narrow"/>
                <w:b/>
                <w:bCs/>
                <w:sz w:val="16"/>
                <w:szCs w:val="16"/>
                <w:lang w:eastAsia="es-MX"/>
              </w:rPr>
              <w:t>GRUPO DE TRABAJO</w:t>
            </w:r>
            <w:r w:rsidRPr="001C5672">
              <w:rPr>
                <w:rFonts w:ascii="Arial Narrow" w:hAnsi="Arial Narrow"/>
                <w:b/>
                <w:bCs/>
                <w:sz w:val="16"/>
                <w:szCs w:val="16"/>
                <w:lang w:eastAsia="es-MX"/>
              </w:rPr>
              <w:br w:type="page"/>
              <w:t xml:space="preserve"> (máximo 5 personas)</w:t>
            </w:r>
            <w:r w:rsidRPr="001C5672">
              <w:rPr>
                <w:rFonts w:ascii="Arial Narrow" w:hAnsi="Arial Narrow"/>
                <w:b/>
                <w:bCs/>
                <w:sz w:val="16"/>
                <w:szCs w:val="16"/>
                <w:lang w:eastAsia="es-MX"/>
              </w:rPr>
              <w:tab/>
            </w: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008087F7" w14:textId="77777777" w:rsidTr="00A54C71">
              <w:trPr>
                <w:jc w:val="center"/>
              </w:trPr>
              <w:tc>
                <w:tcPr>
                  <w:tcW w:w="2901" w:type="dxa"/>
                </w:tcPr>
                <w:p w14:paraId="38C502A3"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Licenciatura</w:t>
                  </w:r>
                </w:p>
              </w:tc>
              <w:tc>
                <w:tcPr>
                  <w:tcW w:w="992" w:type="dxa"/>
                </w:tcPr>
                <w:p w14:paraId="7902EE65" w14:textId="77777777" w:rsidR="001C5672" w:rsidRPr="001C5672" w:rsidRDefault="001C5672" w:rsidP="00A3093A">
                  <w:pPr>
                    <w:framePr w:hSpace="141" w:wrap="around" w:vAnchor="text" w:hAnchor="text" w:xAlign="right" w:y="1"/>
                    <w:suppressOverlap/>
                    <w:rPr>
                      <w:rFonts w:ascii="Arial Narrow" w:hAnsi="Arial Narrow"/>
                      <w:b/>
                      <w:bCs/>
                      <w:sz w:val="16"/>
                      <w:szCs w:val="16"/>
                    </w:rPr>
                  </w:pPr>
                  <w:r w:rsidRPr="001C5672">
                    <w:rPr>
                      <w:rFonts w:ascii="Arial Narrow" w:hAnsi="Arial Narrow"/>
                      <w:bCs/>
                      <w:sz w:val="16"/>
                      <w:szCs w:val="16"/>
                    </w:rPr>
                    <w:t>0.80 puntos</w:t>
                  </w:r>
                </w:p>
              </w:tc>
            </w:tr>
            <w:tr w:rsidR="001C5672" w:rsidRPr="001C5672" w14:paraId="15C9C79B" w14:textId="77777777" w:rsidTr="00A54C71">
              <w:trPr>
                <w:jc w:val="center"/>
              </w:trPr>
              <w:tc>
                <w:tcPr>
                  <w:tcW w:w="2901" w:type="dxa"/>
                </w:tcPr>
                <w:p w14:paraId="5DECB82A"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Pasante</w:t>
                  </w:r>
                </w:p>
              </w:tc>
              <w:tc>
                <w:tcPr>
                  <w:tcW w:w="992" w:type="dxa"/>
                </w:tcPr>
                <w:p w14:paraId="5D620E41" w14:textId="77777777" w:rsidR="001C5672" w:rsidRPr="001C5672" w:rsidRDefault="001C5672" w:rsidP="00A3093A">
                  <w:pPr>
                    <w:framePr w:hSpace="141" w:wrap="around" w:vAnchor="text" w:hAnchor="text" w:xAlign="right" w:y="1"/>
                    <w:suppressOverlap/>
                    <w:rPr>
                      <w:rFonts w:ascii="Arial Narrow" w:hAnsi="Arial Narrow"/>
                      <w:b/>
                      <w:bCs/>
                      <w:sz w:val="16"/>
                      <w:szCs w:val="16"/>
                    </w:rPr>
                  </w:pPr>
                  <w:r w:rsidRPr="001C5672">
                    <w:rPr>
                      <w:rFonts w:ascii="Arial Narrow" w:hAnsi="Arial Narrow"/>
                      <w:bCs/>
                      <w:sz w:val="16"/>
                      <w:szCs w:val="16"/>
                    </w:rPr>
                    <w:t>0.40 puntos</w:t>
                  </w:r>
                </w:p>
              </w:tc>
            </w:tr>
            <w:tr w:rsidR="001C5672" w:rsidRPr="001C5672" w14:paraId="384595C8" w14:textId="77777777" w:rsidTr="00A54C71">
              <w:trPr>
                <w:jc w:val="center"/>
              </w:trPr>
              <w:tc>
                <w:tcPr>
                  <w:tcW w:w="2901" w:type="dxa"/>
                </w:tcPr>
                <w:p w14:paraId="78FB3FAD"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w:t>
                  </w:r>
                </w:p>
              </w:tc>
              <w:tc>
                <w:tcPr>
                  <w:tcW w:w="992" w:type="dxa"/>
                </w:tcPr>
                <w:p w14:paraId="59C6BCCB"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0.00 puntos</w:t>
                  </w:r>
                </w:p>
              </w:tc>
            </w:tr>
          </w:tbl>
          <w:p w14:paraId="608FF1EC" w14:textId="77777777" w:rsidR="001C5672" w:rsidRPr="001C5672" w:rsidRDefault="001C5672" w:rsidP="001C5672">
            <w:pPr>
              <w:jc w:val="both"/>
              <w:rPr>
                <w:rFonts w:ascii="Arial Narrow" w:hAnsi="Arial Narrow"/>
                <w:b/>
                <w:bCs/>
                <w:sz w:val="16"/>
                <w:szCs w:val="16"/>
                <w:lang w:eastAsia="es-MX"/>
              </w:rPr>
            </w:pPr>
          </w:p>
          <w:p w14:paraId="0D40C387"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b/>
                <w:bCs/>
                <w:sz w:val="16"/>
                <w:szCs w:val="16"/>
                <w:lang w:eastAsia="es-MX"/>
              </w:rPr>
              <w:br w:type="page"/>
            </w:r>
            <w:r w:rsidRPr="001C5672">
              <w:rPr>
                <w:rFonts w:ascii="Arial Narrow" w:hAnsi="Arial Narrow"/>
                <w:sz w:val="16"/>
                <w:szCs w:val="16"/>
                <w:lang w:eastAsia="es-MX"/>
              </w:rPr>
              <w:br w:type="page"/>
              <w:t>Para el grupo de trabajo se requiere la presentación de máximo 5 (cinco) integrantes. En caso de presentar un mayor número de integrantes para el otorgamiento de los puntos sólo se van a considerar los primeros 5 (cinco) integrantes de acuerdo con el número de folio consecutivo de su proposición.</w:t>
            </w:r>
          </w:p>
          <w:p w14:paraId="0899CEE3" w14:textId="77777777" w:rsidR="001C5672" w:rsidRPr="001C5672" w:rsidRDefault="001C5672" w:rsidP="001C5672">
            <w:pPr>
              <w:jc w:val="both"/>
              <w:rPr>
                <w:rFonts w:ascii="Arial Narrow" w:hAnsi="Arial Narrow"/>
                <w:sz w:val="16"/>
                <w:szCs w:val="16"/>
                <w:lang w:eastAsia="es-MX"/>
              </w:rPr>
            </w:pPr>
          </w:p>
          <w:p w14:paraId="0FA2A0D3"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lastRenderedPageBreak/>
              <w:t xml:space="preserve">Para cada integrante del grupo de trabajo se sumarán los puntos de acuerdo con el o los grado(s) académico(s) que acredite, pudiendo obtener cada integrante hasta un máximo de </w:t>
            </w:r>
            <w:r w:rsidRPr="001C5672">
              <w:rPr>
                <w:rFonts w:ascii="Arial Narrow" w:hAnsi="Arial Narrow"/>
                <w:b/>
                <w:bCs/>
                <w:sz w:val="16"/>
                <w:szCs w:val="16"/>
                <w:lang w:eastAsia="es-MX"/>
              </w:rPr>
              <w:t>0.80</w:t>
            </w:r>
            <w:r w:rsidRPr="001C5672">
              <w:rPr>
                <w:rFonts w:ascii="Arial Narrow" w:hAnsi="Arial Narrow"/>
                <w:sz w:val="16"/>
                <w:szCs w:val="16"/>
                <w:lang w:eastAsia="es-MX"/>
              </w:rPr>
              <w:t xml:space="preserve"> (</w:t>
            </w:r>
            <w:proofErr w:type="gramStart"/>
            <w:r w:rsidRPr="001C5672">
              <w:rPr>
                <w:rFonts w:ascii="Arial Narrow" w:hAnsi="Arial Narrow"/>
                <w:sz w:val="16"/>
                <w:szCs w:val="16"/>
                <w:lang w:eastAsia="es-MX"/>
              </w:rPr>
              <w:t>cero punto</w:t>
            </w:r>
            <w:proofErr w:type="gramEnd"/>
            <w:r w:rsidRPr="001C5672">
              <w:rPr>
                <w:rFonts w:ascii="Arial Narrow" w:hAnsi="Arial Narrow"/>
                <w:sz w:val="16"/>
                <w:szCs w:val="16"/>
                <w:lang w:eastAsia="es-MX"/>
              </w:rPr>
              <w:t xml:space="preserve"> ochenta) puntos.</w:t>
            </w:r>
          </w:p>
          <w:p w14:paraId="6D0087A1" w14:textId="77777777" w:rsidR="001C5672" w:rsidRPr="001C5672" w:rsidRDefault="001C5672" w:rsidP="001C5672">
            <w:pPr>
              <w:jc w:val="both"/>
              <w:rPr>
                <w:rFonts w:ascii="Arial Narrow" w:hAnsi="Arial Narrow"/>
                <w:sz w:val="16"/>
                <w:szCs w:val="16"/>
                <w:lang w:eastAsia="es-MX"/>
              </w:rPr>
            </w:pPr>
          </w:p>
          <w:p w14:paraId="4860288B"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bCs/>
                <w:i/>
                <w:sz w:val="16"/>
                <w:szCs w:val="16"/>
                <w:lang w:eastAsia="es-MX"/>
              </w:rPr>
              <w:t>E</w:t>
            </w:r>
            <w:r w:rsidRPr="001C5672">
              <w:rPr>
                <w:rFonts w:ascii="Arial Narrow" w:hAnsi="Arial Narrow"/>
                <w:i/>
                <w:sz w:val="16"/>
                <w:szCs w:val="16"/>
                <w:lang w:eastAsia="es-MX"/>
              </w:rPr>
              <w:t>l Instituto se reserva el derecho de verificar la veracidad de la información proporcionada.</w:t>
            </w:r>
          </w:p>
        </w:tc>
        <w:tc>
          <w:tcPr>
            <w:tcW w:w="660" w:type="pct"/>
            <w:shd w:val="clear" w:color="auto" w:fill="FFFFFF"/>
            <w:vAlign w:val="center"/>
            <w:hideMark/>
          </w:tcPr>
          <w:p w14:paraId="2C003C7B"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lastRenderedPageBreak/>
              <w:t>10.00</w:t>
            </w:r>
          </w:p>
        </w:tc>
      </w:tr>
      <w:tr w:rsidR="001C5672" w:rsidRPr="001C5672" w14:paraId="5E16DB71" w14:textId="77777777" w:rsidTr="001C5672">
        <w:trPr>
          <w:trHeight w:val="1126"/>
        </w:trPr>
        <w:tc>
          <w:tcPr>
            <w:tcW w:w="440" w:type="pct"/>
            <w:shd w:val="clear" w:color="auto" w:fill="auto"/>
            <w:vAlign w:val="center"/>
            <w:hideMark/>
          </w:tcPr>
          <w:p w14:paraId="14D49F6F"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1.1.3</w:t>
            </w:r>
          </w:p>
        </w:tc>
        <w:tc>
          <w:tcPr>
            <w:tcW w:w="736" w:type="pct"/>
            <w:shd w:val="clear" w:color="auto" w:fill="auto"/>
            <w:vAlign w:val="center"/>
            <w:hideMark/>
          </w:tcPr>
          <w:p w14:paraId="3BF52BE8"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Dominio de aptitudes relacionadas con los servicios</w:t>
            </w:r>
          </w:p>
        </w:tc>
        <w:tc>
          <w:tcPr>
            <w:tcW w:w="3164" w:type="pct"/>
            <w:gridSpan w:val="2"/>
            <w:shd w:val="clear" w:color="000000" w:fill="FFFFFF"/>
            <w:vAlign w:val="center"/>
            <w:hideMark/>
          </w:tcPr>
          <w:p w14:paraId="47A2412B"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El LICITANTE deberá demostrar para el líder del proyecto y cada integrante del grupo de trabajo, </w:t>
            </w:r>
            <w:r w:rsidRPr="001C5672">
              <w:rPr>
                <w:rFonts w:ascii="Arial Narrow" w:hAnsi="Arial Narrow"/>
                <w:b/>
                <w:bCs/>
                <w:sz w:val="16"/>
                <w:szCs w:val="16"/>
                <w:lang w:eastAsia="es-MX"/>
              </w:rPr>
              <w:t>dominio de aptitudes</w:t>
            </w:r>
            <w:r w:rsidRPr="001C5672">
              <w:rPr>
                <w:rFonts w:ascii="Arial Narrow" w:hAnsi="Arial Narrow"/>
                <w:sz w:val="16"/>
                <w:szCs w:val="16"/>
                <w:lang w:eastAsia="es-MX"/>
              </w:rPr>
              <w:t xml:space="preserve"> relacionadas con asesoría financiera y presupuestal, administrativa, diagnóstico o de fiscalización mediante diplomas o constancias de formación complementaria, como:</w:t>
            </w:r>
          </w:p>
          <w:p w14:paraId="36AAD8F3" w14:textId="77777777" w:rsidR="001C5672" w:rsidRPr="001C5672" w:rsidRDefault="001C5672" w:rsidP="001C5672">
            <w:pPr>
              <w:jc w:val="both"/>
              <w:rPr>
                <w:rFonts w:ascii="Arial Narrow" w:hAnsi="Arial Narrow"/>
                <w:sz w:val="16"/>
                <w:szCs w:val="16"/>
                <w:lang w:eastAsia="es-MX"/>
              </w:rPr>
            </w:pPr>
          </w:p>
          <w:p w14:paraId="5351C34F" w14:textId="77777777" w:rsidR="001C5672" w:rsidRPr="001C5672" w:rsidRDefault="001C5672" w:rsidP="001C5672">
            <w:pPr>
              <w:widowControl w:val="0"/>
              <w:jc w:val="both"/>
              <w:rPr>
                <w:rFonts w:ascii="Arial Narrow" w:hAnsi="Arial Narrow"/>
                <w:snapToGrid w:val="0"/>
                <w:sz w:val="16"/>
                <w:szCs w:val="16"/>
                <w:lang w:val="es-ES_tradnl" w:eastAsia="es-MX"/>
              </w:rPr>
            </w:pPr>
            <w:r w:rsidRPr="001C5672">
              <w:rPr>
                <w:rFonts w:ascii="Arial Narrow" w:hAnsi="Arial Narrow"/>
                <w:snapToGrid w:val="0"/>
                <w:sz w:val="16"/>
                <w:szCs w:val="16"/>
                <w:lang w:val="es-ES_tradnl" w:eastAsia="es-MX"/>
              </w:rPr>
              <w:t>Constancias expedidas por el Instituto Mexicano de Contadores Públicos, Certificaciones otorgada por la Secretaría de Hacienda y Crédito Público, constancias por talleres, seminarios, conferencias, foros o cursos de otras instituciones públicas o privadas o personas físicas o morales.</w:t>
            </w:r>
          </w:p>
          <w:p w14:paraId="02BE9029" w14:textId="77777777" w:rsidR="001C5672" w:rsidRPr="001C5672" w:rsidRDefault="001C5672" w:rsidP="001C5672">
            <w:pPr>
              <w:widowControl w:val="0"/>
              <w:jc w:val="both"/>
              <w:rPr>
                <w:rFonts w:ascii="Arial Narrow" w:hAnsi="Arial Narrow"/>
                <w:snapToGrid w:val="0"/>
                <w:sz w:val="16"/>
                <w:szCs w:val="16"/>
                <w:lang w:val="es-ES_tradnl"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67CFCF9D" w14:textId="77777777" w:rsidTr="00A54C71">
              <w:trPr>
                <w:jc w:val="center"/>
              </w:trPr>
              <w:tc>
                <w:tcPr>
                  <w:tcW w:w="2901" w:type="dxa"/>
                </w:tcPr>
                <w:p w14:paraId="63AD1BEE"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b/>
                      <w:bCs/>
                      <w:sz w:val="16"/>
                      <w:szCs w:val="16"/>
                    </w:rPr>
                    <w:br w:type="page"/>
                  </w:r>
                  <w:r w:rsidRPr="001C5672">
                    <w:rPr>
                      <w:rFonts w:ascii="Arial Narrow" w:hAnsi="Arial Narrow"/>
                      <w:sz w:val="16"/>
                      <w:szCs w:val="16"/>
                    </w:rPr>
                    <w:br w:type="page"/>
                  </w:r>
                  <w:r w:rsidRPr="001C5672" w:rsidDel="00E83719">
                    <w:rPr>
                      <w:rFonts w:ascii="Arial Narrow" w:hAnsi="Arial Narrow"/>
                      <w:sz w:val="16"/>
                      <w:szCs w:val="16"/>
                    </w:rPr>
                    <w:t xml:space="preserve"> </w:t>
                  </w:r>
                  <w:r w:rsidRPr="001C5672">
                    <w:rPr>
                      <w:rFonts w:ascii="Arial Narrow" w:hAnsi="Arial Narrow"/>
                      <w:sz w:val="16"/>
                      <w:szCs w:val="16"/>
                    </w:rPr>
                    <w:t xml:space="preserve"> Por cada persona que presente 1 (una) constancia expedida por el Instituto Mexicano de Contadores Públicos o por la Secretaría de Hacienda y Crédito Público</w:t>
                  </w:r>
                  <w:r w:rsidRPr="001C5672" w:rsidDel="00E83719">
                    <w:rPr>
                      <w:rFonts w:ascii="Arial Narrow" w:hAnsi="Arial Narrow"/>
                      <w:sz w:val="16"/>
                      <w:szCs w:val="16"/>
                    </w:rPr>
                    <w:t xml:space="preserve"> </w:t>
                  </w:r>
                  <w:r w:rsidRPr="001C5672">
                    <w:rPr>
                      <w:rFonts w:ascii="Arial Narrow" w:hAnsi="Arial Narrow"/>
                      <w:sz w:val="16"/>
                      <w:szCs w:val="16"/>
                    </w:rPr>
                    <w:t>o la Secretaría de la Función Pública o cualquier organismo público.</w:t>
                  </w:r>
                </w:p>
              </w:tc>
              <w:tc>
                <w:tcPr>
                  <w:tcW w:w="992" w:type="dxa"/>
                  <w:vAlign w:val="center"/>
                </w:tcPr>
                <w:p w14:paraId="03156BA8" w14:textId="77777777" w:rsidR="001C5672" w:rsidRPr="001C5672" w:rsidRDefault="001C5672" w:rsidP="00A3093A">
                  <w:pPr>
                    <w:framePr w:hSpace="141" w:wrap="around" w:vAnchor="text" w:hAnchor="text" w:xAlign="right" w:y="1"/>
                    <w:suppressOverlap/>
                    <w:rPr>
                      <w:rFonts w:ascii="Arial Narrow" w:hAnsi="Arial Narrow"/>
                      <w:b/>
                      <w:sz w:val="16"/>
                      <w:szCs w:val="16"/>
                    </w:rPr>
                  </w:pPr>
                  <w:r w:rsidRPr="001C5672">
                    <w:rPr>
                      <w:rFonts w:ascii="Arial Narrow" w:hAnsi="Arial Narrow"/>
                      <w:b/>
                      <w:sz w:val="16"/>
                      <w:szCs w:val="16"/>
                    </w:rPr>
                    <w:t>0.50 puntos</w:t>
                  </w:r>
                </w:p>
              </w:tc>
            </w:tr>
            <w:tr w:rsidR="001C5672" w:rsidRPr="001C5672" w14:paraId="63895D07" w14:textId="77777777" w:rsidTr="00A54C71">
              <w:trPr>
                <w:jc w:val="center"/>
              </w:trPr>
              <w:tc>
                <w:tcPr>
                  <w:tcW w:w="2901" w:type="dxa"/>
                </w:tcPr>
                <w:p w14:paraId="2A5CB419"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
                      <w:bCs/>
                      <w:sz w:val="16"/>
                      <w:szCs w:val="16"/>
                    </w:rPr>
                    <w:br w:type="page"/>
                  </w:r>
                  <w:r w:rsidRPr="001C5672">
                    <w:rPr>
                      <w:rFonts w:ascii="Arial Narrow" w:hAnsi="Arial Narrow"/>
                      <w:sz w:val="16"/>
                      <w:szCs w:val="16"/>
                    </w:rPr>
                    <w:br w:type="page"/>
                    <w:t xml:space="preserve">  Por cada persona que presente 2 (dos) o más constancias a talleres, seminarios, conferencias, foros o cursos de otras instituciones privadas, personas físicas o morales.</w:t>
                  </w:r>
                </w:p>
              </w:tc>
              <w:tc>
                <w:tcPr>
                  <w:tcW w:w="992" w:type="dxa"/>
                  <w:vAlign w:val="center"/>
                </w:tcPr>
                <w:p w14:paraId="4175E971" w14:textId="77777777" w:rsidR="001C5672" w:rsidRPr="001C5672" w:rsidRDefault="001C5672" w:rsidP="00A3093A">
                  <w:pPr>
                    <w:framePr w:hSpace="141" w:wrap="around" w:vAnchor="text" w:hAnchor="text" w:xAlign="right" w:y="1"/>
                    <w:suppressOverlap/>
                    <w:rPr>
                      <w:rFonts w:ascii="Arial Narrow" w:hAnsi="Arial Narrow"/>
                      <w:b/>
                      <w:bCs/>
                      <w:sz w:val="16"/>
                      <w:szCs w:val="16"/>
                    </w:rPr>
                  </w:pPr>
                  <w:r w:rsidRPr="001C5672">
                    <w:rPr>
                      <w:rFonts w:ascii="Arial Narrow" w:hAnsi="Arial Narrow"/>
                      <w:b/>
                      <w:sz w:val="16"/>
                      <w:szCs w:val="16"/>
                    </w:rPr>
                    <w:t>0.40 puntos</w:t>
                  </w:r>
                </w:p>
              </w:tc>
            </w:tr>
            <w:tr w:rsidR="001C5672" w:rsidRPr="001C5672" w14:paraId="69E077E3" w14:textId="77777777" w:rsidTr="00A54C71">
              <w:trPr>
                <w:jc w:val="center"/>
              </w:trPr>
              <w:tc>
                <w:tcPr>
                  <w:tcW w:w="2901" w:type="dxa"/>
                </w:tcPr>
                <w:p w14:paraId="27C2D29A"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 xml:space="preserve">Por cada persona que presente 1 (una) </w:t>
                  </w:r>
                </w:p>
                <w:p w14:paraId="7816177D"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Constancia de talleres, seminarios, conferencias, foros o cursos de otras instituciones privadas, personas físicas o morales.</w:t>
                  </w:r>
                </w:p>
              </w:tc>
              <w:tc>
                <w:tcPr>
                  <w:tcW w:w="992" w:type="dxa"/>
                  <w:vAlign w:val="center"/>
                </w:tcPr>
                <w:p w14:paraId="0290036F" w14:textId="77777777" w:rsidR="001C5672" w:rsidRPr="001C5672" w:rsidRDefault="001C5672" w:rsidP="00A3093A">
                  <w:pPr>
                    <w:framePr w:hSpace="141" w:wrap="around" w:vAnchor="text" w:hAnchor="text" w:xAlign="right" w:y="1"/>
                    <w:suppressOverlap/>
                    <w:rPr>
                      <w:rFonts w:ascii="Arial Narrow" w:hAnsi="Arial Narrow"/>
                      <w:b/>
                      <w:sz w:val="16"/>
                      <w:szCs w:val="16"/>
                    </w:rPr>
                  </w:pPr>
                  <w:r w:rsidRPr="001C5672">
                    <w:rPr>
                      <w:rFonts w:ascii="Arial Narrow" w:hAnsi="Arial Narrow"/>
                      <w:b/>
                      <w:sz w:val="16"/>
                      <w:szCs w:val="16"/>
                    </w:rPr>
                    <w:t>0.30 puntos</w:t>
                  </w:r>
                </w:p>
              </w:tc>
            </w:tr>
            <w:tr w:rsidR="001C5672" w:rsidRPr="001C5672" w14:paraId="1605A1A8" w14:textId="77777777" w:rsidTr="00A54C71">
              <w:trPr>
                <w:jc w:val="center"/>
              </w:trPr>
              <w:tc>
                <w:tcPr>
                  <w:tcW w:w="3893" w:type="dxa"/>
                  <w:gridSpan w:val="2"/>
                </w:tcPr>
                <w:p w14:paraId="63643301" w14:textId="77777777" w:rsidR="001C5672" w:rsidRPr="001C5672" w:rsidRDefault="001C5672" w:rsidP="00A3093A">
                  <w:pPr>
                    <w:framePr w:hSpace="141" w:wrap="around" w:vAnchor="text" w:hAnchor="text" w:xAlign="right" w:y="1"/>
                    <w:suppressOverlap/>
                    <w:rPr>
                      <w:rFonts w:ascii="Arial Narrow" w:hAnsi="Arial Narrow"/>
                      <w:bCs/>
                      <w:i/>
                      <w:sz w:val="16"/>
                      <w:szCs w:val="16"/>
                    </w:rPr>
                  </w:pPr>
                  <w:r w:rsidRPr="001C5672">
                    <w:rPr>
                      <w:rFonts w:ascii="Arial Narrow" w:hAnsi="Arial Narrow"/>
                      <w:i/>
                      <w:sz w:val="16"/>
                      <w:szCs w:val="16"/>
                    </w:rPr>
                    <w:t>1 (un) director, 1 (un) líder del proyecto y máximo 5 (cinco) integrantes del grupo de trabajo</w:t>
                  </w:r>
                </w:p>
              </w:tc>
            </w:tr>
          </w:tbl>
          <w:p w14:paraId="711759E8" w14:textId="77777777" w:rsidR="001C5672" w:rsidRPr="001C5672" w:rsidRDefault="001C5672" w:rsidP="001C5672">
            <w:pPr>
              <w:jc w:val="both"/>
              <w:rPr>
                <w:rFonts w:ascii="Arial Narrow" w:hAnsi="Arial Narrow"/>
                <w:sz w:val="16"/>
                <w:szCs w:val="16"/>
                <w:lang w:eastAsia="es-MX"/>
              </w:rPr>
            </w:pPr>
          </w:p>
          <w:p w14:paraId="27E11C1C"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El total de puntos a otorgar no excederá de 0.50</w:t>
            </w:r>
            <w:r w:rsidRPr="001C5672">
              <w:rPr>
                <w:rFonts w:ascii="Arial Narrow" w:hAnsi="Arial Narrow"/>
                <w:bCs/>
                <w:sz w:val="16"/>
                <w:szCs w:val="16"/>
                <w:lang w:eastAsia="es-MX"/>
              </w:rPr>
              <w:t xml:space="preserve"> (</w:t>
            </w:r>
            <w:proofErr w:type="gramStart"/>
            <w:r w:rsidRPr="001C5672">
              <w:rPr>
                <w:rFonts w:ascii="Arial Narrow" w:hAnsi="Arial Narrow"/>
                <w:bCs/>
                <w:sz w:val="16"/>
                <w:szCs w:val="16"/>
                <w:lang w:eastAsia="es-MX"/>
              </w:rPr>
              <w:t>cero punto</w:t>
            </w:r>
            <w:proofErr w:type="gramEnd"/>
            <w:r w:rsidRPr="001C5672">
              <w:rPr>
                <w:rFonts w:ascii="Arial Narrow" w:hAnsi="Arial Narrow"/>
                <w:bCs/>
                <w:sz w:val="16"/>
                <w:szCs w:val="16"/>
                <w:lang w:eastAsia="es-MX"/>
              </w:rPr>
              <w:t xml:space="preserve"> cincuenta) puntos por persona</w:t>
            </w:r>
            <w:r w:rsidRPr="001C5672">
              <w:rPr>
                <w:rFonts w:ascii="Arial Narrow" w:hAnsi="Arial Narrow"/>
                <w:sz w:val="16"/>
                <w:szCs w:val="16"/>
                <w:lang w:eastAsia="es-MX"/>
              </w:rPr>
              <w:t>.</w:t>
            </w:r>
          </w:p>
          <w:p w14:paraId="02001759"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Para el grupo de trabajo se requiere la presentación de máximo 5 (cinco) integrantes. En caso de presentar un mayor número de integrantes para el otorgamiento de los puntos sólo se van a considerar los primeros 5 (cinco) integrantes de acuerdo con el número de folio consecutivo.</w:t>
            </w:r>
          </w:p>
          <w:p w14:paraId="588C5526" w14:textId="666CD1B0"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No se aceptarán constancias expedidas por el mismo </w:t>
            </w:r>
            <w:proofErr w:type="gramStart"/>
            <w:r w:rsidRPr="001C5672">
              <w:rPr>
                <w:rFonts w:ascii="Arial Narrow" w:hAnsi="Arial Narrow" w:cs="Calibri"/>
                <w:sz w:val="16"/>
                <w:szCs w:val="16"/>
                <w:lang w:eastAsia="es-MX"/>
              </w:rPr>
              <w:t>LICITANTE</w:t>
            </w:r>
            <w:r w:rsidRPr="001C5672">
              <w:rPr>
                <w:rFonts w:ascii="Arial Narrow" w:hAnsi="Arial Narrow"/>
                <w:sz w:val="16"/>
                <w:szCs w:val="16"/>
                <w:lang w:eastAsia="es-MX"/>
              </w:rPr>
              <w:t xml:space="preserve">  o</w:t>
            </w:r>
            <w:proofErr w:type="gramEnd"/>
            <w:r w:rsidRPr="001C5672">
              <w:rPr>
                <w:rFonts w:ascii="Arial Narrow" w:hAnsi="Arial Narrow"/>
                <w:sz w:val="16"/>
                <w:szCs w:val="16"/>
                <w:lang w:eastAsia="es-MX"/>
              </w:rPr>
              <w:t xml:space="preserve"> empresa participante.</w:t>
            </w:r>
          </w:p>
          <w:p w14:paraId="1AAB65E8" w14:textId="77777777" w:rsidR="001C5672" w:rsidRPr="001C5672" w:rsidRDefault="001C5672" w:rsidP="001C5672">
            <w:pPr>
              <w:jc w:val="both"/>
              <w:rPr>
                <w:rFonts w:ascii="Arial Narrow" w:hAnsi="Arial Narrow"/>
                <w:sz w:val="16"/>
                <w:szCs w:val="16"/>
                <w:lang w:eastAsia="es-MX"/>
              </w:rPr>
            </w:pPr>
          </w:p>
          <w:p w14:paraId="3C712A42" w14:textId="77777777" w:rsidR="001C5672" w:rsidRPr="001C5672" w:rsidRDefault="001C5672" w:rsidP="001C5672">
            <w:pPr>
              <w:jc w:val="both"/>
              <w:rPr>
                <w:rFonts w:ascii="Arial Narrow" w:hAnsi="Arial Narrow"/>
                <w:i/>
                <w:sz w:val="16"/>
                <w:szCs w:val="16"/>
                <w:lang w:eastAsia="es-MX"/>
              </w:rPr>
            </w:pPr>
            <w:r w:rsidRPr="001C5672">
              <w:rPr>
                <w:rFonts w:ascii="Arial Narrow" w:hAnsi="Arial Narrow"/>
                <w:bCs/>
                <w:i/>
                <w:sz w:val="16"/>
                <w:szCs w:val="16"/>
                <w:lang w:eastAsia="es-MX"/>
              </w:rPr>
              <w:t>E</w:t>
            </w:r>
            <w:r w:rsidRPr="001C5672">
              <w:rPr>
                <w:rFonts w:ascii="Arial Narrow" w:hAnsi="Arial Narrow"/>
                <w:i/>
                <w:sz w:val="16"/>
                <w:szCs w:val="16"/>
                <w:lang w:eastAsia="es-MX"/>
              </w:rPr>
              <w:t>l Instituto se reserva el derecho de verificar la veracidad de la información proporcionada.</w:t>
            </w:r>
          </w:p>
          <w:p w14:paraId="5C6EE98F" w14:textId="77777777" w:rsidR="001C5672" w:rsidRPr="001C5672" w:rsidRDefault="001C5672" w:rsidP="001C5672">
            <w:pPr>
              <w:jc w:val="both"/>
              <w:rPr>
                <w:rFonts w:ascii="Arial Narrow" w:hAnsi="Arial Narrow"/>
                <w:b/>
                <w:bCs/>
                <w:sz w:val="16"/>
                <w:szCs w:val="16"/>
                <w:lang w:eastAsia="es-MX"/>
              </w:rPr>
            </w:pPr>
          </w:p>
        </w:tc>
        <w:tc>
          <w:tcPr>
            <w:tcW w:w="660" w:type="pct"/>
            <w:shd w:val="clear" w:color="auto" w:fill="FFFFFF"/>
            <w:vAlign w:val="center"/>
            <w:hideMark/>
          </w:tcPr>
          <w:p w14:paraId="26030D02"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3.50</w:t>
            </w:r>
          </w:p>
        </w:tc>
      </w:tr>
      <w:tr w:rsidR="001C5672" w:rsidRPr="001C5672" w14:paraId="6B5A644D" w14:textId="77777777" w:rsidTr="001C5672">
        <w:trPr>
          <w:trHeight w:val="551"/>
        </w:trPr>
        <w:tc>
          <w:tcPr>
            <w:tcW w:w="440" w:type="pct"/>
            <w:shd w:val="clear" w:color="auto" w:fill="auto"/>
            <w:vAlign w:val="center"/>
            <w:hideMark/>
          </w:tcPr>
          <w:p w14:paraId="2DED7676"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1.2</w:t>
            </w:r>
          </w:p>
        </w:tc>
        <w:tc>
          <w:tcPr>
            <w:tcW w:w="736" w:type="pct"/>
            <w:shd w:val="clear" w:color="auto" w:fill="auto"/>
            <w:vAlign w:val="center"/>
            <w:hideMark/>
          </w:tcPr>
          <w:p w14:paraId="09E662BD"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Participación de personas con discapacidad o empresas que cuenten con trabajadores con discapacidad</w:t>
            </w:r>
          </w:p>
        </w:tc>
        <w:tc>
          <w:tcPr>
            <w:tcW w:w="3164" w:type="pct"/>
            <w:gridSpan w:val="2"/>
            <w:shd w:val="clear" w:color="auto" w:fill="auto"/>
            <w:vAlign w:val="center"/>
          </w:tcPr>
          <w:p w14:paraId="6666A647" w14:textId="77777777" w:rsidR="001C5672" w:rsidRPr="001C5672" w:rsidRDefault="001C5672" w:rsidP="001C5672">
            <w:pPr>
              <w:jc w:val="both"/>
              <w:rPr>
                <w:rFonts w:ascii="Arial Narrow" w:hAnsi="Arial Narrow"/>
                <w:sz w:val="16"/>
                <w:szCs w:val="16"/>
                <w:lang w:eastAsia="es-MX"/>
              </w:rPr>
            </w:pPr>
          </w:p>
          <w:p w14:paraId="0B05E5C9"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El LICITANTE deberá acreditar si cuenta con personal en situación de discapacidad.</w:t>
            </w:r>
          </w:p>
          <w:p w14:paraId="7C4D0A63" w14:textId="77777777" w:rsidR="001C5672" w:rsidRPr="001C5672" w:rsidRDefault="001C5672" w:rsidP="001C5672">
            <w:pPr>
              <w:jc w:val="both"/>
              <w:rPr>
                <w:rFonts w:ascii="Arial Narrow" w:hAnsi="Arial Narrow"/>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73891779" w14:textId="77777777" w:rsidTr="00A54C71">
              <w:trPr>
                <w:jc w:val="center"/>
              </w:trPr>
              <w:tc>
                <w:tcPr>
                  <w:tcW w:w="2901" w:type="dxa"/>
                </w:tcPr>
                <w:p w14:paraId="329464E9"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cuenta con personal en situación de discapacidad</w:t>
                  </w:r>
                </w:p>
              </w:tc>
              <w:tc>
                <w:tcPr>
                  <w:tcW w:w="992" w:type="dxa"/>
                  <w:vAlign w:val="center"/>
                </w:tcPr>
                <w:p w14:paraId="01F01CAF"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0.00 puntos</w:t>
                  </w:r>
                </w:p>
              </w:tc>
            </w:tr>
            <w:tr w:rsidR="001C5672" w:rsidRPr="001C5672" w14:paraId="3353C4F8" w14:textId="77777777" w:rsidTr="00A54C71">
              <w:trPr>
                <w:jc w:val="center"/>
              </w:trPr>
              <w:tc>
                <w:tcPr>
                  <w:tcW w:w="2901" w:type="dxa"/>
                </w:tcPr>
                <w:p w14:paraId="6D567C1C"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Personal en situación de discapacidad</w:t>
                  </w:r>
                </w:p>
              </w:tc>
              <w:tc>
                <w:tcPr>
                  <w:tcW w:w="992" w:type="dxa"/>
                </w:tcPr>
                <w:p w14:paraId="29E43862"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0.50 puntos</w:t>
                  </w:r>
                </w:p>
              </w:tc>
            </w:tr>
          </w:tbl>
          <w:p w14:paraId="2FB82EDE" w14:textId="77777777" w:rsidR="001C5672" w:rsidRPr="001C5672" w:rsidRDefault="001C5672" w:rsidP="001C5672">
            <w:pPr>
              <w:jc w:val="both"/>
              <w:rPr>
                <w:rFonts w:ascii="Arial Narrow" w:hAnsi="Arial Narrow"/>
                <w:bCs/>
                <w:sz w:val="16"/>
                <w:szCs w:val="16"/>
                <w:lang w:eastAsia="es-MX"/>
              </w:rPr>
            </w:pPr>
          </w:p>
          <w:p w14:paraId="47EACD25"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De conformidad con el artículo 15 del Reglamento del Instituto Nacional Electoral en materia de Adquisiciones, Arrendamientos de Bienes Muebles y Servicios, se otorgará </w:t>
            </w:r>
            <w:r w:rsidRPr="001C5672">
              <w:rPr>
                <w:rFonts w:ascii="Arial Narrow" w:hAnsi="Arial Narrow"/>
                <w:b/>
                <w:bCs/>
                <w:sz w:val="16"/>
                <w:szCs w:val="16"/>
                <w:lang w:eastAsia="es-MX"/>
              </w:rPr>
              <w:t>0.50</w:t>
            </w:r>
            <w:r w:rsidRPr="001C5672">
              <w:rPr>
                <w:rFonts w:ascii="Arial Narrow" w:hAnsi="Arial Narrow"/>
                <w:sz w:val="16"/>
                <w:szCs w:val="16"/>
                <w:lang w:eastAsia="es-MX"/>
              </w:rPr>
              <w:t xml:space="preserve"> (cero punto cincuenta) puntos a las empresas que cuenten con personal con discapacidad al comprobarse un porcentaje de al menos 5% (cinco) por ciento de la plantilla de empleados cuya antigüedad no sea inferior a 6 (seis) meses computada hasta la fecha del acto de presentación y apertura de proposiciones, comprobándose con escrito en el que manifieste bajo protesta de decir verdad que es una persona física con discapacidad o que cuenta con personal con capacidades diferentes.</w:t>
            </w:r>
          </w:p>
          <w:p w14:paraId="15CCDDC2" w14:textId="77777777" w:rsidR="001C5672" w:rsidRPr="001C5672" w:rsidRDefault="001C5672" w:rsidP="001C5672">
            <w:pPr>
              <w:jc w:val="both"/>
              <w:rPr>
                <w:rFonts w:ascii="Arial Narrow" w:hAnsi="Arial Narrow"/>
                <w:sz w:val="16"/>
                <w:szCs w:val="16"/>
                <w:lang w:eastAsia="es-MX"/>
              </w:rPr>
            </w:pPr>
          </w:p>
          <w:p w14:paraId="6F6422BB"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De conformidad con el artículo 56 fracción VI inciso g) de las POBALINES, el LICITANTE deberá acreditar que la empresa cuenta con trabajadores con capacidades diferentes en una proporción del 5% (cinco por ciento) cuando menos de la totalidad de su planta de empleados, cuya antigüedad no sea inferior a seis meses computada hasta la fecha del Acto de Presentación y Apertura de Proposiciones, misma que se comprobará con:</w:t>
            </w:r>
          </w:p>
          <w:p w14:paraId="6F95562B" w14:textId="77777777" w:rsidR="001C5672" w:rsidRPr="001C5672" w:rsidRDefault="001C5672" w:rsidP="001C5672">
            <w:pPr>
              <w:jc w:val="both"/>
              <w:rPr>
                <w:rFonts w:ascii="Arial Narrow" w:hAnsi="Arial Narrow"/>
                <w:sz w:val="16"/>
                <w:szCs w:val="16"/>
                <w:lang w:eastAsia="es-MX"/>
              </w:rPr>
            </w:pPr>
          </w:p>
          <w:p w14:paraId="4F17A1BC"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lastRenderedPageBreak/>
              <w:t xml:space="preserve">I.  El aviso de alta de tales trabajadores al régimen obligatorio del Instituto Mexicano del Seguro Social, y </w:t>
            </w:r>
          </w:p>
          <w:p w14:paraId="58A49BB6"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II. Una constancia que acredite que dichos trabajadores son personas con discapacidad en términos de lo previsto por la fracción IX del artículo 2 de la Ley General para la Inclusión de las Personas con Discapacidad.</w:t>
            </w:r>
          </w:p>
          <w:p w14:paraId="3DF67CF8"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Cuando se trate de personas físicas con capacidades diferentes, para hacer válida la preferencia es necesario presentar:</w:t>
            </w:r>
          </w:p>
          <w:p w14:paraId="3425067E"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I. Una constancia que acredite que es una persona con discapacidad en términos de lo previsto por la fracción IX del artículo 2 de la Ley General para la Inclusión de las Personas con Discapacidad.</w:t>
            </w:r>
          </w:p>
        </w:tc>
        <w:tc>
          <w:tcPr>
            <w:tcW w:w="660" w:type="pct"/>
            <w:shd w:val="clear" w:color="auto" w:fill="FFFFFF"/>
            <w:vAlign w:val="center"/>
            <w:hideMark/>
          </w:tcPr>
          <w:p w14:paraId="0B76E5CB"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lastRenderedPageBreak/>
              <w:t>0.50</w:t>
            </w:r>
          </w:p>
        </w:tc>
      </w:tr>
      <w:tr w:rsidR="001C5672" w:rsidRPr="001C5672" w14:paraId="6653CB9A" w14:textId="77777777" w:rsidTr="001C5672">
        <w:trPr>
          <w:trHeight w:val="1687"/>
        </w:trPr>
        <w:tc>
          <w:tcPr>
            <w:tcW w:w="440" w:type="pct"/>
            <w:shd w:val="clear" w:color="auto" w:fill="auto"/>
            <w:vAlign w:val="center"/>
          </w:tcPr>
          <w:p w14:paraId="05C6C9B9"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1.3</w:t>
            </w:r>
          </w:p>
        </w:tc>
        <w:tc>
          <w:tcPr>
            <w:tcW w:w="736" w:type="pct"/>
            <w:shd w:val="clear" w:color="auto" w:fill="auto"/>
            <w:vAlign w:val="center"/>
          </w:tcPr>
          <w:p w14:paraId="3635797A" w14:textId="0EAD62E4"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 xml:space="preserve">Mayores capacidades técnicas o cognoscitivas o experiencia del personal profesional que proponga </w:t>
            </w:r>
            <w:r w:rsidR="00F02DF2" w:rsidRPr="001C5672">
              <w:rPr>
                <w:rFonts w:ascii="Arial Narrow" w:hAnsi="Arial Narrow"/>
                <w:sz w:val="16"/>
                <w:szCs w:val="16"/>
                <w:lang w:eastAsia="es-MX"/>
              </w:rPr>
              <w:t xml:space="preserve">el </w:t>
            </w:r>
            <w:r w:rsidR="00F02DF2" w:rsidRPr="001C5672">
              <w:rPr>
                <w:rFonts w:ascii="Arial Narrow" w:hAnsi="Arial Narrow" w:cs="Calibri"/>
                <w:sz w:val="16"/>
                <w:szCs w:val="16"/>
                <w:lang w:eastAsia="es-MX"/>
              </w:rPr>
              <w:t>LICITANTE</w:t>
            </w:r>
          </w:p>
        </w:tc>
        <w:tc>
          <w:tcPr>
            <w:tcW w:w="3164" w:type="pct"/>
            <w:gridSpan w:val="2"/>
            <w:shd w:val="clear" w:color="auto" w:fill="auto"/>
            <w:vAlign w:val="center"/>
          </w:tcPr>
          <w:p w14:paraId="3C820ACC" w14:textId="77777777" w:rsidR="001C5672" w:rsidRPr="001C5672" w:rsidRDefault="001C5672" w:rsidP="001C5672">
            <w:pPr>
              <w:jc w:val="both"/>
              <w:rPr>
                <w:rFonts w:ascii="Arial Narrow" w:hAnsi="Arial Narrow"/>
                <w:sz w:val="16"/>
                <w:szCs w:val="16"/>
                <w:lang w:eastAsia="es-MX"/>
              </w:rPr>
            </w:pPr>
          </w:p>
          <w:p w14:paraId="63E506E7" w14:textId="2BD48949"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El LICITANTE deberá acreditar, mediante el Currículum Vitae, </w:t>
            </w:r>
            <w:r w:rsidRPr="001C5672">
              <w:rPr>
                <w:rFonts w:ascii="Arial Narrow" w:hAnsi="Arial Narrow"/>
                <w:b/>
                <w:bCs/>
                <w:sz w:val="16"/>
                <w:szCs w:val="16"/>
                <w:lang w:eastAsia="es-MX"/>
              </w:rPr>
              <w:t>capacidades técnicas, cognoscitivas o profesionales</w:t>
            </w:r>
            <w:r w:rsidRPr="001C5672">
              <w:rPr>
                <w:rFonts w:ascii="Arial Narrow" w:hAnsi="Arial Narrow"/>
                <w:sz w:val="16"/>
                <w:szCs w:val="16"/>
                <w:lang w:eastAsia="es-MX"/>
              </w:rPr>
              <w:t xml:space="preserve"> de cualquier integrante de su personal, esto es del director (1 uno), o del líder del proyecto (1 uno) o de cada integrante del grupo de trabajo (máximo 5 cinco), su participación </w:t>
            </w:r>
            <w:r w:rsidR="00F02DF2" w:rsidRPr="001C5672">
              <w:rPr>
                <w:rFonts w:ascii="Arial Narrow" w:hAnsi="Arial Narrow"/>
                <w:sz w:val="16"/>
                <w:szCs w:val="16"/>
                <w:lang w:eastAsia="es-MX"/>
              </w:rPr>
              <w:t>en 3</w:t>
            </w:r>
            <w:r w:rsidRPr="001C5672">
              <w:rPr>
                <w:rFonts w:ascii="Arial Narrow" w:hAnsi="Arial Narrow"/>
                <w:b/>
                <w:sz w:val="16"/>
                <w:szCs w:val="16"/>
                <w:u w:val="single"/>
                <w:lang w:eastAsia="es-MX"/>
              </w:rPr>
              <w:t xml:space="preserve"> (tres) proyectos</w:t>
            </w:r>
            <w:r w:rsidRPr="001C5672">
              <w:rPr>
                <w:rFonts w:ascii="Arial Narrow" w:hAnsi="Arial Narrow"/>
                <w:sz w:val="16"/>
                <w:szCs w:val="16"/>
                <w:lang w:eastAsia="es-MX"/>
              </w:rPr>
              <w:t xml:space="preserve"> relacionados </w:t>
            </w:r>
            <w:r w:rsidR="00F02DF2" w:rsidRPr="001C5672">
              <w:rPr>
                <w:rFonts w:ascii="Arial Narrow" w:hAnsi="Arial Narrow"/>
                <w:sz w:val="16"/>
                <w:szCs w:val="16"/>
                <w:lang w:eastAsia="es-MX"/>
              </w:rPr>
              <w:t>con:</w:t>
            </w:r>
          </w:p>
          <w:p w14:paraId="6446C11B" w14:textId="77777777" w:rsidR="001C5672" w:rsidRPr="001C5672" w:rsidRDefault="001C5672" w:rsidP="001C5672">
            <w:pPr>
              <w:jc w:val="both"/>
              <w:rPr>
                <w:rFonts w:ascii="Arial Narrow" w:hAnsi="Arial Narrow"/>
                <w:sz w:val="16"/>
                <w:szCs w:val="16"/>
                <w:lang w:eastAsia="es-MX"/>
              </w:rPr>
            </w:pPr>
          </w:p>
          <w:p w14:paraId="096B05F3" w14:textId="77777777" w:rsidR="001C5672" w:rsidRPr="001C5672" w:rsidRDefault="001C5672" w:rsidP="001C5672">
            <w:pPr>
              <w:numPr>
                <w:ilvl w:val="0"/>
                <w:numId w:val="96"/>
              </w:numPr>
              <w:ind w:left="0" w:hanging="219"/>
              <w:contextualSpacing/>
              <w:jc w:val="both"/>
              <w:rPr>
                <w:rFonts w:ascii="Arial Narrow" w:hAnsi="Arial Narrow"/>
                <w:sz w:val="16"/>
                <w:szCs w:val="16"/>
                <w:lang w:eastAsia="es-MX"/>
              </w:rPr>
            </w:pPr>
            <w:r w:rsidRPr="001C5672">
              <w:rPr>
                <w:rFonts w:ascii="Arial Narrow" w:hAnsi="Arial Narrow"/>
                <w:sz w:val="16"/>
                <w:szCs w:val="16"/>
                <w:lang w:eastAsia="es-MX"/>
              </w:rPr>
              <w:t xml:space="preserve">Análisis de datos. </w:t>
            </w:r>
          </w:p>
          <w:p w14:paraId="69CFE649" w14:textId="77777777" w:rsidR="001C5672" w:rsidRPr="001C5672" w:rsidRDefault="001C5672" w:rsidP="001C5672">
            <w:pPr>
              <w:numPr>
                <w:ilvl w:val="0"/>
                <w:numId w:val="96"/>
              </w:numPr>
              <w:ind w:left="0" w:hanging="219"/>
              <w:contextualSpacing/>
              <w:jc w:val="both"/>
              <w:rPr>
                <w:rFonts w:ascii="Arial Narrow" w:hAnsi="Arial Narrow"/>
                <w:sz w:val="16"/>
                <w:szCs w:val="16"/>
                <w:lang w:eastAsia="es-MX"/>
              </w:rPr>
            </w:pPr>
            <w:r w:rsidRPr="001C5672">
              <w:rPr>
                <w:rFonts w:ascii="Arial Narrow" w:hAnsi="Arial Narrow"/>
                <w:sz w:val="16"/>
                <w:szCs w:val="16"/>
                <w:lang w:eastAsia="es-MX"/>
              </w:rPr>
              <w:t>Diagnóstico.</w:t>
            </w:r>
          </w:p>
          <w:p w14:paraId="67C26266" w14:textId="77777777" w:rsidR="001C5672" w:rsidRPr="001C5672" w:rsidRDefault="001C5672" w:rsidP="001C5672">
            <w:pPr>
              <w:numPr>
                <w:ilvl w:val="0"/>
                <w:numId w:val="96"/>
              </w:numPr>
              <w:ind w:left="0" w:hanging="219"/>
              <w:contextualSpacing/>
              <w:jc w:val="both"/>
              <w:rPr>
                <w:rFonts w:ascii="Arial Narrow" w:hAnsi="Arial Narrow"/>
                <w:sz w:val="16"/>
                <w:szCs w:val="16"/>
                <w:lang w:eastAsia="es-MX"/>
              </w:rPr>
            </w:pPr>
            <w:r w:rsidRPr="001C5672">
              <w:rPr>
                <w:rFonts w:ascii="Arial Narrow" w:hAnsi="Arial Narrow"/>
                <w:sz w:val="16"/>
                <w:szCs w:val="16"/>
                <w:lang w:eastAsia="es-MX"/>
              </w:rPr>
              <w:t>Evaluación e indicadores.</w:t>
            </w:r>
          </w:p>
          <w:p w14:paraId="2745C1C4" w14:textId="77777777" w:rsidR="001C5672" w:rsidRPr="001C5672" w:rsidRDefault="001C5672" w:rsidP="001C5672">
            <w:pPr>
              <w:numPr>
                <w:ilvl w:val="0"/>
                <w:numId w:val="96"/>
              </w:numPr>
              <w:ind w:left="0" w:hanging="219"/>
              <w:contextualSpacing/>
              <w:jc w:val="both"/>
              <w:rPr>
                <w:rFonts w:ascii="Arial Narrow" w:hAnsi="Arial Narrow"/>
                <w:sz w:val="16"/>
                <w:szCs w:val="16"/>
                <w:lang w:eastAsia="es-MX"/>
              </w:rPr>
            </w:pPr>
            <w:r w:rsidRPr="001C5672">
              <w:rPr>
                <w:rFonts w:ascii="Arial Narrow" w:hAnsi="Arial Narrow"/>
                <w:sz w:val="16"/>
                <w:szCs w:val="16"/>
                <w:lang w:eastAsia="es-MX"/>
              </w:rPr>
              <w:t>Fiscalización</w:t>
            </w:r>
          </w:p>
          <w:p w14:paraId="3A274675" w14:textId="77777777" w:rsidR="001C5672" w:rsidRPr="001C5672" w:rsidRDefault="001C5672" w:rsidP="001C5672">
            <w:pPr>
              <w:numPr>
                <w:ilvl w:val="0"/>
                <w:numId w:val="96"/>
              </w:numPr>
              <w:ind w:left="0" w:hanging="219"/>
              <w:contextualSpacing/>
              <w:jc w:val="both"/>
              <w:rPr>
                <w:rFonts w:ascii="Arial Narrow" w:hAnsi="Arial Narrow"/>
                <w:sz w:val="16"/>
                <w:szCs w:val="16"/>
                <w:lang w:eastAsia="es-MX"/>
              </w:rPr>
            </w:pPr>
            <w:r w:rsidRPr="001C5672">
              <w:rPr>
                <w:rFonts w:ascii="Arial Narrow" w:hAnsi="Arial Narrow"/>
                <w:sz w:val="16"/>
                <w:szCs w:val="16"/>
                <w:lang w:eastAsia="es-MX"/>
              </w:rPr>
              <w:t>Revisión de procesos administrativos</w:t>
            </w:r>
          </w:p>
          <w:p w14:paraId="0FC6D092" w14:textId="77777777" w:rsidR="001C5672" w:rsidRPr="001C5672" w:rsidRDefault="001C5672" w:rsidP="001C5672">
            <w:pPr>
              <w:jc w:val="both"/>
              <w:rPr>
                <w:rFonts w:ascii="Arial Narrow" w:hAnsi="Arial Narrow"/>
                <w:sz w:val="16"/>
                <w:szCs w:val="16"/>
                <w:u w:val="single"/>
                <w:lang w:eastAsia="es-MX"/>
              </w:rPr>
            </w:pPr>
          </w:p>
          <w:p w14:paraId="593C3140" w14:textId="40837D95" w:rsidR="001C5672" w:rsidRPr="001C5672" w:rsidRDefault="001C5672" w:rsidP="001C5672">
            <w:pPr>
              <w:jc w:val="both"/>
              <w:rPr>
                <w:rFonts w:ascii="Arial Narrow" w:hAnsi="Arial Narrow"/>
                <w:b/>
                <w:i/>
                <w:sz w:val="16"/>
                <w:szCs w:val="16"/>
                <w:u w:val="single"/>
                <w:lang w:eastAsia="es-MX"/>
              </w:rPr>
            </w:pPr>
            <w:r w:rsidRPr="001C5672">
              <w:rPr>
                <w:rFonts w:ascii="Arial Narrow" w:hAnsi="Arial Narrow"/>
                <w:sz w:val="16"/>
                <w:szCs w:val="16"/>
                <w:u w:val="single"/>
                <w:lang w:eastAsia="es-MX"/>
              </w:rPr>
              <w:t xml:space="preserve">Se otorgarán los puntos </w:t>
            </w:r>
            <w:r w:rsidR="00F02DF2" w:rsidRPr="001C5672">
              <w:rPr>
                <w:rFonts w:ascii="Arial Narrow" w:hAnsi="Arial Narrow"/>
                <w:sz w:val="16"/>
                <w:szCs w:val="16"/>
                <w:u w:val="single"/>
                <w:lang w:eastAsia="es-MX"/>
              </w:rPr>
              <w:t>de acuerdo con</w:t>
            </w:r>
            <w:r w:rsidRPr="001C5672">
              <w:rPr>
                <w:rFonts w:ascii="Arial Narrow" w:hAnsi="Arial Narrow"/>
                <w:sz w:val="16"/>
                <w:szCs w:val="16"/>
                <w:u w:val="single"/>
                <w:lang w:eastAsia="es-MX"/>
              </w:rPr>
              <w:t xml:space="preserve"> los sectores en los que hayan participado con los proyectos que presente, </w:t>
            </w:r>
            <w:r w:rsidRPr="001C5672">
              <w:rPr>
                <w:rFonts w:ascii="Arial Narrow" w:hAnsi="Arial Narrow"/>
                <w:b/>
                <w:i/>
                <w:sz w:val="16"/>
                <w:szCs w:val="16"/>
                <w:u w:val="single"/>
                <w:lang w:eastAsia="es-MX"/>
              </w:rPr>
              <w:t xml:space="preserve">debiendo señalar claramente en el currículum, cuáles son </w:t>
            </w:r>
            <w:r w:rsidR="00F02DF2" w:rsidRPr="001C5672">
              <w:rPr>
                <w:rFonts w:ascii="Arial Narrow" w:hAnsi="Arial Narrow"/>
                <w:b/>
                <w:i/>
                <w:sz w:val="16"/>
                <w:szCs w:val="16"/>
                <w:u w:val="single"/>
                <w:lang w:eastAsia="es-MX"/>
              </w:rPr>
              <w:t>los proyectos</w:t>
            </w:r>
            <w:r w:rsidRPr="001C5672">
              <w:rPr>
                <w:rFonts w:ascii="Arial Narrow" w:hAnsi="Arial Narrow"/>
                <w:b/>
                <w:i/>
                <w:sz w:val="16"/>
                <w:szCs w:val="16"/>
                <w:u w:val="single"/>
                <w:lang w:eastAsia="es-MX"/>
              </w:rPr>
              <w:t xml:space="preserve"> que presenta para evaluación de este </w:t>
            </w:r>
            <w:r w:rsidR="00F02DF2" w:rsidRPr="001C5672">
              <w:rPr>
                <w:rFonts w:ascii="Arial Narrow" w:hAnsi="Arial Narrow"/>
                <w:b/>
                <w:i/>
                <w:sz w:val="16"/>
                <w:szCs w:val="16"/>
                <w:u w:val="single"/>
                <w:lang w:eastAsia="es-MX"/>
              </w:rPr>
              <w:t>Subrubro</w:t>
            </w:r>
            <w:r w:rsidRPr="001C5672">
              <w:rPr>
                <w:rFonts w:ascii="Arial Narrow" w:hAnsi="Arial Narrow"/>
                <w:b/>
                <w:i/>
                <w:sz w:val="16"/>
                <w:szCs w:val="16"/>
                <w:u w:val="single"/>
                <w:lang w:eastAsia="es-MX"/>
              </w:rPr>
              <w:t>, asimismo, deberán incluir la documentación comprobatoria y datos de contacto que permita verificar la información.</w:t>
            </w:r>
          </w:p>
          <w:p w14:paraId="753A57A3" w14:textId="77777777" w:rsidR="001C5672" w:rsidRPr="001C5672" w:rsidRDefault="001C5672" w:rsidP="001C5672">
            <w:pPr>
              <w:jc w:val="both"/>
              <w:rPr>
                <w:rFonts w:ascii="Arial Narrow" w:hAnsi="Arial Narrow"/>
                <w:sz w:val="16"/>
                <w:szCs w:val="16"/>
                <w:u w:val="single"/>
                <w:lang w:eastAsia="es-MX"/>
              </w:rPr>
            </w:pPr>
          </w:p>
          <w:p w14:paraId="5A40FDED" w14:textId="77777777" w:rsidR="001C5672" w:rsidRPr="001C5672" w:rsidRDefault="001C5672" w:rsidP="001C5672">
            <w:pPr>
              <w:jc w:val="both"/>
              <w:rPr>
                <w:rFonts w:ascii="Arial Narrow" w:hAnsi="Arial Narrow"/>
                <w:b/>
                <w:bCs/>
                <w:sz w:val="16"/>
                <w:szCs w:val="16"/>
                <w:lang w:eastAsia="es-MX"/>
              </w:rPr>
            </w:pPr>
            <w:r w:rsidRPr="001C5672">
              <w:rPr>
                <w:rFonts w:ascii="Arial Narrow" w:hAnsi="Arial Narrow"/>
                <w:b/>
                <w:bCs/>
                <w:sz w:val="16"/>
                <w:szCs w:val="16"/>
                <w:lang w:eastAsia="es-MX"/>
              </w:rPr>
              <w:t>Participación en sectores:</w:t>
            </w:r>
          </w:p>
          <w:p w14:paraId="0A5A54BA" w14:textId="77777777" w:rsidR="001C5672" w:rsidRPr="001C5672" w:rsidRDefault="001C5672" w:rsidP="001C5672">
            <w:pPr>
              <w:numPr>
                <w:ilvl w:val="0"/>
                <w:numId w:val="97"/>
              </w:numPr>
              <w:ind w:left="0"/>
              <w:jc w:val="both"/>
              <w:rPr>
                <w:rFonts w:ascii="Arial Narrow" w:hAnsi="Arial Narrow"/>
                <w:sz w:val="16"/>
                <w:szCs w:val="16"/>
                <w:lang w:val="es-ES_tradnl" w:eastAsia="es-MX"/>
              </w:rPr>
            </w:pPr>
            <w:r w:rsidRPr="001C5672">
              <w:rPr>
                <w:rFonts w:ascii="Arial Narrow" w:hAnsi="Arial Narrow"/>
                <w:sz w:val="16"/>
                <w:szCs w:val="16"/>
                <w:lang w:val="es-ES_tradnl" w:eastAsia="es-MX"/>
              </w:rPr>
              <w:t xml:space="preserve">Sector Gubernamental                         </w:t>
            </w:r>
          </w:p>
          <w:p w14:paraId="46711F10" w14:textId="77777777" w:rsidR="001C5672" w:rsidRPr="001C5672" w:rsidRDefault="001C5672" w:rsidP="001C5672">
            <w:pPr>
              <w:numPr>
                <w:ilvl w:val="0"/>
                <w:numId w:val="97"/>
              </w:numPr>
              <w:ind w:left="0"/>
              <w:jc w:val="both"/>
              <w:rPr>
                <w:rFonts w:ascii="Arial Narrow" w:hAnsi="Arial Narrow"/>
                <w:sz w:val="16"/>
                <w:szCs w:val="16"/>
                <w:lang w:val="es-ES_tradnl" w:eastAsia="es-MX"/>
              </w:rPr>
            </w:pPr>
            <w:r w:rsidRPr="001C5672">
              <w:rPr>
                <w:rFonts w:ascii="Arial Narrow" w:hAnsi="Arial Narrow"/>
                <w:sz w:val="16"/>
                <w:szCs w:val="16"/>
                <w:lang w:val="es-ES_tradnl" w:eastAsia="es-MX"/>
              </w:rPr>
              <w:t>Iniciativa Privada</w:t>
            </w:r>
          </w:p>
          <w:p w14:paraId="7CC18B31" w14:textId="77777777" w:rsidR="001C5672" w:rsidRPr="001C5672" w:rsidRDefault="001C5672" w:rsidP="001C5672">
            <w:pPr>
              <w:jc w:val="both"/>
              <w:rPr>
                <w:rFonts w:ascii="Arial Narrow" w:hAnsi="Arial Narrow"/>
                <w:sz w:val="16"/>
                <w:szCs w:val="16"/>
                <w:lang w:eastAsia="es-MX"/>
              </w:rPr>
            </w:pPr>
          </w:p>
          <w:tbl>
            <w:tblPr>
              <w:tblStyle w:val="Tablaconcuadrcula83"/>
              <w:tblW w:w="0" w:type="auto"/>
              <w:jc w:val="center"/>
              <w:tblLayout w:type="fixed"/>
              <w:tblLook w:val="04A0" w:firstRow="1" w:lastRow="0" w:firstColumn="1" w:lastColumn="0" w:noHBand="0" w:noVBand="1"/>
            </w:tblPr>
            <w:tblGrid>
              <w:gridCol w:w="3338"/>
              <w:gridCol w:w="1076"/>
            </w:tblGrid>
            <w:tr w:rsidR="001C5672" w:rsidRPr="001C5672" w14:paraId="6FA7F7FA" w14:textId="77777777" w:rsidTr="00A54C71">
              <w:trPr>
                <w:trHeight w:val="169"/>
                <w:jc w:val="center"/>
              </w:trPr>
              <w:tc>
                <w:tcPr>
                  <w:tcW w:w="3338" w:type="dxa"/>
                  <w:vAlign w:val="center"/>
                </w:tcPr>
                <w:p w14:paraId="2805C399" w14:textId="77777777" w:rsidR="001C5672" w:rsidRPr="001C5672" w:rsidRDefault="001C5672" w:rsidP="00A3093A">
                  <w:pPr>
                    <w:framePr w:hSpace="141" w:wrap="around" w:vAnchor="text" w:hAnchor="text" w:xAlign="right" w:y="1"/>
                    <w:suppressOverlap/>
                    <w:jc w:val="center"/>
                    <w:rPr>
                      <w:rFonts w:ascii="Arial Narrow" w:hAnsi="Arial Narrow"/>
                      <w:b/>
                      <w:sz w:val="16"/>
                      <w:szCs w:val="16"/>
                    </w:rPr>
                  </w:pPr>
                  <w:r w:rsidRPr="001C5672">
                    <w:rPr>
                      <w:rFonts w:ascii="Arial Narrow" w:hAnsi="Arial Narrow"/>
                      <w:b/>
                      <w:sz w:val="16"/>
                      <w:szCs w:val="16"/>
                    </w:rPr>
                    <w:t>Puntos por Sector</w:t>
                  </w:r>
                </w:p>
              </w:tc>
              <w:tc>
                <w:tcPr>
                  <w:tcW w:w="1076" w:type="dxa"/>
                  <w:vAlign w:val="center"/>
                </w:tcPr>
                <w:p w14:paraId="002D9489" w14:textId="77777777" w:rsidR="001C5672" w:rsidRPr="001C5672" w:rsidRDefault="001C5672" w:rsidP="00A3093A">
                  <w:pPr>
                    <w:framePr w:hSpace="141" w:wrap="around" w:vAnchor="text" w:hAnchor="text" w:xAlign="right" w:y="1"/>
                    <w:suppressOverlap/>
                    <w:jc w:val="center"/>
                    <w:rPr>
                      <w:rFonts w:ascii="Arial Narrow" w:hAnsi="Arial Narrow"/>
                      <w:b/>
                      <w:sz w:val="16"/>
                      <w:szCs w:val="16"/>
                    </w:rPr>
                  </w:pPr>
                  <w:r w:rsidRPr="001C5672">
                    <w:rPr>
                      <w:rFonts w:ascii="Arial Narrow" w:hAnsi="Arial Narrow"/>
                      <w:b/>
                      <w:sz w:val="16"/>
                      <w:szCs w:val="16"/>
                    </w:rPr>
                    <w:t>Puntos por sector</w:t>
                  </w:r>
                </w:p>
              </w:tc>
            </w:tr>
            <w:tr w:rsidR="001C5672" w:rsidRPr="001C5672" w14:paraId="5B0BD333" w14:textId="77777777" w:rsidTr="00A54C71">
              <w:trPr>
                <w:trHeight w:val="169"/>
                <w:jc w:val="center"/>
              </w:trPr>
              <w:tc>
                <w:tcPr>
                  <w:tcW w:w="3338" w:type="dxa"/>
                </w:tcPr>
                <w:p w14:paraId="19E1121B"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3 proyectos del Sector gubernamental o iniciativa privada</w:t>
                  </w:r>
                </w:p>
              </w:tc>
              <w:tc>
                <w:tcPr>
                  <w:tcW w:w="1076" w:type="dxa"/>
                </w:tcPr>
                <w:p w14:paraId="6A806767"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 xml:space="preserve">5.50 puntos     </w:t>
                  </w:r>
                </w:p>
              </w:tc>
            </w:tr>
            <w:tr w:rsidR="001C5672" w:rsidRPr="001C5672" w14:paraId="3EBEB4C8" w14:textId="77777777" w:rsidTr="00A54C71">
              <w:trPr>
                <w:trHeight w:val="160"/>
                <w:jc w:val="center"/>
              </w:trPr>
              <w:tc>
                <w:tcPr>
                  <w:tcW w:w="3338" w:type="dxa"/>
                </w:tcPr>
                <w:p w14:paraId="6FB2443C"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2 proyectos del Sector gubernamental o iniciativa privada</w:t>
                  </w:r>
                </w:p>
              </w:tc>
              <w:tc>
                <w:tcPr>
                  <w:tcW w:w="1076" w:type="dxa"/>
                </w:tcPr>
                <w:p w14:paraId="24F0A38A"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 xml:space="preserve"> 3.60 puntos         </w:t>
                  </w:r>
                </w:p>
              </w:tc>
            </w:tr>
            <w:tr w:rsidR="001C5672" w:rsidRPr="001C5672" w14:paraId="67C9E2E3" w14:textId="77777777" w:rsidTr="00A54C71">
              <w:trPr>
                <w:trHeight w:val="160"/>
                <w:jc w:val="center"/>
              </w:trPr>
              <w:tc>
                <w:tcPr>
                  <w:tcW w:w="3338" w:type="dxa"/>
                </w:tcPr>
                <w:p w14:paraId="352A39B8"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1 proyecto del Sector gubernamental o iniciativa privada</w:t>
                  </w:r>
                </w:p>
              </w:tc>
              <w:tc>
                <w:tcPr>
                  <w:tcW w:w="1076" w:type="dxa"/>
                </w:tcPr>
                <w:p w14:paraId="2FF51240" w14:textId="77777777" w:rsidR="001C5672" w:rsidRPr="001C5672" w:rsidRDefault="001C5672" w:rsidP="00A3093A">
                  <w:pPr>
                    <w:framePr w:hSpace="141" w:wrap="around" w:vAnchor="text" w:hAnchor="text" w:xAlign="right" w:y="1"/>
                    <w:suppressOverlap/>
                    <w:rPr>
                      <w:rFonts w:ascii="Arial Narrow" w:hAnsi="Arial Narrow"/>
                      <w:sz w:val="16"/>
                      <w:szCs w:val="16"/>
                    </w:rPr>
                  </w:pPr>
                  <w:r w:rsidRPr="001C5672">
                    <w:rPr>
                      <w:rFonts w:ascii="Arial Narrow" w:hAnsi="Arial Narrow"/>
                      <w:sz w:val="16"/>
                      <w:szCs w:val="16"/>
                    </w:rPr>
                    <w:t xml:space="preserve"> 1.80 puntos         </w:t>
                  </w:r>
                </w:p>
              </w:tc>
            </w:tr>
          </w:tbl>
          <w:p w14:paraId="4711FCCD" w14:textId="77777777" w:rsidR="001C5672" w:rsidRPr="001C5672" w:rsidRDefault="001C5672" w:rsidP="001C5672">
            <w:pPr>
              <w:jc w:val="both"/>
              <w:rPr>
                <w:rFonts w:ascii="Arial Narrow" w:hAnsi="Arial Narrow"/>
                <w:sz w:val="16"/>
                <w:szCs w:val="16"/>
                <w:lang w:eastAsia="es-MX"/>
              </w:rPr>
            </w:pPr>
          </w:p>
          <w:p w14:paraId="181C1240" w14:textId="2B2F77C3" w:rsidR="001C5672" w:rsidRPr="001C5672" w:rsidRDefault="001C5672" w:rsidP="001C5672">
            <w:pPr>
              <w:jc w:val="both"/>
              <w:rPr>
                <w:rFonts w:ascii="Arial Narrow" w:hAnsi="Arial Narrow"/>
                <w:b/>
                <w:bCs/>
                <w:sz w:val="16"/>
                <w:szCs w:val="16"/>
                <w:u w:val="single"/>
                <w:lang w:eastAsia="es-MX"/>
              </w:rPr>
            </w:pPr>
            <w:r w:rsidRPr="001C5672">
              <w:rPr>
                <w:rFonts w:ascii="Arial Narrow" w:hAnsi="Arial Narrow"/>
                <w:b/>
                <w:bCs/>
                <w:sz w:val="16"/>
                <w:szCs w:val="16"/>
                <w:u w:val="single"/>
                <w:lang w:eastAsia="es-MX"/>
              </w:rPr>
              <w:t xml:space="preserve">Máximo a obtener por sector gubernamental e iniciativa privada para este </w:t>
            </w:r>
            <w:r w:rsidR="00F02DF2" w:rsidRPr="001C5672">
              <w:rPr>
                <w:rFonts w:ascii="Arial Narrow" w:hAnsi="Arial Narrow"/>
                <w:b/>
                <w:bCs/>
                <w:sz w:val="16"/>
                <w:szCs w:val="16"/>
                <w:u w:val="single"/>
                <w:lang w:eastAsia="es-MX"/>
              </w:rPr>
              <w:t>Subrubro</w:t>
            </w:r>
            <w:r w:rsidRPr="001C5672">
              <w:rPr>
                <w:rFonts w:ascii="Arial Narrow" w:hAnsi="Arial Narrow"/>
                <w:b/>
                <w:bCs/>
                <w:sz w:val="16"/>
                <w:szCs w:val="16"/>
                <w:u w:val="single"/>
                <w:lang w:eastAsia="es-MX"/>
              </w:rPr>
              <w:t xml:space="preserve"> 5.50 (cinco punto cincuenta) puntos. </w:t>
            </w:r>
            <w:r w:rsidRPr="001C5672">
              <w:rPr>
                <w:rFonts w:ascii="Arial Narrow" w:hAnsi="Arial Narrow"/>
                <w:sz w:val="16"/>
                <w:szCs w:val="16"/>
                <w:u w:val="single"/>
                <w:lang w:eastAsia="es-MX"/>
              </w:rPr>
              <w:t xml:space="preserve">Para el caso que </w:t>
            </w:r>
            <w:r w:rsidR="00F02DF2" w:rsidRPr="001C5672">
              <w:rPr>
                <w:rFonts w:ascii="Arial Narrow" w:hAnsi="Arial Narrow"/>
                <w:sz w:val="16"/>
                <w:szCs w:val="16"/>
                <w:u w:val="single"/>
                <w:lang w:eastAsia="es-MX"/>
              </w:rPr>
              <w:t xml:space="preserve">el </w:t>
            </w:r>
            <w:r w:rsidR="00F02DF2" w:rsidRPr="001C5672">
              <w:rPr>
                <w:rFonts w:ascii="Arial Narrow" w:hAnsi="Arial Narrow" w:cs="Calibri"/>
                <w:sz w:val="16"/>
                <w:szCs w:val="16"/>
                <w:lang w:eastAsia="es-MX"/>
              </w:rPr>
              <w:t>LICITANTE</w:t>
            </w:r>
            <w:r w:rsidRPr="001C5672">
              <w:rPr>
                <w:rFonts w:ascii="Arial Narrow" w:hAnsi="Arial Narrow"/>
                <w:sz w:val="16"/>
                <w:szCs w:val="16"/>
                <w:u w:val="single"/>
                <w:lang w:eastAsia="es-MX"/>
              </w:rPr>
              <w:t xml:space="preserve"> presente 3 proyectos del Sector gubernamental o iniciativa privada, se le otorgará una puntuación </w:t>
            </w:r>
            <w:r w:rsidR="00F02DF2" w:rsidRPr="001C5672">
              <w:rPr>
                <w:rFonts w:ascii="Arial Narrow" w:hAnsi="Arial Narrow"/>
                <w:sz w:val="16"/>
                <w:szCs w:val="16"/>
                <w:u w:val="single"/>
                <w:lang w:eastAsia="es-MX"/>
              </w:rPr>
              <w:t>de 5.50</w:t>
            </w:r>
            <w:r w:rsidRPr="001C5672">
              <w:rPr>
                <w:rFonts w:ascii="Arial Narrow" w:hAnsi="Arial Narrow"/>
                <w:sz w:val="16"/>
                <w:szCs w:val="16"/>
                <w:u w:val="single"/>
                <w:lang w:eastAsia="es-MX"/>
              </w:rPr>
              <w:t xml:space="preserve"> (cinco punto cincuenta) puntos; si solo presente 2 proyectos del sector gubernamental o de iniciativa privada, se le otorgará una puntuación de 3.60 (tres punto sesenta) puntos; para el caso que presente 1 proyecto de ambos </w:t>
            </w:r>
            <w:r w:rsidR="00F02DF2" w:rsidRPr="001C5672">
              <w:rPr>
                <w:rFonts w:ascii="Arial Narrow" w:hAnsi="Arial Narrow"/>
                <w:sz w:val="16"/>
                <w:szCs w:val="16"/>
                <w:u w:val="single"/>
                <w:lang w:eastAsia="es-MX"/>
              </w:rPr>
              <w:t>sectores se</w:t>
            </w:r>
            <w:r w:rsidRPr="001C5672">
              <w:rPr>
                <w:rFonts w:ascii="Arial Narrow" w:hAnsi="Arial Narrow"/>
                <w:sz w:val="16"/>
                <w:szCs w:val="16"/>
                <w:u w:val="single"/>
                <w:lang w:eastAsia="es-MX"/>
              </w:rPr>
              <w:t xml:space="preserve"> le otorgará 1.80 </w:t>
            </w:r>
            <w:proofErr w:type="gramStart"/>
            <w:r w:rsidRPr="001C5672">
              <w:rPr>
                <w:rFonts w:ascii="Arial Narrow" w:hAnsi="Arial Narrow"/>
                <w:sz w:val="16"/>
                <w:szCs w:val="16"/>
                <w:u w:val="single"/>
                <w:lang w:eastAsia="es-MX"/>
              </w:rPr>
              <w:t>( uno</w:t>
            </w:r>
            <w:proofErr w:type="gramEnd"/>
            <w:r w:rsidRPr="001C5672">
              <w:rPr>
                <w:rFonts w:ascii="Arial Narrow" w:hAnsi="Arial Narrow"/>
                <w:sz w:val="16"/>
                <w:szCs w:val="16"/>
                <w:u w:val="single"/>
                <w:lang w:eastAsia="es-MX"/>
              </w:rPr>
              <w:t xml:space="preserve"> punto ochenta) puntos.</w:t>
            </w:r>
            <w:r w:rsidRPr="001C5672">
              <w:rPr>
                <w:rFonts w:ascii="Arial Narrow" w:hAnsi="Arial Narrow"/>
                <w:b/>
                <w:bCs/>
                <w:sz w:val="16"/>
                <w:szCs w:val="16"/>
                <w:u w:val="single"/>
                <w:lang w:eastAsia="es-MX"/>
              </w:rPr>
              <w:t xml:space="preserve"> </w:t>
            </w:r>
          </w:p>
          <w:p w14:paraId="07F4E98F" w14:textId="77777777" w:rsidR="001C5672" w:rsidRPr="001C5672" w:rsidRDefault="001C5672" w:rsidP="001C5672">
            <w:pPr>
              <w:jc w:val="both"/>
              <w:rPr>
                <w:rFonts w:ascii="Arial Narrow" w:hAnsi="Arial Narrow"/>
                <w:sz w:val="16"/>
                <w:szCs w:val="16"/>
                <w:lang w:eastAsia="es-MX"/>
              </w:rPr>
            </w:pPr>
          </w:p>
          <w:p w14:paraId="59B0D14A" w14:textId="77777777" w:rsidR="001C5672" w:rsidRPr="001C5672" w:rsidRDefault="001C5672" w:rsidP="001C5672">
            <w:pPr>
              <w:jc w:val="both"/>
              <w:rPr>
                <w:rFonts w:ascii="Arial Narrow" w:hAnsi="Arial Narrow"/>
                <w:b/>
                <w:sz w:val="16"/>
                <w:szCs w:val="16"/>
                <w:u w:val="single"/>
                <w:lang w:eastAsia="es-MX"/>
              </w:rPr>
            </w:pPr>
            <w:r w:rsidRPr="001C5672">
              <w:rPr>
                <w:rFonts w:ascii="Arial Narrow" w:hAnsi="Arial Narrow"/>
                <w:sz w:val="16"/>
                <w:szCs w:val="16"/>
                <w:lang w:eastAsia="es-MX"/>
              </w:rPr>
              <w:t>En caso de presentar un mayor número de proyectos para el otorgamiento de los puntos sólo se van a considerar los primeros 3 (tres) proyectos del total de su personal con el que acredite el numeral 1.1.1 de la presente tabla, de acuerdo con el número de folio consecutivo de su proposición.</w:t>
            </w:r>
          </w:p>
        </w:tc>
        <w:tc>
          <w:tcPr>
            <w:tcW w:w="660" w:type="pct"/>
            <w:shd w:val="clear" w:color="auto" w:fill="FFFFFF"/>
            <w:vAlign w:val="center"/>
          </w:tcPr>
          <w:p w14:paraId="6F59E284"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5.50</w:t>
            </w:r>
          </w:p>
        </w:tc>
      </w:tr>
      <w:tr w:rsidR="001C5672" w:rsidRPr="001C5672" w14:paraId="7F5197CD" w14:textId="77777777" w:rsidTr="001C5672">
        <w:trPr>
          <w:trHeight w:val="300"/>
        </w:trPr>
        <w:tc>
          <w:tcPr>
            <w:tcW w:w="440" w:type="pct"/>
            <w:shd w:val="clear" w:color="000000" w:fill="BFBFBF"/>
            <w:vAlign w:val="center"/>
            <w:hideMark/>
          </w:tcPr>
          <w:p w14:paraId="37B6B148"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Rubro 2</w:t>
            </w:r>
          </w:p>
        </w:tc>
        <w:tc>
          <w:tcPr>
            <w:tcW w:w="3900" w:type="pct"/>
            <w:gridSpan w:val="3"/>
            <w:shd w:val="clear" w:color="000000" w:fill="BFBFBF"/>
            <w:vAlign w:val="center"/>
            <w:hideMark/>
          </w:tcPr>
          <w:p w14:paraId="76BBE4EE" w14:textId="77777777" w:rsidR="001C5672" w:rsidRPr="001C5672" w:rsidRDefault="001C5672" w:rsidP="001C5672">
            <w:pPr>
              <w:rPr>
                <w:rFonts w:ascii="Arial Narrow" w:hAnsi="Arial Narrow"/>
                <w:b/>
                <w:bCs/>
                <w:sz w:val="16"/>
                <w:szCs w:val="16"/>
                <w:lang w:eastAsia="es-MX"/>
              </w:rPr>
            </w:pPr>
            <w:r w:rsidRPr="001C5672">
              <w:rPr>
                <w:rFonts w:ascii="Arial Narrow" w:hAnsi="Arial Narrow"/>
                <w:b/>
                <w:bCs/>
                <w:sz w:val="16"/>
                <w:szCs w:val="16"/>
                <w:lang w:eastAsia="es-MX"/>
              </w:rPr>
              <w:t xml:space="preserve">EXPERIENCIA Y ESPECIALIDAD DEL LICITANTE: </w:t>
            </w:r>
          </w:p>
          <w:p w14:paraId="214A6D22" w14:textId="1B5E0763" w:rsidR="001C5672" w:rsidRPr="001C5672" w:rsidRDefault="001C5672" w:rsidP="001C5672">
            <w:pPr>
              <w:rPr>
                <w:rFonts w:ascii="Arial Narrow" w:hAnsi="Arial Narrow"/>
                <w:b/>
                <w:bCs/>
                <w:sz w:val="16"/>
                <w:szCs w:val="16"/>
                <w:lang w:eastAsia="es-MX"/>
              </w:rPr>
            </w:pPr>
            <w:r w:rsidRPr="001C5672">
              <w:rPr>
                <w:rFonts w:ascii="Arial Narrow" w:hAnsi="Arial Narrow"/>
                <w:sz w:val="16"/>
                <w:szCs w:val="16"/>
                <w:lang w:eastAsia="es-MX"/>
              </w:rPr>
              <w:t xml:space="preserve">Contratos del servicio de la misma naturaleza del que se pretende contratar que </w:t>
            </w:r>
            <w:r w:rsidR="00F02DF2" w:rsidRPr="001C5672">
              <w:rPr>
                <w:rFonts w:ascii="Arial Narrow" w:hAnsi="Arial Narrow"/>
                <w:sz w:val="16"/>
                <w:szCs w:val="16"/>
                <w:lang w:eastAsia="es-MX"/>
              </w:rPr>
              <w:t xml:space="preserve">el </w:t>
            </w:r>
            <w:r w:rsidR="00F02DF2" w:rsidRPr="001C5672">
              <w:rPr>
                <w:rFonts w:ascii="Arial Narrow" w:hAnsi="Arial Narrow" w:cs="Calibri"/>
                <w:sz w:val="16"/>
                <w:szCs w:val="16"/>
                <w:lang w:eastAsia="es-MX"/>
              </w:rPr>
              <w:t>LICITANTE</w:t>
            </w:r>
            <w:r w:rsidRPr="001C5672">
              <w:rPr>
                <w:rFonts w:ascii="Arial Narrow" w:hAnsi="Arial Narrow"/>
                <w:sz w:val="16"/>
                <w:szCs w:val="16"/>
                <w:lang w:eastAsia="es-MX"/>
              </w:rPr>
              <w:t xml:space="preserve"> acredite haber realizado.</w:t>
            </w:r>
          </w:p>
        </w:tc>
        <w:tc>
          <w:tcPr>
            <w:tcW w:w="660" w:type="pct"/>
            <w:shd w:val="clear" w:color="auto" w:fill="BFBFBF"/>
            <w:vAlign w:val="center"/>
            <w:hideMark/>
          </w:tcPr>
          <w:p w14:paraId="3F496FC4"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9.00 puntos</w:t>
            </w:r>
          </w:p>
        </w:tc>
      </w:tr>
      <w:tr w:rsidR="001C5672" w:rsidRPr="001C5672" w14:paraId="3BB77A26" w14:textId="77777777" w:rsidTr="001C5672">
        <w:trPr>
          <w:trHeight w:val="763"/>
        </w:trPr>
        <w:tc>
          <w:tcPr>
            <w:tcW w:w="440" w:type="pct"/>
            <w:shd w:val="clear" w:color="auto" w:fill="auto"/>
            <w:vAlign w:val="center"/>
            <w:hideMark/>
          </w:tcPr>
          <w:p w14:paraId="78399F5C"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2.1</w:t>
            </w:r>
          </w:p>
        </w:tc>
        <w:tc>
          <w:tcPr>
            <w:tcW w:w="736" w:type="pct"/>
            <w:shd w:val="clear" w:color="auto" w:fill="auto"/>
            <w:vAlign w:val="center"/>
            <w:hideMark/>
          </w:tcPr>
          <w:p w14:paraId="55A3916B"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 xml:space="preserve">Experiencia y Especialidad del </w:t>
            </w:r>
            <w:r w:rsidRPr="001C5672">
              <w:rPr>
                <w:rFonts w:ascii="Arial Narrow" w:hAnsi="Arial Narrow" w:cs="Calibri"/>
                <w:sz w:val="16"/>
                <w:szCs w:val="16"/>
                <w:lang w:eastAsia="es-MX"/>
              </w:rPr>
              <w:t>LICITANTE</w:t>
            </w:r>
            <w:r w:rsidRPr="001C5672">
              <w:rPr>
                <w:rFonts w:ascii="Arial Narrow" w:hAnsi="Arial Narrow"/>
                <w:sz w:val="16"/>
                <w:szCs w:val="16"/>
                <w:lang w:eastAsia="es-MX"/>
              </w:rPr>
              <w:t xml:space="preserve"> </w:t>
            </w:r>
          </w:p>
        </w:tc>
        <w:tc>
          <w:tcPr>
            <w:tcW w:w="3164" w:type="pct"/>
            <w:gridSpan w:val="2"/>
            <w:shd w:val="clear" w:color="auto" w:fill="auto"/>
            <w:vAlign w:val="center"/>
            <w:hideMark/>
          </w:tcPr>
          <w:p w14:paraId="7F0E9F97" w14:textId="77777777"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b/>
                <w:sz w:val="16"/>
                <w:szCs w:val="16"/>
                <w:lang w:eastAsia="es-MX"/>
              </w:rPr>
              <w:t xml:space="preserve">PARA ACREDITAR LA EXPERIENCIA Y ESPECIALIDAD. </w:t>
            </w:r>
            <w:r w:rsidRPr="001C5672">
              <w:rPr>
                <w:rFonts w:ascii="Arial Narrow" w:hAnsi="Arial Narrow" w:cs="Calibri"/>
                <w:bCs/>
                <w:sz w:val="16"/>
                <w:szCs w:val="16"/>
                <w:lang w:eastAsia="es-MX"/>
              </w:rPr>
              <w:t>E</w:t>
            </w:r>
            <w:r w:rsidRPr="001C5672">
              <w:rPr>
                <w:rFonts w:ascii="Arial Narrow" w:hAnsi="Arial Narrow" w:cs="Calibri"/>
                <w:sz w:val="16"/>
                <w:szCs w:val="16"/>
                <w:lang w:eastAsia="es-MX"/>
              </w:rPr>
              <w:t xml:space="preserve">n la especialidad se valorará si los servicios de asesoría en materia financiera, presupuestal o fiscal que ha venido presentado en LICITANTE, corresponden a las características y a las condiciones de la misma o similar naturaleza que los solicitados en la presente Convocatoria. La acreditación de este rubro podrá realizarse con los contratos o cualquier otro documento que permita apreciar que el LICITANTE ha presentado servicios de asesoría en materia financiera, presupuestal, administrativa o fiscal con las mismas o muy similares características y condiciones de las que se requieren en la presente convocatoria. Deberá presentar </w:t>
            </w:r>
            <w:r w:rsidRPr="001C5672">
              <w:rPr>
                <w:rFonts w:ascii="Arial Narrow" w:hAnsi="Arial Narrow" w:cs="Calibri"/>
                <w:b/>
                <w:sz w:val="16"/>
                <w:szCs w:val="16"/>
                <w:lang w:eastAsia="es-MX"/>
              </w:rPr>
              <w:t>un máximo de 3 (tres) contratos</w:t>
            </w:r>
            <w:r w:rsidRPr="001C5672">
              <w:rPr>
                <w:rFonts w:ascii="Arial Narrow" w:hAnsi="Arial Narrow" w:cs="Calibri"/>
                <w:sz w:val="16"/>
                <w:szCs w:val="16"/>
                <w:lang w:eastAsia="es-MX"/>
              </w:rPr>
              <w:t xml:space="preserve"> (o documentos correspondientes), celebrados con el sector público o privado, con una antigüedad no mayor a </w:t>
            </w:r>
            <w:r w:rsidRPr="001C5672">
              <w:rPr>
                <w:rFonts w:ascii="Arial Narrow" w:hAnsi="Arial Narrow" w:cs="Calibri"/>
                <w:b/>
                <w:sz w:val="16"/>
                <w:szCs w:val="16"/>
                <w:lang w:eastAsia="es-MX"/>
              </w:rPr>
              <w:t>(8) años</w:t>
            </w:r>
            <w:r w:rsidRPr="001C5672">
              <w:rPr>
                <w:rFonts w:ascii="Arial Narrow" w:hAnsi="Arial Narrow" w:cs="Calibri"/>
                <w:sz w:val="16"/>
                <w:szCs w:val="16"/>
                <w:lang w:eastAsia="es-MX"/>
              </w:rPr>
              <w:t xml:space="preserve"> de su formalización.</w:t>
            </w:r>
          </w:p>
          <w:p w14:paraId="6F0D6F5F" w14:textId="77777777"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sz w:val="16"/>
                <w:szCs w:val="16"/>
                <w:lang w:eastAsia="es-MX"/>
              </w:rPr>
              <w:lastRenderedPageBreak/>
              <w:t>Se entenderá como servicios similares, los servicios de asesoría en materia financiera, presupuestal, administrativa, diagnóstico, o fiscalización, de las mismas o muy similares características y condiciones a las requeridas por el Instituto.</w:t>
            </w:r>
          </w:p>
          <w:p w14:paraId="717671BD"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Se requiere la presentación de máximo 3 (tres) contratos. En caso de presentar un mayor número de contratos para el otorgamiento de los puntos sólo se van a considerar los primeros 3 (tres) contratos de acuerdo con el número de folio consecutivo de la propuesta.</w:t>
            </w:r>
          </w:p>
          <w:p w14:paraId="67F664F5" w14:textId="77777777" w:rsidR="001C5672" w:rsidRPr="001C5672" w:rsidRDefault="001C5672" w:rsidP="001C5672">
            <w:pPr>
              <w:jc w:val="both"/>
              <w:rPr>
                <w:rFonts w:ascii="Arial Narrow" w:hAnsi="Arial Narrow"/>
                <w:sz w:val="16"/>
                <w:szCs w:val="16"/>
                <w:lang w:eastAsia="es-MX"/>
              </w:rPr>
            </w:pPr>
          </w:p>
          <w:p w14:paraId="728BEA3C" w14:textId="77777777" w:rsidR="001C5672" w:rsidRPr="001C5672" w:rsidRDefault="001C5672" w:rsidP="001C5672">
            <w:pPr>
              <w:jc w:val="both"/>
              <w:rPr>
                <w:rFonts w:ascii="Arial Narrow" w:hAnsi="Arial Narrow"/>
                <w:sz w:val="16"/>
                <w:szCs w:val="16"/>
              </w:rPr>
            </w:pPr>
            <w:r w:rsidRPr="001C5672">
              <w:rPr>
                <w:rFonts w:ascii="Arial Narrow" w:hAnsi="Arial Narrow"/>
                <w:b/>
                <w:bCs/>
                <w:sz w:val="16"/>
                <w:szCs w:val="16"/>
                <w:u w:val="single"/>
              </w:rPr>
              <w:t>Documentos que deberá presentar para acreditar la experiencia y especialidad:</w:t>
            </w:r>
          </w:p>
          <w:p w14:paraId="7CA5FAD3" w14:textId="77777777" w:rsidR="001C5672" w:rsidRPr="001C5672" w:rsidRDefault="001C5672" w:rsidP="001C5672">
            <w:pPr>
              <w:widowControl w:val="0"/>
              <w:numPr>
                <w:ilvl w:val="0"/>
                <w:numId w:val="95"/>
              </w:numPr>
              <w:ind w:left="0" w:hanging="136"/>
              <w:jc w:val="both"/>
              <w:rPr>
                <w:rFonts w:ascii="Arial Narrow" w:hAnsi="Arial Narrow" w:cs="Calibri"/>
                <w:snapToGrid w:val="0"/>
                <w:sz w:val="16"/>
                <w:szCs w:val="16"/>
                <w:lang w:val="es-ES_tradnl" w:eastAsia="es-MX"/>
              </w:rPr>
            </w:pPr>
            <w:r w:rsidRPr="001C5672">
              <w:rPr>
                <w:rFonts w:ascii="Arial Narrow" w:hAnsi="Arial Narrow" w:cs="Calibri"/>
                <w:snapToGrid w:val="0"/>
                <w:sz w:val="16"/>
                <w:szCs w:val="16"/>
                <w:lang w:val="es-ES_tradnl" w:eastAsia="es-MX"/>
              </w:rPr>
              <w:t>Copia legible de los contratos (u otros documentos), o versiones públicas de éstos, celebrados con el sector público o privado e incluyan (en el cuerpo del documento o sus anexos) el alcance de la contratación, en todos los casos deberán encuéntrase firmados.</w:t>
            </w:r>
          </w:p>
          <w:p w14:paraId="06947AC0" w14:textId="77777777" w:rsidR="001C5672" w:rsidRPr="001C5672" w:rsidRDefault="001C5672" w:rsidP="001C5672">
            <w:pPr>
              <w:snapToGrid w:val="0"/>
              <w:ind w:hanging="136"/>
              <w:jc w:val="both"/>
              <w:rPr>
                <w:rFonts w:ascii="Arial Narrow" w:hAnsi="Arial Narrow"/>
                <w:sz w:val="16"/>
                <w:szCs w:val="16"/>
                <w:lang w:eastAsia="es-MX"/>
              </w:rPr>
            </w:pPr>
            <w:r w:rsidRPr="001C5672">
              <w:rPr>
                <w:rFonts w:ascii="Arial Narrow" w:hAnsi="Arial Narrow"/>
                <w:sz w:val="16"/>
                <w:szCs w:val="16"/>
                <w:lang w:eastAsia="es-MX"/>
              </w:rPr>
              <w:tab/>
              <w:t xml:space="preserve">La empresa que firma los contratos </w:t>
            </w:r>
            <w:r w:rsidRPr="001C5672">
              <w:rPr>
                <w:rFonts w:ascii="Arial Narrow" w:hAnsi="Arial Narrow"/>
                <w:b/>
                <w:bCs/>
                <w:sz w:val="16"/>
                <w:szCs w:val="16"/>
                <w:lang w:eastAsia="es-MX"/>
              </w:rPr>
              <w:t>u otros documentos</w:t>
            </w:r>
            <w:r w:rsidRPr="001C5672">
              <w:rPr>
                <w:rFonts w:ascii="Arial Narrow" w:hAnsi="Arial Narrow"/>
                <w:sz w:val="16"/>
                <w:szCs w:val="16"/>
                <w:lang w:eastAsia="es-MX"/>
              </w:rPr>
              <w:t xml:space="preserve"> presentados deberá ser la empresa </w:t>
            </w:r>
            <w:r w:rsidRPr="001C5672">
              <w:rPr>
                <w:rFonts w:ascii="Arial Narrow" w:hAnsi="Arial Narrow" w:cs="Calibri"/>
                <w:sz w:val="16"/>
                <w:szCs w:val="16"/>
                <w:lang w:eastAsia="es-MX"/>
              </w:rPr>
              <w:t>LICITANTE</w:t>
            </w:r>
            <w:r w:rsidRPr="001C5672">
              <w:rPr>
                <w:rFonts w:ascii="Arial Narrow" w:hAnsi="Arial Narrow"/>
                <w:sz w:val="16"/>
                <w:szCs w:val="16"/>
                <w:lang w:eastAsia="es-MX"/>
              </w:rPr>
              <w:t xml:space="preserve"> que presenta la propuesta en el procedimiento de contratación. En caso de que haya tenido cambios de su razón o denominación social, deberá presentar copia simple de la reforma o reformas a su Acta Constitutiva o testimonio notarial en el que conste el cambio de denominación.</w:t>
            </w:r>
          </w:p>
          <w:p w14:paraId="0935C23D" w14:textId="77777777" w:rsidR="001C5672" w:rsidRPr="001C5672" w:rsidRDefault="001C5672" w:rsidP="001C5672">
            <w:pPr>
              <w:widowControl w:val="0"/>
              <w:numPr>
                <w:ilvl w:val="0"/>
                <w:numId w:val="95"/>
              </w:numPr>
              <w:ind w:left="0" w:hanging="136"/>
              <w:jc w:val="both"/>
              <w:rPr>
                <w:rFonts w:ascii="Arial Narrow" w:hAnsi="Arial Narrow" w:cs="Calibri"/>
                <w:snapToGrid w:val="0"/>
                <w:sz w:val="16"/>
                <w:szCs w:val="16"/>
                <w:lang w:val="es-ES_tradnl" w:eastAsia="es-MX"/>
              </w:rPr>
            </w:pPr>
            <w:r w:rsidRPr="001C5672">
              <w:rPr>
                <w:rFonts w:ascii="Arial Narrow" w:hAnsi="Arial Narrow" w:cs="Calibri"/>
                <w:snapToGrid w:val="0"/>
                <w:sz w:val="16"/>
                <w:szCs w:val="16"/>
                <w:lang w:val="es-ES_tradnl" w:eastAsia="es-MX"/>
              </w:rPr>
              <w:t>El LICITANTE preferentemente podrá presentar una relación de contratos</w:t>
            </w:r>
            <w:r w:rsidRPr="001C5672">
              <w:rPr>
                <w:rFonts w:ascii="Arial Narrow" w:hAnsi="Arial Narrow"/>
                <w:b/>
                <w:bCs/>
                <w:snapToGrid w:val="0"/>
                <w:sz w:val="16"/>
                <w:szCs w:val="16"/>
                <w:lang w:val="es-ES_tradnl" w:eastAsia="es-MX"/>
              </w:rPr>
              <w:t xml:space="preserve"> u otros documentos</w:t>
            </w:r>
            <w:r w:rsidRPr="001C5672">
              <w:rPr>
                <w:rFonts w:ascii="Arial Narrow" w:hAnsi="Arial Narrow"/>
                <w:snapToGrid w:val="0"/>
                <w:sz w:val="16"/>
                <w:szCs w:val="16"/>
                <w:lang w:val="es-ES_tradnl" w:eastAsia="es-MX"/>
              </w:rPr>
              <w:t xml:space="preserve"> </w:t>
            </w:r>
            <w:r w:rsidRPr="001C5672">
              <w:rPr>
                <w:rFonts w:ascii="Arial Narrow" w:hAnsi="Arial Narrow" w:cs="Calibri"/>
                <w:snapToGrid w:val="0"/>
                <w:sz w:val="16"/>
                <w:szCs w:val="16"/>
                <w:lang w:val="es-ES_tradnl" w:eastAsia="es-MX"/>
              </w:rPr>
              <w:t>que incluya dirección, teléfono y nombre de la persona a contactar de cada uno de los contratos presentados.</w:t>
            </w:r>
          </w:p>
          <w:p w14:paraId="6E695142" w14:textId="744D988A" w:rsidR="001C5672" w:rsidRPr="001C5672" w:rsidRDefault="001C5672" w:rsidP="001C5672">
            <w:pPr>
              <w:widowControl w:val="0"/>
              <w:numPr>
                <w:ilvl w:val="0"/>
                <w:numId w:val="95"/>
              </w:numPr>
              <w:ind w:left="0" w:hanging="136"/>
              <w:jc w:val="both"/>
              <w:rPr>
                <w:rFonts w:ascii="Arial Narrow" w:hAnsi="Arial Narrow" w:cs="Calibri"/>
                <w:snapToGrid w:val="0"/>
                <w:sz w:val="16"/>
                <w:szCs w:val="16"/>
                <w:lang w:val="es-ES_tradnl" w:eastAsia="es-MX"/>
              </w:rPr>
            </w:pPr>
            <w:r w:rsidRPr="001C5672">
              <w:rPr>
                <w:rFonts w:ascii="Arial Narrow" w:hAnsi="Arial Narrow" w:cs="Calibri"/>
                <w:snapToGrid w:val="0"/>
                <w:sz w:val="16"/>
                <w:szCs w:val="16"/>
                <w:lang w:val="es-ES_tradnl" w:eastAsia="es-MX"/>
              </w:rPr>
              <w:t xml:space="preserve">En caso de no presentar los contratos </w:t>
            </w:r>
            <w:r w:rsidRPr="001C5672">
              <w:rPr>
                <w:rFonts w:ascii="Arial Narrow" w:hAnsi="Arial Narrow"/>
                <w:b/>
                <w:bCs/>
                <w:snapToGrid w:val="0"/>
                <w:sz w:val="16"/>
                <w:szCs w:val="16"/>
                <w:lang w:val="es-ES_tradnl" w:eastAsia="es-MX"/>
              </w:rPr>
              <w:t>u otros documentos</w:t>
            </w:r>
            <w:r w:rsidRPr="001C5672">
              <w:rPr>
                <w:rFonts w:ascii="Arial Narrow" w:hAnsi="Arial Narrow" w:cs="Calibri"/>
                <w:snapToGrid w:val="0"/>
                <w:sz w:val="16"/>
                <w:szCs w:val="16"/>
                <w:lang w:val="es-ES_tradnl" w:eastAsia="es-MX"/>
              </w:rPr>
              <w:t xml:space="preserve">, los puntos sugeridos para este </w:t>
            </w:r>
            <w:r w:rsidR="00F02DF2" w:rsidRPr="001C5672">
              <w:rPr>
                <w:rFonts w:ascii="Arial Narrow" w:hAnsi="Arial Narrow" w:cs="Calibri"/>
                <w:snapToGrid w:val="0"/>
                <w:sz w:val="16"/>
                <w:szCs w:val="16"/>
                <w:lang w:val="es-ES_tradnl" w:eastAsia="es-MX"/>
              </w:rPr>
              <w:t>Subrubro</w:t>
            </w:r>
            <w:r w:rsidRPr="001C5672">
              <w:rPr>
                <w:rFonts w:ascii="Arial Narrow" w:hAnsi="Arial Narrow" w:cs="Calibri"/>
                <w:snapToGrid w:val="0"/>
                <w:sz w:val="16"/>
                <w:szCs w:val="16"/>
                <w:lang w:val="es-ES_tradnl" w:eastAsia="es-MX"/>
              </w:rPr>
              <w:t xml:space="preserve"> no serán asignados, puesto que será imposible validar la experiencia y especialidad.</w:t>
            </w:r>
          </w:p>
          <w:p w14:paraId="595F4C88" w14:textId="77777777" w:rsidR="001C5672" w:rsidRPr="001C5672" w:rsidRDefault="001C5672" w:rsidP="001C5672">
            <w:pPr>
              <w:jc w:val="both"/>
              <w:rPr>
                <w:rFonts w:ascii="Arial Narrow" w:hAnsi="Arial Narrow" w:cs="Calibri"/>
                <w:i/>
                <w:sz w:val="16"/>
                <w:szCs w:val="16"/>
                <w:lang w:eastAsia="es-MX"/>
              </w:rPr>
            </w:pPr>
          </w:p>
          <w:p w14:paraId="3807EB7A" w14:textId="77777777" w:rsidR="001C5672" w:rsidRPr="001C5672" w:rsidRDefault="001C5672" w:rsidP="001C5672">
            <w:pPr>
              <w:jc w:val="both"/>
              <w:rPr>
                <w:rFonts w:ascii="Arial Narrow" w:hAnsi="Arial Narrow" w:cs="Calibri"/>
                <w:i/>
                <w:sz w:val="16"/>
                <w:szCs w:val="16"/>
                <w:lang w:eastAsia="es-MX"/>
              </w:rPr>
            </w:pPr>
            <w:r w:rsidRPr="001C5672">
              <w:rPr>
                <w:rFonts w:ascii="Arial Narrow" w:hAnsi="Arial Narrow" w:cs="Calibri"/>
                <w:i/>
                <w:sz w:val="16"/>
                <w:szCs w:val="16"/>
                <w:lang w:eastAsia="es-MX"/>
              </w:rPr>
              <w:t>El Instituto se reserva el derecho de verificar la información proporcionada por el LICITANTE.</w:t>
            </w:r>
          </w:p>
          <w:p w14:paraId="22E17AA5" w14:textId="77777777" w:rsidR="001C5672" w:rsidRPr="001C5672" w:rsidRDefault="001C5672" w:rsidP="001C5672">
            <w:pPr>
              <w:jc w:val="both"/>
              <w:rPr>
                <w:rFonts w:ascii="Arial Narrow" w:hAnsi="Arial Narrow" w:cs="Calibri"/>
                <w:sz w:val="16"/>
                <w:szCs w:val="16"/>
                <w:lang w:eastAsia="es-MX"/>
              </w:rPr>
            </w:pPr>
          </w:p>
          <w:p w14:paraId="3F2ABED1" w14:textId="77777777"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b/>
                <w:sz w:val="16"/>
                <w:szCs w:val="16"/>
                <w:u w:val="single"/>
                <w:lang w:eastAsia="es-MX"/>
              </w:rPr>
              <w:t>ACREDITACIÓN DE LA EXPERIENCIA</w:t>
            </w:r>
          </w:p>
          <w:p w14:paraId="65E73E93" w14:textId="77777777"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sz w:val="16"/>
                <w:szCs w:val="16"/>
                <w:lang w:eastAsia="es-MX"/>
              </w:rPr>
              <w:t>La experiencia se tomará de los contratos con los que el LICITANTE haya acreditado su especialidad.</w:t>
            </w:r>
          </w:p>
          <w:p w14:paraId="735887C2" w14:textId="77777777" w:rsidR="001C5672" w:rsidRPr="001C5672" w:rsidRDefault="001C5672" w:rsidP="001C5672">
            <w:pPr>
              <w:jc w:val="both"/>
              <w:rPr>
                <w:rFonts w:ascii="Arial Narrow" w:hAnsi="Arial Narrow" w:cs="Calibri"/>
                <w:sz w:val="16"/>
                <w:szCs w:val="16"/>
                <w:lang w:eastAsia="es-MX"/>
              </w:rPr>
            </w:pPr>
          </w:p>
          <w:p w14:paraId="265D0F12" w14:textId="77777777" w:rsidR="001C5672" w:rsidRPr="001C5672" w:rsidRDefault="001C5672" w:rsidP="001C5672">
            <w:pPr>
              <w:jc w:val="both"/>
              <w:rPr>
                <w:rFonts w:ascii="Arial Narrow" w:hAnsi="Arial Narrow"/>
                <w:b/>
                <w:bCs/>
                <w:sz w:val="16"/>
                <w:szCs w:val="16"/>
                <w:u w:val="single"/>
                <w:lang w:val="es-ES_tradnl"/>
              </w:rPr>
            </w:pPr>
            <w:r w:rsidRPr="001C5672">
              <w:rPr>
                <w:rFonts w:ascii="Arial Narrow" w:hAnsi="Arial Narrow"/>
                <w:b/>
                <w:bCs/>
                <w:sz w:val="16"/>
                <w:szCs w:val="16"/>
                <w:lang w:val="es-ES_tradnl"/>
              </w:rPr>
              <w:t>Puntos a otorgar y contabilización de puntos:</w:t>
            </w:r>
          </w:p>
          <w:p w14:paraId="5B17E71A" w14:textId="77777777"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sz w:val="16"/>
                <w:szCs w:val="16"/>
                <w:lang w:eastAsia="es-MX"/>
              </w:rPr>
              <w:t xml:space="preserve">El LICITANTE que acredite el </w:t>
            </w:r>
            <w:r w:rsidRPr="001C5672">
              <w:rPr>
                <w:rFonts w:ascii="Arial Narrow" w:hAnsi="Arial Narrow" w:cs="Calibri"/>
                <w:b/>
                <w:sz w:val="16"/>
                <w:szCs w:val="16"/>
                <w:lang w:eastAsia="es-MX"/>
              </w:rPr>
              <w:t>mayor tiempo de experiencia en años, meses y días</w:t>
            </w:r>
            <w:r w:rsidRPr="001C5672">
              <w:rPr>
                <w:rFonts w:ascii="Arial Narrow" w:hAnsi="Arial Narrow" w:cs="Calibri"/>
                <w:sz w:val="16"/>
                <w:szCs w:val="16"/>
                <w:lang w:eastAsia="es-MX"/>
              </w:rPr>
              <w:t xml:space="preserve"> (dentro del límite máximo de ocho años previos al acto de presentación y apertura de proposiciones) en la prestación de servicios similares a lo solicitado en la presente convocatoria, el Instituto le otorgará </w:t>
            </w:r>
            <w:r w:rsidRPr="001C5672">
              <w:rPr>
                <w:rFonts w:ascii="Arial Narrow" w:hAnsi="Arial Narrow" w:cs="Calibri"/>
                <w:b/>
                <w:sz w:val="16"/>
                <w:szCs w:val="16"/>
                <w:lang w:eastAsia="es-MX"/>
              </w:rPr>
              <w:t>máximo 4.50 (cuatro, punto cincuenta) puntos</w:t>
            </w:r>
            <w:r w:rsidRPr="001C5672">
              <w:rPr>
                <w:rFonts w:ascii="Arial Narrow" w:hAnsi="Arial Narrow" w:cs="Calibri"/>
                <w:sz w:val="16"/>
                <w:szCs w:val="16"/>
                <w:lang w:eastAsia="es-MX"/>
              </w:rPr>
              <w:t>, para el resto se aplicará una regla de tres y los puntos se asignarán de manera proporcional.</w:t>
            </w:r>
          </w:p>
          <w:p w14:paraId="3F09A7D0" w14:textId="77777777" w:rsidR="001C5672" w:rsidRPr="001C5672" w:rsidRDefault="001C5672" w:rsidP="001C5672">
            <w:pPr>
              <w:jc w:val="both"/>
              <w:rPr>
                <w:rFonts w:ascii="Arial Narrow" w:hAnsi="Arial Narrow" w:cs="Calibri"/>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1C5672" w:rsidRPr="001C5672" w14:paraId="77BB4055" w14:textId="77777777" w:rsidTr="00A54C71">
              <w:trPr>
                <w:trHeight w:val="395"/>
              </w:trPr>
              <w:tc>
                <w:tcPr>
                  <w:tcW w:w="2835" w:type="dxa"/>
                  <w:shd w:val="clear" w:color="auto" w:fill="auto"/>
                  <w:tcMar>
                    <w:top w:w="0" w:type="dxa"/>
                    <w:left w:w="108" w:type="dxa"/>
                    <w:bottom w:w="0" w:type="dxa"/>
                    <w:right w:w="108" w:type="dxa"/>
                  </w:tcMar>
                  <w:hideMark/>
                </w:tcPr>
                <w:p w14:paraId="7077A875" w14:textId="77777777" w:rsidR="001C5672" w:rsidRPr="001C5672" w:rsidRDefault="001C5672" w:rsidP="00A3093A">
                  <w:pPr>
                    <w:framePr w:hSpace="141" w:wrap="around" w:vAnchor="text" w:hAnchor="text" w:xAlign="right" w:y="1"/>
                    <w:suppressOverlap/>
                    <w:jc w:val="both"/>
                    <w:rPr>
                      <w:rFonts w:ascii="Arial Narrow" w:hAnsi="Arial Narrow"/>
                      <w:sz w:val="16"/>
                      <w:szCs w:val="16"/>
                      <w:lang w:eastAsia="es-MX"/>
                    </w:rPr>
                  </w:pPr>
                  <w:r w:rsidRPr="001C5672">
                    <w:rPr>
                      <w:rFonts w:ascii="Arial Narrow" w:hAnsi="Arial Narrow" w:cs="Calibri"/>
                      <w:sz w:val="16"/>
                      <w:szCs w:val="16"/>
                      <w:lang w:eastAsia="es-MX"/>
                    </w:rPr>
                    <w:t>Obtendrá el máximo de puntos el LICITANTE que acredite el</w:t>
                  </w:r>
                  <w:r w:rsidRPr="001C5672">
                    <w:rPr>
                      <w:rFonts w:ascii="Arial Narrow" w:hAnsi="Arial Narrow" w:cs="Calibri"/>
                      <w:b/>
                      <w:sz w:val="16"/>
                      <w:szCs w:val="16"/>
                      <w:lang w:eastAsia="es-MX"/>
                    </w:rPr>
                    <w:t xml:space="preserve"> (máximo de experiencia 8 años)</w:t>
                  </w:r>
                  <w:r w:rsidRPr="001C5672">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39867ECD" w14:textId="77777777" w:rsidR="001C5672" w:rsidRPr="001C5672" w:rsidRDefault="001C5672" w:rsidP="00A3093A">
                  <w:pPr>
                    <w:framePr w:hSpace="141" w:wrap="around" w:vAnchor="text" w:hAnchor="text" w:xAlign="right" w:y="1"/>
                    <w:suppressOverlap/>
                    <w:jc w:val="center"/>
                    <w:rPr>
                      <w:rFonts w:ascii="Arial Narrow" w:hAnsi="Arial Narrow"/>
                      <w:sz w:val="16"/>
                      <w:szCs w:val="16"/>
                      <w:lang w:eastAsia="es-MX"/>
                    </w:rPr>
                  </w:pPr>
                  <w:r w:rsidRPr="001C5672">
                    <w:rPr>
                      <w:rFonts w:ascii="Arial Narrow" w:hAnsi="Arial Narrow" w:cs="Calibri"/>
                      <w:b/>
                      <w:sz w:val="16"/>
                      <w:szCs w:val="16"/>
                      <w:lang w:eastAsia="es-MX"/>
                    </w:rPr>
                    <w:t xml:space="preserve">4.50 </w:t>
                  </w:r>
                  <w:r w:rsidRPr="001C5672">
                    <w:rPr>
                      <w:rFonts w:ascii="Arial Narrow" w:hAnsi="Arial Narrow"/>
                      <w:sz w:val="16"/>
                      <w:szCs w:val="16"/>
                      <w:lang w:eastAsia="es-MX"/>
                    </w:rPr>
                    <w:t>puntos</w:t>
                  </w:r>
                </w:p>
              </w:tc>
            </w:tr>
          </w:tbl>
          <w:p w14:paraId="659FF01E" w14:textId="77777777" w:rsidR="001C5672" w:rsidRPr="001C5672" w:rsidRDefault="001C5672" w:rsidP="001C5672">
            <w:pPr>
              <w:jc w:val="both"/>
              <w:rPr>
                <w:rFonts w:ascii="Arial Narrow" w:hAnsi="Arial Narrow" w:cs="Calibri"/>
                <w:sz w:val="16"/>
                <w:szCs w:val="16"/>
                <w:lang w:eastAsia="es-MX"/>
              </w:rPr>
            </w:pPr>
          </w:p>
          <w:p w14:paraId="43CB96D3" w14:textId="77777777" w:rsidR="001C5672" w:rsidRPr="001C5672" w:rsidRDefault="001C5672" w:rsidP="001C5672">
            <w:pPr>
              <w:jc w:val="both"/>
              <w:rPr>
                <w:rFonts w:ascii="Arial Narrow" w:hAnsi="Arial Narrow" w:cs="Calibri"/>
                <w:b/>
                <w:sz w:val="16"/>
                <w:szCs w:val="16"/>
                <w:u w:val="single"/>
                <w:lang w:eastAsia="es-MX"/>
              </w:rPr>
            </w:pPr>
            <w:r w:rsidRPr="001C5672">
              <w:rPr>
                <w:rFonts w:ascii="Arial Narrow" w:hAnsi="Arial Narrow" w:cs="Calibri"/>
                <w:b/>
                <w:sz w:val="16"/>
                <w:szCs w:val="16"/>
                <w:u w:val="single"/>
                <w:lang w:eastAsia="es-MX"/>
              </w:rPr>
              <w:t>ACREDITACIÓN DE LA ESPECIALIDAD</w:t>
            </w:r>
          </w:p>
          <w:p w14:paraId="7465F404" w14:textId="77777777"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sz w:val="16"/>
                <w:szCs w:val="16"/>
                <w:lang w:eastAsia="es-MX"/>
              </w:rPr>
              <w:t>Serán considerados los contratos con los que acredite su experiencia en los cuales, el objeto del mismo guarde una similitud al servicio requerido por el Instituto en el presente procedimiento de contratación.</w:t>
            </w:r>
          </w:p>
          <w:p w14:paraId="064F35B8" w14:textId="77777777" w:rsidR="001C5672" w:rsidRPr="001C5672" w:rsidRDefault="001C5672" w:rsidP="001C5672">
            <w:pPr>
              <w:jc w:val="both"/>
              <w:rPr>
                <w:rFonts w:ascii="Arial Narrow" w:hAnsi="Arial Narrow" w:cs="Calibri"/>
                <w:sz w:val="16"/>
                <w:szCs w:val="16"/>
                <w:lang w:eastAsia="es-MX"/>
              </w:rPr>
            </w:pPr>
          </w:p>
          <w:p w14:paraId="27CC757D" w14:textId="77777777" w:rsidR="001C5672" w:rsidRPr="001C5672" w:rsidRDefault="001C5672" w:rsidP="001C5672">
            <w:pPr>
              <w:jc w:val="both"/>
              <w:rPr>
                <w:rFonts w:ascii="Arial Narrow" w:hAnsi="Arial Narrow"/>
                <w:b/>
                <w:bCs/>
                <w:sz w:val="16"/>
                <w:szCs w:val="16"/>
                <w:lang w:val="es-ES_tradnl"/>
              </w:rPr>
            </w:pPr>
            <w:r w:rsidRPr="001C5672">
              <w:rPr>
                <w:rFonts w:ascii="Arial Narrow" w:hAnsi="Arial Narrow"/>
                <w:b/>
                <w:bCs/>
                <w:sz w:val="16"/>
                <w:szCs w:val="16"/>
                <w:lang w:val="es-ES_tradnl"/>
              </w:rPr>
              <w:t>Puntos a otorgar y contabilización de puntos:</w:t>
            </w:r>
          </w:p>
          <w:p w14:paraId="69C4053D" w14:textId="64D7578C"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sz w:val="16"/>
                <w:szCs w:val="16"/>
                <w:lang w:eastAsia="es-MX"/>
              </w:rPr>
              <w:t xml:space="preserve">El LICITANTE que acredite el </w:t>
            </w:r>
            <w:r w:rsidRPr="001C5672">
              <w:rPr>
                <w:rFonts w:ascii="Arial Narrow" w:hAnsi="Arial Narrow" w:cs="Calibri"/>
                <w:b/>
                <w:sz w:val="16"/>
                <w:szCs w:val="16"/>
                <w:lang w:eastAsia="es-MX"/>
              </w:rPr>
              <w:t>mayor número de contratos</w:t>
            </w:r>
            <w:r w:rsidRPr="001C5672">
              <w:rPr>
                <w:rFonts w:ascii="Arial Narrow" w:hAnsi="Arial Narrow" w:cs="Calibri"/>
                <w:sz w:val="16"/>
                <w:szCs w:val="16"/>
                <w:lang w:eastAsia="es-MX"/>
              </w:rPr>
              <w:t xml:space="preserve"> (dentro del límite máximo de tres contratos) de especialidad, obtendrá el </w:t>
            </w:r>
            <w:r w:rsidRPr="001C5672">
              <w:rPr>
                <w:rFonts w:ascii="Arial Narrow" w:hAnsi="Arial Narrow" w:cs="Calibri"/>
                <w:b/>
                <w:sz w:val="16"/>
                <w:szCs w:val="16"/>
                <w:lang w:eastAsia="es-MX"/>
              </w:rPr>
              <w:t xml:space="preserve">máximo de 4.50 </w:t>
            </w:r>
            <w:r w:rsidR="00F02DF2" w:rsidRPr="001C5672">
              <w:rPr>
                <w:rFonts w:ascii="Arial Narrow" w:hAnsi="Arial Narrow" w:cs="Calibri"/>
                <w:b/>
                <w:sz w:val="16"/>
                <w:szCs w:val="16"/>
                <w:lang w:eastAsia="es-MX"/>
              </w:rPr>
              <w:t>(cuatro</w:t>
            </w:r>
            <w:r w:rsidRPr="001C5672">
              <w:rPr>
                <w:rFonts w:ascii="Arial Narrow" w:hAnsi="Arial Narrow" w:cs="Calibri"/>
                <w:b/>
                <w:sz w:val="16"/>
                <w:szCs w:val="16"/>
                <w:lang w:eastAsia="es-MX"/>
              </w:rPr>
              <w:t xml:space="preserve"> punto </w:t>
            </w:r>
            <w:r w:rsidR="00F02DF2" w:rsidRPr="001C5672">
              <w:rPr>
                <w:rFonts w:ascii="Arial Narrow" w:hAnsi="Arial Narrow" w:cs="Calibri"/>
                <w:b/>
                <w:sz w:val="16"/>
                <w:szCs w:val="16"/>
                <w:lang w:eastAsia="es-MX"/>
              </w:rPr>
              <w:t>cincuenta)</w:t>
            </w:r>
            <w:r w:rsidRPr="001C5672">
              <w:rPr>
                <w:rFonts w:ascii="Arial Narrow" w:hAnsi="Arial Narrow" w:cs="Calibri"/>
                <w:b/>
                <w:sz w:val="16"/>
                <w:szCs w:val="16"/>
                <w:lang w:eastAsia="es-MX"/>
              </w:rPr>
              <w:t xml:space="preserve"> puntos</w:t>
            </w:r>
            <w:r w:rsidRPr="001C5672">
              <w:rPr>
                <w:rFonts w:ascii="Arial Narrow" w:hAnsi="Arial Narrow" w:cs="Calibri"/>
                <w:sz w:val="16"/>
                <w:szCs w:val="16"/>
                <w:lang w:eastAsia="es-MX"/>
              </w:rPr>
              <w:t>, para el resto se aplicará una regla de tres y los puntos se asignarán de manera proporcional.</w:t>
            </w:r>
          </w:p>
          <w:p w14:paraId="2009E448" w14:textId="77777777" w:rsidR="001C5672" w:rsidRPr="001C5672" w:rsidRDefault="001C5672" w:rsidP="001C5672">
            <w:pPr>
              <w:jc w:val="both"/>
              <w:rPr>
                <w:rFonts w:ascii="Arial Narrow" w:hAnsi="Arial Narrow" w:cs="Calibri"/>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1C5672" w:rsidRPr="001C5672" w14:paraId="65BF402F" w14:textId="77777777" w:rsidTr="00A54C71">
              <w:trPr>
                <w:trHeight w:val="395"/>
              </w:trPr>
              <w:tc>
                <w:tcPr>
                  <w:tcW w:w="2835" w:type="dxa"/>
                  <w:shd w:val="clear" w:color="auto" w:fill="auto"/>
                  <w:tcMar>
                    <w:top w:w="0" w:type="dxa"/>
                    <w:left w:w="108" w:type="dxa"/>
                    <w:bottom w:w="0" w:type="dxa"/>
                    <w:right w:w="108" w:type="dxa"/>
                  </w:tcMar>
                  <w:hideMark/>
                </w:tcPr>
                <w:p w14:paraId="36875FF2" w14:textId="4E758C9C" w:rsidR="001C5672" w:rsidRPr="001C5672" w:rsidRDefault="001C5672" w:rsidP="00A3093A">
                  <w:pPr>
                    <w:framePr w:hSpace="141" w:wrap="around" w:vAnchor="text" w:hAnchor="text" w:xAlign="right" w:y="1"/>
                    <w:suppressOverlap/>
                    <w:jc w:val="both"/>
                    <w:rPr>
                      <w:rFonts w:ascii="Arial Narrow" w:hAnsi="Arial Narrow"/>
                      <w:sz w:val="16"/>
                      <w:szCs w:val="16"/>
                      <w:lang w:eastAsia="es-MX"/>
                    </w:rPr>
                  </w:pPr>
                  <w:r w:rsidRPr="001C5672">
                    <w:rPr>
                      <w:rFonts w:ascii="Arial Narrow" w:hAnsi="Arial Narrow" w:cs="Calibri"/>
                      <w:sz w:val="16"/>
                      <w:szCs w:val="16"/>
                      <w:lang w:eastAsia="es-MX"/>
                    </w:rPr>
                    <w:t xml:space="preserve">Obtendrá el máximo de puntos, </w:t>
                  </w:r>
                  <w:r w:rsidR="00F02DF2" w:rsidRPr="001C5672">
                    <w:rPr>
                      <w:rFonts w:ascii="Arial Narrow" w:hAnsi="Arial Narrow" w:cs="Calibri"/>
                      <w:sz w:val="16"/>
                      <w:szCs w:val="16"/>
                      <w:lang w:eastAsia="es-MX"/>
                    </w:rPr>
                    <w:t>el LICITANTE que</w:t>
                  </w:r>
                  <w:r w:rsidRPr="001C5672">
                    <w:rPr>
                      <w:rFonts w:ascii="Arial Narrow" w:hAnsi="Arial Narrow" w:cs="Calibri"/>
                      <w:sz w:val="16"/>
                      <w:szCs w:val="16"/>
                      <w:lang w:eastAsia="es-MX"/>
                    </w:rPr>
                    <w:t xml:space="preserve"> acredite la</w:t>
                  </w:r>
                  <w:r w:rsidRPr="001C5672">
                    <w:rPr>
                      <w:rFonts w:ascii="Arial Narrow" w:hAnsi="Arial Narrow" w:cs="Calibri"/>
                      <w:b/>
                      <w:sz w:val="16"/>
                      <w:szCs w:val="16"/>
                      <w:lang w:eastAsia="es-MX"/>
                    </w:rPr>
                    <w:t xml:space="preserve"> especialidad con el máximo 3 contratos de contratos</w:t>
                  </w:r>
                  <w:r w:rsidRPr="001C5672">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02788CD4" w14:textId="77777777" w:rsidR="001C5672" w:rsidRPr="001C5672" w:rsidRDefault="001C5672" w:rsidP="00A3093A">
                  <w:pPr>
                    <w:framePr w:hSpace="141" w:wrap="around" w:vAnchor="text" w:hAnchor="text" w:xAlign="right" w:y="1"/>
                    <w:suppressOverlap/>
                    <w:jc w:val="center"/>
                    <w:rPr>
                      <w:rFonts w:ascii="Arial Narrow" w:hAnsi="Arial Narrow"/>
                      <w:sz w:val="16"/>
                      <w:szCs w:val="16"/>
                      <w:lang w:eastAsia="es-MX"/>
                    </w:rPr>
                  </w:pPr>
                  <w:r w:rsidRPr="001C5672">
                    <w:rPr>
                      <w:rFonts w:ascii="Arial Narrow" w:hAnsi="Arial Narrow" w:cs="Calibri"/>
                      <w:b/>
                      <w:sz w:val="16"/>
                      <w:szCs w:val="16"/>
                      <w:lang w:eastAsia="es-MX"/>
                    </w:rPr>
                    <w:t xml:space="preserve">4.50 </w:t>
                  </w:r>
                  <w:r w:rsidRPr="001C5672">
                    <w:rPr>
                      <w:rFonts w:ascii="Arial Narrow" w:hAnsi="Arial Narrow"/>
                      <w:sz w:val="16"/>
                      <w:szCs w:val="16"/>
                      <w:lang w:eastAsia="es-MX"/>
                    </w:rPr>
                    <w:t>puntos</w:t>
                  </w:r>
                </w:p>
              </w:tc>
            </w:tr>
          </w:tbl>
          <w:p w14:paraId="750E3A7E" w14:textId="77777777" w:rsidR="001C5672" w:rsidRPr="001C5672" w:rsidRDefault="001C5672" w:rsidP="001C5672">
            <w:pPr>
              <w:jc w:val="both"/>
              <w:rPr>
                <w:rFonts w:ascii="Arial Narrow" w:hAnsi="Arial Narrow" w:cs="Calibri"/>
                <w:sz w:val="16"/>
                <w:szCs w:val="16"/>
                <w:lang w:eastAsia="es-MX"/>
              </w:rPr>
            </w:pPr>
          </w:p>
          <w:p w14:paraId="3DE6E870" w14:textId="77777777" w:rsidR="001C5672" w:rsidRPr="001C5672" w:rsidRDefault="001C5672" w:rsidP="001C5672">
            <w:pPr>
              <w:jc w:val="both"/>
              <w:rPr>
                <w:rFonts w:ascii="Arial Narrow" w:hAnsi="Arial Narrow"/>
                <w:b/>
                <w:bCs/>
                <w:sz w:val="16"/>
                <w:szCs w:val="16"/>
                <w:lang w:eastAsia="es-MX"/>
              </w:rPr>
            </w:pPr>
            <w:r w:rsidRPr="001C5672">
              <w:rPr>
                <w:rFonts w:ascii="Arial Narrow" w:hAnsi="Arial Narrow"/>
                <w:sz w:val="16"/>
                <w:szCs w:val="16"/>
                <w:lang w:eastAsia="es-MX"/>
              </w:rPr>
              <w:t>En caso de que dos o más LICITANTES acrediten el mismo número contratos de especialidad o de tiempo de experiencia, se dará la misma puntuación a los dos o más LICITANTES que se encuentren en ese supuesto</w:t>
            </w:r>
            <w:r w:rsidRPr="001C5672">
              <w:rPr>
                <w:rFonts w:ascii="Arial Narrow" w:hAnsi="Arial Narrow"/>
                <w:b/>
                <w:bCs/>
                <w:sz w:val="16"/>
                <w:szCs w:val="16"/>
                <w:lang w:eastAsia="es-MX"/>
              </w:rPr>
              <w:t>.</w:t>
            </w:r>
          </w:p>
          <w:p w14:paraId="5E6FE37B" w14:textId="77777777" w:rsidR="001C5672" w:rsidRPr="001C5672" w:rsidRDefault="001C5672" w:rsidP="001C5672">
            <w:pPr>
              <w:jc w:val="both"/>
              <w:rPr>
                <w:rFonts w:ascii="Arial Narrow" w:hAnsi="Arial Narrow"/>
                <w:b/>
                <w:bCs/>
                <w:sz w:val="16"/>
                <w:szCs w:val="16"/>
                <w:lang w:eastAsia="es-MX"/>
              </w:rPr>
            </w:pPr>
          </w:p>
        </w:tc>
        <w:tc>
          <w:tcPr>
            <w:tcW w:w="660" w:type="pct"/>
            <w:shd w:val="clear" w:color="auto" w:fill="FFFFFF"/>
            <w:vAlign w:val="center"/>
          </w:tcPr>
          <w:p w14:paraId="0576DAE0"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lastRenderedPageBreak/>
              <w:t>9.00</w:t>
            </w:r>
          </w:p>
        </w:tc>
      </w:tr>
      <w:tr w:rsidR="001C5672" w:rsidRPr="001C5672" w14:paraId="3021CA55" w14:textId="77777777" w:rsidTr="001C5672">
        <w:trPr>
          <w:trHeight w:val="300"/>
        </w:trPr>
        <w:tc>
          <w:tcPr>
            <w:tcW w:w="440" w:type="pct"/>
            <w:shd w:val="clear" w:color="000000" w:fill="BFBFBF"/>
            <w:vAlign w:val="center"/>
            <w:hideMark/>
          </w:tcPr>
          <w:p w14:paraId="08D5D52E"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Rubro 3</w:t>
            </w:r>
          </w:p>
        </w:tc>
        <w:tc>
          <w:tcPr>
            <w:tcW w:w="3900" w:type="pct"/>
            <w:gridSpan w:val="3"/>
            <w:shd w:val="clear" w:color="000000" w:fill="BFBFBF"/>
            <w:vAlign w:val="center"/>
            <w:hideMark/>
          </w:tcPr>
          <w:p w14:paraId="0E60033B" w14:textId="77777777" w:rsidR="001C5672" w:rsidRPr="001C5672" w:rsidRDefault="001C5672" w:rsidP="001C5672">
            <w:pPr>
              <w:rPr>
                <w:rFonts w:ascii="Arial Narrow" w:hAnsi="Arial Narrow"/>
                <w:b/>
                <w:bCs/>
                <w:sz w:val="16"/>
                <w:szCs w:val="16"/>
                <w:lang w:eastAsia="es-MX"/>
              </w:rPr>
            </w:pPr>
            <w:r w:rsidRPr="001C5672">
              <w:rPr>
                <w:rFonts w:ascii="Arial Narrow" w:hAnsi="Arial Narrow"/>
                <w:b/>
                <w:bCs/>
                <w:sz w:val="16"/>
                <w:szCs w:val="16"/>
                <w:lang w:eastAsia="es-MX"/>
              </w:rPr>
              <w:t xml:space="preserve">PROPUESTA DE TRABAJO: </w:t>
            </w:r>
          </w:p>
          <w:p w14:paraId="1468A6C8" w14:textId="77777777" w:rsidR="001C5672" w:rsidRPr="001C5672" w:rsidRDefault="001C5672" w:rsidP="001C5672">
            <w:pPr>
              <w:rPr>
                <w:rFonts w:ascii="Arial Narrow" w:hAnsi="Arial Narrow"/>
                <w:sz w:val="16"/>
                <w:szCs w:val="16"/>
                <w:lang w:eastAsia="es-MX"/>
              </w:rPr>
            </w:pPr>
            <w:r w:rsidRPr="001C5672">
              <w:rPr>
                <w:rFonts w:ascii="Arial Narrow" w:hAnsi="Arial Narrow"/>
                <w:sz w:val="16"/>
                <w:szCs w:val="16"/>
                <w:lang w:eastAsia="es-MX"/>
              </w:rPr>
              <w:lastRenderedPageBreak/>
              <w:t>Se otorgarán los puntos correspondientes a este rubro al LICITANTE cuya oferta técnica indique la forma en que dará cumplimiento a todas y cada una de las especificaciones técnicas señaladas en el Anexo 1 “Especificaciones técnicas” de la convocatoria.</w:t>
            </w:r>
          </w:p>
          <w:p w14:paraId="0DD310EA" w14:textId="77777777" w:rsidR="001C5672" w:rsidRPr="001C5672" w:rsidRDefault="001C5672" w:rsidP="001C5672">
            <w:pPr>
              <w:rPr>
                <w:rFonts w:ascii="Arial Narrow" w:hAnsi="Arial Narrow"/>
                <w:b/>
                <w:bCs/>
                <w:sz w:val="16"/>
                <w:szCs w:val="16"/>
                <w:lang w:eastAsia="es-MX"/>
              </w:rPr>
            </w:pPr>
          </w:p>
        </w:tc>
        <w:tc>
          <w:tcPr>
            <w:tcW w:w="660" w:type="pct"/>
            <w:shd w:val="clear" w:color="000000" w:fill="BFBFBF"/>
            <w:vAlign w:val="center"/>
            <w:hideMark/>
          </w:tcPr>
          <w:p w14:paraId="753C94B5"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lastRenderedPageBreak/>
              <w:t>22.00</w:t>
            </w:r>
          </w:p>
        </w:tc>
      </w:tr>
      <w:tr w:rsidR="001C5672" w:rsidRPr="001C5672" w14:paraId="43AD6030" w14:textId="77777777" w:rsidTr="001C5672">
        <w:trPr>
          <w:trHeight w:val="1222"/>
        </w:trPr>
        <w:tc>
          <w:tcPr>
            <w:tcW w:w="440" w:type="pct"/>
            <w:shd w:val="clear" w:color="auto" w:fill="auto"/>
            <w:vAlign w:val="center"/>
            <w:hideMark/>
          </w:tcPr>
          <w:p w14:paraId="1B5BEBFC"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3.1</w:t>
            </w:r>
          </w:p>
        </w:tc>
        <w:tc>
          <w:tcPr>
            <w:tcW w:w="4560" w:type="pct"/>
            <w:gridSpan w:val="4"/>
            <w:shd w:val="clear" w:color="auto" w:fill="auto"/>
            <w:vAlign w:val="center"/>
            <w:hideMark/>
          </w:tcPr>
          <w:p w14:paraId="3078D281"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 xml:space="preserve">Consiste en evaluar conforme a las especificaciones señaladas en el Anexo 1 “Especificaciones Técnicas” de la convocatoria: la metodología, el plan de trabajo y la organización propuesta por el LICITANTE que permita garantizar el cumplimiento del contrato que se formalice. </w:t>
            </w:r>
          </w:p>
          <w:p w14:paraId="26305BEF"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Para la evaluación de este rubro se considerará la forma en la cual el LICITANTE propone utilizar los recursos de que dispone para prestar el servicio solicitado, cuándo y cómo llevará a cabo las actividades o tareas que implica el mismo, el o los procedimientos para llevar a la práctica las actividades y el esquema conforme al cual se estructurará la organización de los recursos humanos necesarios para cumplir con las obligaciones previstas en la presente convocatoria.</w:t>
            </w:r>
          </w:p>
          <w:p w14:paraId="284394BA" w14:textId="77777777" w:rsidR="001C5672" w:rsidRPr="001C5672" w:rsidRDefault="001C5672" w:rsidP="001C5672">
            <w:pPr>
              <w:jc w:val="both"/>
              <w:rPr>
                <w:rFonts w:ascii="Arial Narrow" w:hAnsi="Arial Narrow"/>
                <w:sz w:val="16"/>
                <w:szCs w:val="16"/>
                <w:lang w:eastAsia="es-MX"/>
              </w:rPr>
            </w:pPr>
          </w:p>
        </w:tc>
      </w:tr>
      <w:tr w:rsidR="001C5672" w:rsidRPr="001C5672" w14:paraId="4A2CBD27" w14:textId="77777777" w:rsidTr="001C5672">
        <w:trPr>
          <w:trHeight w:val="416"/>
        </w:trPr>
        <w:tc>
          <w:tcPr>
            <w:tcW w:w="440" w:type="pct"/>
            <w:shd w:val="clear" w:color="auto" w:fill="auto"/>
            <w:vAlign w:val="center"/>
            <w:hideMark/>
          </w:tcPr>
          <w:p w14:paraId="6D4FE940"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3.1.1</w:t>
            </w:r>
          </w:p>
        </w:tc>
        <w:tc>
          <w:tcPr>
            <w:tcW w:w="736" w:type="pct"/>
            <w:shd w:val="clear" w:color="auto" w:fill="auto"/>
            <w:vAlign w:val="center"/>
            <w:hideMark/>
          </w:tcPr>
          <w:p w14:paraId="2DB437F5"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Metodología, visión a utilizar en la prestación del servicio</w:t>
            </w:r>
          </w:p>
        </w:tc>
        <w:tc>
          <w:tcPr>
            <w:tcW w:w="3164" w:type="pct"/>
            <w:gridSpan w:val="2"/>
            <w:shd w:val="clear" w:color="000000" w:fill="FFFFFF"/>
            <w:hideMark/>
          </w:tcPr>
          <w:p w14:paraId="75D387A5"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El LICITANTE deberá presentar la visión y la metodología a utilizar para la prestación del servicio solicitado. Es decir, deberá desarrollar cómo visualiza cada uno de los objetivos finales y de qué manera arribará a ese resultado, para cada uno de los objetivos señalados en el numeral 3 inciso A) del Anexo 1 “Especificaciones técnicas”.</w:t>
            </w:r>
          </w:p>
          <w:p w14:paraId="4F07B662" w14:textId="77777777" w:rsidR="001C5672" w:rsidRPr="001C5672" w:rsidRDefault="001C5672" w:rsidP="001C5672">
            <w:pPr>
              <w:jc w:val="both"/>
              <w:rPr>
                <w:rFonts w:ascii="Arial Narrow" w:hAnsi="Arial Narrow"/>
                <w:sz w:val="16"/>
                <w:szCs w:val="16"/>
                <w:lang w:eastAsia="es-MX"/>
              </w:rPr>
            </w:pPr>
          </w:p>
          <w:p w14:paraId="75ECA7BD" w14:textId="77777777" w:rsidR="001C5672" w:rsidRPr="001C5672" w:rsidRDefault="001C5672" w:rsidP="001C5672">
            <w:pPr>
              <w:jc w:val="both"/>
              <w:rPr>
                <w:rFonts w:ascii="Arial Narrow" w:hAnsi="Arial Narrow"/>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7C6F6063" w14:textId="77777777" w:rsidTr="00A54C71">
              <w:trPr>
                <w:jc w:val="center"/>
              </w:trPr>
              <w:tc>
                <w:tcPr>
                  <w:tcW w:w="2901" w:type="dxa"/>
                </w:tcPr>
                <w:p w14:paraId="12EBEB35"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 xml:space="preserve">Por la presentación de la visión y metodología relacionadas con los 8 objetivos del Anexo 1 </w:t>
                  </w:r>
                  <w:r w:rsidRPr="001C5672">
                    <w:rPr>
                      <w:rFonts w:ascii="Arial Narrow" w:hAnsi="Arial Narrow"/>
                      <w:sz w:val="16"/>
                      <w:szCs w:val="16"/>
                    </w:rPr>
                    <w:t>“Especificaciones técnicas”</w:t>
                  </w:r>
                  <w:r w:rsidRPr="001C5672">
                    <w:rPr>
                      <w:rFonts w:ascii="Arial Narrow" w:hAnsi="Arial Narrow"/>
                      <w:bCs/>
                      <w:sz w:val="16"/>
                      <w:szCs w:val="16"/>
                    </w:rPr>
                    <w:t>, numeral 3), inciso A).</w:t>
                  </w:r>
                </w:p>
              </w:tc>
              <w:tc>
                <w:tcPr>
                  <w:tcW w:w="992" w:type="dxa"/>
                </w:tcPr>
                <w:p w14:paraId="7FAB194E" w14:textId="77777777" w:rsidR="001C5672" w:rsidRPr="001C5672" w:rsidRDefault="001C5672" w:rsidP="00A3093A">
                  <w:pPr>
                    <w:framePr w:hSpace="141" w:wrap="around" w:vAnchor="text" w:hAnchor="text" w:xAlign="right" w:y="1"/>
                    <w:suppressOverlap/>
                    <w:jc w:val="both"/>
                    <w:rPr>
                      <w:rFonts w:ascii="Arial Narrow" w:hAnsi="Arial Narrow"/>
                      <w:bCs/>
                      <w:sz w:val="16"/>
                      <w:szCs w:val="16"/>
                    </w:rPr>
                  </w:pPr>
                  <w:r w:rsidRPr="001C5672">
                    <w:rPr>
                      <w:rFonts w:ascii="Arial Narrow" w:hAnsi="Arial Narrow"/>
                      <w:bCs/>
                      <w:sz w:val="16"/>
                      <w:szCs w:val="16"/>
                    </w:rPr>
                    <w:t>1.00 punto por incluir la visión de los 8 objetivos</w:t>
                  </w:r>
                </w:p>
                <w:p w14:paraId="61F6C95C" w14:textId="77777777" w:rsidR="001C5672" w:rsidRPr="001C5672" w:rsidRDefault="001C5672" w:rsidP="00A3093A">
                  <w:pPr>
                    <w:framePr w:hSpace="141" w:wrap="around" w:vAnchor="text" w:hAnchor="text" w:xAlign="right" w:y="1"/>
                    <w:suppressOverlap/>
                    <w:jc w:val="both"/>
                    <w:rPr>
                      <w:rFonts w:ascii="Arial Narrow" w:hAnsi="Arial Narrow"/>
                      <w:bCs/>
                      <w:sz w:val="16"/>
                      <w:szCs w:val="16"/>
                    </w:rPr>
                  </w:pPr>
                </w:p>
                <w:p w14:paraId="5397AA5C" w14:textId="77777777" w:rsidR="001C5672" w:rsidRPr="001C5672" w:rsidRDefault="001C5672" w:rsidP="00A3093A">
                  <w:pPr>
                    <w:framePr w:hSpace="141" w:wrap="around" w:vAnchor="text" w:hAnchor="text" w:xAlign="right" w:y="1"/>
                    <w:suppressOverlap/>
                    <w:jc w:val="both"/>
                    <w:rPr>
                      <w:rFonts w:ascii="Arial Narrow" w:hAnsi="Arial Narrow"/>
                      <w:bCs/>
                      <w:sz w:val="16"/>
                      <w:szCs w:val="16"/>
                    </w:rPr>
                  </w:pPr>
                  <w:r w:rsidRPr="001C5672">
                    <w:rPr>
                      <w:rFonts w:ascii="Arial Narrow" w:hAnsi="Arial Narrow"/>
                      <w:bCs/>
                      <w:sz w:val="16"/>
                      <w:szCs w:val="16"/>
                    </w:rPr>
                    <w:t>1.00 punto por incluir la metodología de los 8 objetivos</w:t>
                  </w:r>
                </w:p>
              </w:tc>
            </w:tr>
            <w:tr w:rsidR="001C5672" w:rsidRPr="001C5672" w14:paraId="4A5362DB" w14:textId="77777777" w:rsidTr="00A54C71">
              <w:trPr>
                <w:jc w:val="center"/>
              </w:trPr>
              <w:tc>
                <w:tcPr>
                  <w:tcW w:w="2901" w:type="dxa"/>
                </w:tcPr>
                <w:p w14:paraId="57D1B56B"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 xml:space="preserve">Por el desarrollo de la visión y metodología que propone el LICITANTE para cada uno de los objetivos previstos en el Anexo 1 </w:t>
                  </w:r>
                  <w:r w:rsidRPr="001C5672">
                    <w:rPr>
                      <w:rFonts w:ascii="Arial Narrow" w:hAnsi="Arial Narrow"/>
                      <w:sz w:val="16"/>
                      <w:szCs w:val="16"/>
                    </w:rPr>
                    <w:t>“Especificaciones técnicas”</w:t>
                  </w:r>
                  <w:r w:rsidRPr="001C5672">
                    <w:rPr>
                      <w:rFonts w:ascii="Arial Narrow" w:hAnsi="Arial Narrow"/>
                      <w:bCs/>
                      <w:sz w:val="16"/>
                      <w:szCs w:val="16"/>
                    </w:rPr>
                    <w:t>, numeral 3), inciso A)</w:t>
                  </w:r>
                </w:p>
                <w:p w14:paraId="2329A2AA" w14:textId="77777777" w:rsidR="001C5672" w:rsidRPr="001C5672" w:rsidRDefault="001C5672" w:rsidP="00A3093A">
                  <w:pPr>
                    <w:framePr w:hSpace="141" w:wrap="around" w:vAnchor="text" w:hAnchor="text" w:xAlign="right" w:y="1"/>
                    <w:suppressOverlap/>
                    <w:jc w:val="both"/>
                    <w:rPr>
                      <w:rFonts w:ascii="Arial Narrow" w:hAnsi="Arial Narrow"/>
                      <w:sz w:val="16"/>
                      <w:szCs w:val="16"/>
                    </w:rPr>
                  </w:pPr>
                </w:p>
                <w:p w14:paraId="0F52109A" w14:textId="30B7384E" w:rsidR="001C5672" w:rsidRPr="001C5672" w:rsidRDefault="001C5672" w:rsidP="00A3093A">
                  <w:pPr>
                    <w:framePr w:hSpace="141" w:wrap="around" w:vAnchor="text" w:hAnchor="text" w:xAlign="right" w:y="1"/>
                    <w:suppressOverlap/>
                    <w:jc w:val="both"/>
                    <w:rPr>
                      <w:rFonts w:ascii="Arial Narrow" w:hAnsi="Arial Narrow"/>
                      <w:sz w:val="16"/>
                      <w:szCs w:val="16"/>
                    </w:rPr>
                  </w:pPr>
                  <w:r w:rsidRPr="001C5672">
                    <w:rPr>
                      <w:rFonts w:ascii="Arial Narrow" w:hAnsi="Arial Narrow"/>
                      <w:sz w:val="16"/>
                      <w:szCs w:val="16"/>
                    </w:rPr>
                    <w:t xml:space="preserve">Los 8 puntos a asignar por el desarrollo de la visión y </w:t>
                  </w:r>
                  <w:r w:rsidR="00F02DF2" w:rsidRPr="001C5672">
                    <w:rPr>
                      <w:rFonts w:ascii="Arial Narrow" w:hAnsi="Arial Narrow"/>
                      <w:sz w:val="16"/>
                      <w:szCs w:val="16"/>
                    </w:rPr>
                    <w:t>metodología</w:t>
                  </w:r>
                  <w:r w:rsidRPr="001C5672">
                    <w:rPr>
                      <w:rFonts w:ascii="Arial Narrow" w:hAnsi="Arial Narrow"/>
                      <w:sz w:val="16"/>
                      <w:szCs w:val="16"/>
                    </w:rPr>
                    <w:t xml:space="preserve"> se distribuirán de la siguiente manera:</w:t>
                  </w:r>
                </w:p>
                <w:p w14:paraId="5A53AA4D" w14:textId="77777777" w:rsidR="001C5672" w:rsidRPr="001C5672" w:rsidRDefault="001C5672" w:rsidP="00A3093A">
                  <w:pPr>
                    <w:framePr w:hSpace="141" w:wrap="around" w:vAnchor="text" w:hAnchor="text" w:xAlign="right" w:y="1"/>
                    <w:suppressOverlap/>
                    <w:jc w:val="both"/>
                    <w:rPr>
                      <w:rFonts w:ascii="Arial Narrow" w:hAnsi="Arial Narrow"/>
                      <w:sz w:val="16"/>
                      <w:szCs w:val="16"/>
                    </w:rPr>
                  </w:pPr>
                </w:p>
                <w:p w14:paraId="56B93B51" w14:textId="77777777" w:rsidR="001C5672" w:rsidRPr="001C5672" w:rsidRDefault="001C5672" w:rsidP="00A3093A">
                  <w:pPr>
                    <w:framePr w:hSpace="141" w:wrap="around" w:vAnchor="text" w:hAnchor="text" w:xAlign="right" w:y="1"/>
                    <w:suppressOverlap/>
                    <w:jc w:val="both"/>
                    <w:rPr>
                      <w:rFonts w:ascii="Arial Narrow" w:hAnsi="Arial Narrow"/>
                      <w:sz w:val="16"/>
                      <w:szCs w:val="16"/>
                    </w:rPr>
                  </w:pPr>
                  <w:r w:rsidRPr="001C5672">
                    <w:rPr>
                      <w:rFonts w:ascii="Arial Narrow" w:hAnsi="Arial Narrow"/>
                      <w:sz w:val="16"/>
                      <w:szCs w:val="16"/>
                    </w:rPr>
                    <w:t>1 punto por cada uno de los objetivos señalados en el Anexo 1 “Especificaciones técnicas”, numeral 3, inciso A), que se desarrollen en visión y metodología; en los que se especifiquen y precisen tanto el entendimiento que tiene el LICITANTE del resultado final, como los mecanismos o acciones que propone y que permitirán llegar al mismo.</w:t>
                  </w:r>
                </w:p>
                <w:p w14:paraId="1B25691F" w14:textId="77777777" w:rsidR="001C5672" w:rsidRPr="001C5672" w:rsidRDefault="001C5672" w:rsidP="00A3093A">
                  <w:pPr>
                    <w:framePr w:hSpace="141" w:wrap="around" w:vAnchor="text" w:hAnchor="text" w:xAlign="right" w:y="1"/>
                    <w:suppressOverlap/>
                    <w:rPr>
                      <w:rFonts w:ascii="Arial Narrow" w:hAnsi="Arial Narrow"/>
                      <w:bCs/>
                      <w:sz w:val="16"/>
                      <w:szCs w:val="16"/>
                    </w:rPr>
                  </w:pPr>
                </w:p>
              </w:tc>
              <w:tc>
                <w:tcPr>
                  <w:tcW w:w="992" w:type="dxa"/>
                </w:tcPr>
                <w:p w14:paraId="053E83D0" w14:textId="77777777" w:rsidR="001C5672" w:rsidRPr="001C5672" w:rsidRDefault="001C5672" w:rsidP="00A3093A">
                  <w:pPr>
                    <w:framePr w:hSpace="141" w:wrap="around" w:vAnchor="text" w:hAnchor="text" w:xAlign="right" w:y="1"/>
                    <w:suppressOverlap/>
                    <w:jc w:val="both"/>
                    <w:rPr>
                      <w:rFonts w:ascii="Arial Narrow" w:hAnsi="Arial Narrow"/>
                      <w:bCs/>
                      <w:sz w:val="16"/>
                      <w:szCs w:val="16"/>
                    </w:rPr>
                  </w:pPr>
                  <w:r w:rsidRPr="001C5672">
                    <w:rPr>
                      <w:rFonts w:ascii="Arial Narrow" w:hAnsi="Arial Narrow"/>
                      <w:bCs/>
                      <w:sz w:val="16"/>
                      <w:szCs w:val="16"/>
                    </w:rPr>
                    <w:t>8.00 puntos.</w:t>
                  </w:r>
                </w:p>
              </w:tc>
            </w:tr>
            <w:tr w:rsidR="001C5672" w:rsidRPr="001C5672" w14:paraId="73F425F6" w14:textId="77777777" w:rsidTr="00A54C71">
              <w:trPr>
                <w:jc w:val="center"/>
              </w:trPr>
              <w:tc>
                <w:tcPr>
                  <w:tcW w:w="2901" w:type="dxa"/>
                </w:tcPr>
                <w:p w14:paraId="7C045069"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lo solicitado</w:t>
                  </w:r>
                </w:p>
              </w:tc>
              <w:tc>
                <w:tcPr>
                  <w:tcW w:w="992" w:type="dxa"/>
                </w:tcPr>
                <w:p w14:paraId="4C8DB8B7" w14:textId="77777777" w:rsidR="001C5672" w:rsidRPr="001C5672" w:rsidRDefault="001C5672" w:rsidP="00A3093A">
                  <w:pPr>
                    <w:framePr w:hSpace="141" w:wrap="around" w:vAnchor="text" w:hAnchor="text" w:xAlign="right" w:y="1"/>
                    <w:suppressOverlap/>
                    <w:jc w:val="both"/>
                    <w:rPr>
                      <w:rFonts w:ascii="Arial Narrow" w:hAnsi="Arial Narrow"/>
                      <w:bCs/>
                      <w:sz w:val="16"/>
                      <w:szCs w:val="16"/>
                    </w:rPr>
                  </w:pPr>
                  <w:r w:rsidRPr="001C5672">
                    <w:rPr>
                      <w:rFonts w:ascii="Arial Narrow" w:hAnsi="Arial Narrow"/>
                      <w:bCs/>
                      <w:sz w:val="16"/>
                      <w:szCs w:val="16"/>
                    </w:rPr>
                    <w:t>0.00 puntos</w:t>
                  </w:r>
                </w:p>
              </w:tc>
            </w:tr>
          </w:tbl>
          <w:p w14:paraId="78613444" w14:textId="77777777" w:rsidR="001C5672" w:rsidRPr="001C5672" w:rsidRDefault="001C5672" w:rsidP="001C5672">
            <w:pPr>
              <w:jc w:val="both"/>
              <w:rPr>
                <w:rFonts w:ascii="Arial Narrow" w:hAnsi="Arial Narrow"/>
                <w:sz w:val="16"/>
                <w:szCs w:val="16"/>
                <w:lang w:eastAsia="es-MX"/>
              </w:rPr>
            </w:pPr>
          </w:p>
          <w:p w14:paraId="441F161B" w14:textId="77777777" w:rsidR="001C5672" w:rsidRPr="001C5672" w:rsidRDefault="001C5672" w:rsidP="001C5672">
            <w:pPr>
              <w:jc w:val="both"/>
              <w:rPr>
                <w:rFonts w:ascii="Arial Narrow" w:hAnsi="Arial Narrow"/>
                <w:iCs/>
                <w:sz w:val="16"/>
                <w:szCs w:val="16"/>
                <w:lang w:eastAsia="es-MX"/>
              </w:rPr>
            </w:pPr>
          </w:p>
        </w:tc>
        <w:tc>
          <w:tcPr>
            <w:tcW w:w="660" w:type="pct"/>
            <w:shd w:val="clear" w:color="auto" w:fill="FFFFFF"/>
            <w:vAlign w:val="center"/>
            <w:hideMark/>
          </w:tcPr>
          <w:p w14:paraId="779FD7F5"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10.00</w:t>
            </w:r>
          </w:p>
        </w:tc>
      </w:tr>
      <w:tr w:rsidR="001C5672" w:rsidRPr="001C5672" w14:paraId="0CA756EB" w14:textId="77777777" w:rsidTr="001C5672">
        <w:trPr>
          <w:trHeight w:val="1814"/>
        </w:trPr>
        <w:tc>
          <w:tcPr>
            <w:tcW w:w="440" w:type="pct"/>
            <w:shd w:val="clear" w:color="auto" w:fill="auto"/>
            <w:vAlign w:val="center"/>
            <w:hideMark/>
          </w:tcPr>
          <w:p w14:paraId="3161516B"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3.1.2</w:t>
            </w:r>
          </w:p>
        </w:tc>
        <w:tc>
          <w:tcPr>
            <w:tcW w:w="736" w:type="pct"/>
            <w:shd w:val="clear" w:color="auto" w:fill="auto"/>
            <w:vAlign w:val="center"/>
            <w:hideMark/>
          </w:tcPr>
          <w:p w14:paraId="7D7D3DF3"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Plan de Trabajo propuesto</w:t>
            </w:r>
          </w:p>
        </w:tc>
        <w:tc>
          <w:tcPr>
            <w:tcW w:w="3164" w:type="pct"/>
            <w:gridSpan w:val="2"/>
            <w:shd w:val="clear" w:color="000000" w:fill="FFFFFF"/>
            <w:vAlign w:val="center"/>
            <w:hideMark/>
          </w:tcPr>
          <w:p w14:paraId="48BE8970"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El LICITANTE deberá presentar el plan de trabajo detallado con el que prestará el servicio, considerando las “Especificaciones Técnicas” del Anexo 1, tomando particularmente en cuenta el plazo de la contratación y las fechas de presentación de los entregables establecidos.</w:t>
            </w:r>
          </w:p>
          <w:p w14:paraId="50AB78C2" w14:textId="77777777" w:rsidR="001C5672" w:rsidRPr="001C5672" w:rsidRDefault="001C5672" w:rsidP="001C5672">
            <w:pPr>
              <w:jc w:val="both"/>
              <w:rPr>
                <w:rFonts w:ascii="Arial Narrow" w:hAnsi="Arial Narrow"/>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713CC7DF" w14:textId="77777777" w:rsidTr="00A54C71">
              <w:trPr>
                <w:jc w:val="center"/>
              </w:trPr>
              <w:tc>
                <w:tcPr>
                  <w:tcW w:w="2901" w:type="dxa"/>
                </w:tcPr>
                <w:p w14:paraId="5D4499F8"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Plan de Trabajo</w:t>
                  </w:r>
                </w:p>
              </w:tc>
              <w:tc>
                <w:tcPr>
                  <w:tcW w:w="992" w:type="dxa"/>
                </w:tcPr>
                <w:p w14:paraId="2BD3A3B9"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3.00 puntos</w:t>
                  </w:r>
                </w:p>
              </w:tc>
            </w:tr>
            <w:tr w:rsidR="001C5672" w:rsidRPr="001C5672" w14:paraId="427857D3" w14:textId="77777777" w:rsidTr="00A54C71">
              <w:trPr>
                <w:jc w:val="center"/>
              </w:trPr>
              <w:tc>
                <w:tcPr>
                  <w:tcW w:w="2901" w:type="dxa"/>
                </w:tcPr>
                <w:p w14:paraId="43CCA3C8"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 xml:space="preserve">Cronograma de Entrega de Información </w:t>
                  </w:r>
                </w:p>
              </w:tc>
              <w:tc>
                <w:tcPr>
                  <w:tcW w:w="992" w:type="dxa"/>
                </w:tcPr>
                <w:p w14:paraId="1CB40D8B"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3.00 puntos</w:t>
                  </w:r>
                </w:p>
              </w:tc>
            </w:tr>
            <w:tr w:rsidR="001C5672" w:rsidRPr="001C5672" w14:paraId="3C6F964F" w14:textId="77777777" w:rsidTr="00A54C71">
              <w:trPr>
                <w:jc w:val="center"/>
              </w:trPr>
              <w:tc>
                <w:tcPr>
                  <w:tcW w:w="2901" w:type="dxa"/>
                </w:tcPr>
                <w:p w14:paraId="1DCE1AB0"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Directorio del Equipo de Trabajo</w:t>
                  </w:r>
                </w:p>
              </w:tc>
              <w:tc>
                <w:tcPr>
                  <w:tcW w:w="992" w:type="dxa"/>
                </w:tcPr>
                <w:p w14:paraId="06E28E09"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 xml:space="preserve">2.00 puntos </w:t>
                  </w:r>
                </w:p>
              </w:tc>
            </w:tr>
            <w:tr w:rsidR="001C5672" w:rsidRPr="001C5672" w14:paraId="2F719FAC" w14:textId="77777777" w:rsidTr="00A54C71">
              <w:trPr>
                <w:jc w:val="center"/>
              </w:trPr>
              <w:tc>
                <w:tcPr>
                  <w:tcW w:w="2901" w:type="dxa"/>
                </w:tcPr>
                <w:p w14:paraId="1FE62087"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lo solicitado</w:t>
                  </w:r>
                </w:p>
              </w:tc>
              <w:tc>
                <w:tcPr>
                  <w:tcW w:w="992" w:type="dxa"/>
                </w:tcPr>
                <w:p w14:paraId="5A7AADFD"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0.00 puntos</w:t>
                  </w:r>
                </w:p>
              </w:tc>
            </w:tr>
          </w:tbl>
          <w:p w14:paraId="35075E61" w14:textId="77777777" w:rsidR="001C5672" w:rsidRPr="001C5672" w:rsidRDefault="001C5672" w:rsidP="001C5672">
            <w:pPr>
              <w:spacing w:line="256" w:lineRule="auto"/>
              <w:jc w:val="both"/>
              <w:rPr>
                <w:rFonts w:ascii="Arial Narrow" w:hAnsi="Arial Narrow"/>
                <w:sz w:val="16"/>
                <w:szCs w:val="16"/>
                <w:lang w:eastAsia="es-MX"/>
              </w:rPr>
            </w:pPr>
            <w:r w:rsidRPr="001C5672">
              <w:rPr>
                <w:rFonts w:ascii="Arial Narrow" w:hAnsi="Arial Narrow"/>
                <w:sz w:val="16"/>
                <w:szCs w:val="16"/>
                <w:lang w:eastAsia="es-MX"/>
              </w:rPr>
              <w:t xml:space="preserve"> </w:t>
            </w:r>
          </w:p>
          <w:p w14:paraId="76BC815B" w14:textId="77777777" w:rsidR="001C5672" w:rsidRPr="001C5672" w:rsidRDefault="001C5672" w:rsidP="001C5672">
            <w:pPr>
              <w:spacing w:line="256" w:lineRule="auto"/>
              <w:jc w:val="both"/>
              <w:rPr>
                <w:rFonts w:ascii="Arial Narrow" w:hAnsi="Arial Narrow"/>
                <w:sz w:val="16"/>
                <w:szCs w:val="16"/>
                <w:lang w:eastAsia="es-MX"/>
              </w:rPr>
            </w:pPr>
          </w:p>
        </w:tc>
        <w:tc>
          <w:tcPr>
            <w:tcW w:w="660" w:type="pct"/>
            <w:shd w:val="clear" w:color="auto" w:fill="FFFFFF"/>
            <w:vAlign w:val="center"/>
            <w:hideMark/>
          </w:tcPr>
          <w:p w14:paraId="38BB8342"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8.00</w:t>
            </w:r>
          </w:p>
        </w:tc>
      </w:tr>
      <w:tr w:rsidR="001C5672" w:rsidRPr="001C5672" w14:paraId="5F2AA4EA" w14:textId="77777777" w:rsidTr="001C5672">
        <w:trPr>
          <w:trHeight w:val="1641"/>
        </w:trPr>
        <w:tc>
          <w:tcPr>
            <w:tcW w:w="440" w:type="pct"/>
            <w:shd w:val="clear" w:color="auto" w:fill="auto"/>
            <w:vAlign w:val="center"/>
            <w:hideMark/>
          </w:tcPr>
          <w:p w14:paraId="0ABE23FB"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lastRenderedPageBreak/>
              <w:t>3.1.3</w:t>
            </w:r>
          </w:p>
        </w:tc>
        <w:tc>
          <w:tcPr>
            <w:tcW w:w="736" w:type="pct"/>
            <w:shd w:val="clear" w:color="auto" w:fill="auto"/>
            <w:vAlign w:val="center"/>
            <w:hideMark/>
          </w:tcPr>
          <w:p w14:paraId="3B7706E9" w14:textId="77777777" w:rsidR="001C5672" w:rsidRPr="001C5672" w:rsidRDefault="001C5672" w:rsidP="001C5672">
            <w:pPr>
              <w:jc w:val="center"/>
              <w:rPr>
                <w:rFonts w:ascii="Arial Narrow" w:hAnsi="Arial Narrow"/>
                <w:sz w:val="16"/>
                <w:szCs w:val="16"/>
                <w:lang w:eastAsia="es-MX"/>
              </w:rPr>
            </w:pPr>
            <w:r w:rsidRPr="001C5672">
              <w:rPr>
                <w:rFonts w:ascii="Arial Narrow" w:hAnsi="Arial Narrow"/>
                <w:sz w:val="16"/>
                <w:szCs w:val="16"/>
                <w:lang w:eastAsia="es-MX"/>
              </w:rPr>
              <w:t>Esquema estructural de la organización de los recursos humanos</w:t>
            </w:r>
          </w:p>
        </w:tc>
        <w:tc>
          <w:tcPr>
            <w:tcW w:w="3164" w:type="pct"/>
            <w:gridSpan w:val="2"/>
            <w:shd w:val="clear" w:color="000000" w:fill="FFFFFF"/>
            <w:vAlign w:val="center"/>
            <w:hideMark/>
          </w:tcPr>
          <w:p w14:paraId="6050F15C" w14:textId="77777777" w:rsidR="001C5672" w:rsidRPr="001C5672" w:rsidRDefault="001C5672" w:rsidP="001C5672">
            <w:pPr>
              <w:jc w:val="both"/>
              <w:rPr>
                <w:rFonts w:ascii="Arial Narrow" w:hAnsi="Arial Narrow"/>
                <w:sz w:val="16"/>
                <w:szCs w:val="16"/>
                <w:lang w:eastAsia="es-MX"/>
              </w:rPr>
            </w:pPr>
            <w:r w:rsidRPr="001C5672">
              <w:rPr>
                <w:rFonts w:ascii="Arial Narrow" w:hAnsi="Arial Narrow"/>
                <w:sz w:val="16"/>
                <w:szCs w:val="16"/>
                <w:lang w:eastAsia="es-MX"/>
              </w:rPr>
              <w:t>El LICITANTE deberá presentar el organigrama en el que se aprecie a las personas que asignará para la prestación del servicio solicitado y enumerará los puestos o cargos correspondientes (que incluya personal administrativo y operativo), debiéndose considerar el personal con el que acredite el rubro 1 de la presente tabla.</w:t>
            </w:r>
          </w:p>
          <w:p w14:paraId="1C4832A9" w14:textId="77777777" w:rsidR="001C5672" w:rsidRPr="001C5672" w:rsidRDefault="001C5672" w:rsidP="001C5672">
            <w:pPr>
              <w:jc w:val="both"/>
              <w:rPr>
                <w:rFonts w:ascii="Arial Narrow" w:hAnsi="Arial Narrow"/>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08A99635" w14:textId="77777777" w:rsidTr="00A54C71">
              <w:trPr>
                <w:jc w:val="center"/>
              </w:trPr>
              <w:tc>
                <w:tcPr>
                  <w:tcW w:w="2901" w:type="dxa"/>
                </w:tcPr>
                <w:p w14:paraId="18CC47E0"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Cuenta con la ubicación de los puestos y relaciones jerárquicas.</w:t>
                  </w:r>
                </w:p>
              </w:tc>
              <w:tc>
                <w:tcPr>
                  <w:tcW w:w="992" w:type="dxa"/>
                </w:tcPr>
                <w:p w14:paraId="6FEE24FA"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p>
                <w:p w14:paraId="1E0D8B66"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2.00 puntos</w:t>
                  </w:r>
                </w:p>
              </w:tc>
            </w:tr>
            <w:tr w:rsidR="001C5672" w:rsidRPr="001C5672" w14:paraId="1014400A" w14:textId="77777777" w:rsidTr="00A54C71">
              <w:trPr>
                <w:jc w:val="center"/>
              </w:trPr>
              <w:tc>
                <w:tcPr>
                  <w:tcW w:w="2901" w:type="dxa"/>
                </w:tcPr>
                <w:p w14:paraId="6CF43409"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Expone las funciones de cada uno de los puestos y relaciones jerárquicas.</w:t>
                  </w:r>
                </w:p>
              </w:tc>
              <w:tc>
                <w:tcPr>
                  <w:tcW w:w="992" w:type="dxa"/>
                </w:tcPr>
                <w:p w14:paraId="6F7D33BB"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p>
                <w:p w14:paraId="31366D84"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2.00 puntos</w:t>
                  </w:r>
                </w:p>
              </w:tc>
            </w:tr>
            <w:tr w:rsidR="001C5672" w:rsidRPr="001C5672" w14:paraId="54AFE7D5" w14:textId="77777777" w:rsidTr="00A54C71">
              <w:trPr>
                <w:jc w:val="center"/>
              </w:trPr>
              <w:tc>
                <w:tcPr>
                  <w:tcW w:w="2901" w:type="dxa"/>
                </w:tcPr>
                <w:p w14:paraId="73E9865D"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lo solicitado</w:t>
                  </w:r>
                </w:p>
              </w:tc>
              <w:tc>
                <w:tcPr>
                  <w:tcW w:w="992" w:type="dxa"/>
                </w:tcPr>
                <w:p w14:paraId="60D4899B"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0.00 puntos</w:t>
                  </w:r>
                </w:p>
              </w:tc>
            </w:tr>
          </w:tbl>
          <w:p w14:paraId="2AAA78D9" w14:textId="77777777" w:rsidR="00F02DF2" w:rsidRDefault="00F02DF2" w:rsidP="00F02DF2">
            <w:pPr>
              <w:rPr>
                <w:rFonts w:ascii="Arial Narrow" w:hAnsi="Arial Narrow"/>
                <w:sz w:val="16"/>
                <w:szCs w:val="16"/>
                <w:lang w:eastAsia="es-MX"/>
              </w:rPr>
            </w:pPr>
          </w:p>
          <w:p w14:paraId="567A2C47" w14:textId="39CA8DB0" w:rsidR="00F02DF2" w:rsidRPr="001C5672" w:rsidRDefault="00F02DF2" w:rsidP="00F02DF2">
            <w:pPr>
              <w:rPr>
                <w:rFonts w:ascii="Arial Narrow" w:hAnsi="Arial Narrow"/>
                <w:sz w:val="16"/>
                <w:szCs w:val="16"/>
                <w:lang w:eastAsia="es-MX"/>
              </w:rPr>
            </w:pPr>
          </w:p>
        </w:tc>
        <w:tc>
          <w:tcPr>
            <w:tcW w:w="660" w:type="pct"/>
            <w:shd w:val="clear" w:color="auto" w:fill="FFFFFF"/>
            <w:vAlign w:val="center"/>
            <w:hideMark/>
          </w:tcPr>
          <w:p w14:paraId="28019129"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4.00</w:t>
            </w:r>
          </w:p>
        </w:tc>
      </w:tr>
      <w:tr w:rsidR="001C5672" w:rsidRPr="001C5672" w14:paraId="1796AF9C" w14:textId="77777777" w:rsidTr="001C5672">
        <w:trPr>
          <w:trHeight w:val="300"/>
        </w:trPr>
        <w:tc>
          <w:tcPr>
            <w:tcW w:w="440" w:type="pct"/>
            <w:shd w:val="clear" w:color="000000" w:fill="BFBFBF"/>
            <w:vAlign w:val="center"/>
          </w:tcPr>
          <w:p w14:paraId="020588BE"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Rubro 4</w:t>
            </w:r>
          </w:p>
        </w:tc>
        <w:tc>
          <w:tcPr>
            <w:tcW w:w="3900" w:type="pct"/>
            <w:gridSpan w:val="3"/>
            <w:shd w:val="clear" w:color="000000" w:fill="BFBFBF"/>
            <w:vAlign w:val="center"/>
          </w:tcPr>
          <w:p w14:paraId="295B8B6F" w14:textId="77777777" w:rsidR="001C5672" w:rsidRPr="001C5672" w:rsidRDefault="001C5672" w:rsidP="001C5672">
            <w:pPr>
              <w:rPr>
                <w:rFonts w:ascii="Arial Narrow" w:hAnsi="Arial Narrow"/>
                <w:b/>
                <w:bCs/>
                <w:sz w:val="16"/>
                <w:szCs w:val="16"/>
                <w:lang w:eastAsia="es-MX"/>
              </w:rPr>
            </w:pPr>
            <w:r w:rsidRPr="001C5672">
              <w:rPr>
                <w:rFonts w:ascii="Arial Narrow" w:hAnsi="Arial Narrow"/>
                <w:b/>
                <w:bCs/>
                <w:sz w:val="16"/>
                <w:szCs w:val="16"/>
                <w:lang w:eastAsia="es-MX"/>
              </w:rPr>
              <w:t>Transferencia de conocimientos</w:t>
            </w:r>
          </w:p>
        </w:tc>
        <w:tc>
          <w:tcPr>
            <w:tcW w:w="660" w:type="pct"/>
            <w:shd w:val="clear" w:color="000000" w:fill="BFBFBF"/>
            <w:vAlign w:val="center"/>
          </w:tcPr>
          <w:p w14:paraId="3800F3D3"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4.00</w:t>
            </w:r>
          </w:p>
        </w:tc>
      </w:tr>
      <w:tr w:rsidR="001C5672" w:rsidRPr="001C5672" w14:paraId="1360FE14" w14:textId="77777777" w:rsidTr="001C5672">
        <w:trPr>
          <w:trHeight w:val="300"/>
        </w:trPr>
        <w:tc>
          <w:tcPr>
            <w:tcW w:w="440" w:type="pct"/>
            <w:shd w:val="clear" w:color="auto" w:fill="auto"/>
            <w:vAlign w:val="center"/>
          </w:tcPr>
          <w:p w14:paraId="0ADBB1DE"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4.1</w:t>
            </w:r>
          </w:p>
        </w:tc>
        <w:tc>
          <w:tcPr>
            <w:tcW w:w="4560" w:type="pct"/>
            <w:gridSpan w:val="4"/>
            <w:shd w:val="clear" w:color="auto" w:fill="auto"/>
            <w:vAlign w:val="center"/>
          </w:tcPr>
          <w:p w14:paraId="29433BFC"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cs="Calibri"/>
                <w:sz w:val="16"/>
                <w:szCs w:val="16"/>
                <w:lang w:eastAsia="es-MX"/>
              </w:rPr>
              <w:t>El LICITANTE deberá presentar la metodología, el programa de transferencia de conocimientos y acreditar las habilidades del personal que asignará tomando en cuenta lo siguiente:</w:t>
            </w:r>
          </w:p>
        </w:tc>
      </w:tr>
      <w:tr w:rsidR="001C5672" w:rsidRPr="001C5672" w14:paraId="05B27241" w14:textId="77777777" w:rsidTr="001C5672">
        <w:trPr>
          <w:trHeight w:val="300"/>
        </w:trPr>
        <w:tc>
          <w:tcPr>
            <w:tcW w:w="440" w:type="pct"/>
            <w:shd w:val="clear" w:color="auto" w:fill="auto"/>
            <w:vAlign w:val="center"/>
          </w:tcPr>
          <w:p w14:paraId="0AFFFC57"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4.1.1</w:t>
            </w:r>
          </w:p>
        </w:tc>
        <w:tc>
          <w:tcPr>
            <w:tcW w:w="882" w:type="pct"/>
            <w:gridSpan w:val="2"/>
            <w:shd w:val="clear" w:color="auto" w:fill="auto"/>
            <w:vAlign w:val="center"/>
          </w:tcPr>
          <w:p w14:paraId="19805C7E" w14:textId="77777777" w:rsidR="001C5672" w:rsidRPr="001C5672" w:rsidRDefault="001C5672" w:rsidP="001C5672">
            <w:pPr>
              <w:rPr>
                <w:rFonts w:ascii="Arial Narrow" w:hAnsi="Arial Narrow" w:cs="Calibri"/>
                <w:sz w:val="16"/>
                <w:szCs w:val="16"/>
                <w:lang w:eastAsia="es-MX"/>
              </w:rPr>
            </w:pPr>
            <w:r w:rsidRPr="001C5672">
              <w:rPr>
                <w:rFonts w:ascii="Arial Narrow" w:hAnsi="Arial Narrow" w:cs="Calibri"/>
                <w:sz w:val="16"/>
                <w:szCs w:val="16"/>
                <w:lang w:eastAsia="es-MX"/>
              </w:rPr>
              <w:t>Metodología, visión a utilizar en la transferencia de conocimientos</w:t>
            </w:r>
          </w:p>
        </w:tc>
        <w:tc>
          <w:tcPr>
            <w:tcW w:w="3018" w:type="pct"/>
            <w:shd w:val="clear" w:color="auto" w:fill="auto"/>
            <w:vAlign w:val="center"/>
          </w:tcPr>
          <w:p w14:paraId="6C68FACE" w14:textId="75CCB7A6" w:rsidR="001C5672" w:rsidRPr="001C5672" w:rsidRDefault="00F02DF2" w:rsidP="001C5672">
            <w:pPr>
              <w:rPr>
                <w:rFonts w:ascii="Arial Narrow" w:hAnsi="Arial Narrow" w:cs="Calibri"/>
                <w:sz w:val="16"/>
                <w:szCs w:val="16"/>
                <w:lang w:eastAsia="es-MX"/>
              </w:rPr>
            </w:pPr>
            <w:r w:rsidRPr="001C5672">
              <w:rPr>
                <w:rFonts w:ascii="Arial Narrow" w:hAnsi="Arial Narrow" w:cs="Calibri"/>
                <w:sz w:val="16"/>
                <w:szCs w:val="16"/>
                <w:lang w:eastAsia="es-MX"/>
              </w:rPr>
              <w:t>El LICITANTE deberá</w:t>
            </w:r>
            <w:r w:rsidR="001C5672" w:rsidRPr="001C5672">
              <w:rPr>
                <w:rFonts w:ascii="Arial Narrow" w:hAnsi="Arial Narrow" w:cs="Calibri"/>
                <w:sz w:val="16"/>
                <w:szCs w:val="16"/>
                <w:lang w:eastAsia="es-MX"/>
              </w:rPr>
              <w:t xml:space="preserve"> desarrollar la forma en que realizará la transferencia de conocimientos debiendo contener cuando menos logística y cronograma.</w:t>
            </w:r>
          </w:p>
          <w:p w14:paraId="126A910C" w14:textId="77777777" w:rsidR="001C5672" w:rsidRPr="001C5672" w:rsidRDefault="001C5672" w:rsidP="001C5672">
            <w:pPr>
              <w:rPr>
                <w:rFonts w:ascii="Arial Narrow" w:hAnsi="Arial Narrow" w:cs="Calibri"/>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1EA2A34E" w14:textId="77777777" w:rsidTr="00A54C71">
              <w:trPr>
                <w:trHeight w:val="154"/>
                <w:jc w:val="center"/>
              </w:trPr>
              <w:tc>
                <w:tcPr>
                  <w:tcW w:w="2901" w:type="dxa"/>
                </w:tcPr>
                <w:p w14:paraId="1D4B3587"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Cuenta con la logística.</w:t>
                  </w:r>
                </w:p>
              </w:tc>
              <w:tc>
                <w:tcPr>
                  <w:tcW w:w="992" w:type="dxa"/>
                  <w:vAlign w:val="bottom"/>
                </w:tcPr>
                <w:p w14:paraId="69515069"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p>
                <w:p w14:paraId="6F86BA36"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r w:rsidRPr="001C5672">
                    <w:rPr>
                      <w:rFonts w:ascii="Arial Narrow" w:hAnsi="Arial Narrow"/>
                      <w:bCs/>
                      <w:sz w:val="16"/>
                      <w:szCs w:val="16"/>
                    </w:rPr>
                    <w:t>0.50 puntos</w:t>
                  </w:r>
                </w:p>
              </w:tc>
            </w:tr>
            <w:tr w:rsidR="001C5672" w:rsidRPr="001C5672" w14:paraId="352D5B10" w14:textId="77777777" w:rsidTr="00A54C71">
              <w:trPr>
                <w:trHeight w:val="343"/>
                <w:jc w:val="center"/>
              </w:trPr>
              <w:tc>
                <w:tcPr>
                  <w:tcW w:w="2901" w:type="dxa"/>
                </w:tcPr>
                <w:p w14:paraId="605F9A36"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Cuenta con el cronograma.</w:t>
                  </w:r>
                </w:p>
              </w:tc>
              <w:tc>
                <w:tcPr>
                  <w:tcW w:w="992" w:type="dxa"/>
                  <w:vAlign w:val="bottom"/>
                </w:tcPr>
                <w:p w14:paraId="4EABF045"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r w:rsidRPr="001C5672">
                    <w:rPr>
                      <w:rFonts w:ascii="Arial Narrow" w:hAnsi="Arial Narrow"/>
                      <w:bCs/>
                      <w:sz w:val="16"/>
                      <w:szCs w:val="16"/>
                    </w:rPr>
                    <w:t>0.50 puntos</w:t>
                  </w:r>
                </w:p>
              </w:tc>
            </w:tr>
            <w:tr w:rsidR="001C5672" w:rsidRPr="001C5672" w14:paraId="11BCF052" w14:textId="77777777" w:rsidTr="00A54C71">
              <w:trPr>
                <w:trHeight w:val="343"/>
                <w:jc w:val="center"/>
              </w:trPr>
              <w:tc>
                <w:tcPr>
                  <w:tcW w:w="2901" w:type="dxa"/>
                </w:tcPr>
                <w:p w14:paraId="280B400B"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lo solicitado</w:t>
                  </w:r>
                </w:p>
              </w:tc>
              <w:tc>
                <w:tcPr>
                  <w:tcW w:w="992" w:type="dxa"/>
                </w:tcPr>
                <w:p w14:paraId="52A4A78F"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r w:rsidRPr="001C5672">
                    <w:rPr>
                      <w:rFonts w:ascii="Arial Narrow" w:hAnsi="Arial Narrow"/>
                      <w:bCs/>
                      <w:sz w:val="16"/>
                      <w:szCs w:val="16"/>
                    </w:rPr>
                    <w:t>0.00 puntos</w:t>
                  </w:r>
                </w:p>
              </w:tc>
            </w:tr>
          </w:tbl>
          <w:p w14:paraId="185C2553" w14:textId="77777777" w:rsidR="001C5672" w:rsidRPr="001C5672" w:rsidRDefault="001C5672" w:rsidP="001C5672">
            <w:pPr>
              <w:rPr>
                <w:rFonts w:ascii="Arial Narrow" w:hAnsi="Arial Narrow"/>
                <w:b/>
                <w:bCs/>
                <w:sz w:val="16"/>
                <w:szCs w:val="16"/>
                <w:lang w:eastAsia="es-MX"/>
              </w:rPr>
            </w:pPr>
          </w:p>
          <w:p w14:paraId="2210A916" w14:textId="77777777" w:rsidR="001C5672" w:rsidRPr="001C5672" w:rsidRDefault="001C5672" w:rsidP="001C5672">
            <w:pPr>
              <w:rPr>
                <w:rFonts w:ascii="Arial Narrow" w:hAnsi="Arial Narrow"/>
                <w:b/>
                <w:bCs/>
                <w:sz w:val="16"/>
                <w:szCs w:val="16"/>
                <w:lang w:eastAsia="es-MX"/>
              </w:rPr>
            </w:pPr>
          </w:p>
          <w:p w14:paraId="743372DA" w14:textId="77777777" w:rsidR="001C5672" w:rsidRPr="001C5672" w:rsidRDefault="001C5672" w:rsidP="001C5672">
            <w:pPr>
              <w:rPr>
                <w:rFonts w:ascii="Arial Narrow" w:hAnsi="Arial Narrow"/>
                <w:b/>
                <w:bCs/>
                <w:sz w:val="16"/>
                <w:szCs w:val="16"/>
                <w:lang w:eastAsia="es-MX"/>
              </w:rPr>
            </w:pPr>
          </w:p>
        </w:tc>
        <w:tc>
          <w:tcPr>
            <w:tcW w:w="660" w:type="pct"/>
            <w:shd w:val="clear" w:color="auto" w:fill="auto"/>
            <w:vAlign w:val="center"/>
          </w:tcPr>
          <w:p w14:paraId="74CA086F"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1.00</w:t>
            </w:r>
          </w:p>
        </w:tc>
      </w:tr>
      <w:tr w:rsidR="001C5672" w:rsidRPr="001C5672" w14:paraId="682228B4" w14:textId="77777777" w:rsidTr="001C5672">
        <w:trPr>
          <w:trHeight w:val="300"/>
        </w:trPr>
        <w:tc>
          <w:tcPr>
            <w:tcW w:w="440" w:type="pct"/>
            <w:shd w:val="clear" w:color="auto" w:fill="auto"/>
            <w:vAlign w:val="center"/>
          </w:tcPr>
          <w:p w14:paraId="29D5D8B1"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4.1.2</w:t>
            </w:r>
          </w:p>
        </w:tc>
        <w:tc>
          <w:tcPr>
            <w:tcW w:w="882" w:type="pct"/>
            <w:gridSpan w:val="2"/>
            <w:shd w:val="clear" w:color="auto" w:fill="auto"/>
            <w:vAlign w:val="center"/>
          </w:tcPr>
          <w:p w14:paraId="0BE6D72B" w14:textId="77777777" w:rsidR="001C5672" w:rsidRPr="001C5672" w:rsidRDefault="001C5672" w:rsidP="001C5672">
            <w:pPr>
              <w:rPr>
                <w:rFonts w:ascii="Arial Narrow" w:hAnsi="Arial Narrow" w:cs="Calibri"/>
                <w:sz w:val="16"/>
                <w:szCs w:val="16"/>
                <w:lang w:eastAsia="es-MX"/>
              </w:rPr>
            </w:pPr>
            <w:r w:rsidRPr="001C5672">
              <w:rPr>
                <w:rFonts w:ascii="Arial Narrow" w:hAnsi="Arial Narrow" w:cs="Calibri"/>
                <w:sz w:val="16"/>
                <w:szCs w:val="16"/>
                <w:lang w:eastAsia="es-MX"/>
              </w:rPr>
              <w:t>Programa de transferencia de conocimientos</w:t>
            </w:r>
          </w:p>
        </w:tc>
        <w:tc>
          <w:tcPr>
            <w:tcW w:w="3018" w:type="pct"/>
            <w:shd w:val="clear" w:color="auto" w:fill="auto"/>
            <w:vAlign w:val="center"/>
          </w:tcPr>
          <w:p w14:paraId="31D9506F" w14:textId="3F66EE14" w:rsidR="001C5672" w:rsidRPr="001C5672" w:rsidRDefault="00F02DF2" w:rsidP="001C5672">
            <w:pPr>
              <w:rPr>
                <w:rFonts w:ascii="Arial Narrow" w:hAnsi="Arial Narrow" w:cs="Calibri"/>
                <w:sz w:val="16"/>
                <w:szCs w:val="16"/>
                <w:lang w:eastAsia="es-MX"/>
              </w:rPr>
            </w:pPr>
            <w:r w:rsidRPr="001C5672">
              <w:rPr>
                <w:rFonts w:ascii="Arial Narrow" w:hAnsi="Arial Narrow" w:cs="Calibri"/>
                <w:sz w:val="16"/>
                <w:szCs w:val="16"/>
                <w:lang w:eastAsia="es-MX"/>
              </w:rPr>
              <w:t>El LICITANTE</w:t>
            </w:r>
            <w:r w:rsidR="001C5672" w:rsidRPr="001C5672">
              <w:rPr>
                <w:rFonts w:ascii="Arial Narrow" w:hAnsi="Arial Narrow" w:cs="Calibri"/>
                <w:sz w:val="16"/>
                <w:szCs w:val="16"/>
                <w:lang w:eastAsia="es-MX"/>
              </w:rPr>
              <w:t xml:space="preserve"> deberá desarrollar el programa para transferencia de conocimientos que </w:t>
            </w:r>
            <w:r w:rsidRPr="001C5672">
              <w:rPr>
                <w:rFonts w:ascii="Arial Narrow" w:hAnsi="Arial Narrow" w:cs="Calibri"/>
                <w:sz w:val="16"/>
                <w:szCs w:val="16"/>
                <w:lang w:eastAsia="es-MX"/>
              </w:rPr>
              <w:t>propone debiendo</w:t>
            </w:r>
            <w:r w:rsidR="001C5672" w:rsidRPr="001C5672">
              <w:rPr>
                <w:rFonts w:ascii="Arial Narrow" w:hAnsi="Arial Narrow" w:cs="Calibri"/>
                <w:sz w:val="16"/>
                <w:szCs w:val="16"/>
                <w:lang w:eastAsia="es-MX"/>
              </w:rPr>
              <w:t xml:space="preserve"> contener cuando menos planeación, temario y materiales didácticos a emplear.</w:t>
            </w:r>
          </w:p>
          <w:p w14:paraId="78EF748F" w14:textId="77777777" w:rsidR="001C5672" w:rsidRPr="001C5672" w:rsidRDefault="001C5672" w:rsidP="001C5672">
            <w:pPr>
              <w:rPr>
                <w:rFonts w:ascii="Arial Narrow" w:hAnsi="Arial Narrow" w:cs="Calibri"/>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1C5672" w:rsidRPr="001C5672" w14:paraId="0DE80BA6" w14:textId="77777777" w:rsidTr="00A54C71">
              <w:trPr>
                <w:trHeight w:val="152"/>
                <w:jc w:val="center"/>
              </w:trPr>
              <w:tc>
                <w:tcPr>
                  <w:tcW w:w="2901" w:type="dxa"/>
                </w:tcPr>
                <w:p w14:paraId="155781AC"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Cuenta con planeación.</w:t>
                  </w:r>
                </w:p>
              </w:tc>
              <w:tc>
                <w:tcPr>
                  <w:tcW w:w="992" w:type="dxa"/>
                  <w:vAlign w:val="bottom"/>
                </w:tcPr>
                <w:p w14:paraId="5916505D"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p>
                <w:p w14:paraId="4815F86B"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r w:rsidRPr="001C5672">
                    <w:rPr>
                      <w:rFonts w:ascii="Arial Narrow" w:hAnsi="Arial Narrow"/>
                      <w:bCs/>
                      <w:sz w:val="16"/>
                      <w:szCs w:val="16"/>
                    </w:rPr>
                    <w:t>0.50 puntos</w:t>
                  </w:r>
                </w:p>
              </w:tc>
            </w:tr>
            <w:tr w:rsidR="001C5672" w:rsidRPr="001C5672" w14:paraId="6CF41EFA" w14:textId="77777777" w:rsidTr="00A54C71">
              <w:trPr>
                <w:trHeight w:val="341"/>
                <w:jc w:val="center"/>
              </w:trPr>
              <w:tc>
                <w:tcPr>
                  <w:tcW w:w="2901" w:type="dxa"/>
                </w:tcPr>
                <w:p w14:paraId="1A138C90"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Cuenta con temario.</w:t>
                  </w:r>
                </w:p>
              </w:tc>
              <w:tc>
                <w:tcPr>
                  <w:tcW w:w="992" w:type="dxa"/>
                  <w:vAlign w:val="bottom"/>
                </w:tcPr>
                <w:p w14:paraId="7B043F0F"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r w:rsidRPr="001C5672">
                    <w:rPr>
                      <w:rFonts w:ascii="Arial Narrow" w:hAnsi="Arial Narrow"/>
                      <w:bCs/>
                      <w:sz w:val="16"/>
                      <w:szCs w:val="16"/>
                    </w:rPr>
                    <w:t>0.50 puntos</w:t>
                  </w:r>
                </w:p>
              </w:tc>
            </w:tr>
            <w:tr w:rsidR="001C5672" w:rsidRPr="001C5672" w14:paraId="509DBAA7" w14:textId="77777777" w:rsidTr="00A54C71">
              <w:trPr>
                <w:trHeight w:val="403"/>
                <w:jc w:val="center"/>
              </w:trPr>
              <w:tc>
                <w:tcPr>
                  <w:tcW w:w="2901" w:type="dxa"/>
                </w:tcPr>
                <w:p w14:paraId="6C5558D3"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Cuenta con materiales didácticos.</w:t>
                  </w:r>
                </w:p>
              </w:tc>
              <w:tc>
                <w:tcPr>
                  <w:tcW w:w="992" w:type="dxa"/>
                  <w:vAlign w:val="bottom"/>
                </w:tcPr>
                <w:p w14:paraId="213D882C"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r w:rsidRPr="001C5672">
                    <w:rPr>
                      <w:rFonts w:ascii="Arial Narrow" w:hAnsi="Arial Narrow"/>
                      <w:bCs/>
                      <w:sz w:val="16"/>
                      <w:szCs w:val="16"/>
                    </w:rPr>
                    <w:t>0.50 puntos</w:t>
                  </w:r>
                </w:p>
              </w:tc>
            </w:tr>
            <w:tr w:rsidR="001C5672" w:rsidRPr="001C5672" w14:paraId="4C56005F" w14:textId="77777777" w:rsidTr="00A54C71">
              <w:trPr>
                <w:trHeight w:val="403"/>
                <w:jc w:val="center"/>
              </w:trPr>
              <w:tc>
                <w:tcPr>
                  <w:tcW w:w="2901" w:type="dxa"/>
                </w:tcPr>
                <w:p w14:paraId="4E0E7B20"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lo solicitado</w:t>
                  </w:r>
                </w:p>
              </w:tc>
              <w:tc>
                <w:tcPr>
                  <w:tcW w:w="992" w:type="dxa"/>
                </w:tcPr>
                <w:p w14:paraId="1C964807" w14:textId="77777777" w:rsidR="001C5672" w:rsidRPr="001C5672" w:rsidRDefault="001C5672" w:rsidP="00A3093A">
                  <w:pPr>
                    <w:framePr w:hSpace="141" w:wrap="around" w:vAnchor="text" w:hAnchor="text" w:xAlign="right" w:y="1"/>
                    <w:suppressOverlap/>
                    <w:jc w:val="center"/>
                    <w:rPr>
                      <w:rFonts w:ascii="Arial Narrow" w:hAnsi="Arial Narrow"/>
                      <w:bCs/>
                      <w:sz w:val="16"/>
                      <w:szCs w:val="16"/>
                    </w:rPr>
                  </w:pPr>
                  <w:r w:rsidRPr="001C5672">
                    <w:rPr>
                      <w:rFonts w:ascii="Arial Narrow" w:hAnsi="Arial Narrow"/>
                      <w:bCs/>
                      <w:sz w:val="16"/>
                      <w:szCs w:val="16"/>
                    </w:rPr>
                    <w:t>0.00 puntos</w:t>
                  </w:r>
                </w:p>
              </w:tc>
            </w:tr>
          </w:tbl>
          <w:p w14:paraId="1A590F76" w14:textId="77777777" w:rsidR="001C5672" w:rsidRPr="001C5672" w:rsidRDefault="001C5672" w:rsidP="001C5672">
            <w:pPr>
              <w:rPr>
                <w:rFonts w:ascii="Arial Narrow" w:hAnsi="Arial Narrow"/>
                <w:b/>
                <w:bCs/>
                <w:sz w:val="16"/>
                <w:szCs w:val="16"/>
                <w:lang w:eastAsia="es-MX"/>
              </w:rPr>
            </w:pPr>
          </w:p>
          <w:p w14:paraId="65B2D843" w14:textId="77777777" w:rsidR="001C5672" w:rsidRPr="001C5672" w:rsidRDefault="001C5672" w:rsidP="001C5672">
            <w:pPr>
              <w:rPr>
                <w:rFonts w:ascii="Arial" w:hAnsi="Arial" w:cs="Arial"/>
                <w:sz w:val="18"/>
                <w:szCs w:val="18"/>
              </w:rPr>
            </w:pPr>
          </w:p>
        </w:tc>
        <w:tc>
          <w:tcPr>
            <w:tcW w:w="660" w:type="pct"/>
            <w:shd w:val="clear" w:color="auto" w:fill="auto"/>
            <w:vAlign w:val="center"/>
          </w:tcPr>
          <w:p w14:paraId="191F7D99"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1.50</w:t>
            </w:r>
          </w:p>
        </w:tc>
      </w:tr>
      <w:tr w:rsidR="001C5672" w:rsidRPr="001C5672" w14:paraId="4EC155FF" w14:textId="77777777" w:rsidTr="001C5672">
        <w:trPr>
          <w:trHeight w:val="300"/>
        </w:trPr>
        <w:tc>
          <w:tcPr>
            <w:tcW w:w="440" w:type="pct"/>
            <w:shd w:val="clear" w:color="auto" w:fill="auto"/>
            <w:vAlign w:val="center"/>
          </w:tcPr>
          <w:p w14:paraId="01805E3B"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4.1.3</w:t>
            </w:r>
          </w:p>
        </w:tc>
        <w:tc>
          <w:tcPr>
            <w:tcW w:w="882" w:type="pct"/>
            <w:gridSpan w:val="2"/>
            <w:shd w:val="clear" w:color="auto" w:fill="auto"/>
            <w:vAlign w:val="center"/>
          </w:tcPr>
          <w:p w14:paraId="34ABB2EF" w14:textId="77777777" w:rsidR="001C5672" w:rsidRPr="001C5672" w:rsidRDefault="001C5672" w:rsidP="001C5672">
            <w:pPr>
              <w:rPr>
                <w:rFonts w:ascii="Arial Narrow" w:hAnsi="Arial Narrow" w:cs="Calibri"/>
                <w:sz w:val="16"/>
                <w:szCs w:val="16"/>
                <w:lang w:eastAsia="es-MX"/>
              </w:rPr>
            </w:pPr>
            <w:r w:rsidRPr="001C5672">
              <w:rPr>
                <w:rFonts w:ascii="Arial Narrow" w:hAnsi="Arial Narrow" w:cs="Calibri"/>
                <w:sz w:val="16"/>
                <w:szCs w:val="16"/>
                <w:lang w:eastAsia="es-MX"/>
              </w:rPr>
              <w:t>Nivel profesional, Conocimientos y habilidades del personal</w:t>
            </w:r>
          </w:p>
        </w:tc>
        <w:tc>
          <w:tcPr>
            <w:tcW w:w="3018" w:type="pct"/>
            <w:shd w:val="clear" w:color="auto" w:fill="auto"/>
            <w:vAlign w:val="center"/>
          </w:tcPr>
          <w:p w14:paraId="39FC48D4" w14:textId="77777777" w:rsidR="001C5672" w:rsidRPr="001C5672" w:rsidRDefault="001C5672" w:rsidP="001C5672">
            <w:pPr>
              <w:rPr>
                <w:rFonts w:ascii="Arial Narrow" w:hAnsi="Arial Narrow" w:cs="Calibri"/>
                <w:sz w:val="16"/>
                <w:szCs w:val="16"/>
                <w:lang w:eastAsia="es-MX"/>
              </w:rPr>
            </w:pPr>
          </w:p>
          <w:p w14:paraId="1E82AF5E" w14:textId="77777777" w:rsidR="001C5672" w:rsidRPr="001C5672" w:rsidRDefault="001C5672" w:rsidP="001C5672">
            <w:pPr>
              <w:rPr>
                <w:rFonts w:ascii="Arial Narrow" w:hAnsi="Arial Narrow" w:cs="Calibri"/>
                <w:sz w:val="16"/>
                <w:szCs w:val="16"/>
                <w:lang w:eastAsia="es-MX"/>
              </w:rPr>
            </w:pPr>
            <w:r w:rsidRPr="001C5672">
              <w:rPr>
                <w:rFonts w:ascii="Arial Narrow" w:hAnsi="Arial Narrow" w:cs="Calibri"/>
                <w:sz w:val="16"/>
                <w:szCs w:val="16"/>
                <w:lang w:eastAsia="es-MX"/>
              </w:rPr>
              <w:t>Acredita que la persona asignada cuenta con conocimientos o habilidades para proporcionar la transferencia de conocimientos mediante Certificado, Diploma, reconocimiento o Constancia de haber impartido cursos o talleres, en el sector público o privado, o en alguna Universidad.</w:t>
            </w:r>
          </w:p>
          <w:p w14:paraId="168E69BD" w14:textId="77777777" w:rsidR="001C5672" w:rsidRPr="001C5672" w:rsidRDefault="001C5672" w:rsidP="001C5672">
            <w:pPr>
              <w:rPr>
                <w:rFonts w:ascii="Arial Narrow" w:hAnsi="Arial Narrow" w:cs="Calibri"/>
                <w:sz w:val="16"/>
                <w:szCs w:val="16"/>
                <w:lang w:eastAsia="es-MX"/>
              </w:rPr>
            </w:pPr>
          </w:p>
          <w:tbl>
            <w:tblPr>
              <w:tblStyle w:val="Tablaconcuadrcula16"/>
              <w:tblW w:w="0" w:type="auto"/>
              <w:jc w:val="center"/>
              <w:tblLayout w:type="fixed"/>
              <w:tblLook w:val="04A0" w:firstRow="1" w:lastRow="0" w:firstColumn="1" w:lastColumn="0" w:noHBand="0" w:noVBand="1"/>
            </w:tblPr>
            <w:tblGrid>
              <w:gridCol w:w="2901"/>
              <w:gridCol w:w="992"/>
            </w:tblGrid>
            <w:tr w:rsidR="001C5672" w:rsidRPr="001C5672" w14:paraId="185CDE36" w14:textId="77777777" w:rsidTr="00A54C71">
              <w:trPr>
                <w:jc w:val="center"/>
              </w:trPr>
              <w:tc>
                <w:tcPr>
                  <w:tcW w:w="2901" w:type="dxa"/>
                </w:tcPr>
                <w:p w14:paraId="707B412A"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Acredita conocimientos o habilidades con los documentos requeridos.</w:t>
                  </w:r>
                </w:p>
              </w:tc>
              <w:tc>
                <w:tcPr>
                  <w:tcW w:w="992" w:type="dxa"/>
                </w:tcPr>
                <w:p w14:paraId="437FC95D"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1.50 puntos</w:t>
                  </w:r>
                </w:p>
              </w:tc>
            </w:tr>
            <w:tr w:rsidR="001C5672" w:rsidRPr="001C5672" w14:paraId="4D4B6EE6" w14:textId="77777777" w:rsidTr="00A54C71">
              <w:trPr>
                <w:jc w:val="center"/>
              </w:trPr>
              <w:tc>
                <w:tcPr>
                  <w:tcW w:w="2901" w:type="dxa"/>
                </w:tcPr>
                <w:p w14:paraId="3DC586E6" w14:textId="77777777" w:rsidR="001C5672" w:rsidRPr="001C5672" w:rsidRDefault="001C5672" w:rsidP="00A3093A">
                  <w:pPr>
                    <w:framePr w:hSpace="141" w:wrap="around" w:vAnchor="text" w:hAnchor="text" w:xAlign="right" w:y="1"/>
                    <w:suppressOverlap/>
                    <w:rPr>
                      <w:rFonts w:ascii="Arial Narrow" w:hAnsi="Arial Narrow"/>
                      <w:bCs/>
                      <w:sz w:val="16"/>
                      <w:szCs w:val="16"/>
                    </w:rPr>
                  </w:pPr>
                  <w:r w:rsidRPr="001C5672">
                    <w:rPr>
                      <w:rFonts w:ascii="Arial Narrow" w:hAnsi="Arial Narrow"/>
                      <w:bCs/>
                      <w:sz w:val="16"/>
                      <w:szCs w:val="16"/>
                    </w:rPr>
                    <w:t>No acredita lo solicitado</w:t>
                  </w:r>
                </w:p>
              </w:tc>
              <w:tc>
                <w:tcPr>
                  <w:tcW w:w="992" w:type="dxa"/>
                </w:tcPr>
                <w:p w14:paraId="5DD4F1C1" w14:textId="77777777" w:rsidR="001C5672" w:rsidRPr="001C5672" w:rsidRDefault="001C5672" w:rsidP="00A3093A">
                  <w:pPr>
                    <w:framePr w:hSpace="141" w:wrap="around" w:vAnchor="text" w:hAnchor="text" w:xAlign="right" w:y="1"/>
                    <w:suppressOverlap/>
                    <w:jc w:val="right"/>
                    <w:rPr>
                      <w:rFonts w:ascii="Arial Narrow" w:hAnsi="Arial Narrow"/>
                      <w:bCs/>
                      <w:sz w:val="16"/>
                      <w:szCs w:val="16"/>
                    </w:rPr>
                  </w:pPr>
                  <w:r w:rsidRPr="001C5672">
                    <w:rPr>
                      <w:rFonts w:ascii="Arial Narrow" w:hAnsi="Arial Narrow"/>
                      <w:bCs/>
                      <w:sz w:val="16"/>
                      <w:szCs w:val="16"/>
                    </w:rPr>
                    <w:t>0.00 puntos</w:t>
                  </w:r>
                </w:p>
              </w:tc>
            </w:tr>
          </w:tbl>
          <w:p w14:paraId="61EA5C12" w14:textId="77777777" w:rsidR="001C5672" w:rsidRPr="001C5672" w:rsidRDefault="001C5672" w:rsidP="001C5672">
            <w:pPr>
              <w:rPr>
                <w:rFonts w:ascii="Arial Narrow" w:hAnsi="Arial Narrow" w:cs="Calibri"/>
                <w:sz w:val="16"/>
                <w:szCs w:val="16"/>
                <w:lang w:eastAsia="es-MX"/>
              </w:rPr>
            </w:pPr>
          </w:p>
        </w:tc>
        <w:tc>
          <w:tcPr>
            <w:tcW w:w="660" w:type="pct"/>
            <w:shd w:val="clear" w:color="auto" w:fill="auto"/>
            <w:vAlign w:val="center"/>
          </w:tcPr>
          <w:p w14:paraId="76DB1BAB"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1.50</w:t>
            </w:r>
          </w:p>
        </w:tc>
      </w:tr>
      <w:tr w:rsidR="001C5672" w:rsidRPr="001C5672" w14:paraId="013779D7" w14:textId="77777777" w:rsidTr="001C5672">
        <w:trPr>
          <w:trHeight w:val="300"/>
        </w:trPr>
        <w:tc>
          <w:tcPr>
            <w:tcW w:w="440" w:type="pct"/>
            <w:shd w:val="clear" w:color="000000" w:fill="BFBFBF"/>
            <w:vAlign w:val="center"/>
            <w:hideMark/>
          </w:tcPr>
          <w:p w14:paraId="6A0D009C"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Rubro 5</w:t>
            </w:r>
          </w:p>
        </w:tc>
        <w:tc>
          <w:tcPr>
            <w:tcW w:w="3900" w:type="pct"/>
            <w:gridSpan w:val="3"/>
            <w:shd w:val="clear" w:color="000000" w:fill="BFBFBF"/>
            <w:vAlign w:val="center"/>
            <w:hideMark/>
          </w:tcPr>
          <w:p w14:paraId="0FDD4CDF" w14:textId="77777777" w:rsidR="001C5672" w:rsidRPr="001C5672" w:rsidRDefault="001C5672" w:rsidP="001C5672">
            <w:pPr>
              <w:rPr>
                <w:rFonts w:ascii="Arial Narrow" w:hAnsi="Arial Narrow"/>
                <w:b/>
                <w:bCs/>
                <w:sz w:val="16"/>
                <w:szCs w:val="16"/>
                <w:lang w:eastAsia="es-MX"/>
              </w:rPr>
            </w:pPr>
            <w:r w:rsidRPr="001C5672">
              <w:rPr>
                <w:rFonts w:ascii="Arial Narrow" w:hAnsi="Arial Narrow"/>
                <w:b/>
                <w:bCs/>
                <w:sz w:val="16"/>
                <w:szCs w:val="16"/>
                <w:lang w:eastAsia="es-MX"/>
              </w:rPr>
              <w:t>CUMPLIMIENTO DE CONTRATOS:</w:t>
            </w:r>
          </w:p>
          <w:p w14:paraId="37DAC594" w14:textId="3314DA73" w:rsidR="001C5672" w:rsidRPr="001C5672" w:rsidRDefault="001C5672" w:rsidP="001C5672">
            <w:pPr>
              <w:rPr>
                <w:rFonts w:ascii="Arial Narrow" w:hAnsi="Arial Narrow"/>
                <w:b/>
                <w:bCs/>
                <w:sz w:val="16"/>
                <w:szCs w:val="16"/>
                <w:lang w:eastAsia="es-MX"/>
              </w:rPr>
            </w:pPr>
            <w:r w:rsidRPr="001C5672">
              <w:rPr>
                <w:rFonts w:ascii="Arial Narrow" w:hAnsi="Arial Narrow"/>
                <w:sz w:val="16"/>
                <w:szCs w:val="16"/>
                <w:lang w:eastAsia="es-MX"/>
              </w:rPr>
              <w:t xml:space="preserve">Desempeño o cumplimiento que ha tenido </w:t>
            </w:r>
            <w:r w:rsidR="00F02DF2" w:rsidRPr="001C5672">
              <w:rPr>
                <w:rFonts w:ascii="Arial Narrow" w:hAnsi="Arial Narrow"/>
                <w:sz w:val="16"/>
                <w:szCs w:val="16"/>
                <w:lang w:eastAsia="es-MX"/>
              </w:rPr>
              <w:t xml:space="preserve">el </w:t>
            </w:r>
            <w:r w:rsidR="00F02DF2" w:rsidRPr="001C5672">
              <w:rPr>
                <w:rFonts w:ascii="Arial Narrow" w:hAnsi="Arial Narrow" w:cs="Calibri"/>
                <w:sz w:val="16"/>
                <w:szCs w:val="16"/>
                <w:lang w:eastAsia="es-MX"/>
              </w:rPr>
              <w:t>LICITANTE</w:t>
            </w:r>
            <w:r w:rsidRPr="001C5672">
              <w:rPr>
                <w:rFonts w:ascii="Arial Narrow" w:hAnsi="Arial Narrow"/>
                <w:sz w:val="16"/>
                <w:szCs w:val="16"/>
                <w:lang w:eastAsia="es-MX"/>
              </w:rPr>
              <w:t xml:space="preserve"> en servicios contratados por el Instituto o cualquier otra persona.</w:t>
            </w:r>
          </w:p>
        </w:tc>
        <w:tc>
          <w:tcPr>
            <w:tcW w:w="660" w:type="pct"/>
            <w:shd w:val="clear" w:color="000000" w:fill="BFBFBF"/>
            <w:vAlign w:val="center"/>
            <w:hideMark/>
          </w:tcPr>
          <w:p w14:paraId="5EDA8BF1"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7.00</w:t>
            </w:r>
          </w:p>
        </w:tc>
      </w:tr>
      <w:tr w:rsidR="001C5672" w:rsidRPr="001C5672" w14:paraId="4E9662F9" w14:textId="77777777" w:rsidTr="001C5672">
        <w:trPr>
          <w:trHeight w:val="1403"/>
        </w:trPr>
        <w:tc>
          <w:tcPr>
            <w:tcW w:w="440" w:type="pct"/>
            <w:shd w:val="clear" w:color="auto" w:fill="auto"/>
            <w:vAlign w:val="center"/>
            <w:hideMark/>
          </w:tcPr>
          <w:p w14:paraId="4849E60D"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5.1</w:t>
            </w:r>
          </w:p>
        </w:tc>
        <w:tc>
          <w:tcPr>
            <w:tcW w:w="736" w:type="pct"/>
            <w:shd w:val="clear" w:color="auto" w:fill="auto"/>
            <w:vAlign w:val="center"/>
            <w:hideMark/>
          </w:tcPr>
          <w:p w14:paraId="560B5C5C" w14:textId="77777777" w:rsidR="001C5672" w:rsidRPr="001C5672" w:rsidRDefault="001C5672" w:rsidP="001C5672">
            <w:pPr>
              <w:rPr>
                <w:rFonts w:ascii="Arial Narrow" w:hAnsi="Arial Narrow"/>
                <w:sz w:val="16"/>
                <w:szCs w:val="16"/>
                <w:lang w:eastAsia="es-MX"/>
              </w:rPr>
            </w:pPr>
            <w:r w:rsidRPr="001C5672">
              <w:rPr>
                <w:rFonts w:ascii="Arial Narrow" w:hAnsi="Arial Narrow"/>
                <w:sz w:val="16"/>
                <w:szCs w:val="16"/>
                <w:lang w:eastAsia="es-MX"/>
              </w:rPr>
              <w:t>Cumplimiento de contratos</w:t>
            </w:r>
          </w:p>
        </w:tc>
        <w:tc>
          <w:tcPr>
            <w:tcW w:w="3164" w:type="pct"/>
            <w:gridSpan w:val="2"/>
            <w:shd w:val="clear" w:color="auto" w:fill="auto"/>
            <w:vAlign w:val="center"/>
            <w:hideMark/>
          </w:tcPr>
          <w:p w14:paraId="0CE32059" w14:textId="12112F1E"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sz w:val="16"/>
                <w:szCs w:val="16"/>
                <w:lang w:eastAsia="es-MX"/>
              </w:rPr>
              <w:t xml:space="preserve">Para este </w:t>
            </w:r>
            <w:r w:rsidR="00F02DF2" w:rsidRPr="001C5672">
              <w:rPr>
                <w:rFonts w:ascii="Arial Narrow" w:hAnsi="Arial Narrow" w:cs="Calibri"/>
                <w:sz w:val="16"/>
                <w:szCs w:val="16"/>
                <w:lang w:eastAsia="es-MX"/>
              </w:rPr>
              <w:t>Subrubro</w:t>
            </w:r>
            <w:r w:rsidRPr="001C5672">
              <w:rPr>
                <w:rFonts w:ascii="Arial Narrow" w:hAnsi="Arial Narrow" w:cs="Calibri"/>
                <w:sz w:val="16"/>
                <w:szCs w:val="16"/>
                <w:lang w:eastAsia="es-MX"/>
              </w:rPr>
              <w:t xml:space="preserve"> se considerarán los documentos con los que haya acreditado la especialidad y experiencia de la presente tabla (rubro 2).</w:t>
            </w:r>
          </w:p>
          <w:p w14:paraId="005CB188" w14:textId="77777777" w:rsidR="001C5672" w:rsidRPr="001C5672" w:rsidRDefault="001C5672" w:rsidP="001C5672">
            <w:pPr>
              <w:jc w:val="both"/>
              <w:rPr>
                <w:rFonts w:ascii="Arial Narrow" w:hAnsi="Arial Narrow" w:cs="Calibri"/>
                <w:sz w:val="16"/>
                <w:szCs w:val="16"/>
                <w:lang w:eastAsia="es-MX"/>
              </w:rPr>
            </w:pPr>
          </w:p>
          <w:p w14:paraId="7F134E8C" w14:textId="77777777" w:rsidR="001C5672" w:rsidRPr="001C5672" w:rsidRDefault="001C5672" w:rsidP="001C5672">
            <w:pPr>
              <w:jc w:val="both"/>
              <w:rPr>
                <w:rFonts w:ascii="Arial Narrow" w:hAnsi="Arial Narrow" w:cs="Calibri"/>
                <w:sz w:val="16"/>
                <w:szCs w:val="16"/>
                <w:lang w:eastAsia="es-MX"/>
              </w:rPr>
            </w:pPr>
            <w:r w:rsidRPr="001C5672">
              <w:rPr>
                <w:rFonts w:ascii="Arial Narrow" w:hAnsi="Arial Narrow" w:cs="Calibri"/>
                <w:sz w:val="16"/>
                <w:szCs w:val="16"/>
                <w:lang w:eastAsia="es-MX"/>
              </w:rPr>
              <w:t>No se aceptará documentos de cumplimiento de diferentes contratos a los presentados para el rubro 2 de la presente tabla, sólo se considerará un documento de cumplimiento por contrato.</w:t>
            </w:r>
          </w:p>
          <w:p w14:paraId="22B94E25" w14:textId="77777777" w:rsidR="001C5672" w:rsidRPr="001C5672" w:rsidRDefault="001C5672" w:rsidP="001C5672">
            <w:pPr>
              <w:jc w:val="both"/>
              <w:rPr>
                <w:rFonts w:ascii="Arial Narrow" w:hAnsi="Arial Narrow"/>
                <w:b/>
                <w:bCs/>
                <w:sz w:val="16"/>
                <w:szCs w:val="16"/>
                <w:u w:val="single"/>
              </w:rPr>
            </w:pPr>
          </w:p>
          <w:p w14:paraId="39F797EA" w14:textId="77777777" w:rsidR="001C5672" w:rsidRPr="001C5672" w:rsidRDefault="001C5672" w:rsidP="001C5672">
            <w:pPr>
              <w:jc w:val="both"/>
              <w:rPr>
                <w:rFonts w:ascii="Arial Narrow" w:hAnsi="Arial Narrow"/>
                <w:b/>
                <w:bCs/>
                <w:sz w:val="16"/>
                <w:szCs w:val="16"/>
                <w:u w:val="single"/>
              </w:rPr>
            </w:pPr>
            <w:r w:rsidRPr="001C5672">
              <w:rPr>
                <w:rFonts w:ascii="Arial Narrow" w:hAnsi="Arial Narrow"/>
                <w:b/>
                <w:bCs/>
                <w:sz w:val="16"/>
                <w:szCs w:val="16"/>
                <w:u w:val="single"/>
              </w:rPr>
              <w:t>Documentos que deberá presentar para acreditar el cumplimiento de contratos:</w:t>
            </w:r>
          </w:p>
          <w:p w14:paraId="6A8BC7DE" w14:textId="77777777" w:rsidR="001C5672" w:rsidRPr="001C5672" w:rsidRDefault="001C5672" w:rsidP="001C5672">
            <w:pPr>
              <w:widowControl w:val="0"/>
              <w:numPr>
                <w:ilvl w:val="0"/>
                <w:numId w:val="94"/>
              </w:numPr>
              <w:ind w:left="0"/>
              <w:jc w:val="both"/>
              <w:rPr>
                <w:rFonts w:ascii="Arial Narrow" w:hAnsi="Arial Narrow" w:cs="Calibri"/>
                <w:snapToGrid w:val="0"/>
                <w:sz w:val="16"/>
                <w:szCs w:val="16"/>
                <w:lang w:val="es-ES_tradnl" w:eastAsia="es-MX"/>
              </w:rPr>
            </w:pPr>
            <w:r w:rsidRPr="001C5672">
              <w:rPr>
                <w:rFonts w:ascii="Arial Narrow" w:hAnsi="Arial Narrow" w:cs="Calibri"/>
                <w:snapToGrid w:val="0"/>
                <w:sz w:val="16"/>
                <w:szCs w:val="16"/>
                <w:lang w:val="es-ES_tradnl" w:eastAsia="es-MX"/>
              </w:rPr>
              <w:t>Liberación de garantía, o</w:t>
            </w:r>
          </w:p>
          <w:p w14:paraId="0F7F8404" w14:textId="77777777" w:rsidR="001C5672" w:rsidRPr="001C5672" w:rsidRDefault="001C5672" w:rsidP="001C5672">
            <w:pPr>
              <w:widowControl w:val="0"/>
              <w:numPr>
                <w:ilvl w:val="0"/>
                <w:numId w:val="94"/>
              </w:numPr>
              <w:ind w:left="0"/>
              <w:jc w:val="both"/>
              <w:rPr>
                <w:rFonts w:ascii="Arial Narrow" w:hAnsi="Arial Narrow" w:cs="Calibri"/>
                <w:snapToGrid w:val="0"/>
                <w:sz w:val="16"/>
                <w:szCs w:val="16"/>
                <w:lang w:val="es-ES_tradnl" w:eastAsia="es-MX"/>
              </w:rPr>
            </w:pPr>
            <w:r w:rsidRPr="001C5672">
              <w:rPr>
                <w:rFonts w:ascii="Arial Narrow" w:hAnsi="Arial Narrow" w:cs="Calibri"/>
                <w:snapToGrid w:val="0"/>
                <w:sz w:val="16"/>
                <w:szCs w:val="16"/>
                <w:lang w:val="es-ES_tradnl" w:eastAsia="es-MX"/>
              </w:rPr>
              <w:t>Liberaciones de pago, o</w:t>
            </w:r>
          </w:p>
          <w:p w14:paraId="29F8444D" w14:textId="77777777" w:rsidR="001C5672" w:rsidRPr="001C5672" w:rsidRDefault="001C5672" w:rsidP="001C5672">
            <w:pPr>
              <w:widowControl w:val="0"/>
              <w:numPr>
                <w:ilvl w:val="0"/>
                <w:numId w:val="94"/>
              </w:numPr>
              <w:ind w:left="0"/>
              <w:jc w:val="both"/>
              <w:rPr>
                <w:rFonts w:ascii="Arial Narrow" w:hAnsi="Arial Narrow" w:cs="Calibri"/>
                <w:snapToGrid w:val="0"/>
                <w:sz w:val="16"/>
                <w:szCs w:val="16"/>
                <w:lang w:val="es-ES_tradnl" w:eastAsia="es-MX"/>
              </w:rPr>
            </w:pPr>
            <w:r w:rsidRPr="001C5672">
              <w:rPr>
                <w:rFonts w:ascii="Arial Narrow" w:hAnsi="Arial Narrow" w:cs="Calibri"/>
                <w:snapToGrid w:val="0"/>
                <w:sz w:val="16"/>
                <w:szCs w:val="16"/>
                <w:lang w:val="es-ES_tradnl" w:eastAsia="es-MX"/>
              </w:rPr>
              <w:t xml:space="preserve">Cartas de satisfacción del servicio o de cumplimiento de la totalidad de las obligaciones contractuales. </w:t>
            </w:r>
          </w:p>
          <w:p w14:paraId="34611650" w14:textId="77777777" w:rsidR="001C5672" w:rsidRPr="001C5672" w:rsidRDefault="001C5672" w:rsidP="001C5672">
            <w:pPr>
              <w:widowControl w:val="0"/>
              <w:jc w:val="both"/>
              <w:rPr>
                <w:rFonts w:ascii="Arial Narrow" w:hAnsi="Arial Narrow" w:cs="Calibri"/>
                <w:snapToGrid w:val="0"/>
                <w:sz w:val="16"/>
                <w:szCs w:val="16"/>
                <w:lang w:val="es-ES_tradnl"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1C5672" w:rsidRPr="001C5672" w14:paraId="5526EE9B" w14:textId="77777777" w:rsidTr="00A54C71">
              <w:trPr>
                <w:trHeight w:val="395"/>
              </w:trPr>
              <w:tc>
                <w:tcPr>
                  <w:tcW w:w="2835" w:type="dxa"/>
                  <w:shd w:val="clear" w:color="auto" w:fill="auto"/>
                  <w:tcMar>
                    <w:top w:w="0" w:type="dxa"/>
                    <w:left w:w="108" w:type="dxa"/>
                    <w:bottom w:w="0" w:type="dxa"/>
                    <w:right w:w="108" w:type="dxa"/>
                  </w:tcMar>
                  <w:hideMark/>
                </w:tcPr>
                <w:p w14:paraId="0BA1DAD3" w14:textId="77777777" w:rsidR="001C5672" w:rsidRPr="001C5672" w:rsidRDefault="001C5672" w:rsidP="00A3093A">
                  <w:pPr>
                    <w:framePr w:hSpace="141" w:wrap="around" w:vAnchor="text" w:hAnchor="text" w:xAlign="right" w:y="1"/>
                    <w:suppressOverlap/>
                    <w:jc w:val="both"/>
                    <w:rPr>
                      <w:rFonts w:ascii="Arial Narrow" w:hAnsi="Arial Narrow"/>
                      <w:sz w:val="16"/>
                      <w:szCs w:val="16"/>
                      <w:lang w:eastAsia="es-MX"/>
                    </w:rPr>
                  </w:pPr>
                  <w:r w:rsidRPr="001C5672">
                    <w:rPr>
                      <w:rFonts w:ascii="Arial Narrow" w:hAnsi="Arial Narrow" w:cs="Calibri"/>
                      <w:sz w:val="16"/>
                      <w:szCs w:val="16"/>
                      <w:lang w:eastAsia="es-MX"/>
                    </w:rPr>
                    <w:lastRenderedPageBreak/>
                    <w:t xml:space="preserve">Obtendrá el máximo de puntos, el LICITANTE que acredite </w:t>
                  </w:r>
                  <w:r w:rsidRPr="001C5672">
                    <w:rPr>
                      <w:rFonts w:ascii="Arial Narrow" w:hAnsi="Arial Narrow" w:cs="Calibri"/>
                      <w:b/>
                      <w:sz w:val="16"/>
                      <w:szCs w:val="16"/>
                      <w:lang w:eastAsia="es-MX"/>
                    </w:rPr>
                    <w:t>el máximo de cumplimiento de contratos</w:t>
                  </w:r>
                  <w:r w:rsidRPr="001C5672">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5B54895F" w14:textId="77777777" w:rsidR="001C5672" w:rsidRPr="001C5672" w:rsidRDefault="001C5672" w:rsidP="00A3093A">
                  <w:pPr>
                    <w:framePr w:hSpace="141" w:wrap="around" w:vAnchor="text" w:hAnchor="text" w:xAlign="right" w:y="1"/>
                    <w:suppressOverlap/>
                    <w:jc w:val="center"/>
                    <w:rPr>
                      <w:rFonts w:ascii="Arial Narrow" w:hAnsi="Arial Narrow"/>
                      <w:sz w:val="16"/>
                      <w:szCs w:val="16"/>
                      <w:lang w:eastAsia="es-MX"/>
                    </w:rPr>
                  </w:pPr>
                  <w:r w:rsidRPr="001C5672">
                    <w:rPr>
                      <w:rFonts w:ascii="Arial Narrow" w:hAnsi="Arial Narrow"/>
                      <w:sz w:val="16"/>
                      <w:szCs w:val="16"/>
                      <w:lang w:eastAsia="es-MX"/>
                    </w:rPr>
                    <w:t>7.00 puntos</w:t>
                  </w:r>
                </w:p>
              </w:tc>
            </w:tr>
          </w:tbl>
          <w:p w14:paraId="519C9C21" w14:textId="77777777" w:rsidR="001C5672" w:rsidRPr="001C5672" w:rsidRDefault="001C5672" w:rsidP="001C5672">
            <w:pPr>
              <w:widowControl w:val="0"/>
              <w:jc w:val="both"/>
              <w:rPr>
                <w:rFonts w:ascii="Arial Narrow" w:hAnsi="Arial Narrow" w:cs="Calibri"/>
                <w:snapToGrid w:val="0"/>
                <w:sz w:val="16"/>
                <w:szCs w:val="16"/>
                <w:lang w:val="es-ES_tradnl" w:eastAsia="es-MX"/>
              </w:rPr>
            </w:pPr>
          </w:p>
          <w:p w14:paraId="001E8671" w14:textId="77777777" w:rsidR="001C5672" w:rsidRPr="001C5672" w:rsidRDefault="001C5672" w:rsidP="001C5672">
            <w:pPr>
              <w:widowControl w:val="0"/>
              <w:jc w:val="both"/>
              <w:rPr>
                <w:rFonts w:ascii="Arial Narrow" w:hAnsi="Arial Narrow" w:cs="Calibri"/>
                <w:snapToGrid w:val="0"/>
                <w:sz w:val="16"/>
                <w:szCs w:val="16"/>
                <w:lang w:val="es-ES_tradnl" w:eastAsia="es-MX"/>
              </w:rPr>
            </w:pPr>
            <w:r w:rsidRPr="001C5672">
              <w:rPr>
                <w:rFonts w:ascii="Arial Narrow" w:hAnsi="Arial Narrow" w:cs="Calibri"/>
                <w:snapToGrid w:val="0"/>
                <w:sz w:val="16"/>
                <w:szCs w:val="16"/>
                <w:lang w:val="es-ES_tradnl" w:eastAsia="es-MX"/>
              </w:rPr>
              <w:t>En caso de presentar más de 3 documentos de cumplimiento de contratos, únicamente se tomarán en cuenta los 3 primeros por folio que se presenten.</w:t>
            </w:r>
          </w:p>
          <w:p w14:paraId="2E185878" w14:textId="77777777" w:rsidR="001C5672" w:rsidRPr="001C5672" w:rsidRDefault="001C5672" w:rsidP="001C5672">
            <w:pPr>
              <w:widowControl w:val="0"/>
              <w:jc w:val="both"/>
              <w:rPr>
                <w:rFonts w:ascii="Arial Narrow" w:hAnsi="Arial Narrow" w:cs="Calibri"/>
                <w:snapToGrid w:val="0"/>
                <w:sz w:val="16"/>
                <w:szCs w:val="16"/>
                <w:lang w:val="es-ES_tradnl" w:eastAsia="es-MX"/>
              </w:rPr>
            </w:pPr>
          </w:p>
          <w:p w14:paraId="7706CF01" w14:textId="77777777" w:rsidR="001C5672" w:rsidRPr="001C5672" w:rsidRDefault="001C5672" w:rsidP="001C5672">
            <w:pPr>
              <w:jc w:val="both"/>
              <w:rPr>
                <w:rFonts w:ascii="Arial Narrow" w:hAnsi="Arial Narrow"/>
                <w:i/>
                <w:sz w:val="16"/>
                <w:szCs w:val="16"/>
                <w:lang w:eastAsia="es-MX"/>
              </w:rPr>
            </w:pPr>
            <w:r w:rsidRPr="001C5672">
              <w:rPr>
                <w:rFonts w:ascii="Arial Narrow" w:hAnsi="Arial Narrow"/>
                <w:bCs/>
                <w:i/>
                <w:sz w:val="16"/>
                <w:szCs w:val="16"/>
                <w:lang w:eastAsia="es-MX"/>
              </w:rPr>
              <w:t>E</w:t>
            </w:r>
            <w:r w:rsidRPr="001C5672">
              <w:rPr>
                <w:rFonts w:ascii="Arial Narrow" w:hAnsi="Arial Narrow"/>
                <w:i/>
                <w:sz w:val="16"/>
                <w:szCs w:val="16"/>
                <w:lang w:eastAsia="es-MX"/>
              </w:rPr>
              <w:t>l Instituto se reserva el derecho de verificar la veracidad de la información proporcionada.</w:t>
            </w:r>
          </w:p>
        </w:tc>
        <w:tc>
          <w:tcPr>
            <w:tcW w:w="660" w:type="pct"/>
            <w:shd w:val="clear" w:color="auto" w:fill="FFFFFF"/>
            <w:vAlign w:val="center"/>
            <w:hideMark/>
          </w:tcPr>
          <w:p w14:paraId="5B4058AA"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lastRenderedPageBreak/>
              <w:t>7.00</w:t>
            </w:r>
          </w:p>
        </w:tc>
      </w:tr>
      <w:tr w:rsidR="001C5672" w:rsidRPr="001C5672" w14:paraId="4A48FCED" w14:textId="77777777" w:rsidTr="001C5672">
        <w:trPr>
          <w:trHeight w:val="558"/>
        </w:trPr>
        <w:tc>
          <w:tcPr>
            <w:tcW w:w="4340" w:type="pct"/>
            <w:gridSpan w:val="4"/>
            <w:shd w:val="clear" w:color="000000" w:fill="BFBFBF"/>
            <w:vAlign w:val="center"/>
            <w:hideMark/>
          </w:tcPr>
          <w:p w14:paraId="7A5FD5E7" w14:textId="77777777" w:rsidR="001C5672" w:rsidRPr="001C5672" w:rsidRDefault="001C5672" w:rsidP="001C5672">
            <w:pPr>
              <w:rPr>
                <w:rFonts w:ascii="Arial Narrow" w:hAnsi="Arial Narrow"/>
                <w:b/>
                <w:bCs/>
                <w:sz w:val="16"/>
                <w:szCs w:val="16"/>
                <w:lang w:eastAsia="es-MX"/>
              </w:rPr>
            </w:pPr>
            <w:r w:rsidRPr="001C5672">
              <w:rPr>
                <w:rFonts w:ascii="Arial Narrow" w:hAnsi="Arial Narrow"/>
                <w:b/>
                <w:bCs/>
                <w:sz w:val="16"/>
                <w:szCs w:val="16"/>
                <w:lang w:eastAsia="es-MX"/>
              </w:rPr>
              <w:t>Total de puntos y porcentajes asignados para evaluar la oferta técnica</w:t>
            </w:r>
          </w:p>
        </w:tc>
        <w:tc>
          <w:tcPr>
            <w:tcW w:w="660" w:type="pct"/>
            <w:shd w:val="clear" w:color="auto" w:fill="BFBFBF"/>
            <w:vAlign w:val="center"/>
            <w:hideMark/>
          </w:tcPr>
          <w:p w14:paraId="499DEAE4"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70.00 puntos</w:t>
            </w:r>
          </w:p>
        </w:tc>
      </w:tr>
      <w:tr w:rsidR="001C5672" w:rsidRPr="001C5672" w14:paraId="2D003AA8" w14:textId="77777777" w:rsidTr="001C5672">
        <w:trPr>
          <w:trHeight w:val="478"/>
        </w:trPr>
        <w:tc>
          <w:tcPr>
            <w:tcW w:w="4340" w:type="pct"/>
            <w:gridSpan w:val="4"/>
            <w:shd w:val="clear" w:color="000000" w:fill="BFBFBF"/>
            <w:vAlign w:val="center"/>
            <w:hideMark/>
          </w:tcPr>
          <w:p w14:paraId="6D1BF09A" w14:textId="77777777" w:rsidR="001C5672" w:rsidRPr="001C5672" w:rsidRDefault="001C5672" w:rsidP="001C5672">
            <w:pPr>
              <w:rPr>
                <w:rFonts w:ascii="Arial Narrow" w:hAnsi="Arial Narrow"/>
                <w:b/>
                <w:bCs/>
                <w:sz w:val="16"/>
                <w:szCs w:val="16"/>
                <w:lang w:eastAsia="es-MX"/>
              </w:rPr>
            </w:pPr>
            <w:r w:rsidRPr="001C5672">
              <w:rPr>
                <w:rFonts w:ascii="Arial Narrow" w:hAnsi="Arial Narrow"/>
                <w:b/>
                <w:bCs/>
                <w:sz w:val="16"/>
                <w:szCs w:val="16"/>
                <w:lang w:eastAsia="es-MX"/>
              </w:rPr>
              <w:t>Puntuación a obtener para considerar que la oferta técnica es solvente y no ser desechada será</w:t>
            </w:r>
          </w:p>
        </w:tc>
        <w:tc>
          <w:tcPr>
            <w:tcW w:w="660" w:type="pct"/>
            <w:shd w:val="clear" w:color="000000" w:fill="BFBFBF"/>
            <w:vAlign w:val="center"/>
            <w:hideMark/>
          </w:tcPr>
          <w:p w14:paraId="63EA4259" w14:textId="77777777" w:rsidR="001C5672" w:rsidRPr="001C5672" w:rsidRDefault="001C5672" w:rsidP="001C5672">
            <w:pPr>
              <w:jc w:val="center"/>
              <w:rPr>
                <w:rFonts w:ascii="Arial Narrow" w:hAnsi="Arial Narrow"/>
                <w:b/>
                <w:bCs/>
                <w:sz w:val="16"/>
                <w:szCs w:val="16"/>
                <w:lang w:eastAsia="es-MX"/>
              </w:rPr>
            </w:pPr>
            <w:r w:rsidRPr="001C5672">
              <w:rPr>
                <w:rFonts w:ascii="Arial Narrow" w:hAnsi="Arial Narrow"/>
                <w:b/>
                <w:bCs/>
                <w:sz w:val="16"/>
                <w:szCs w:val="16"/>
                <w:lang w:eastAsia="es-MX"/>
              </w:rPr>
              <w:t>55.00 puntos</w:t>
            </w:r>
          </w:p>
        </w:tc>
      </w:tr>
    </w:tbl>
    <w:p w14:paraId="6C4DEDA6" w14:textId="77777777" w:rsidR="00D74128" w:rsidRDefault="00D74128" w:rsidP="007B082D">
      <w:pPr>
        <w:pStyle w:val="Sangra3detindependiente2"/>
        <w:ind w:left="0"/>
        <w:rPr>
          <w:lang w:val="es-ES"/>
        </w:rPr>
      </w:pPr>
    </w:p>
    <w:p w14:paraId="7659FAE0" w14:textId="77777777" w:rsidR="00D74128" w:rsidRDefault="00D74128" w:rsidP="007B082D">
      <w:pPr>
        <w:pStyle w:val="Sangra3detindependiente2"/>
        <w:ind w:left="0"/>
        <w:rPr>
          <w:lang w:val="es-ES"/>
        </w:rPr>
      </w:pPr>
    </w:p>
    <w:p w14:paraId="418C3BF6" w14:textId="77777777" w:rsidR="00D74128" w:rsidRDefault="00D74128" w:rsidP="007B082D">
      <w:pPr>
        <w:pStyle w:val="Sangra3detindependiente2"/>
        <w:ind w:left="0"/>
        <w:rPr>
          <w:lang w:val="es-ES"/>
        </w:rPr>
      </w:pPr>
    </w:p>
    <w:p w14:paraId="6341F68B" w14:textId="77777777" w:rsidR="00D74128" w:rsidRDefault="00D74128" w:rsidP="007B082D">
      <w:pPr>
        <w:pStyle w:val="Sangra3detindependiente2"/>
        <w:ind w:left="0"/>
        <w:rPr>
          <w:lang w:val="es-ES"/>
        </w:rPr>
      </w:pPr>
    </w:p>
    <w:p w14:paraId="6FD94CAC" w14:textId="3AC57642" w:rsidR="00E51FE6" w:rsidRPr="00BD5A9F" w:rsidRDefault="00E51FE6" w:rsidP="00BD7CED">
      <w:pPr>
        <w:pStyle w:val="Sangra3detindependiente2"/>
        <w:ind w:left="567"/>
        <w:rPr>
          <w:lang w:val="es-ES"/>
        </w:rPr>
      </w:pPr>
      <w:r w:rsidRPr="00BD5A9F">
        <w:rPr>
          <w:lang w:val="es-ES"/>
        </w:rPr>
        <w:t xml:space="preserve">De conformidad con lo señalado en el segundo párrafo del </w:t>
      </w:r>
      <w:r w:rsidRPr="00F02DF2">
        <w:rPr>
          <w:lang w:val="es-ES"/>
        </w:rPr>
        <w:t>artículo</w:t>
      </w:r>
      <w:r w:rsidR="00186AD4" w:rsidRPr="00F02DF2">
        <w:rPr>
          <w:lang w:val="es-ES"/>
        </w:rPr>
        <w:t xml:space="preserve"> 80</w:t>
      </w:r>
      <w:r w:rsidR="00B47793" w:rsidRPr="00F02DF2">
        <w:rPr>
          <w:lang w:val="es-ES"/>
        </w:rPr>
        <w:t xml:space="preserve"> </w:t>
      </w:r>
      <w:r w:rsidRPr="00F02DF2">
        <w:rPr>
          <w:lang w:val="es-ES"/>
        </w:rPr>
        <w:t xml:space="preserve">de las POBALINES, el puntaje o porcentaje mínimo que se tomará en cuenta para considerar que la oferta técnica es solvente y, por tanto, no será desechada, será de </w:t>
      </w:r>
      <w:r w:rsidR="00186AD4" w:rsidRPr="00F02DF2">
        <w:rPr>
          <w:b/>
          <w:lang w:val="es-ES"/>
        </w:rPr>
        <w:t>55</w:t>
      </w:r>
      <w:r w:rsidR="00F6015A">
        <w:rPr>
          <w:b/>
          <w:lang w:val="es-ES"/>
        </w:rPr>
        <w:t>.00</w:t>
      </w:r>
      <w:r w:rsidRPr="00F02DF2">
        <w:rPr>
          <w:b/>
          <w:lang w:val="es-ES"/>
        </w:rPr>
        <w:t xml:space="preserve"> puntos</w:t>
      </w:r>
      <w:r w:rsidRPr="00F02DF2">
        <w:rPr>
          <w:lang w:val="es-ES"/>
        </w:rPr>
        <w:t>. La evaluación formará parte del Acta de Fallo. Las propuestas que se considerarán susceptibles de evaluar</w:t>
      </w:r>
      <w:r w:rsidRPr="00BD5A9F">
        <w:rPr>
          <w:lang w:val="es-ES"/>
        </w:rPr>
        <w:t xml:space="preserve"> </w:t>
      </w:r>
      <w:r w:rsidR="0032222B" w:rsidRPr="00BD5A9F">
        <w:rPr>
          <w:lang w:val="es-ES"/>
        </w:rPr>
        <w:t>económicamente</w:t>
      </w:r>
      <w:r w:rsidRPr="00BD5A9F">
        <w:rPr>
          <w:lang w:val="es-ES"/>
        </w:rPr>
        <w:t xml:space="preserve"> serán aquellas que hayan cumplido legal, administrativa y técnicamente.</w:t>
      </w:r>
    </w:p>
    <w:p w14:paraId="7E5F4F20" w14:textId="77777777" w:rsidR="00E51FE6" w:rsidRPr="001116B7" w:rsidRDefault="00E51FE6" w:rsidP="00BD7CED">
      <w:pPr>
        <w:pStyle w:val="p31"/>
        <w:tabs>
          <w:tab w:val="clear" w:pos="900"/>
          <w:tab w:val="num" w:pos="709"/>
        </w:tabs>
        <w:spacing w:line="240" w:lineRule="auto"/>
        <w:ind w:left="720"/>
        <w:jc w:val="both"/>
        <w:rPr>
          <w:rFonts w:ascii="Arial" w:eastAsia="Arial Unicode MS" w:hAnsi="Arial" w:cs="Arial"/>
          <w:sz w:val="20"/>
        </w:rPr>
      </w:pPr>
    </w:p>
    <w:p w14:paraId="296B8D84"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44" w:name="_Toc299007079"/>
      <w:bookmarkStart w:id="445" w:name="_Toc308600231"/>
      <w:bookmarkStart w:id="446" w:name="_Toc313943680"/>
      <w:bookmarkStart w:id="447" w:name="_Toc313943742"/>
      <w:bookmarkStart w:id="448" w:name="_Toc313999945"/>
      <w:bookmarkStart w:id="449" w:name="_Toc314007649"/>
      <w:bookmarkStart w:id="450" w:name="_Toc314094143"/>
      <w:bookmarkStart w:id="451" w:name="_Toc314804564"/>
      <w:bookmarkStart w:id="452" w:name="_Toc315905512"/>
      <w:bookmarkStart w:id="453" w:name="_Toc316315428"/>
      <w:bookmarkStart w:id="454" w:name="_Toc316316314"/>
      <w:bookmarkStart w:id="455" w:name="_Toc327181262"/>
      <w:bookmarkStart w:id="456" w:name="_Toc329602578"/>
      <w:bookmarkStart w:id="457" w:name="_Toc382992964"/>
      <w:bookmarkStart w:id="458" w:name="_Toc383184937"/>
      <w:bookmarkStart w:id="459" w:name="_Toc396148594"/>
      <w:bookmarkStart w:id="460" w:name="_Toc405207180"/>
      <w:bookmarkStart w:id="461" w:name="_Toc414448117"/>
      <w:bookmarkStart w:id="462" w:name="_Toc417477108"/>
      <w:bookmarkStart w:id="463" w:name="_Toc417482646"/>
      <w:bookmarkStart w:id="464" w:name="_Toc447617377"/>
      <w:bookmarkStart w:id="465" w:name="_Toc448329802"/>
      <w:bookmarkStart w:id="466" w:name="_Toc449969797"/>
      <w:bookmarkStart w:id="467" w:name="_Toc463548626"/>
      <w:bookmarkStart w:id="468" w:name="_Toc463548990"/>
      <w:bookmarkStart w:id="469" w:name="_Toc463549077"/>
      <w:bookmarkStart w:id="470" w:name="_Toc463549815"/>
      <w:bookmarkStart w:id="471" w:name="_Toc463549894"/>
      <w:bookmarkStart w:id="472" w:name="_Toc463973968"/>
      <w:bookmarkStart w:id="473" w:name="_Toc477352435"/>
      <w:bookmarkStart w:id="474" w:name="_Toc480826319"/>
      <w:bookmarkStart w:id="475" w:name="_Toc486343086"/>
      <w:bookmarkStart w:id="476" w:name="_Toc488428637"/>
      <w:bookmarkStart w:id="477" w:name="_Toc491180965"/>
      <w:bookmarkStart w:id="478" w:name="_Toc492377925"/>
      <w:bookmarkStart w:id="479" w:name="_Toc493180757"/>
      <w:bookmarkStart w:id="480" w:name="_Toc496783480"/>
      <w:bookmarkStart w:id="481" w:name="_Toc499053763"/>
      <w:bookmarkStart w:id="482" w:name="_Toc505794328"/>
      <w:bookmarkStart w:id="483" w:name="_Toc507676529"/>
      <w:bookmarkStart w:id="484" w:name="_Toc521678060"/>
      <w:bookmarkStart w:id="485" w:name="_Toc526865812"/>
      <w:bookmarkStart w:id="486" w:name="_Toc1644703"/>
      <w:bookmarkStart w:id="487" w:name="_Toc52822184"/>
      <w:r w:rsidRPr="0079654B">
        <w:rPr>
          <w:rFonts w:cs="Arial"/>
          <w:bCs/>
          <w:color w:val="365F91" w:themeColor="accent1" w:themeShade="BF"/>
          <w:sz w:val="20"/>
        </w:rPr>
        <w:t>Criterios de evaluación económica</w:t>
      </w:r>
      <w:bookmarkEnd w:id="442"/>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7C7AF61" w14:textId="77777777" w:rsidR="00DB6749" w:rsidRPr="00A24268" w:rsidRDefault="00DB6749" w:rsidP="00DB6749">
      <w:pPr>
        <w:pStyle w:val="Texto0"/>
        <w:tabs>
          <w:tab w:val="left" w:pos="567"/>
        </w:tabs>
        <w:spacing w:before="120" w:after="120" w:line="240" w:lineRule="auto"/>
        <w:ind w:left="435" w:firstLine="0"/>
        <w:rPr>
          <w:sz w:val="20"/>
        </w:rPr>
      </w:pPr>
      <w:bookmarkStart w:id="488"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2A01B3D" w14:textId="192DFD6D" w:rsidR="00DB6749" w:rsidRPr="00C26DE5" w:rsidRDefault="00DB6749" w:rsidP="00DB6749">
      <w:pPr>
        <w:pStyle w:val="Texto0"/>
        <w:tabs>
          <w:tab w:val="left" w:pos="567"/>
        </w:tabs>
        <w:spacing w:before="120" w:after="120" w:line="240" w:lineRule="auto"/>
        <w:ind w:left="435" w:firstLine="0"/>
        <w:rPr>
          <w:sz w:val="20"/>
        </w:rPr>
      </w:pPr>
      <w:r w:rsidRPr="00C26DE5">
        <w:rPr>
          <w:sz w:val="20"/>
        </w:rPr>
        <w:t xml:space="preserve">De conformidad con el artículo </w:t>
      </w:r>
      <w:r w:rsidR="00186AD4" w:rsidRPr="00C26DE5">
        <w:rPr>
          <w:sz w:val="20"/>
        </w:rPr>
        <w:t>81</w:t>
      </w:r>
      <w:r w:rsidRPr="00C26DE5">
        <w:rPr>
          <w:sz w:val="20"/>
        </w:rPr>
        <w:t xml:space="preserve"> de las POBALINES, para determinar la puntuación o unidades porcentuales que correspondan a la oferta económica, se aplicará la siguiente fórmula:</w:t>
      </w:r>
    </w:p>
    <w:p w14:paraId="0341EECC" w14:textId="47FB4F59" w:rsidR="00DB6749" w:rsidRPr="00C26DE5" w:rsidRDefault="00DB6749" w:rsidP="00DB6749">
      <w:pPr>
        <w:pStyle w:val="Sangra3detindependiente2"/>
        <w:tabs>
          <w:tab w:val="left" w:pos="567"/>
        </w:tabs>
        <w:ind w:left="435"/>
        <w:rPr>
          <w:rFonts w:cs="Arial"/>
        </w:rPr>
      </w:pPr>
      <w:r w:rsidRPr="00C26DE5">
        <w:rPr>
          <w:rFonts w:cs="Arial"/>
        </w:rPr>
        <w:t xml:space="preserve">POE = </w:t>
      </w:r>
      <w:proofErr w:type="spellStart"/>
      <w:r w:rsidRPr="00C26DE5">
        <w:rPr>
          <w:rFonts w:cs="Arial"/>
        </w:rPr>
        <w:t>M</w:t>
      </w:r>
      <w:r w:rsidR="00C26DE5" w:rsidRPr="00C26DE5">
        <w:rPr>
          <w:rFonts w:cs="Arial"/>
        </w:rPr>
        <w:t>O</w:t>
      </w:r>
      <w:r w:rsidRPr="00C26DE5">
        <w:rPr>
          <w:rFonts w:cs="Arial"/>
        </w:rPr>
        <w:t>emb</w:t>
      </w:r>
      <w:proofErr w:type="spellEnd"/>
      <w:r w:rsidRPr="00C26DE5">
        <w:rPr>
          <w:rFonts w:cs="Arial"/>
        </w:rPr>
        <w:t xml:space="preserve"> x </w:t>
      </w:r>
      <w:r w:rsidR="00186AD4" w:rsidRPr="00C26DE5">
        <w:rPr>
          <w:rFonts w:cs="Arial"/>
        </w:rPr>
        <w:t>30</w:t>
      </w:r>
      <w:r w:rsidRPr="00C26DE5">
        <w:rPr>
          <w:rFonts w:cs="Arial"/>
        </w:rPr>
        <w:t xml:space="preserve"> / </w:t>
      </w:r>
      <w:proofErr w:type="spellStart"/>
      <w:r w:rsidRPr="00C26DE5">
        <w:rPr>
          <w:rFonts w:cs="Arial"/>
        </w:rPr>
        <w:t>M</w:t>
      </w:r>
      <w:r w:rsidR="00C26DE5" w:rsidRPr="00C26DE5">
        <w:rPr>
          <w:rFonts w:cs="Arial"/>
        </w:rPr>
        <w:t>O</w:t>
      </w:r>
      <w:r w:rsidRPr="00C26DE5">
        <w:rPr>
          <w:rFonts w:cs="Arial"/>
        </w:rPr>
        <w:t>i</w:t>
      </w:r>
      <w:proofErr w:type="spellEnd"/>
      <w:r w:rsidRPr="00C26DE5">
        <w:rPr>
          <w:rFonts w:cs="Arial"/>
        </w:rPr>
        <w:t>.</w:t>
      </w:r>
    </w:p>
    <w:p w14:paraId="1372B080" w14:textId="77777777" w:rsidR="00DB6749" w:rsidRPr="00C26DE5" w:rsidRDefault="00DB6749" w:rsidP="00DB6749">
      <w:pPr>
        <w:pStyle w:val="Sangra3detindependiente2"/>
        <w:tabs>
          <w:tab w:val="left" w:pos="567"/>
        </w:tabs>
        <w:ind w:left="435"/>
        <w:rPr>
          <w:rFonts w:cs="Arial"/>
        </w:rPr>
      </w:pPr>
    </w:p>
    <w:p w14:paraId="31E9CE4F"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Dónde:</w:t>
      </w:r>
    </w:p>
    <w:p w14:paraId="719C72D4"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POE = Puntuación o unidades porcentuales que corresponden a la Oferta Económica;</w:t>
      </w:r>
    </w:p>
    <w:p w14:paraId="19EE2FD2" w14:textId="52FC5BF1" w:rsidR="00DB6749" w:rsidRPr="00C26DE5" w:rsidRDefault="00DB6749" w:rsidP="00DB6749">
      <w:pPr>
        <w:pStyle w:val="Sangra3detindependiente2"/>
        <w:tabs>
          <w:tab w:val="left" w:pos="567"/>
        </w:tabs>
        <w:spacing w:line="360" w:lineRule="auto"/>
        <w:ind w:left="435"/>
        <w:rPr>
          <w:rFonts w:cs="Arial"/>
        </w:rPr>
      </w:pPr>
      <w:proofErr w:type="spellStart"/>
      <w:r w:rsidRPr="00C26DE5">
        <w:rPr>
          <w:rFonts w:cs="Arial"/>
        </w:rPr>
        <w:t>M</w:t>
      </w:r>
      <w:r w:rsidR="00C26DE5" w:rsidRPr="00C26DE5">
        <w:rPr>
          <w:rFonts w:cs="Arial"/>
        </w:rPr>
        <w:t>O</w:t>
      </w:r>
      <w:r w:rsidRPr="00C26DE5">
        <w:rPr>
          <w:rFonts w:cs="Arial"/>
        </w:rPr>
        <w:t>emb</w:t>
      </w:r>
      <w:proofErr w:type="spellEnd"/>
      <w:r w:rsidRPr="00C26DE5">
        <w:rPr>
          <w:rFonts w:cs="Arial"/>
        </w:rPr>
        <w:t xml:space="preserve"> = Monto de la Oferta económica más baja, y</w:t>
      </w:r>
    </w:p>
    <w:p w14:paraId="61AD480E" w14:textId="20A4F0AE" w:rsidR="00DB6749" w:rsidRDefault="00DB6749" w:rsidP="00DB6749">
      <w:pPr>
        <w:pStyle w:val="Sangra3detindependiente2"/>
        <w:tabs>
          <w:tab w:val="left" w:pos="567"/>
        </w:tabs>
        <w:spacing w:line="360" w:lineRule="auto"/>
        <w:ind w:left="435"/>
        <w:rPr>
          <w:rFonts w:cs="Arial"/>
        </w:rPr>
      </w:pPr>
      <w:proofErr w:type="spellStart"/>
      <w:r w:rsidRPr="00C26DE5">
        <w:rPr>
          <w:rFonts w:cs="Arial"/>
        </w:rPr>
        <w:t>M</w:t>
      </w:r>
      <w:r w:rsidR="00C26DE5" w:rsidRPr="00C26DE5">
        <w:rPr>
          <w:rFonts w:cs="Arial"/>
        </w:rPr>
        <w:t>O</w:t>
      </w:r>
      <w:r w:rsidRPr="00C26DE5">
        <w:rPr>
          <w:rFonts w:cs="Arial"/>
        </w:rPr>
        <w:t>i</w:t>
      </w:r>
      <w:proofErr w:type="spellEnd"/>
      <w:r w:rsidRPr="00C26DE5">
        <w:rPr>
          <w:rFonts w:cs="Arial"/>
        </w:rPr>
        <w:t xml:space="preserve"> = Monto de la i-</w:t>
      </w:r>
      <w:proofErr w:type="spellStart"/>
      <w:r w:rsidRPr="00C26DE5">
        <w:rPr>
          <w:rFonts w:cs="Arial"/>
        </w:rPr>
        <w:t>ésima</w:t>
      </w:r>
      <w:proofErr w:type="spellEnd"/>
      <w:r w:rsidRPr="00C26DE5">
        <w:rPr>
          <w:rFonts w:cs="Arial"/>
        </w:rPr>
        <w:t xml:space="preserve"> Oferta económica;</w:t>
      </w:r>
    </w:p>
    <w:p w14:paraId="4FB226D7" w14:textId="77777777" w:rsidR="00DB6749" w:rsidRPr="00B31F60" w:rsidRDefault="00DB6749" w:rsidP="00DB6749">
      <w:pPr>
        <w:pStyle w:val="Sangra3detindependiente2"/>
        <w:tabs>
          <w:tab w:val="left" w:pos="567"/>
        </w:tabs>
        <w:spacing w:line="360" w:lineRule="auto"/>
        <w:ind w:left="435"/>
        <w:rPr>
          <w:rFonts w:cs="Arial"/>
        </w:rPr>
      </w:pPr>
    </w:p>
    <w:p w14:paraId="10F6E560"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89" w:name="_Toc299007080"/>
      <w:bookmarkStart w:id="490" w:name="_Toc308600232"/>
      <w:bookmarkStart w:id="491" w:name="_Toc313943681"/>
      <w:bookmarkStart w:id="492" w:name="_Toc313943743"/>
      <w:bookmarkStart w:id="493" w:name="_Toc313999946"/>
      <w:bookmarkStart w:id="494" w:name="_Toc314007650"/>
      <w:bookmarkStart w:id="495" w:name="_Toc314094144"/>
      <w:bookmarkStart w:id="496" w:name="_Toc314804565"/>
      <w:bookmarkStart w:id="497" w:name="_Toc315905513"/>
      <w:bookmarkStart w:id="498" w:name="_Toc316315429"/>
      <w:bookmarkStart w:id="499" w:name="_Toc316316315"/>
      <w:bookmarkStart w:id="500" w:name="_Toc327181263"/>
      <w:bookmarkStart w:id="501" w:name="_Toc329602579"/>
      <w:bookmarkStart w:id="502" w:name="_Toc382992965"/>
      <w:bookmarkStart w:id="503" w:name="_Toc383184938"/>
      <w:bookmarkStart w:id="504" w:name="_Toc396148595"/>
      <w:bookmarkStart w:id="505" w:name="_Toc405207181"/>
      <w:bookmarkStart w:id="506" w:name="_Toc414448118"/>
      <w:bookmarkStart w:id="507" w:name="_Toc417477109"/>
      <w:bookmarkStart w:id="508" w:name="_Toc417482647"/>
      <w:bookmarkStart w:id="509" w:name="_Toc447617378"/>
      <w:bookmarkStart w:id="510" w:name="_Toc448329803"/>
      <w:bookmarkStart w:id="511" w:name="_Toc449969798"/>
      <w:bookmarkStart w:id="512" w:name="_Toc463548627"/>
      <w:bookmarkStart w:id="513" w:name="_Toc463548991"/>
      <w:bookmarkStart w:id="514" w:name="_Toc463549078"/>
      <w:bookmarkStart w:id="515" w:name="_Toc463549816"/>
      <w:bookmarkStart w:id="516" w:name="_Toc463549895"/>
      <w:bookmarkStart w:id="517" w:name="_Toc463973969"/>
      <w:bookmarkStart w:id="518" w:name="_Toc477352436"/>
      <w:bookmarkStart w:id="519" w:name="_Toc480826320"/>
      <w:bookmarkStart w:id="520" w:name="_Toc486343087"/>
      <w:bookmarkStart w:id="521" w:name="_Toc488428638"/>
      <w:bookmarkStart w:id="522" w:name="_Toc491180966"/>
      <w:bookmarkStart w:id="523" w:name="_Toc492377926"/>
      <w:bookmarkStart w:id="524" w:name="_Toc493180758"/>
      <w:bookmarkStart w:id="525" w:name="_Toc496783481"/>
      <w:bookmarkStart w:id="526" w:name="_Toc499053764"/>
      <w:bookmarkStart w:id="527" w:name="_Toc505794329"/>
      <w:bookmarkStart w:id="528" w:name="_Toc507676530"/>
      <w:bookmarkStart w:id="529" w:name="_Toc521678061"/>
      <w:bookmarkStart w:id="530" w:name="_Toc526865813"/>
      <w:bookmarkStart w:id="531" w:name="_Toc1644704"/>
      <w:bookmarkStart w:id="532" w:name="_Toc52822185"/>
      <w:r w:rsidRPr="0079654B">
        <w:rPr>
          <w:rFonts w:cs="Arial"/>
          <w:bCs/>
          <w:color w:val="365F91" w:themeColor="accent1" w:themeShade="BF"/>
          <w:sz w:val="20"/>
        </w:rPr>
        <w:t>Criterios para la adjudicación del contrato</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00A1086D">
        <w:rPr>
          <w:rFonts w:cs="Arial"/>
          <w:bCs/>
          <w:color w:val="365F91" w:themeColor="accent1" w:themeShade="BF"/>
          <w:sz w:val="20"/>
        </w:rPr>
        <w:t>.</w:t>
      </w:r>
      <w:bookmarkEnd w:id="529"/>
      <w:bookmarkEnd w:id="530"/>
      <w:bookmarkEnd w:id="531"/>
      <w:bookmarkEnd w:id="532"/>
    </w:p>
    <w:p w14:paraId="6ACA54D6" w14:textId="77777777" w:rsidR="00900A78" w:rsidRPr="00900A78" w:rsidRDefault="00900A78" w:rsidP="00BD7CE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B0528D" w:rsidRPr="0032222B">
        <w:rPr>
          <w:rFonts w:ascii="Arial" w:hAnsi="Arial" w:cs="Arial"/>
          <w:b/>
          <w:bCs/>
        </w:rPr>
        <w:t>5</w:t>
      </w:r>
      <w:r w:rsidRPr="0032222B">
        <w:rPr>
          <w:rFonts w:ascii="Arial" w:hAnsi="Arial" w:cs="Arial"/>
          <w:b/>
          <w:bCs/>
        </w:rPr>
        <w:t xml:space="preserve">, </w:t>
      </w:r>
      <w:r w:rsidR="00B0528D" w:rsidRPr="0032222B">
        <w:rPr>
          <w:rFonts w:ascii="Arial" w:hAnsi="Arial" w:cs="Arial"/>
          <w:b/>
          <w:bCs/>
        </w:rPr>
        <w:t>5</w:t>
      </w:r>
      <w:r w:rsidRPr="0032222B">
        <w:rPr>
          <w:rFonts w:ascii="Arial" w:hAnsi="Arial" w:cs="Arial"/>
          <w:b/>
          <w:bCs/>
        </w:rPr>
        <w:t xml:space="preserve">.1 </w:t>
      </w:r>
      <w:r w:rsidRPr="0032222B">
        <w:rPr>
          <w:rFonts w:ascii="Arial" w:hAnsi="Arial" w:cs="Arial"/>
        </w:rPr>
        <w:t xml:space="preserve">y </w:t>
      </w:r>
      <w:r w:rsidR="00B0528D" w:rsidRPr="0032222B">
        <w:rPr>
          <w:rFonts w:ascii="Arial" w:hAnsi="Arial" w:cs="Arial"/>
          <w:b/>
          <w:bCs/>
        </w:rPr>
        <w:t>5</w:t>
      </w:r>
      <w:r w:rsidRPr="0032222B">
        <w:rPr>
          <w:rFonts w:ascii="Arial" w:hAnsi="Arial" w:cs="Arial"/>
          <w:b/>
          <w:bCs/>
        </w:rPr>
        <w:t>.2</w:t>
      </w:r>
      <w:r w:rsidRPr="00210443">
        <w:rPr>
          <w:rFonts w:ascii="Arial" w:hAnsi="Arial" w:cs="Arial"/>
        </w:rPr>
        <w:t xml:space="preserve">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14:paraId="6F258216"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El contrato de prestación de servicios se adjudicará a un solo LICITANTE, cuya proposición haya resultado solvente.</w:t>
      </w:r>
    </w:p>
    <w:p w14:paraId="0CFC7903" w14:textId="77777777" w:rsidR="00900A78" w:rsidRPr="00900A78" w:rsidRDefault="00900A78" w:rsidP="00BD7CED">
      <w:pPr>
        <w:spacing w:before="120" w:after="120"/>
        <w:ind w:left="1425"/>
        <w:jc w:val="both"/>
        <w:rPr>
          <w:rFonts w:ascii="Arial" w:hAnsi="Arial" w:cs="Arial"/>
        </w:rPr>
      </w:pPr>
      <w:r w:rsidRPr="00900A78">
        <w:rPr>
          <w:rFonts w:ascii="Arial" w:hAnsi="Arial" w:cs="Arial"/>
        </w:rPr>
        <w:t xml:space="preserve">Se entenderá por proposición solvente aquella que cumpla con los requisitos legales, técnicos y económicos establecidos en la convocatoria a la </w:t>
      </w:r>
      <w:r w:rsidR="007474D3">
        <w:rPr>
          <w:rFonts w:ascii="Arial" w:hAnsi="Arial" w:cs="Arial"/>
        </w:rPr>
        <w:t>invitación</w:t>
      </w:r>
      <w:r w:rsidRPr="00900A78">
        <w:rPr>
          <w:rFonts w:ascii="Arial" w:hAnsi="Arial" w:cs="Arial"/>
        </w:rPr>
        <w:t xml:space="preserve">, sus anexos y en su caso, modificaciones derivadas de la(s) </w:t>
      </w:r>
      <w:r w:rsidR="00CC77CC" w:rsidRPr="00CC77CC">
        <w:rPr>
          <w:rFonts w:ascii="Arial" w:hAnsi="Arial" w:cs="Arial"/>
        </w:rPr>
        <w:t>solicitudes de aclaración que se presenten</w:t>
      </w:r>
      <w:r w:rsidR="00310529" w:rsidRPr="00900A78">
        <w:rPr>
          <w:rFonts w:ascii="Arial" w:hAnsi="Arial" w:cs="Arial"/>
        </w:rPr>
        <w:t xml:space="preserve"> </w:t>
      </w:r>
      <w:r w:rsidRPr="00900A78">
        <w:rPr>
          <w:rFonts w:ascii="Arial" w:hAnsi="Arial" w:cs="Arial"/>
        </w:rPr>
        <w:t xml:space="preserve">y por tanto garantiza el cumplimiento de las obligaciones respectivas y que al mismo </w:t>
      </w:r>
      <w:r w:rsidRPr="00900A78">
        <w:rPr>
          <w:rFonts w:ascii="Arial" w:hAnsi="Arial" w:cs="Arial"/>
        </w:rPr>
        <w:lastRenderedPageBreak/>
        <w:t>tiempo haya obtenido el mejor resultado en la evaluación combinada de puntos y porcentajes.</w:t>
      </w:r>
    </w:p>
    <w:p w14:paraId="4CBB14AC" w14:textId="2D2747AB"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 xml:space="preserve">Con fundamento en el segundo párrafo del artículo 44 del REGLAMENTO y el primer párrafo del artículo 83 de las POBALINES, en caso de empate entre dos o más LICITANTES en una misma o más partidas o conceptos, se dará preferencia a las personas que integren el sector de </w:t>
      </w:r>
      <w:r w:rsidR="00244CF6" w:rsidRPr="00900A78">
        <w:rPr>
          <w:rFonts w:ascii="Arial" w:hAnsi="Arial" w:cs="Arial"/>
        </w:rPr>
        <w:t>MiPymes</w:t>
      </w:r>
      <w:r w:rsidRPr="00900A78">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014E73F" w14:textId="159A61B4" w:rsidR="004575F8" w:rsidRDefault="00900A78" w:rsidP="00BD7CED">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14:paraId="5EA2FA46" w14:textId="299ECD57" w:rsidR="009241D4" w:rsidRDefault="009241D4" w:rsidP="009241D4">
      <w:pPr>
        <w:ind w:left="1425"/>
        <w:jc w:val="both"/>
        <w:rPr>
          <w:rFonts w:ascii="Arial" w:hAnsi="Arial" w:cs="Arial"/>
        </w:rPr>
      </w:pPr>
    </w:p>
    <w:p w14:paraId="7DFFC120" w14:textId="77777777" w:rsidR="00F70FCA" w:rsidRPr="006B4BE5" w:rsidRDefault="00F70FCA" w:rsidP="00961975">
      <w:pPr>
        <w:pStyle w:val="Ttulo1"/>
        <w:numPr>
          <w:ilvl w:val="0"/>
          <w:numId w:val="71"/>
        </w:numPr>
        <w:spacing w:before="120" w:after="120"/>
        <w:ind w:left="567" w:hanging="567"/>
        <w:jc w:val="both"/>
        <w:rPr>
          <w:rFonts w:cs="Arial"/>
          <w:bCs/>
          <w:color w:val="244061" w:themeColor="accent1" w:themeShade="80"/>
          <w:sz w:val="20"/>
        </w:rPr>
      </w:pPr>
      <w:bookmarkStart w:id="533" w:name="_Toc499053765"/>
      <w:bookmarkStart w:id="534" w:name="_Toc52822186"/>
      <w:r w:rsidRPr="006B4BE5">
        <w:rPr>
          <w:rFonts w:cs="Arial"/>
          <w:bCs/>
          <w:color w:val="244061" w:themeColor="accent1" w:themeShade="80"/>
          <w:sz w:val="20"/>
        </w:rPr>
        <w:t>ACTOS QUE SE EFECTUARÁN DURANTE EL DESARROLLO DEL PROCEDIMIENTO</w:t>
      </w:r>
      <w:bookmarkEnd w:id="401"/>
      <w:bookmarkEnd w:id="402"/>
      <w:bookmarkEnd w:id="403"/>
      <w:bookmarkEnd w:id="533"/>
      <w:r w:rsidR="00A1086D">
        <w:rPr>
          <w:rFonts w:cs="Arial"/>
          <w:bCs/>
          <w:color w:val="244061" w:themeColor="accent1" w:themeShade="80"/>
          <w:sz w:val="20"/>
        </w:rPr>
        <w:t>.</w:t>
      </w:r>
      <w:bookmarkEnd w:id="534"/>
    </w:p>
    <w:p w14:paraId="57A0EAD9" w14:textId="77777777" w:rsidR="00827564" w:rsidRPr="006B4BE5" w:rsidRDefault="00827564" w:rsidP="00BD7CED">
      <w:pPr>
        <w:pStyle w:val="Texto0"/>
        <w:tabs>
          <w:tab w:val="left" w:pos="567"/>
        </w:tabs>
        <w:spacing w:before="120" w:after="120" w:line="240" w:lineRule="auto"/>
        <w:ind w:left="567" w:firstLine="0"/>
        <w:outlineLvl w:val="0"/>
        <w:rPr>
          <w:rFonts w:cs="Arial"/>
          <w:b/>
          <w:bCs/>
          <w:color w:val="244061" w:themeColor="accent1" w:themeShade="80"/>
          <w:sz w:val="20"/>
        </w:rPr>
      </w:pPr>
      <w:bookmarkStart w:id="535" w:name="_Toc298953455"/>
      <w:bookmarkStart w:id="536" w:name="_Toc298956249"/>
      <w:bookmarkStart w:id="537" w:name="_Toc298961994"/>
      <w:bookmarkStart w:id="538" w:name="_Toc299363030"/>
      <w:bookmarkStart w:id="539" w:name="_Toc299363090"/>
      <w:bookmarkStart w:id="540" w:name="_Toc301965399"/>
      <w:bookmarkStart w:id="541" w:name="_Toc301965566"/>
      <w:bookmarkStart w:id="542" w:name="_Toc303722300"/>
      <w:bookmarkStart w:id="543" w:name="_Toc303777771"/>
      <w:bookmarkStart w:id="544" w:name="_Toc307923722"/>
      <w:bookmarkStart w:id="545" w:name="_Toc307995589"/>
      <w:bookmarkStart w:id="546" w:name="_Toc308181768"/>
      <w:bookmarkStart w:id="547" w:name="_Toc309618079"/>
      <w:bookmarkStart w:id="548" w:name="_Toc298407632"/>
      <w:bookmarkStart w:id="549" w:name="_Toc298953457"/>
      <w:bookmarkStart w:id="550" w:name="_Toc298956251"/>
      <w:bookmarkStart w:id="551" w:name="_Toc298961996"/>
      <w:bookmarkStart w:id="552" w:name="_Toc299363032"/>
      <w:bookmarkStart w:id="553" w:name="_Toc299363092"/>
      <w:bookmarkStart w:id="554" w:name="_Toc310514804"/>
      <w:bookmarkStart w:id="555" w:name="_Toc312083771"/>
      <w:bookmarkStart w:id="556" w:name="_Toc312402715"/>
      <w:bookmarkStart w:id="557" w:name="_Toc314002700"/>
      <w:r w:rsidRPr="006B4BE5">
        <w:rPr>
          <w:rFonts w:cs="Arial"/>
          <w:b/>
          <w:bCs/>
          <w:color w:val="244061" w:themeColor="accent1" w:themeShade="80"/>
          <w:sz w:val="20"/>
        </w:rPr>
        <w:t>De las actas de los Actos que se efectúen:</w:t>
      </w:r>
    </w:p>
    <w:p w14:paraId="0D2F9018" w14:textId="220237D9" w:rsidR="00186AD4" w:rsidRPr="00677CB9" w:rsidRDefault="00186AD4" w:rsidP="00186AD4">
      <w:pPr>
        <w:pStyle w:val="Texto0"/>
        <w:tabs>
          <w:tab w:val="left" w:pos="567"/>
          <w:tab w:val="left" w:pos="6096"/>
        </w:tabs>
        <w:spacing w:before="120" w:after="120" w:line="240" w:lineRule="auto"/>
        <w:ind w:left="709" w:firstLine="0"/>
        <w:rPr>
          <w:sz w:val="20"/>
        </w:rPr>
      </w:pPr>
      <w:r w:rsidRPr="00677CB9">
        <w:rPr>
          <w:sz w:val="20"/>
        </w:rPr>
        <w:t xml:space="preserve">De conformidad con el artículo </w:t>
      </w:r>
      <w:r>
        <w:rPr>
          <w:sz w:val="20"/>
        </w:rPr>
        <w:t xml:space="preserve">46 del REGLAMENTO, las actas de </w:t>
      </w:r>
      <w:r w:rsidRPr="00677CB9">
        <w:rPr>
          <w:sz w:val="20"/>
        </w:rPr>
        <w:t xml:space="preserve">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14:paraId="74B79719" w14:textId="77777777" w:rsidR="00186AD4" w:rsidRPr="00677CB9" w:rsidRDefault="00186AD4" w:rsidP="00961975">
      <w:pPr>
        <w:numPr>
          <w:ilvl w:val="0"/>
          <w:numId w:val="85"/>
        </w:numPr>
        <w:spacing w:before="120" w:after="120"/>
        <w:ind w:left="993" w:hanging="284"/>
        <w:jc w:val="both"/>
        <w:rPr>
          <w:rFonts w:ascii="Arial" w:hAnsi="Arial" w:cs="Arial"/>
          <w:bCs/>
        </w:rPr>
      </w:pPr>
      <w:r w:rsidRPr="00EB5E8C">
        <w:rPr>
          <w:rFonts w:ascii="Arial" w:hAnsi="Arial" w:cs="Arial"/>
          <w:b/>
          <w:bCs/>
        </w:rPr>
        <w:t>Documento impreso.</w:t>
      </w:r>
      <w:r>
        <w:rPr>
          <w:rFonts w:ascii="Arial" w:hAnsi="Arial" w:cs="Arial"/>
          <w:bCs/>
        </w:rPr>
        <w:t xml:space="preserve"> En la oficina</w:t>
      </w:r>
      <w:r w:rsidRPr="00677CB9">
        <w:rPr>
          <w:rFonts w:ascii="Arial" w:hAnsi="Arial" w:cs="Arial"/>
          <w:bCs/>
        </w:rPr>
        <w:t xml:space="preserve"> del Departamento de Licitaciones </w:t>
      </w:r>
      <w:r>
        <w:rPr>
          <w:rFonts w:ascii="Arial" w:hAnsi="Arial" w:cs="Arial"/>
          <w:bCs/>
        </w:rPr>
        <w:t>e Invitaciones</w:t>
      </w:r>
      <w:r w:rsidRPr="00677CB9">
        <w:rPr>
          <w:rFonts w:ascii="Arial" w:hAnsi="Arial" w:cs="Arial"/>
          <w:bCs/>
        </w:rPr>
        <w:t xml:space="preserve"> de la Subdirección de Adquisiciones adscrita a la Dirección Ejecutiva de Administra</w:t>
      </w:r>
      <w:r>
        <w:rPr>
          <w:rFonts w:ascii="Arial" w:hAnsi="Arial" w:cs="Arial"/>
          <w:bCs/>
        </w:rPr>
        <w:t>ción, ubicadas en el sexto piso</w:t>
      </w:r>
      <w:r w:rsidRPr="00677CB9">
        <w:rPr>
          <w:rFonts w:ascii="Arial" w:hAnsi="Arial" w:cs="Arial"/>
          <w:bCs/>
        </w:rPr>
        <w:t xml:space="preserve"> del Edificio Zafiro II, en Periférico Sur 4124, </w:t>
      </w:r>
      <w:r>
        <w:rPr>
          <w:rFonts w:ascii="Arial" w:hAnsi="Arial" w:cs="Arial"/>
          <w:bCs/>
        </w:rPr>
        <w:t>C</w:t>
      </w:r>
      <w:r w:rsidRPr="00677CB9">
        <w:rPr>
          <w:rFonts w:ascii="Arial" w:hAnsi="Arial" w:cs="Arial"/>
          <w:bCs/>
        </w:rPr>
        <w:t xml:space="preserve">olonia </w:t>
      </w:r>
      <w:r>
        <w:rPr>
          <w:rFonts w:ascii="Arial" w:hAnsi="Arial" w:cs="Arial"/>
          <w:bCs/>
        </w:rPr>
        <w:t>Jardines del Pedregal, Álvaro Obregón, C.P. 01900</w:t>
      </w:r>
      <w:r w:rsidRPr="00677CB9">
        <w:rPr>
          <w:rFonts w:ascii="Arial" w:hAnsi="Arial" w:cs="Arial"/>
          <w:bCs/>
        </w:rPr>
        <w:t xml:space="preserve"> en la Ciudad de México, en días hábiles con horario de 09:00 a 18:00 horas.</w:t>
      </w:r>
    </w:p>
    <w:p w14:paraId="422C84A1"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
          <w:bCs/>
        </w:rPr>
        <w:t>Documento electrónico en formato PDF.</w:t>
      </w:r>
      <w:r w:rsidRPr="00C16650">
        <w:rPr>
          <w:rFonts w:ascii="Arial" w:hAnsi="Arial" w:cs="Arial"/>
          <w:bCs/>
        </w:rPr>
        <w:t xml:space="preserve"> Podrá ser descargado desde la página web del INSTITUTO en el siguiente vínculo: </w:t>
      </w:r>
      <w:hyperlink r:id="rId20" w:history="1">
        <w:r w:rsidRPr="00C16650">
          <w:rPr>
            <w:rStyle w:val="Hipervnculo"/>
            <w:rFonts w:ascii="Arial" w:hAnsi="Arial" w:cs="Arial"/>
          </w:rPr>
          <w:t>http://www.ine.mx/licitaciones/</w:t>
        </w:r>
      </w:hyperlink>
    </w:p>
    <w:p w14:paraId="40E8F9B7"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Cs/>
        </w:rPr>
        <w:t>Asimismo, se difundirá un ejemplar de dichas actas en CompraINE para efectos de su notificación a los licitantes que no hayan asistido al acto.</w:t>
      </w:r>
    </w:p>
    <w:p w14:paraId="44C0CA88" w14:textId="77777777" w:rsidR="00186AD4" w:rsidRDefault="00186AD4" w:rsidP="00186AD4">
      <w:pPr>
        <w:spacing w:before="120" w:after="120"/>
        <w:ind w:firstLine="633"/>
        <w:jc w:val="both"/>
        <w:rPr>
          <w:rFonts w:ascii="Arial" w:hAnsi="Arial" w:cs="Arial"/>
          <w:bCs/>
        </w:rPr>
      </w:pPr>
      <w:r w:rsidRPr="00677CB9">
        <w:rPr>
          <w:rFonts w:ascii="Arial" w:hAnsi="Arial" w:cs="Arial"/>
          <w:bCs/>
        </w:rPr>
        <w:t>Lo anterior sustituye a la notificación personal.</w:t>
      </w:r>
    </w:p>
    <w:p w14:paraId="69D6CEEE" w14:textId="77777777" w:rsidR="00827564" w:rsidRDefault="00827564" w:rsidP="00BD7CED">
      <w:pPr>
        <w:ind w:left="709"/>
        <w:jc w:val="both"/>
        <w:rPr>
          <w:rFonts w:ascii="Arial" w:hAnsi="Arial" w:cs="Arial"/>
          <w:bCs/>
        </w:rPr>
      </w:pPr>
    </w:p>
    <w:p w14:paraId="70CD702D" w14:textId="77777777" w:rsidR="00770896" w:rsidRPr="00770896" w:rsidRDefault="00770896" w:rsidP="00961975">
      <w:pPr>
        <w:pStyle w:val="Ttulo1"/>
        <w:numPr>
          <w:ilvl w:val="1"/>
          <w:numId w:val="71"/>
        </w:numPr>
        <w:ind w:left="567" w:hanging="567"/>
        <w:jc w:val="both"/>
        <w:rPr>
          <w:rFonts w:cs="Arial"/>
          <w:bCs/>
          <w:color w:val="365F91" w:themeColor="accent1" w:themeShade="BF"/>
          <w:sz w:val="20"/>
        </w:rPr>
      </w:pPr>
      <w:bookmarkStart w:id="558" w:name="_Toc314804567"/>
      <w:bookmarkStart w:id="559" w:name="_Toc315905515"/>
      <w:bookmarkStart w:id="560" w:name="_Toc316315431"/>
      <w:bookmarkStart w:id="561" w:name="_Toc316316317"/>
      <w:bookmarkStart w:id="562" w:name="_Toc327181265"/>
      <w:bookmarkStart w:id="563" w:name="_Toc329602581"/>
      <w:bookmarkStart w:id="564" w:name="_Toc382993258"/>
      <w:bookmarkStart w:id="565" w:name="_Toc390699241"/>
      <w:bookmarkStart w:id="566" w:name="_Toc396148597"/>
      <w:bookmarkStart w:id="567" w:name="_Toc405207183"/>
      <w:bookmarkStart w:id="568" w:name="_Toc414448120"/>
      <w:bookmarkStart w:id="569" w:name="_Toc434003991"/>
      <w:bookmarkStart w:id="570" w:name="_Toc434004110"/>
      <w:bookmarkStart w:id="571" w:name="_Toc464498310"/>
      <w:bookmarkStart w:id="572" w:name="_Toc464498715"/>
      <w:bookmarkStart w:id="573" w:name="_Toc487209327"/>
      <w:bookmarkStart w:id="574" w:name="_Toc488428640"/>
      <w:bookmarkStart w:id="575" w:name="_Toc491180968"/>
      <w:bookmarkStart w:id="576" w:name="_Toc492377928"/>
      <w:bookmarkStart w:id="577" w:name="_Toc493501630"/>
      <w:bookmarkStart w:id="578" w:name="_Toc494211589"/>
      <w:bookmarkStart w:id="579" w:name="_Toc496883326"/>
      <w:bookmarkStart w:id="580" w:name="_Toc498523207"/>
      <w:bookmarkStart w:id="581" w:name="_Toc510450879"/>
      <w:bookmarkStart w:id="582" w:name="_Toc511148468"/>
      <w:bookmarkStart w:id="583" w:name="_Toc521678063"/>
      <w:bookmarkStart w:id="584" w:name="_Toc526865815"/>
      <w:bookmarkStart w:id="585" w:name="_Toc1644706"/>
      <w:bookmarkStart w:id="586" w:name="_Toc52822187"/>
      <w:r w:rsidRPr="00770896">
        <w:rPr>
          <w:rFonts w:cs="Arial"/>
          <w:bCs/>
          <w:color w:val="365F91" w:themeColor="accent1" w:themeShade="BF"/>
          <w:sz w:val="20"/>
        </w:rPr>
        <w:t>Acto de Junta de Aclaraciones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770896">
        <w:rPr>
          <w:rFonts w:cs="Arial"/>
          <w:bCs/>
          <w:color w:val="365F91" w:themeColor="accent1" w:themeShade="BF"/>
          <w:sz w:val="20"/>
        </w:rPr>
        <w:t>.</w:t>
      </w:r>
      <w:bookmarkEnd w:id="581"/>
      <w:bookmarkEnd w:id="582"/>
      <w:bookmarkEnd w:id="583"/>
      <w:bookmarkEnd w:id="584"/>
      <w:bookmarkEnd w:id="585"/>
      <w:bookmarkEnd w:id="586"/>
    </w:p>
    <w:p w14:paraId="25366586" w14:textId="0BF37AFE" w:rsidR="00A43E7D" w:rsidRDefault="00A43E7D" w:rsidP="00A43E7D">
      <w:pPr>
        <w:pStyle w:val="Texto0"/>
        <w:tabs>
          <w:tab w:val="left" w:pos="993"/>
        </w:tabs>
        <w:spacing w:before="120" w:after="120" w:line="240" w:lineRule="auto"/>
        <w:ind w:left="709" w:firstLine="0"/>
        <w:rPr>
          <w:bCs/>
          <w:sz w:val="20"/>
        </w:rPr>
      </w:pPr>
      <w:r>
        <w:rPr>
          <w:bCs/>
          <w:sz w:val="20"/>
        </w:rPr>
        <w:t xml:space="preserve">Con fundamento en el artículo 52 fracción V del REGLAMENTO para el presente procedimiento </w:t>
      </w:r>
      <w:r>
        <w:rPr>
          <w:b/>
          <w:sz w:val="20"/>
        </w:rPr>
        <w:t>NO</w:t>
      </w:r>
      <w:r>
        <w:rPr>
          <w:bCs/>
          <w:sz w:val="20"/>
        </w:rPr>
        <w:t xml:space="preserve"> habrá junta de aclaraciones. </w:t>
      </w:r>
    </w:p>
    <w:p w14:paraId="4803081D" w14:textId="47CDE6E0" w:rsidR="00CF4A1F" w:rsidRPr="00A43E7D" w:rsidRDefault="00A43E7D" w:rsidP="007D5B64">
      <w:pPr>
        <w:pStyle w:val="Prrafodelista"/>
        <w:ind w:left="709"/>
        <w:jc w:val="both"/>
        <w:rPr>
          <w:rFonts w:ascii="Arial" w:hAnsi="Arial" w:cs="Arial"/>
        </w:rPr>
      </w:pPr>
      <w:r w:rsidRPr="00961F11">
        <w:rPr>
          <w:rFonts w:ascii="Arial" w:hAnsi="Arial" w:cs="Arial"/>
        </w:rPr>
        <w:t xml:space="preserve">Por lo anterior, y de conformidad con lo estipulado en el artículo 99 de las POBALINES, los </w:t>
      </w:r>
      <w:r w:rsidRPr="00961F11">
        <w:rPr>
          <w:rFonts w:ascii="Arial" w:hAnsi="Arial" w:cs="Arial"/>
        </w:rPr>
        <w:lastRenderedPageBreak/>
        <w:t xml:space="preserve">licitantes que pretendan solicitar aclaraciones a los aspectos contenidos en la convocatoria, deberán enviar los datos generales del interesado y, en su caso, del representante y las solicitudes de aclaración a los siguientes correos: </w:t>
      </w:r>
      <w:hyperlink r:id="rId21" w:history="1">
        <w:r w:rsidRPr="00961F11">
          <w:rPr>
            <w:rStyle w:val="Hipervnculo"/>
            <w:rFonts w:ascii="Arial" w:hAnsi="Arial" w:cs="Arial"/>
          </w:rPr>
          <w:t>roberto.medina@ine.mx</w:t>
        </w:r>
      </w:hyperlink>
      <w:r w:rsidRPr="00961F11">
        <w:rPr>
          <w:rFonts w:ascii="Arial" w:hAnsi="Arial" w:cs="Arial"/>
        </w:rPr>
        <w:t xml:space="preserve"> y </w:t>
      </w:r>
      <w:hyperlink r:id="rId22" w:history="1">
        <w:r w:rsidR="007D5B64" w:rsidRPr="00407AAB">
          <w:rPr>
            <w:rStyle w:val="Hipervnculo"/>
            <w:rFonts w:ascii="Arial" w:hAnsi="Arial" w:cs="Arial"/>
          </w:rPr>
          <w:t>ary.rodriguez@ine.mx</w:t>
        </w:r>
      </w:hyperlink>
      <w:r w:rsidR="007D5B64">
        <w:rPr>
          <w:rFonts w:ascii="Arial" w:hAnsi="Arial" w:cs="Arial"/>
        </w:rPr>
        <w:t xml:space="preserve"> </w:t>
      </w:r>
      <w:r>
        <w:rPr>
          <w:rFonts w:ascii="Arial" w:hAnsi="Arial" w:cs="Arial"/>
        </w:rPr>
        <w:t xml:space="preserve">o bien, a través de CompraINE en el apartado “Mensajes”, </w:t>
      </w:r>
      <w:r w:rsidRPr="00961F11">
        <w:rPr>
          <w:rFonts w:ascii="Arial" w:hAnsi="Arial" w:cs="Arial"/>
        </w:rPr>
        <w:t xml:space="preserve">a más tardar el </w:t>
      </w:r>
      <w:r w:rsidR="00B9614E">
        <w:rPr>
          <w:rFonts w:ascii="Arial" w:hAnsi="Arial" w:cs="Arial"/>
          <w:b/>
          <w:sz w:val="22"/>
          <w:szCs w:val="22"/>
          <w:lang w:eastAsia="es-MX"/>
        </w:rPr>
        <w:t>14</w:t>
      </w:r>
      <w:r w:rsidRPr="00961F11">
        <w:rPr>
          <w:rFonts w:ascii="Arial" w:hAnsi="Arial" w:cs="Arial"/>
          <w:b/>
          <w:sz w:val="22"/>
          <w:szCs w:val="22"/>
          <w:lang w:eastAsia="es-MX"/>
        </w:rPr>
        <w:t xml:space="preserve"> </w:t>
      </w:r>
      <w:r>
        <w:rPr>
          <w:rFonts w:ascii="Arial" w:hAnsi="Arial" w:cs="Arial"/>
          <w:b/>
          <w:sz w:val="22"/>
          <w:szCs w:val="22"/>
          <w:lang w:eastAsia="es-MX"/>
        </w:rPr>
        <w:t xml:space="preserve">de </w:t>
      </w:r>
      <w:r w:rsidR="00B9614E">
        <w:rPr>
          <w:rFonts w:ascii="Arial" w:hAnsi="Arial" w:cs="Arial"/>
          <w:b/>
          <w:sz w:val="22"/>
          <w:szCs w:val="22"/>
          <w:lang w:eastAsia="es-MX"/>
        </w:rPr>
        <w:t>julio</w:t>
      </w:r>
      <w:r w:rsidR="009C1641">
        <w:rPr>
          <w:rFonts w:ascii="Arial" w:hAnsi="Arial" w:cs="Arial"/>
          <w:b/>
          <w:sz w:val="22"/>
          <w:szCs w:val="22"/>
          <w:lang w:eastAsia="es-MX"/>
        </w:rPr>
        <w:t xml:space="preserve"> </w:t>
      </w:r>
      <w:r>
        <w:rPr>
          <w:rFonts w:ascii="Arial" w:hAnsi="Arial" w:cs="Arial"/>
          <w:b/>
          <w:sz w:val="22"/>
          <w:szCs w:val="22"/>
          <w:lang w:eastAsia="es-MX"/>
        </w:rPr>
        <w:t>de 2022</w:t>
      </w:r>
      <w:r w:rsidRPr="00961F11">
        <w:rPr>
          <w:rFonts w:ascii="Arial" w:hAnsi="Arial" w:cs="Arial"/>
          <w:b/>
          <w:sz w:val="22"/>
          <w:szCs w:val="22"/>
          <w:lang w:eastAsia="es-MX"/>
        </w:rPr>
        <w:t xml:space="preserve"> a las </w:t>
      </w:r>
      <w:r w:rsidR="00B9614E">
        <w:rPr>
          <w:rFonts w:ascii="Arial" w:hAnsi="Arial" w:cs="Arial"/>
          <w:b/>
          <w:sz w:val="22"/>
          <w:szCs w:val="22"/>
          <w:lang w:eastAsia="es-MX"/>
        </w:rPr>
        <w:t>10:00</w:t>
      </w:r>
      <w:r w:rsidRPr="00961F11">
        <w:rPr>
          <w:rFonts w:ascii="Arial" w:hAnsi="Arial" w:cs="Arial"/>
          <w:b/>
          <w:sz w:val="22"/>
          <w:szCs w:val="22"/>
          <w:lang w:eastAsia="es-MX"/>
        </w:rPr>
        <w:t xml:space="preserve"> horas</w:t>
      </w:r>
      <w:r w:rsidRPr="00961F11">
        <w:rPr>
          <w:rFonts w:ascii="Arial" w:hAnsi="Arial" w:cs="Arial"/>
        </w:rPr>
        <w:t xml:space="preserve">, y las respuestas se enviarán </w:t>
      </w:r>
      <w:r w:rsidR="007D5B64" w:rsidRPr="007D5B64">
        <w:rPr>
          <w:rFonts w:ascii="Arial" w:hAnsi="Arial" w:cs="Arial"/>
        </w:rPr>
        <w:t>mediante mensaje</w:t>
      </w:r>
      <w:r w:rsidR="007D5B64">
        <w:rPr>
          <w:rFonts w:ascii="Arial" w:hAnsi="Arial" w:cs="Arial"/>
        </w:rPr>
        <w:t xml:space="preserve"> </w:t>
      </w:r>
      <w:r w:rsidR="007D5B64" w:rsidRPr="007D5B64">
        <w:rPr>
          <w:rFonts w:ascii="Arial" w:hAnsi="Arial" w:cs="Arial"/>
        </w:rPr>
        <w:t>a través del Sistema CompraINE</w:t>
      </w:r>
      <w:r w:rsidR="007D5B64">
        <w:rPr>
          <w:rFonts w:ascii="Arial" w:hAnsi="Arial" w:cs="Arial"/>
        </w:rPr>
        <w:t xml:space="preserve"> </w:t>
      </w:r>
      <w:r w:rsidR="007D5B64" w:rsidRPr="007D5B64">
        <w:rPr>
          <w:rFonts w:ascii="Arial" w:hAnsi="Arial" w:cs="Arial"/>
        </w:rPr>
        <w:t>a todos los licitantes invitados</w:t>
      </w:r>
      <w:r w:rsidR="007D5B64">
        <w:rPr>
          <w:rFonts w:ascii="Arial" w:hAnsi="Arial" w:cs="Arial"/>
        </w:rPr>
        <w:t>, o bien,</w:t>
      </w:r>
      <w:r w:rsidRPr="00961F11">
        <w:rPr>
          <w:rFonts w:ascii="Arial" w:hAnsi="Arial" w:cs="Arial"/>
        </w:rPr>
        <w:t xml:space="preserve"> </w:t>
      </w:r>
      <w:r w:rsidR="007D5B64">
        <w:rPr>
          <w:rFonts w:ascii="Arial" w:hAnsi="Arial" w:cs="Arial"/>
        </w:rPr>
        <w:t xml:space="preserve">al </w:t>
      </w:r>
      <w:r w:rsidRPr="00961F11">
        <w:rPr>
          <w:rFonts w:ascii="Arial" w:hAnsi="Arial" w:cs="Arial"/>
        </w:rPr>
        <w:t xml:space="preserve">correo </w:t>
      </w:r>
      <w:r w:rsidR="007D5B64">
        <w:rPr>
          <w:rFonts w:ascii="Arial" w:hAnsi="Arial" w:cs="Arial"/>
        </w:rPr>
        <w:t>que corresponda,</w:t>
      </w:r>
      <w:r w:rsidR="007D5B64" w:rsidRPr="007D5B64">
        <w:rPr>
          <w:rFonts w:ascii="Arial" w:hAnsi="Arial" w:cs="Arial"/>
        </w:rPr>
        <w:t xml:space="preserve"> </w:t>
      </w:r>
      <w:r w:rsidRPr="00961F11">
        <w:rPr>
          <w:rFonts w:ascii="Arial" w:hAnsi="Arial" w:cs="Arial"/>
        </w:rPr>
        <w:t xml:space="preserve">a más tardar el </w:t>
      </w:r>
      <w:r w:rsidR="00B9614E">
        <w:rPr>
          <w:rFonts w:ascii="Arial" w:hAnsi="Arial" w:cs="Arial"/>
          <w:b/>
          <w:sz w:val="22"/>
          <w:szCs w:val="22"/>
          <w:lang w:eastAsia="es-MX"/>
        </w:rPr>
        <w:t>15</w:t>
      </w:r>
      <w:r w:rsidR="0058260F">
        <w:rPr>
          <w:rFonts w:ascii="Arial" w:hAnsi="Arial" w:cs="Arial"/>
          <w:b/>
          <w:sz w:val="22"/>
          <w:szCs w:val="22"/>
          <w:lang w:eastAsia="es-MX"/>
        </w:rPr>
        <w:t xml:space="preserve"> </w:t>
      </w:r>
      <w:r w:rsidRPr="00961F11">
        <w:rPr>
          <w:rFonts w:ascii="Arial" w:hAnsi="Arial" w:cs="Arial"/>
          <w:b/>
          <w:sz w:val="22"/>
          <w:szCs w:val="22"/>
          <w:lang w:eastAsia="es-MX"/>
        </w:rPr>
        <w:t xml:space="preserve">de </w:t>
      </w:r>
      <w:r w:rsidR="00B9614E">
        <w:rPr>
          <w:rFonts w:ascii="Arial" w:hAnsi="Arial" w:cs="Arial"/>
          <w:b/>
          <w:sz w:val="22"/>
          <w:szCs w:val="22"/>
          <w:lang w:eastAsia="es-MX"/>
        </w:rPr>
        <w:t>julio</w:t>
      </w:r>
      <w:r>
        <w:rPr>
          <w:rFonts w:ascii="Arial" w:hAnsi="Arial" w:cs="Arial"/>
          <w:b/>
          <w:sz w:val="22"/>
          <w:szCs w:val="22"/>
          <w:lang w:eastAsia="es-MX"/>
        </w:rPr>
        <w:t xml:space="preserve"> de 2022 a las</w:t>
      </w:r>
      <w:r w:rsidR="00B9614E">
        <w:rPr>
          <w:rFonts w:ascii="Arial" w:hAnsi="Arial" w:cs="Arial"/>
          <w:b/>
          <w:sz w:val="22"/>
          <w:szCs w:val="22"/>
          <w:lang w:eastAsia="es-MX"/>
        </w:rPr>
        <w:t xml:space="preserve"> 10:00</w:t>
      </w:r>
      <w:r>
        <w:rPr>
          <w:rFonts w:ascii="Arial" w:hAnsi="Arial" w:cs="Arial"/>
          <w:b/>
          <w:sz w:val="22"/>
          <w:szCs w:val="22"/>
          <w:lang w:eastAsia="es-MX"/>
        </w:rPr>
        <w:t xml:space="preserve"> horas</w:t>
      </w:r>
      <w:r w:rsidRPr="00961F11">
        <w:rPr>
          <w:rFonts w:ascii="Arial" w:hAnsi="Arial" w:cs="Arial"/>
        </w:rPr>
        <w:t xml:space="preserve"> y se publicarán en la página del instituto </w:t>
      </w:r>
      <w:hyperlink r:id="rId23" w:history="1">
        <w:r w:rsidRPr="00961F11">
          <w:rPr>
            <w:rStyle w:val="Hipervnculo"/>
            <w:rFonts w:ascii="Arial" w:hAnsi="Arial" w:cs="Arial"/>
          </w:rPr>
          <w:t>www.ine.mx/licitaciones</w:t>
        </w:r>
      </w:hyperlink>
      <w:r w:rsidRPr="00961F11">
        <w:rPr>
          <w:rStyle w:val="Hipervnculo"/>
          <w:rFonts w:ascii="Arial" w:hAnsi="Arial" w:cs="Arial"/>
        </w:rPr>
        <w:t xml:space="preserve"> </w:t>
      </w:r>
      <w:r w:rsidRPr="00961F11">
        <w:rPr>
          <w:rFonts w:ascii="Arial" w:hAnsi="Arial" w:cs="Arial"/>
        </w:rPr>
        <w:t xml:space="preserve"> para efecto de informar al resto de los invitados.</w:t>
      </w:r>
    </w:p>
    <w:p w14:paraId="375B1F3F" w14:textId="77777777" w:rsidR="00CF4A1F" w:rsidRDefault="00CF4A1F" w:rsidP="00CF4A1F">
      <w:pPr>
        <w:pStyle w:val="Prrafodelista"/>
        <w:ind w:left="705"/>
        <w:jc w:val="both"/>
        <w:rPr>
          <w:rFonts w:ascii="Arial" w:hAnsi="Arial" w:cs="Arial"/>
        </w:rPr>
      </w:pPr>
    </w:p>
    <w:p w14:paraId="3DCA7E24" w14:textId="77777777" w:rsidR="00CF4A1F" w:rsidRDefault="00CF4A1F" w:rsidP="00CF4A1F">
      <w:pPr>
        <w:pStyle w:val="Prrafodelista"/>
        <w:ind w:left="705"/>
        <w:jc w:val="both"/>
        <w:rPr>
          <w:rFonts w:ascii="Arial" w:hAnsi="Arial" w:cs="Arial"/>
        </w:rPr>
      </w:pPr>
      <w:r>
        <w:rPr>
          <w:rFonts w:ascii="Arial" w:hAnsi="Arial" w:cs="Arial"/>
        </w:rPr>
        <w:t>Para la solicitud de las aclaraciones, se utilizará el siguiente formato:</w:t>
      </w:r>
    </w:p>
    <w:p w14:paraId="1C560525" w14:textId="77777777" w:rsidR="00CF4A1F" w:rsidRDefault="00CF4A1F" w:rsidP="00CF4A1F">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84"/>
        <w:gridCol w:w="1338"/>
        <w:gridCol w:w="1337"/>
        <w:gridCol w:w="4331"/>
      </w:tblGrid>
      <w:tr w:rsidR="00CF4A1F" w:rsidRPr="004C6D40" w14:paraId="2428260F" w14:textId="77777777" w:rsidTr="00BC3DB0">
        <w:trPr>
          <w:trHeight w:val="144"/>
          <w:tblHeader/>
          <w:jc w:val="right"/>
        </w:trPr>
        <w:tc>
          <w:tcPr>
            <w:tcW w:w="5000" w:type="pct"/>
            <w:gridSpan w:val="4"/>
            <w:shd w:val="clear" w:color="00FFFF" w:fill="auto"/>
            <w:vAlign w:val="center"/>
          </w:tcPr>
          <w:p w14:paraId="2B101CA8"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Nombre del LICITANTE:</w:t>
            </w:r>
          </w:p>
        </w:tc>
      </w:tr>
      <w:tr w:rsidR="00CF4A1F" w:rsidRPr="004C6D40" w14:paraId="0D4B65AA" w14:textId="77777777" w:rsidTr="00BC3DB0">
        <w:trPr>
          <w:trHeight w:val="144"/>
          <w:tblHeader/>
          <w:jc w:val="right"/>
        </w:trPr>
        <w:tc>
          <w:tcPr>
            <w:tcW w:w="5000" w:type="pct"/>
            <w:gridSpan w:val="4"/>
            <w:shd w:val="clear" w:color="00FFFF" w:fill="auto"/>
            <w:vAlign w:val="center"/>
          </w:tcPr>
          <w:p w14:paraId="3348DCCD" w14:textId="40115ED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 xml:space="preserve">Nacional </w:t>
            </w:r>
            <w:r w:rsidR="007C540A">
              <w:rPr>
                <w:color w:val="365F91" w:themeColor="accent1" w:themeShade="BF"/>
                <w:lang w:eastAsia="es-MX"/>
              </w:rPr>
              <w:t>Mixta</w:t>
            </w:r>
            <w:r w:rsidRPr="004C6D40">
              <w:rPr>
                <w:color w:val="365F91" w:themeColor="accent1" w:themeShade="BF"/>
                <w:lang w:eastAsia="es-MX"/>
              </w:rPr>
              <w:t xml:space="preserve"> No.:</w:t>
            </w:r>
          </w:p>
        </w:tc>
      </w:tr>
      <w:tr w:rsidR="00CF4A1F" w:rsidRPr="004C6D40" w14:paraId="178DB3A9" w14:textId="77777777" w:rsidTr="00BC3DB0">
        <w:trPr>
          <w:trHeight w:val="236"/>
          <w:tblHeader/>
          <w:jc w:val="right"/>
        </w:trPr>
        <w:tc>
          <w:tcPr>
            <w:tcW w:w="5000" w:type="pct"/>
            <w:gridSpan w:val="4"/>
            <w:shd w:val="clear" w:color="00FFFF" w:fill="auto"/>
            <w:vAlign w:val="center"/>
          </w:tcPr>
          <w:p w14:paraId="2087DF49" w14:textId="1AA2A032"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Relativa </w:t>
            </w:r>
            <w:r w:rsidR="00244CF6" w:rsidRPr="004C6D40">
              <w:rPr>
                <w:color w:val="365F91" w:themeColor="accent1" w:themeShade="BF"/>
                <w:lang w:eastAsia="es-MX"/>
              </w:rPr>
              <w:t>a:</w:t>
            </w:r>
          </w:p>
        </w:tc>
      </w:tr>
      <w:tr w:rsidR="00CF4A1F" w:rsidRPr="004C6D40" w14:paraId="3DF6FE45" w14:textId="77777777" w:rsidTr="00BC3DB0">
        <w:trPr>
          <w:trHeight w:val="326"/>
          <w:tblHeader/>
          <w:jc w:val="right"/>
        </w:trPr>
        <w:tc>
          <w:tcPr>
            <w:tcW w:w="723" w:type="pct"/>
            <w:shd w:val="clear" w:color="00FFFF" w:fill="auto"/>
            <w:vAlign w:val="center"/>
          </w:tcPr>
          <w:p w14:paraId="32322074"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4813D59C"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3BF6A8D9"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00B86B3F"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CF4A1F" w:rsidRPr="004C6D40" w14:paraId="452A877D" w14:textId="77777777" w:rsidTr="00BC3DB0">
        <w:trPr>
          <w:trHeight w:val="326"/>
          <w:jc w:val="right"/>
        </w:trPr>
        <w:tc>
          <w:tcPr>
            <w:tcW w:w="723" w:type="pct"/>
            <w:vAlign w:val="center"/>
          </w:tcPr>
          <w:p w14:paraId="47856141"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2F0C4CA"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49BA72D7"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10D48CCE"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7149D4D0" w14:textId="77777777" w:rsidR="00B50EE9" w:rsidRDefault="00B50EE9" w:rsidP="008F29DC">
      <w:pPr>
        <w:pStyle w:val="Texto0"/>
        <w:tabs>
          <w:tab w:val="left" w:pos="993"/>
        </w:tabs>
        <w:spacing w:after="0" w:line="240" w:lineRule="auto"/>
        <w:ind w:firstLine="0"/>
        <w:rPr>
          <w:sz w:val="20"/>
          <w:u w:val="single"/>
          <w:lang w:eastAsia="es-MX"/>
        </w:rPr>
      </w:pPr>
    </w:p>
    <w:p w14:paraId="387621E7" w14:textId="77777777" w:rsidR="00827564" w:rsidRDefault="00827564" w:rsidP="00961975">
      <w:pPr>
        <w:pStyle w:val="Ttulo1"/>
        <w:numPr>
          <w:ilvl w:val="1"/>
          <w:numId w:val="71"/>
        </w:numPr>
        <w:ind w:left="567" w:hanging="567"/>
        <w:jc w:val="both"/>
        <w:rPr>
          <w:rFonts w:cs="Arial"/>
          <w:bCs/>
          <w:color w:val="365F91" w:themeColor="accent1" w:themeShade="BF"/>
          <w:sz w:val="20"/>
        </w:rPr>
      </w:pPr>
      <w:bookmarkStart w:id="587" w:name="_Toc390699245"/>
      <w:bookmarkStart w:id="588" w:name="_Toc396148601"/>
      <w:bookmarkStart w:id="589" w:name="_Toc405207187"/>
      <w:bookmarkStart w:id="590" w:name="_Toc414448124"/>
      <w:bookmarkStart w:id="591" w:name="_Toc434003995"/>
      <w:bookmarkStart w:id="592" w:name="_Toc434004114"/>
      <w:bookmarkStart w:id="593" w:name="_Toc464498314"/>
      <w:bookmarkStart w:id="594" w:name="_Toc464498719"/>
      <w:bookmarkStart w:id="595" w:name="_Toc487209331"/>
      <w:bookmarkStart w:id="596" w:name="_Toc488428644"/>
      <w:bookmarkStart w:id="597" w:name="_Toc491180972"/>
      <w:bookmarkStart w:id="598" w:name="_Toc492377932"/>
      <w:bookmarkStart w:id="599" w:name="_Toc493180764"/>
      <w:bookmarkStart w:id="600" w:name="_Toc496783487"/>
      <w:bookmarkStart w:id="601" w:name="_Toc499053770"/>
      <w:bookmarkStart w:id="602" w:name="_Toc505794334"/>
      <w:bookmarkStart w:id="603" w:name="_Toc507676535"/>
      <w:bookmarkStart w:id="604" w:name="_Toc521678067"/>
      <w:bookmarkStart w:id="605" w:name="_Toc526865816"/>
      <w:bookmarkStart w:id="606" w:name="_Toc1644710"/>
      <w:bookmarkStart w:id="607" w:name="_Toc52822191"/>
      <w:r w:rsidRPr="00AB2BFA">
        <w:rPr>
          <w:rFonts w:cs="Arial"/>
          <w:bCs/>
          <w:color w:val="365F91" w:themeColor="accent1" w:themeShade="BF"/>
          <w:sz w:val="20"/>
        </w:rPr>
        <w:t>Acto de Presentación y Apertura de Proposiciones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CF7D6A" w:rsidRPr="00AB2BFA">
        <w:rPr>
          <w:rFonts w:cs="Arial"/>
          <w:bCs/>
          <w:color w:val="365F91" w:themeColor="accent1" w:themeShade="BF"/>
          <w:sz w:val="20"/>
        </w:rPr>
        <w:t>.</w:t>
      </w:r>
      <w:bookmarkEnd w:id="604"/>
      <w:bookmarkEnd w:id="605"/>
      <w:bookmarkEnd w:id="606"/>
      <w:bookmarkEnd w:id="607"/>
    </w:p>
    <w:p w14:paraId="26FF7BF4" w14:textId="77777777" w:rsidR="000439D7" w:rsidRPr="000439D7" w:rsidRDefault="000439D7" w:rsidP="00BD7CED">
      <w:pPr>
        <w:jc w:val="both"/>
        <w:rPr>
          <w:lang w:val="es-ES"/>
        </w:rPr>
      </w:pPr>
    </w:p>
    <w:p w14:paraId="3242FBBC" w14:textId="77777777" w:rsidR="00827564" w:rsidRPr="00AB2BFA" w:rsidRDefault="00827564" w:rsidP="00961975">
      <w:pPr>
        <w:pStyle w:val="Ttulo1"/>
        <w:numPr>
          <w:ilvl w:val="2"/>
          <w:numId w:val="71"/>
        </w:numPr>
        <w:jc w:val="both"/>
        <w:rPr>
          <w:rFonts w:cs="Arial"/>
          <w:bCs/>
          <w:color w:val="365F91" w:themeColor="accent1" w:themeShade="BF"/>
          <w:sz w:val="20"/>
        </w:rPr>
      </w:pPr>
      <w:bookmarkStart w:id="608" w:name="_Toc314030209"/>
      <w:bookmarkStart w:id="609" w:name="_Toc314085327"/>
      <w:bookmarkStart w:id="610" w:name="_Toc314086085"/>
      <w:bookmarkStart w:id="611" w:name="_Toc314086225"/>
      <w:bookmarkStart w:id="612" w:name="_Toc314094148"/>
      <w:bookmarkStart w:id="613" w:name="_Toc314804569"/>
      <w:bookmarkStart w:id="614" w:name="_Toc315905517"/>
      <w:bookmarkStart w:id="615" w:name="_Toc316315433"/>
      <w:bookmarkStart w:id="616" w:name="_Toc316316319"/>
      <w:bookmarkStart w:id="617" w:name="_Toc327181267"/>
      <w:bookmarkStart w:id="618" w:name="_Toc329602583"/>
      <w:bookmarkStart w:id="619" w:name="_Toc382993263"/>
      <w:bookmarkStart w:id="620" w:name="_Toc390246827"/>
      <w:bookmarkStart w:id="621" w:name="_Toc390699246"/>
      <w:bookmarkStart w:id="622" w:name="_Toc396148602"/>
      <w:bookmarkStart w:id="623" w:name="_Toc405207188"/>
      <w:bookmarkStart w:id="624" w:name="_Toc414448125"/>
      <w:bookmarkStart w:id="625" w:name="_Toc434003996"/>
      <w:bookmarkStart w:id="626" w:name="_Toc434004115"/>
      <w:bookmarkStart w:id="627" w:name="_Toc464498315"/>
      <w:bookmarkStart w:id="628" w:name="_Toc464498720"/>
      <w:bookmarkStart w:id="629" w:name="_Toc487209332"/>
      <w:bookmarkStart w:id="630" w:name="_Toc488428645"/>
      <w:bookmarkStart w:id="631" w:name="_Toc491180973"/>
      <w:bookmarkStart w:id="632" w:name="_Toc492377933"/>
      <w:bookmarkStart w:id="633" w:name="_Toc493180765"/>
      <w:bookmarkStart w:id="634" w:name="_Toc496783488"/>
      <w:bookmarkStart w:id="635" w:name="_Toc499053771"/>
      <w:bookmarkStart w:id="636" w:name="_Toc505794335"/>
      <w:bookmarkStart w:id="637" w:name="_Toc507676536"/>
      <w:bookmarkStart w:id="638" w:name="_Toc521678068"/>
      <w:bookmarkStart w:id="639" w:name="_Toc526865817"/>
      <w:bookmarkStart w:id="640" w:name="_Toc1644711"/>
      <w:bookmarkStart w:id="641" w:name="_Toc52822192"/>
      <w:r w:rsidRPr="00AB2BFA">
        <w:rPr>
          <w:rFonts w:cs="Arial"/>
          <w:bCs/>
          <w:color w:val="365F91" w:themeColor="accent1" w:themeShade="BF"/>
          <w:sz w:val="20"/>
        </w:rPr>
        <w:t>Lugar, fecha y hora</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39834CDD" w14:textId="303CB1F3" w:rsidR="007D5B64" w:rsidRDefault="007D5B64" w:rsidP="007D5B64">
      <w:pPr>
        <w:pStyle w:val="Texto0"/>
        <w:tabs>
          <w:tab w:val="left" w:pos="709"/>
        </w:tabs>
        <w:spacing w:before="120" w:after="120" w:line="240" w:lineRule="auto"/>
        <w:ind w:left="708" w:firstLine="0"/>
        <w:rPr>
          <w:sz w:val="20"/>
          <w:lang w:eastAsia="es-MX"/>
        </w:rPr>
      </w:pPr>
      <w:bookmarkStart w:id="642" w:name="_Toc289064590"/>
      <w:bookmarkStart w:id="643" w:name="_Toc307923720"/>
      <w:bookmarkStart w:id="644" w:name="_Toc307995587"/>
      <w:bookmarkStart w:id="645" w:name="_Toc308181766"/>
      <w:bookmarkStart w:id="646" w:name="_Toc309618077"/>
      <w:bookmarkStart w:id="647" w:name="_Toc314030213"/>
      <w:bookmarkStart w:id="648" w:name="_Toc314085331"/>
      <w:bookmarkStart w:id="649" w:name="_Toc314086089"/>
      <w:bookmarkStart w:id="650" w:name="_Toc314086229"/>
      <w:bookmarkStart w:id="651" w:name="_Toc314094152"/>
      <w:bookmarkStart w:id="652" w:name="_Toc314804573"/>
      <w:bookmarkStart w:id="653" w:name="_Toc315905521"/>
      <w:bookmarkStart w:id="654" w:name="_Toc316315437"/>
      <w:bookmarkStart w:id="655" w:name="_Toc316316323"/>
      <w:bookmarkStart w:id="656" w:name="_Toc327181271"/>
      <w:bookmarkStart w:id="657" w:name="_Toc329602587"/>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B9614E">
        <w:rPr>
          <w:b/>
          <w:sz w:val="22"/>
          <w:szCs w:val="22"/>
          <w:u w:val="single"/>
          <w:lang w:eastAsia="es-MX"/>
        </w:rPr>
        <w:t>18</w:t>
      </w:r>
      <w:r>
        <w:rPr>
          <w:b/>
          <w:sz w:val="22"/>
          <w:szCs w:val="22"/>
          <w:u w:val="single"/>
          <w:lang w:eastAsia="es-MX"/>
        </w:rPr>
        <w:t xml:space="preserve"> de </w:t>
      </w:r>
      <w:r w:rsidR="00B9614E">
        <w:rPr>
          <w:b/>
          <w:sz w:val="22"/>
          <w:szCs w:val="22"/>
          <w:u w:val="single"/>
          <w:lang w:eastAsia="es-MX"/>
        </w:rPr>
        <w:t>julio</w:t>
      </w:r>
      <w:r>
        <w:rPr>
          <w:b/>
          <w:sz w:val="22"/>
          <w:szCs w:val="22"/>
          <w:u w:val="single"/>
          <w:lang w:eastAsia="es-MX"/>
        </w:rPr>
        <w:t xml:space="preserve"> de 2022</w:t>
      </w:r>
      <w:r w:rsidRPr="00B36CE6">
        <w:rPr>
          <w:b/>
          <w:sz w:val="22"/>
          <w:szCs w:val="22"/>
          <w:u w:val="single"/>
          <w:lang w:eastAsia="es-MX"/>
        </w:rPr>
        <w:t xml:space="preserve"> a </w:t>
      </w:r>
      <w:r w:rsidRPr="005E4590">
        <w:rPr>
          <w:b/>
          <w:sz w:val="22"/>
          <w:szCs w:val="22"/>
          <w:u w:val="single"/>
          <w:lang w:eastAsia="es-MX"/>
        </w:rPr>
        <w:t xml:space="preserve">las </w:t>
      </w:r>
      <w:r w:rsidR="00B9614E">
        <w:rPr>
          <w:b/>
          <w:sz w:val="22"/>
          <w:szCs w:val="22"/>
          <w:u w:val="single"/>
          <w:lang w:eastAsia="es-MX"/>
        </w:rPr>
        <w:t>10:00</w:t>
      </w:r>
      <w:r w:rsidRPr="005E4590">
        <w:rPr>
          <w:b/>
          <w:sz w:val="22"/>
          <w:szCs w:val="22"/>
          <w:u w:val="single"/>
          <w:lang w:eastAsia="es-MX"/>
        </w:rPr>
        <w:t xml:space="preserve"> horas</w:t>
      </w:r>
      <w:r w:rsidRPr="005E4590">
        <w:rPr>
          <w:sz w:val="20"/>
          <w:lang w:eastAsia="es-MX"/>
        </w:rPr>
        <w:t xml:space="preserve">, en la </w:t>
      </w:r>
      <w:r w:rsidRPr="005E4590">
        <w:rPr>
          <w:sz w:val="20"/>
        </w:rPr>
        <w:t>Sala</w:t>
      </w:r>
      <w:r w:rsidRPr="00B36CE6">
        <w:rPr>
          <w:sz w:val="20"/>
        </w:rPr>
        <w:t xml:space="preserve"> de Juntas de la Dirección de Recursos M</w:t>
      </w:r>
      <w:r w:rsidRPr="00DE7250">
        <w:rPr>
          <w:sz w:val="20"/>
        </w:rPr>
        <w:t>ateriales</w:t>
      </w:r>
      <w:r w:rsidRPr="00D329CF">
        <w:rPr>
          <w:sz w:val="20"/>
        </w:rPr>
        <w:t xml:space="preserve"> y Servicios ubicada en Periférico Sur No. 4124,</w:t>
      </w:r>
      <w:r>
        <w:rPr>
          <w:sz w:val="20"/>
        </w:rPr>
        <w:t xml:space="preserve"> edificio Zafiro II,</w:t>
      </w:r>
      <w:r w:rsidRPr="00D329CF">
        <w:rPr>
          <w:sz w:val="20"/>
        </w:rPr>
        <w:t xml:space="preserve"> </w:t>
      </w:r>
      <w:r w:rsidRPr="00FA6910">
        <w:rPr>
          <w:b/>
          <w:sz w:val="20"/>
          <w:u w:val="single"/>
        </w:rPr>
        <w:t>sexto piso</w:t>
      </w:r>
      <w:r w:rsidRPr="00FA6910">
        <w:rPr>
          <w:b/>
          <w:sz w:val="20"/>
        </w:rPr>
        <w:t>,</w:t>
      </w:r>
      <w:r w:rsidRPr="00D329CF">
        <w:rPr>
          <w:sz w:val="20"/>
        </w:rPr>
        <w:t xml:space="preserve"> Colonia</w:t>
      </w:r>
      <w:r w:rsidRPr="00677CB9">
        <w:rPr>
          <w:sz w:val="20"/>
        </w:rPr>
        <w:t xml:space="preserve"> </w:t>
      </w:r>
      <w:r>
        <w:rPr>
          <w:sz w:val="20"/>
        </w:rPr>
        <w:t xml:space="preserve">Jardines del Pedregal, </w:t>
      </w:r>
      <w:r w:rsidR="00F6015A">
        <w:rPr>
          <w:sz w:val="20"/>
        </w:rPr>
        <w:t xml:space="preserve">Alcaldía </w:t>
      </w:r>
      <w:r>
        <w:rPr>
          <w:sz w:val="20"/>
        </w:rPr>
        <w:t>Álvaro Obregón,</w:t>
      </w:r>
      <w:r w:rsidRPr="00677CB9">
        <w:rPr>
          <w:sz w:val="20"/>
        </w:rPr>
        <w:t xml:space="preserve"> </w:t>
      </w:r>
      <w:r>
        <w:rPr>
          <w:sz w:val="20"/>
        </w:rPr>
        <w:t>C.P. 01900 en la Ciudad de México</w:t>
      </w:r>
      <w:r w:rsidRPr="00FF47AE">
        <w:rPr>
          <w:sz w:val="20"/>
          <w:lang w:eastAsia="es-MX"/>
        </w:rPr>
        <w:t xml:space="preserve">, o bien, los LICITANTES podrán presentar sus proposiciones a través del sistema </w:t>
      </w:r>
      <w:r w:rsidRPr="005E4590">
        <w:rPr>
          <w:sz w:val="20"/>
          <w:lang w:eastAsia="es-MX"/>
        </w:rPr>
        <w:t xml:space="preserve">CompraINE </w:t>
      </w:r>
      <w:r w:rsidRPr="007D5B64">
        <w:rPr>
          <w:i/>
          <w:iCs/>
          <w:sz w:val="20"/>
          <w:lang w:eastAsia="es-MX"/>
        </w:rPr>
        <w:t>con la debida anticipación</w:t>
      </w:r>
      <w:r>
        <w:rPr>
          <w:sz w:val="20"/>
          <w:lang w:eastAsia="es-MX"/>
        </w:rPr>
        <w:t xml:space="preserve">, </w:t>
      </w:r>
      <w:r w:rsidRPr="005E4590">
        <w:rPr>
          <w:sz w:val="20"/>
          <w:lang w:eastAsia="es-MX"/>
        </w:rPr>
        <w:t xml:space="preserve">previo a la fecha y hora antes señalada, generando los sobres que resguardan la confidencialidad de la información y </w:t>
      </w:r>
      <w:r w:rsidRPr="005E4590">
        <w:rPr>
          <w:rFonts w:cs="Arial"/>
          <w:sz w:val="20"/>
        </w:rPr>
        <w:t xml:space="preserve">firmando los documentos que genere el sistema para efecto de identificar su proposición, haciendo uso de la Firma Electrónica Avanzada Válida y Vigente del </w:t>
      </w:r>
      <w:r w:rsidRPr="007D5B64">
        <w:rPr>
          <w:rFonts w:cs="Arial"/>
          <w:b/>
          <w:bCs/>
          <w:sz w:val="20"/>
        </w:rPr>
        <w:t>LICITANTE (persona física o moral participante)</w:t>
      </w:r>
      <w:r w:rsidRPr="007D5B64">
        <w:rPr>
          <w:b/>
          <w:bCs/>
          <w:sz w:val="20"/>
          <w:lang w:eastAsia="es-MX"/>
        </w:rPr>
        <w:t>.</w:t>
      </w:r>
    </w:p>
    <w:p w14:paraId="7D288B47" w14:textId="77777777" w:rsidR="007D5B64" w:rsidRPr="0033233C" w:rsidRDefault="007D5B64" w:rsidP="007D5B64">
      <w:pPr>
        <w:pStyle w:val="Ttulo1"/>
        <w:spacing w:before="120" w:after="120"/>
        <w:ind w:left="709" w:hanging="709"/>
        <w:jc w:val="both"/>
        <w:rPr>
          <w:rFonts w:cs="Arial"/>
          <w:bCs/>
          <w:sz w:val="20"/>
        </w:rPr>
      </w:pPr>
      <w:bookmarkStart w:id="658" w:name="_Toc314030210"/>
      <w:bookmarkStart w:id="659" w:name="_Toc314085328"/>
      <w:bookmarkStart w:id="660" w:name="_Toc314086086"/>
      <w:bookmarkStart w:id="661" w:name="_Toc314086226"/>
      <w:bookmarkStart w:id="662" w:name="_Toc314094149"/>
      <w:bookmarkStart w:id="663" w:name="_Toc314804570"/>
      <w:bookmarkStart w:id="664" w:name="_Toc315905518"/>
      <w:bookmarkStart w:id="665" w:name="_Toc316315434"/>
      <w:bookmarkStart w:id="666" w:name="_Toc316316320"/>
      <w:bookmarkStart w:id="667" w:name="_Toc327181268"/>
      <w:bookmarkStart w:id="668" w:name="_Toc329602584"/>
      <w:bookmarkStart w:id="669" w:name="_Toc382993264"/>
      <w:bookmarkStart w:id="670" w:name="_Toc390246828"/>
      <w:bookmarkStart w:id="671" w:name="_Toc390699247"/>
      <w:bookmarkStart w:id="672" w:name="_Toc396148603"/>
      <w:bookmarkStart w:id="673" w:name="_Toc405207189"/>
      <w:bookmarkStart w:id="674" w:name="_Toc414448126"/>
      <w:bookmarkStart w:id="675" w:name="_Toc434003997"/>
      <w:bookmarkStart w:id="676" w:name="_Toc434004116"/>
      <w:bookmarkStart w:id="677" w:name="_Toc464498316"/>
      <w:bookmarkStart w:id="678" w:name="_Toc464498721"/>
      <w:bookmarkStart w:id="679" w:name="_Toc487209333"/>
      <w:bookmarkStart w:id="680" w:name="_Toc488428646"/>
      <w:bookmarkStart w:id="681" w:name="_Toc491180974"/>
      <w:bookmarkStart w:id="682" w:name="_Toc492377934"/>
      <w:bookmarkStart w:id="683" w:name="_Toc493501636"/>
      <w:bookmarkStart w:id="684" w:name="_Toc494211595"/>
      <w:bookmarkStart w:id="685" w:name="_Toc496883332"/>
      <w:bookmarkStart w:id="686" w:name="_Toc498523213"/>
      <w:bookmarkStart w:id="687" w:name="_Toc505704891"/>
      <w:bookmarkStart w:id="688" w:name="_Toc510612334"/>
      <w:bookmarkStart w:id="689" w:name="_Toc527963310"/>
      <w:bookmarkStart w:id="690" w:name="_Toc528680697"/>
      <w:bookmarkStart w:id="691" w:name="_Toc25083240"/>
      <w:bookmarkStart w:id="692" w:name="_Toc25841880"/>
      <w:bookmarkStart w:id="693" w:name="_Toc25919725"/>
      <w:bookmarkStart w:id="694" w:name="_Toc2617485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1774308F"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5F77AAE6" w14:textId="77777777" w:rsidR="007D5B64"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14:paraId="0CE4284D"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p>
    <w:p w14:paraId="27EAD748" w14:textId="77777777" w:rsidR="007D5B64" w:rsidRPr="0033233C" w:rsidRDefault="007D5B64" w:rsidP="007D5B64">
      <w:pPr>
        <w:pStyle w:val="Ttulo1"/>
        <w:spacing w:before="120" w:after="120"/>
        <w:jc w:val="both"/>
        <w:rPr>
          <w:rFonts w:cs="Arial"/>
          <w:bCs/>
          <w:sz w:val="20"/>
        </w:rPr>
      </w:pPr>
      <w:bookmarkStart w:id="695" w:name="_Toc314030211"/>
      <w:bookmarkStart w:id="696" w:name="_Toc314085329"/>
      <w:bookmarkStart w:id="697" w:name="_Toc314086087"/>
      <w:bookmarkStart w:id="698" w:name="_Toc314086227"/>
      <w:bookmarkStart w:id="699" w:name="_Toc314094150"/>
      <w:bookmarkStart w:id="700" w:name="_Toc314804571"/>
      <w:bookmarkStart w:id="701" w:name="_Toc315905519"/>
      <w:bookmarkStart w:id="702" w:name="_Toc316315435"/>
      <w:bookmarkStart w:id="703" w:name="_Toc316316321"/>
      <w:bookmarkStart w:id="704" w:name="_Toc327181269"/>
      <w:bookmarkStart w:id="705" w:name="_Toc329602585"/>
      <w:bookmarkStart w:id="706" w:name="_Toc382993265"/>
      <w:bookmarkStart w:id="707" w:name="_Toc390246829"/>
      <w:bookmarkStart w:id="708" w:name="_Toc390699248"/>
      <w:bookmarkStart w:id="709" w:name="_Toc396148604"/>
      <w:bookmarkStart w:id="710" w:name="_Toc405207190"/>
      <w:bookmarkStart w:id="711" w:name="_Toc414448127"/>
      <w:bookmarkStart w:id="712" w:name="_Toc434003998"/>
      <w:bookmarkStart w:id="713" w:name="_Toc434004117"/>
      <w:bookmarkStart w:id="714" w:name="_Toc464498317"/>
      <w:bookmarkStart w:id="715" w:name="_Toc464498722"/>
      <w:bookmarkStart w:id="716" w:name="_Toc487209334"/>
      <w:bookmarkStart w:id="717" w:name="_Toc488428647"/>
      <w:bookmarkStart w:id="718" w:name="_Toc491180975"/>
      <w:bookmarkStart w:id="719" w:name="_Toc492377935"/>
      <w:bookmarkStart w:id="720" w:name="_Toc493501637"/>
      <w:bookmarkStart w:id="721" w:name="_Toc494211596"/>
      <w:bookmarkStart w:id="722" w:name="_Toc496883333"/>
      <w:bookmarkStart w:id="723" w:name="_Toc498523214"/>
      <w:bookmarkStart w:id="724" w:name="_Toc505704892"/>
      <w:bookmarkStart w:id="725" w:name="_Toc510612335"/>
      <w:bookmarkStart w:id="726" w:name="_Toc527963311"/>
      <w:bookmarkStart w:id="727" w:name="_Toc528680698"/>
      <w:bookmarkStart w:id="728" w:name="_Toc25083241"/>
      <w:bookmarkStart w:id="729" w:name="_Toc25841881"/>
      <w:bookmarkStart w:id="730" w:name="_Toc25919726"/>
      <w:bookmarkStart w:id="731" w:name="_Toc2617485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7751BFAB"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14:paraId="1632ED26"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lastRenderedPageBreak/>
        <w:t>El servidor público que presida dará lectura a la declaratoria oficial para iniciar el Acto, dará a conocer el orden del día y la logística para su conducción atendiendo en todo momento lo señalado en los artículos 63 y 64 de las POBALINES.</w:t>
      </w:r>
    </w:p>
    <w:p w14:paraId="3AC07F2E" w14:textId="4E28A8DD" w:rsidR="007D5B64" w:rsidRPr="00FF47AE" w:rsidRDefault="007D5B64" w:rsidP="007D5B64">
      <w:pPr>
        <w:pStyle w:val="Prrafodelista"/>
        <w:spacing w:before="120" w:after="120"/>
        <w:ind w:left="709"/>
        <w:contextualSpacing w:val="0"/>
        <w:jc w:val="both"/>
        <w:rPr>
          <w:rFonts w:ascii="Arial" w:hAnsi="Arial" w:cs="Arial"/>
          <w:snapToGrid/>
          <w:lang w:val="es-MX"/>
        </w:rPr>
      </w:pPr>
      <w:r w:rsidRPr="00FF47AE">
        <w:rPr>
          <w:rFonts w:ascii="Arial" w:hAnsi="Arial" w:cs="Arial"/>
          <w:snapToGrid/>
          <w:lang w:val="es-MX"/>
        </w:rPr>
        <w:t xml:space="preserve">Una vez iniciado el Acto se procederá a registrar a los asistentes, salvo aquéllos que ya se hubieren registrado en los términos del numeral 6.2.2 de </w:t>
      </w:r>
      <w:r w:rsidR="00244CF6" w:rsidRPr="00FF47AE">
        <w:rPr>
          <w:rFonts w:ascii="Arial" w:hAnsi="Arial" w:cs="Arial"/>
          <w:snapToGrid/>
          <w:lang w:val="es-MX"/>
        </w:rPr>
        <w:t>esta</w:t>
      </w:r>
      <w:r w:rsidRPr="00FF47AE">
        <w:rPr>
          <w:rFonts w:ascii="Arial" w:hAnsi="Arial" w:cs="Arial"/>
          <w:snapToGrid/>
          <w:lang w:val="es-MX"/>
        </w:rPr>
        <w:t xml:space="preserve"> convocatoria, en cuyo caso se pasará lista a los mismos y se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05DBE048" w14:textId="77777777" w:rsidR="007D5B64" w:rsidRPr="00FF47AE" w:rsidRDefault="007D5B64" w:rsidP="007D5B64">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F37D217" w14:textId="77777777" w:rsidR="007D5B64" w:rsidRPr="0033233C" w:rsidRDefault="007D5B64" w:rsidP="007D5B64">
      <w:pPr>
        <w:pStyle w:val="Ttulo1"/>
        <w:spacing w:before="120" w:after="120"/>
        <w:jc w:val="both"/>
        <w:rPr>
          <w:rFonts w:cs="Arial"/>
          <w:bCs/>
          <w:sz w:val="20"/>
        </w:rPr>
      </w:pPr>
      <w:bookmarkStart w:id="732" w:name="_Toc314030212"/>
      <w:bookmarkStart w:id="733" w:name="_Toc314085330"/>
      <w:bookmarkStart w:id="734" w:name="_Toc314086088"/>
      <w:bookmarkStart w:id="735" w:name="_Toc314086228"/>
      <w:bookmarkStart w:id="736" w:name="_Toc314094151"/>
      <w:bookmarkStart w:id="737" w:name="_Toc314804572"/>
      <w:bookmarkStart w:id="738" w:name="_Toc315905520"/>
      <w:bookmarkStart w:id="739" w:name="_Toc316315436"/>
      <w:bookmarkStart w:id="740" w:name="_Toc316316322"/>
      <w:bookmarkStart w:id="741" w:name="_Toc327181270"/>
      <w:bookmarkStart w:id="742" w:name="_Toc329602586"/>
      <w:bookmarkStart w:id="743" w:name="_Toc382993266"/>
      <w:bookmarkStart w:id="744" w:name="_Toc390246830"/>
      <w:bookmarkStart w:id="745" w:name="_Toc390699249"/>
      <w:bookmarkStart w:id="746" w:name="_Toc396148605"/>
      <w:bookmarkStart w:id="747" w:name="_Toc405207191"/>
      <w:bookmarkStart w:id="748" w:name="_Toc414448128"/>
      <w:bookmarkStart w:id="749" w:name="_Toc434003999"/>
      <w:bookmarkStart w:id="750" w:name="_Toc434004118"/>
      <w:bookmarkStart w:id="751" w:name="_Toc464498318"/>
      <w:bookmarkStart w:id="752" w:name="_Toc464498723"/>
      <w:bookmarkStart w:id="753" w:name="_Toc487209335"/>
      <w:bookmarkStart w:id="754" w:name="_Toc488428648"/>
      <w:bookmarkStart w:id="755" w:name="_Toc491180976"/>
      <w:bookmarkStart w:id="756" w:name="_Toc492377936"/>
      <w:bookmarkStart w:id="757" w:name="_Toc493501638"/>
      <w:bookmarkStart w:id="758" w:name="_Toc494211597"/>
      <w:bookmarkStart w:id="759" w:name="_Toc496883334"/>
      <w:bookmarkStart w:id="760" w:name="_Toc498523215"/>
      <w:bookmarkStart w:id="761" w:name="_Toc505704893"/>
      <w:bookmarkStart w:id="762" w:name="_Toc510612336"/>
      <w:bookmarkStart w:id="763" w:name="_Toc527963312"/>
      <w:bookmarkStart w:id="764" w:name="_Toc528680699"/>
      <w:bookmarkStart w:id="765" w:name="_Toc25083242"/>
      <w:bookmarkStart w:id="766" w:name="_Toc25841882"/>
      <w:bookmarkStart w:id="767" w:name="_Toc25919727"/>
      <w:bookmarkStart w:id="768" w:name="_Toc26174852"/>
      <w:r w:rsidRPr="0033233C">
        <w:rPr>
          <w:rFonts w:cs="Arial"/>
          <w:bCs/>
          <w:sz w:val="20"/>
        </w:rPr>
        <w:t>6.2.4</w:t>
      </w:r>
      <w:r w:rsidRPr="0033233C">
        <w:rPr>
          <w:rFonts w:cs="Arial"/>
          <w:bCs/>
          <w:sz w:val="20"/>
        </w:rPr>
        <w:tab/>
      </w:r>
      <w:r w:rsidRPr="000F1024">
        <w:rPr>
          <w:rFonts w:cs="Arial"/>
          <w:bCs/>
          <w:color w:val="244061" w:themeColor="accent1" w:themeShade="80"/>
          <w:sz w:val="20"/>
        </w:rPr>
        <w:t>Desarrollo del Acto</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7B83B570" w14:textId="77777777" w:rsidR="007D5B64" w:rsidRPr="00677CB9" w:rsidRDefault="007D5B64" w:rsidP="007D5B64">
      <w:pPr>
        <w:pStyle w:val="Texto0"/>
        <w:numPr>
          <w:ilvl w:val="0"/>
          <w:numId w:val="64"/>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r>
        <w:rPr>
          <w:b/>
          <w:sz w:val="20"/>
          <w:u w:val="single"/>
        </w:rPr>
        <w:t>, en caso de participar en forma presencial, o incluirlo en su proposición, en caso de participar de forma electrónica.</w:t>
      </w:r>
    </w:p>
    <w:p w14:paraId="06D477E9" w14:textId="77777777" w:rsidR="007D5B64" w:rsidRPr="00E0645E" w:rsidRDefault="007D5B64" w:rsidP="007D5B64">
      <w:pPr>
        <w:numPr>
          <w:ilvl w:val="0"/>
          <w:numId w:val="64"/>
        </w:numPr>
        <w:spacing w:before="120" w:after="120"/>
        <w:ind w:left="1134"/>
        <w:jc w:val="both"/>
        <w:rPr>
          <w:rFonts w:ascii="Arial" w:hAnsi="Arial" w:cs="Arial"/>
        </w:rPr>
      </w:pPr>
      <w:r w:rsidRPr="00FF47AE">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Pr="00E0645E">
        <w:rPr>
          <w:rFonts w:ascii="Arial" w:hAnsi="Arial" w:cs="Arial"/>
          <w:u w:val="single"/>
        </w:rPr>
        <w:t>las proposiciones ya presentadas no podrán ser retiradas o dejarse sin efecto por los LICITANTES</w:t>
      </w:r>
      <w:r w:rsidRPr="00E0645E">
        <w:rPr>
          <w:rFonts w:ascii="Arial" w:hAnsi="Arial" w:cs="Arial"/>
        </w:rPr>
        <w:t>, lo anterior, de conformidad con lo señalado en el noveno párrafo del artículo 31 del REGLAMENTO  y el artículo 56 fracción III inciso d) de las POBALINES.</w:t>
      </w:r>
    </w:p>
    <w:p w14:paraId="2008E09E" w14:textId="77777777" w:rsidR="007D5B64" w:rsidRPr="00677CB9" w:rsidRDefault="007D5B64" w:rsidP="007D5B64">
      <w:pPr>
        <w:numPr>
          <w:ilvl w:val="0"/>
          <w:numId w:val="64"/>
        </w:numPr>
        <w:spacing w:before="120" w:after="120"/>
        <w:ind w:left="1134"/>
        <w:jc w:val="both"/>
        <w:rPr>
          <w:rFonts w:ascii="Arial" w:hAnsi="Arial" w:cs="Arial"/>
        </w:rPr>
      </w:pPr>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018D34EA" w14:textId="36FD2124" w:rsidR="00827564" w:rsidRPr="0054294E" w:rsidRDefault="007D5B64" w:rsidP="0054294E">
      <w:pPr>
        <w:numPr>
          <w:ilvl w:val="0"/>
          <w:numId w:val="64"/>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Pr>
          <w:rFonts w:ascii="Arial" w:hAnsi="Arial" w:cs="Arial"/>
        </w:rPr>
        <w:t>invitación</w:t>
      </w:r>
      <w:r w:rsidRPr="00677CB9">
        <w:rPr>
          <w:rFonts w:ascii="Arial" w:hAnsi="Arial" w:cs="Arial"/>
        </w:rPr>
        <w:t>.</w:t>
      </w:r>
    </w:p>
    <w:p w14:paraId="2133936E" w14:textId="77777777" w:rsidR="00827564" w:rsidRPr="006B4BE5" w:rsidRDefault="00827564" w:rsidP="00BD7CED">
      <w:pPr>
        <w:ind w:left="993"/>
        <w:jc w:val="both"/>
        <w:rPr>
          <w:rFonts w:ascii="Arial" w:hAnsi="Arial" w:cs="Arial"/>
          <w:b/>
          <w:bCs/>
          <w:color w:val="244061" w:themeColor="accent1" w:themeShade="80"/>
          <w:lang w:val="es-ES"/>
        </w:rPr>
      </w:pPr>
    </w:p>
    <w:p w14:paraId="52ABB30F" w14:textId="77777777" w:rsidR="00827564" w:rsidRPr="00927600" w:rsidRDefault="00827564" w:rsidP="00961975">
      <w:pPr>
        <w:pStyle w:val="Ttulo1"/>
        <w:numPr>
          <w:ilvl w:val="1"/>
          <w:numId w:val="71"/>
        </w:numPr>
        <w:ind w:left="567" w:hanging="567"/>
        <w:jc w:val="both"/>
        <w:rPr>
          <w:rFonts w:cs="Arial"/>
          <w:bCs/>
          <w:color w:val="365F91" w:themeColor="accent1" w:themeShade="BF"/>
          <w:sz w:val="20"/>
        </w:rPr>
      </w:pPr>
      <w:bookmarkStart w:id="769" w:name="_Toc382993267"/>
      <w:bookmarkStart w:id="770" w:name="_Toc390246831"/>
      <w:bookmarkStart w:id="771" w:name="_Toc390699250"/>
      <w:bookmarkStart w:id="772" w:name="_Toc396148606"/>
      <w:bookmarkStart w:id="773" w:name="_Toc405207192"/>
      <w:bookmarkStart w:id="774" w:name="_Toc414448129"/>
      <w:bookmarkStart w:id="775" w:name="_Toc434004000"/>
      <w:bookmarkStart w:id="776" w:name="_Toc434004119"/>
      <w:bookmarkStart w:id="777" w:name="_Toc464498319"/>
      <w:bookmarkStart w:id="778" w:name="_Toc464498724"/>
      <w:bookmarkStart w:id="779" w:name="_Toc487209336"/>
      <w:bookmarkStart w:id="780" w:name="_Toc488428649"/>
      <w:bookmarkStart w:id="781" w:name="_Toc491180977"/>
      <w:bookmarkStart w:id="782" w:name="_Toc492377937"/>
      <w:bookmarkStart w:id="783" w:name="_Toc493180769"/>
      <w:bookmarkStart w:id="784" w:name="_Toc496783492"/>
      <w:bookmarkStart w:id="785" w:name="_Toc499053775"/>
      <w:bookmarkStart w:id="786" w:name="_Toc505794339"/>
      <w:bookmarkStart w:id="787" w:name="_Toc507676540"/>
      <w:bookmarkStart w:id="788" w:name="_Toc521678072"/>
      <w:bookmarkStart w:id="789" w:name="_Toc526865821"/>
      <w:bookmarkStart w:id="790" w:name="_Toc1644715"/>
      <w:bookmarkStart w:id="791" w:name="_Toc52822195"/>
      <w:r w:rsidRPr="00927600">
        <w:rPr>
          <w:rFonts w:cs="Arial"/>
          <w:bCs/>
          <w:color w:val="365F91" w:themeColor="accent1" w:themeShade="BF"/>
          <w:sz w:val="20"/>
        </w:rPr>
        <w:t>Acto de Fallo</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00927600" w:rsidRPr="00927600">
        <w:rPr>
          <w:rFonts w:cs="Arial"/>
          <w:bCs/>
          <w:color w:val="365F91" w:themeColor="accent1" w:themeShade="BF"/>
          <w:sz w:val="20"/>
        </w:rPr>
        <w:t>.</w:t>
      </w:r>
      <w:bookmarkEnd w:id="788"/>
      <w:bookmarkEnd w:id="789"/>
      <w:bookmarkEnd w:id="790"/>
      <w:bookmarkEnd w:id="791"/>
    </w:p>
    <w:p w14:paraId="20013276" w14:textId="51AA20B8" w:rsidR="00BC627B" w:rsidRPr="00AB433E" w:rsidRDefault="00BC627B" w:rsidP="00BD7CED">
      <w:pPr>
        <w:numPr>
          <w:ilvl w:val="0"/>
          <w:numId w:val="11"/>
        </w:numPr>
        <w:spacing w:before="120" w:after="120"/>
        <w:ind w:left="1066"/>
        <w:jc w:val="both"/>
        <w:rPr>
          <w:rFonts w:ascii="Arial" w:hAnsi="Arial" w:cs="Arial"/>
          <w:bCs/>
          <w:color w:val="0070C0"/>
        </w:rPr>
      </w:pPr>
      <w:bookmarkStart w:id="792" w:name="_FORMALIZACIÓN_DEL_CONTRATO"/>
      <w:bookmarkStart w:id="793" w:name="_Toc309618095"/>
      <w:bookmarkStart w:id="794" w:name="_Toc314094169"/>
      <w:bookmarkStart w:id="795" w:name="_Toc311547462"/>
      <w:bookmarkEnd w:id="40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792"/>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B9614E">
        <w:rPr>
          <w:rFonts w:ascii="Arial" w:hAnsi="Arial" w:cs="Arial"/>
          <w:b/>
          <w:bCs/>
        </w:rPr>
        <w:t>21</w:t>
      </w:r>
      <w:r w:rsidR="00412A61">
        <w:rPr>
          <w:rFonts w:ascii="Arial" w:hAnsi="Arial" w:cs="Arial"/>
          <w:b/>
          <w:bCs/>
        </w:rPr>
        <w:t xml:space="preserve"> de </w:t>
      </w:r>
      <w:r w:rsidR="00B9614E">
        <w:rPr>
          <w:rFonts w:ascii="Arial" w:hAnsi="Arial" w:cs="Arial"/>
          <w:b/>
          <w:bCs/>
        </w:rPr>
        <w:t>julio</w:t>
      </w:r>
      <w:r w:rsidR="00412A61">
        <w:rPr>
          <w:rFonts w:ascii="Arial" w:hAnsi="Arial" w:cs="Arial"/>
          <w:b/>
          <w:bCs/>
        </w:rPr>
        <w:t xml:space="preserve"> de 202</w:t>
      </w:r>
      <w:r w:rsidR="007D5B64">
        <w:rPr>
          <w:rFonts w:ascii="Arial" w:hAnsi="Arial" w:cs="Arial"/>
          <w:b/>
          <w:bCs/>
        </w:rPr>
        <w:t>2</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 xml:space="preserve">levantándose el acta respectiva y se difundirá el contenido del fallo en CompraINE </w:t>
      </w:r>
      <w:r w:rsidR="00466690" w:rsidRPr="00466690">
        <w:rPr>
          <w:rFonts w:ascii="Arial" w:hAnsi="Arial" w:cs="Arial"/>
          <w:bCs/>
        </w:rPr>
        <w:t>a más tardar el día hábil siguiente en que se emita</w:t>
      </w:r>
      <w:r w:rsidR="00AB433E" w:rsidRPr="00AB433E">
        <w:rPr>
          <w:rFonts w:ascii="Arial" w:hAnsi="Arial" w:cs="Arial"/>
          <w:bCs/>
        </w:rPr>
        <w:t>.</w:t>
      </w:r>
    </w:p>
    <w:p w14:paraId="68F99927" w14:textId="2536590C" w:rsidR="00BC627B" w:rsidRPr="00AA4CF6" w:rsidRDefault="00466690" w:rsidP="00BD7CED">
      <w:pPr>
        <w:pStyle w:val="Prrafodelista"/>
        <w:numPr>
          <w:ilvl w:val="0"/>
          <w:numId w:val="11"/>
        </w:numPr>
        <w:spacing w:before="120" w:after="120"/>
        <w:ind w:left="1066"/>
        <w:contextualSpacing w:val="0"/>
        <w:jc w:val="both"/>
        <w:rPr>
          <w:rFonts w:ascii="Arial" w:hAnsi="Arial" w:cs="Arial"/>
          <w:snapToGrid/>
          <w:lang w:val="es-MX"/>
        </w:rPr>
      </w:pPr>
      <w:r w:rsidRPr="00466690">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r w:rsidR="00BC627B" w:rsidRPr="00AA4CF6">
        <w:rPr>
          <w:rFonts w:ascii="Arial" w:hAnsi="Arial" w:cs="Arial"/>
          <w:snapToGrid/>
          <w:lang w:val="es-MX"/>
        </w:rPr>
        <w:t>.</w:t>
      </w:r>
    </w:p>
    <w:p w14:paraId="4A756787" w14:textId="4372D646" w:rsidR="00BC627B" w:rsidRPr="00AA4CF6" w:rsidRDefault="00466690" w:rsidP="00BD7CED">
      <w:pPr>
        <w:pStyle w:val="Prrafodelista"/>
        <w:numPr>
          <w:ilvl w:val="0"/>
          <w:numId w:val="11"/>
        </w:numPr>
        <w:ind w:left="1066"/>
        <w:contextualSpacing w:val="0"/>
        <w:jc w:val="both"/>
        <w:rPr>
          <w:rFonts w:ascii="Arial" w:hAnsi="Arial" w:cs="Arial"/>
          <w:bCs/>
        </w:rPr>
      </w:pPr>
      <w:r w:rsidRPr="00466690">
        <w:rPr>
          <w:rFonts w:ascii="Arial" w:hAnsi="Arial" w:cs="Arial"/>
          <w:snapToGrid/>
          <w:lang w:val="es-MX"/>
        </w:rPr>
        <w:lastRenderedPageBreak/>
        <w:t>Según lo señalado en el artículo 45 octavo párrafo del REGLAMENTO, contra el Fallo no procederá recurso alguno; sin embargo, procederá la inconformidad en términos del Título Séptimo, Capítulo Primero del REGLAMENTO</w:t>
      </w:r>
      <w:r w:rsidR="00BC627B" w:rsidRPr="00AA4CF6">
        <w:rPr>
          <w:rFonts w:ascii="Arial" w:hAnsi="Arial" w:cs="Arial"/>
          <w:bCs/>
        </w:rPr>
        <w:t>.</w:t>
      </w:r>
    </w:p>
    <w:p w14:paraId="15117146" w14:textId="77777777" w:rsidR="00B054C5" w:rsidRPr="002B0D41" w:rsidRDefault="00B054C5" w:rsidP="00BD7CED">
      <w:pPr>
        <w:pStyle w:val="Prrafodelista"/>
        <w:ind w:left="1066"/>
        <w:contextualSpacing w:val="0"/>
        <w:jc w:val="both"/>
        <w:rPr>
          <w:rFonts w:ascii="Arial" w:hAnsi="Arial" w:cs="Arial"/>
          <w:bCs/>
        </w:rPr>
      </w:pPr>
    </w:p>
    <w:p w14:paraId="59334BFE" w14:textId="77777777" w:rsidR="00B054C5" w:rsidRPr="006236B1" w:rsidRDefault="00B054C5" w:rsidP="00961975">
      <w:pPr>
        <w:pStyle w:val="Ttulo1"/>
        <w:numPr>
          <w:ilvl w:val="0"/>
          <w:numId w:val="71"/>
        </w:numPr>
        <w:spacing w:before="120" w:after="120"/>
        <w:ind w:left="567" w:hanging="567"/>
        <w:jc w:val="both"/>
        <w:rPr>
          <w:rFonts w:cs="Arial"/>
          <w:bCs/>
          <w:color w:val="244061" w:themeColor="accent1" w:themeShade="80"/>
          <w:sz w:val="20"/>
        </w:rPr>
      </w:pPr>
      <w:bookmarkStart w:id="796" w:name="_Toc491861716"/>
      <w:bookmarkStart w:id="797" w:name="_Toc499053776"/>
      <w:bookmarkStart w:id="798" w:name="_Toc52822196"/>
      <w:r w:rsidRPr="006236B1">
        <w:rPr>
          <w:rFonts w:cs="Arial"/>
          <w:bCs/>
          <w:color w:val="244061" w:themeColor="accent1" w:themeShade="80"/>
          <w:sz w:val="20"/>
        </w:rPr>
        <w:t>FORMALIZACIÓN DEL CONTRATO</w:t>
      </w:r>
      <w:bookmarkEnd w:id="796"/>
      <w:bookmarkEnd w:id="797"/>
      <w:r w:rsidR="00927600" w:rsidRPr="006236B1">
        <w:rPr>
          <w:rFonts w:cs="Arial"/>
          <w:bCs/>
          <w:color w:val="244061" w:themeColor="accent1" w:themeShade="80"/>
          <w:sz w:val="20"/>
        </w:rPr>
        <w:t>.</w:t>
      </w:r>
      <w:bookmarkEnd w:id="798"/>
    </w:p>
    <w:p w14:paraId="26CE0F96" w14:textId="5CBC8A59" w:rsidR="006236B1" w:rsidRPr="00677CB9" w:rsidRDefault="006236B1" w:rsidP="006236B1">
      <w:pPr>
        <w:spacing w:before="120" w:after="120"/>
        <w:ind w:left="705"/>
        <w:jc w:val="both"/>
        <w:rPr>
          <w:rFonts w:ascii="Arial" w:hAnsi="Arial" w:cs="Arial"/>
        </w:rPr>
      </w:pPr>
      <w:bookmarkStart w:id="799" w:name="_Toc298407633"/>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C026A5">
        <w:rPr>
          <w:rFonts w:ascii="Arial" w:hAnsi="Arial" w:cs="Arial"/>
          <w:bCs/>
        </w:rPr>
        <w:t>presente convocatoria (</w:t>
      </w:r>
      <w:r w:rsidRPr="00C026A5">
        <w:rPr>
          <w:rFonts w:ascii="Arial" w:hAnsi="Arial" w:cs="Arial"/>
          <w:b/>
          <w:bCs/>
        </w:rPr>
        <w:t xml:space="preserve">Anexo </w:t>
      </w:r>
      <w:r w:rsidR="000B2CB2">
        <w:rPr>
          <w:rFonts w:ascii="Arial" w:hAnsi="Arial" w:cs="Arial"/>
          <w:b/>
          <w:bCs/>
        </w:rPr>
        <w:t>8</w:t>
      </w:r>
      <w:r w:rsidRPr="00C026A5">
        <w:rPr>
          <w:rFonts w:ascii="Arial" w:hAnsi="Arial" w:cs="Arial"/>
          <w:bCs/>
        </w:rPr>
        <w:t>) y obligará al</w:t>
      </w:r>
      <w:r w:rsidRPr="00DE7250">
        <w:rPr>
          <w:rFonts w:ascii="Arial" w:hAnsi="Arial" w:cs="Arial"/>
          <w:bCs/>
        </w:rPr>
        <w:t xml:space="preserve">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en la fecha, hora, lugar y forma prevista en el propio fallo o bien, dentro de los 15 (quince) días naturales </w:t>
      </w:r>
      <w:r w:rsidRPr="009F002D">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w:t>
      </w:r>
      <w:r>
        <w:rPr>
          <w:rFonts w:ascii="Arial" w:hAnsi="Arial" w:cs="Arial"/>
          <w:bCs/>
        </w:rPr>
        <w:t>.</w:t>
      </w:r>
    </w:p>
    <w:p w14:paraId="4A38A623" w14:textId="77777777" w:rsidR="006236B1" w:rsidRPr="00677CB9" w:rsidRDefault="006236B1" w:rsidP="006236B1">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A4A72D7" w14:textId="3F48A4FE" w:rsidR="006236B1" w:rsidRPr="003F4959" w:rsidRDefault="006236B1" w:rsidP="006236B1">
      <w:pPr>
        <w:spacing w:before="120" w:after="120"/>
        <w:ind w:left="705"/>
        <w:jc w:val="both"/>
        <w:rPr>
          <w:rFonts w:ascii="Arial" w:hAnsi="Arial" w:cs="Arial"/>
        </w:rPr>
      </w:pPr>
      <w:r w:rsidRPr="003F4959">
        <w:rPr>
          <w:rFonts w:ascii="Arial" w:hAnsi="Arial" w:cs="Arial"/>
        </w:rPr>
        <w:t xml:space="preserve">En acatamiento a lo previsto en el segundo párrafo del artículo 55 del REGLAMENTO, si el </w:t>
      </w:r>
      <w:r w:rsidR="00987185">
        <w:rPr>
          <w:rFonts w:ascii="Arial" w:hAnsi="Arial" w:cs="Arial"/>
        </w:rPr>
        <w:t>PROVEEDOR</w:t>
      </w:r>
      <w:r w:rsidRPr="003F4959">
        <w:rPr>
          <w:rFonts w:ascii="Arial" w:hAnsi="Arial" w:cs="Arial"/>
        </w:rPr>
        <w:t xml:space="preserve"> no firma el co</w:t>
      </w:r>
      <w:r>
        <w:rPr>
          <w:rFonts w:ascii="Arial" w:hAnsi="Arial" w:cs="Arial"/>
        </w:rPr>
        <w:t>ntrato por causas imputables a</w:t>
      </w:r>
      <w:r w:rsidRPr="003F4959">
        <w:rPr>
          <w:rFonts w:ascii="Arial" w:hAnsi="Arial" w:cs="Arial"/>
        </w:rPr>
        <w:t>l mismo</w:t>
      </w:r>
      <w:r w:rsidRPr="00047A1A">
        <w:rPr>
          <w:rFonts w:ascii="Arial" w:hAnsi="Arial" w:cs="Arial"/>
        </w:rPr>
        <w:t>, la convocante sin</w:t>
      </w:r>
      <w:r w:rsidRPr="003F4959">
        <w:rPr>
          <w:rFonts w:ascii="Arial" w:hAnsi="Arial" w:cs="Arial"/>
        </w:rPr>
        <w:t xml:space="preserve">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1524920D" w14:textId="48A76724" w:rsidR="006236B1" w:rsidRDefault="006236B1" w:rsidP="006236B1">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 xml:space="preserve">artículo 78 fracción I del REGLAMENTO, los </w:t>
      </w:r>
      <w:r w:rsidR="00987185">
        <w:rPr>
          <w:rFonts w:ascii="Arial" w:hAnsi="Arial" w:cs="Arial"/>
        </w:rPr>
        <w:t>PROVEEDORES</w:t>
      </w:r>
      <w:r w:rsidRPr="00047A1A">
        <w:rPr>
          <w:rFonts w:ascii="Arial" w:hAnsi="Arial" w:cs="Arial"/>
        </w:rPr>
        <w:t xml:space="preserve">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703BE96" w14:textId="77777777" w:rsidR="006236B1" w:rsidRPr="00C31366" w:rsidRDefault="006236B1" w:rsidP="006236B1">
      <w:pPr>
        <w:spacing w:before="120" w:after="120"/>
        <w:ind w:left="705"/>
        <w:jc w:val="both"/>
        <w:rPr>
          <w:rFonts w:ascii="Arial" w:hAnsi="Arial" w:cs="Arial"/>
        </w:rPr>
      </w:pPr>
    </w:p>
    <w:p w14:paraId="25B34D5F" w14:textId="77777777" w:rsidR="006236B1" w:rsidRDefault="006236B1" w:rsidP="00961975">
      <w:pPr>
        <w:pStyle w:val="Ttulo1"/>
        <w:numPr>
          <w:ilvl w:val="1"/>
          <w:numId w:val="71"/>
        </w:numPr>
        <w:spacing w:before="120" w:after="120"/>
        <w:jc w:val="both"/>
        <w:rPr>
          <w:rFonts w:cs="Arial"/>
          <w:bCs/>
          <w:color w:val="244061" w:themeColor="accent1" w:themeShade="80"/>
          <w:sz w:val="20"/>
        </w:rPr>
      </w:pPr>
      <w:bookmarkStart w:id="800" w:name="_Toc382992978"/>
      <w:bookmarkStart w:id="801" w:name="_Toc383184951"/>
      <w:bookmarkStart w:id="802" w:name="_Toc383788328"/>
      <w:bookmarkStart w:id="803" w:name="_Toc390935291"/>
      <w:bookmarkStart w:id="804" w:name="_Toc409002234"/>
      <w:bookmarkStart w:id="805" w:name="_Toc422232855"/>
      <w:bookmarkStart w:id="806" w:name="_Toc427242093"/>
      <w:bookmarkStart w:id="807" w:name="_Toc428879805"/>
      <w:bookmarkStart w:id="808" w:name="_Toc447120331"/>
      <w:bookmarkStart w:id="809" w:name="_Toc452121398"/>
      <w:bookmarkStart w:id="810" w:name="_Toc464498321"/>
      <w:bookmarkStart w:id="811" w:name="_Toc464498726"/>
      <w:bookmarkStart w:id="812" w:name="_Toc487209338"/>
      <w:bookmarkStart w:id="813" w:name="_Toc488428651"/>
      <w:bookmarkStart w:id="814" w:name="_Toc491180979"/>
      <w:bookmarkStart w:id="815" w:name="_Toc492377939"/>
      <w:bookmarkStart w:id="816" w:name="_Toc493501641"/>
      <w:bookmarkStart w:id="817" w:name="_Toc494211600"/>
      <w:bookmarkStart w:id="818" w:name="_Toc496883337"/>
      <w:bookmarkStart w:id="819" w:name="_Toc498523218"/>
      <w:bookmarkStart w:id="820" w:name="_Toc505704896"/>
      <w:bookmarkStart w:id="821" w:name="_Toc510612339"/>
      <w:bookmarkStart w:id="822" w:name="_Toc3539006"/>
      <w:bookmarkStart w:id="823" w:name="_Toc19704279"/>
      <w:bookmarkStart w:id="824" w:name="_Toc23410255"/>
      <w:bookmarkStart w:id="825" w:name="_Toc23958021"/>
      <w:bookmarkStart w:id="826" w:name="_Toc80883783"/>
      <w:bookmarkStart w:id="827" w:name="_Toc80890454"/>
      <w:bookmarkStart w:id="828" w:name="_Toc82529167"/>
      <w:bookmarkStart w:id="829" w:name="_Toc309618080"/>
      <w:r w:rsidRPr="00D10421">
        <w:rPr>
          <w:rFonts w:cs="Arial"/>
          <w:bCs/>
          <w:color w:val="244061" w:themeColor="accent1" w:themeShade="80"/>
          <w:sz w:val="20"/>
        </w:rPr>
        <w:t>Para la suscripción del contrato para personas físicas y morales: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6AABF6EC" w14:textId="77777777" w:rsidR="006236B1" w:rsidRPr="00D142E6" w:rsidRDefault="006236B1" w:rsidP="006236B1">
      <w:pPr>
        <w:pStyle w:val="Ttulo1"/>
        <w:spacing w:before="120" w:after="120"/>
        <w:jc w:val="both"/>
        <w:rPr>
          <w:rFonts w:cs="Arial"/>
          <w:bCs/>
          <w:color w:val="244061" w:themeColor="accent1" w:themeShade="80"/>
          <w:sz w:val="20"/>
        </w:rPr>
      </w:pPr>
      <w:r w:rsidRPr="00D142E6">
        <w:rPr>
          <w:rFonts w:cs="Arial"/>
          <w:bCs/>
          <w:color w:val="244061" w:themeColor="accent1" w:themeShade="80"/>
          <w:sz w:val="20"/>
        </w:rPr>
        <w:t>7.1.1     Documentación que deberá entregar el Licitante que resulte adjudicado:</w:t>
      </w:r>
    </w:p>
    <w:p w14:paraId="622CAB8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De conformidad con la fracción VI del artículo 64 de las POBALINES, a más tardar al día hábil siguiente a la fecha de notificación del fallo, el PROVEEDOR deberá enviar a los correos electrónicos </w:t>
      </w:r>
      <w:hyperlink r:id="rId24"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hyperlink r:id="rId25" w:history="1">
        <w:r w:rsidRPr="00004E76">
          <w:rPr>
            <w:rStyle w:val="Hipervnculo"/>
            <w:rFonts w:ascii="Arial" w:hAnsi="Arial" w:cs="Arial"/>
            <w:lang w:val="es-ES" w:eastAsia="es-MX"/>
          </w:rPr>
          <w:t>alonso.rodriguez@ine.m</w:t>
        </w:r>
        <w:r w:rsidRPr="00E3070C">
          <w:rPr>
            <w:rStyle w:val="Hipervnculo"/>
            <w:rFonts w:ascii="Arial" w:hAnsi="Arial" w:cs="Arial"/>
            <w:lang w:val="es-ES" w:eastAsia="es-MX"/>
          </w:rPr>
          <w:t>x</w:t>
        </w:r>
      </w:hyperlink>
      <w:r w:rsidRPr="00004E76">
        <w:rPr>
          <w:rFonts w:ascii="Arial" w:hAnsi="Arial" w:cs="Arial"/>
          <w:color w:val="000000"/>
          <w:lang w:val="es-ES" w:eastAsia="es-MX"/>
        </w:rPr>
        <w:t>:</w:t>
      </w:r>
      <w:r>
        <w:rPr>
          <w:rFonts w:ascii="Arial" w:hAnsi="Arial" w:cs="Arial"/>
          <w:color w:val="000000"/>
          <w:lang w:val="es-ES" w:eastAsia="es-MX"/>
        </w:rPr>
        <w:t xml:space="preserve"> </w:t>
      </w:r>
    </w:p>
    <w:p w14:paraId="66BD342E" w14:textId="77777777" w:rsidR="006236B1" w:rsidRPr="00004E76" w:rsidRDefault="006236B1" w:rsidP="006236B1">
      <w:pPr>
        <w:ind w:left="709"/>
        <w:rPr>
          <w:rFonts w:ascii="Arial" w:hAnsi="Arial" w:cs="Arial"/>
          <w:color w:val="000000"/>
          <w:lang w:val="es-ES" w:eastAsia="es-MX"/>
        </w:rPr>
      </w:pPr>
    </w:p>
    <w:p w14:paraId="0387B643" w14:textId="77777777" w:rsidR="006236B1" w:rsidRPr="00004E7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En formato digital (Word o Excel):</w:t>
      </w:r>
    </w:p>
    <w:p w14:paraId="0867CAE3" w14:textId="77777777" w:rsidR="006236B1" w:rsidRPr="00004E76"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La oferta técnica, y</w:t>
      </w:r>
    </w:p>
    <w:p w14:paraId="10DF0FD4" w14:textId="77777777" w:rsidR="006236B1"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La oferta económica</w:t>
      </w:r>
    </w:p>
    <w:p w14:paraId="586EF5AE" w14:textId="77777777" w:rsidR="006236B1" w:rsidRPr="00004E76" w:rsidRDefault="006236B1" w:rsidP="006236B1">
      <w:pPr>
        <w:ind w:left="709"/>
        <w:rPr>
          <w:rFonts w:ascii="Arial" w:hAnsi="Arial" w:cs="Arial"/>
          <w:color w:val="000000"/>
          <w:lang w:val="es-ES" w:eastAsia="es-MX"/>
        </w:rPr>
      </w:pPr>
    </w:p>
    <w:p w14:paraId="33D400DC"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731B9EE" w14:textId="77777777" w:rsidR="006236B1" w:rsidRPr="00004E76" w:rsidRDefault="006236B1" w:rsidP="006236B1">
      <w:pPr>
        <w:ind w:left="709"/>
        <w:jc w:val="both"/>
        <w:rPr>
          <w:rFonts w:ascii="Arial" w:hAnsi="Arial" w:cs="Arial"/>
          <w:color w:val="000000"/>
          <w:lang w:val="es-ES" w:eastAsia="es-MX"/>
        </w:rPr>
      </w:pPr>
    </w:p>
    <w:p w14:paraId="79B6E0A2"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Documentación legal requerida, en original y copia simple para cotejo, para formalización del contrato</w:t>
      </w:r>
    </w:p>
    <w:p w14:paraId="77D4ACBF" w14:textId="77777777" w:rsidR="006236B1" w:rsidRPr="00004E76" w:rsidRDefault="006236B1" w:rsidP="006236B1">
      <w:pPr>
        <w:ind w:left="709"/>
        <w:jc w:val="both"/>
        <w:rPr>
          <w:rFonts w:ascii="Arial" w:hAnsi="Arial" w:cs="Arial"/>
          <w:color w:val="000000"/>
          <w:lang w:val="es-ES" w:eastAsia="es-MX"/>
        </w:rPr>
      </w:pPr>
    </w:p>
    <w:p w14:paraId="34F40C01" w14:textId="77777777" w:rsidR="006236B1" w:rsidRPr="004233A2"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Persona moral</w:t>
      </w:r>
    </w:p>
    <w:p w14:paraId="117D5C81" w14:textId="77777777" w:rsidR="006236B1" w:rsidRPr="00004E76" w:rsidRDefault="006236B1" w:rsidP="006236B1">
      <w:pPr>
        <w:ind w:left="709"/>
        <w:jc w:val="both"/>
        <w:rPr>
          <w:rFonts w:ascii="Arial" w:hAnsi="Arial" w:cs="Arial"/>
          <w:color w:val="000000"/>
          <w:lang w:val="es-ES" w:eastAsia="es-MX"/>
        </w:rPr>
      </w:pPr>
    </w:p>
    <w:p w14:paraId="1152880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Testimonio de la escritura pública del acta constitutiva en su caso, las reformas o modificaciones que hubiere sufrido.</w:t>
      </w:r>
    </w:p>
    <w:p w14:paraId="2639FD44" w14:textId="77777777" w:rsidR="006236B1" w:rsidRPr="00004E76" w:rsidRDefault="006236B1" w:rsidP="006236B1">
      <w:pPr>
        <w:ind w:left="709"/>
        <w:jc w:val="both"/>
        <w:rPr>
          <w:rFonts w:ascii="Arial" w:hAnsi="Arial" w:cs="Arial"/>
          <w:color w:val="000000"/>
          <w:lang w:val="es-ES" w:eastAsia="es-MX"/>
        </w:rPr>
      </w:pPr>
    </w:p>
    <w:p w14:paraId="19B5E96E"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lastRenderedPageBreak/>
        <w:t>b.</w:t>
      </w:r>
      <w:r w:rsidRPr="00004E76">
        <w:rPr>
          <w:rFonts w:ascii="Arial" w:hAnsi="Arial" w:cs="Arial"/>
          <w:color w:val="000000"/>
          <w:lang w:val="es-ES" w:eastAsia="es-MX"/>
        </w:rPr>
        <w:t xml:space="preserve"> Testimonio de la escritura pública en que conste el poder notarial del representante legal para actos de administración, para el cual se verificará que no haya sido revocado a la fecha de registro del Proveedor o de la firma del Contrato.</w:t>
      </w:r>
    </w:p>
    <w:p w14:paraId="72C8DEA0"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Los documentos señalados anteriormente, deberán encontrarse debidamente inscritos en el Registro Público de la Propiedad y el Comercio que corresponda. Tratándose de poderes especiales no será necesaria dicha inscripción.</w:t>
      </w:r>
    </w:p>
    <w:p w14:paraId="1F118CC6" w14:textId="77777777" w:rsidR="006236B1" w:rsidRPr="00004E76" w:rsidRDefault="006236B1" w:rsidP="006236B1">
      <w:pPr>
        <w:ind w:left="709"/>
        <w:jc w:val="both"/>
        <w:rPr>
          <w:rFonts w:ascii="Arial" w:hAnsi="Arial" w:cs="Arial"/>
          <w:color w:val="000000"/>
          <w:lang w:val="es-ES" w:eastAsia="es-MX"/>
        </w:rPr>
      </w:pPr>
    </w:p>
    <w:p w14:paraId="7F524A16"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Identificación oficial del representante legal VIGENTE (credencial para votar o pasaporte o cédula profesional).</w:t>
      </w:r>
    </w:p>
    <w:p w14:paraId="12F13D1C" w14:textId="77777777" w:rsidR="006236B1" w:rsidRPr="00004E76" w:rsidRDefault="006236B1" w:rsidP="006236B1">
      <w:pPr>
        <w:ind w:left="709"/>
        <w:jc w:val="both"/>
        <w:rPr>
          <w:rFonts w:ascii="Arial" w:hAnsi="Arial" w:cs="Arial"/>
          <w:color w:val="000000"/>
          <w:lang w:val="es-ES" w:eastAsia="es-MX"/>
        </w:rPr>
      </w:pPr>
    </w:p>
    <w:p w14:paraId="4BC20C40"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Constancia de alta ante la Secretaría de Hacienda y Crédito Público (SHCP): formato R1 o Acuse electrónico con sello digital emitido por el Servicio de Administración Tributaria.</w:t>
      </w:r>
    </w:p>
    <w:p w14:paraId="6E5CCC1D" w14:textId="77777777" w:rsidR="006236B1" w:rsidRPr="00004E76" w:rsidRDefault="006236B1" w:rsidP="006236B1">
      <w:pPr>
        <w:rPr>
          <w:rFonts w:ascii="Arial" w:hAnsi="Arial" w:cs="Arial"/>
          <w:color w:val="000000"/>
          <w:lang w:val="es-ES" w:eastAsia="es-MX"/>
        </w:rPr>
      </w:pPr>
    </w:p>
    <w:p w14:paraId="790F5EB5"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En caso de modificaciones a la situación fiscal que haya realizado el Proveedor, formato R2 o Acuse electrónico con sello digital emitido por el Servicio de Administración Tributaria.</w:t>
      </w:r>
    </w:p>
    <w:p w14:paraId="5DB12E6D" w14:textId="77777777" w:rsidR="006236B1" w:rsidRPr="00004E76" w:rsidRDefault="006236B1" w:rsidP="006236B1">
      <w:pPr>
        <w:ind w:left="709"/>
        <w:jc w:val="both"/>
        <w:rPr>
          <w:rFonts w:ascii="Arial" w:hAnsi="Arial" w:cs="Arial"/>
          <w:color w:val="000000"/>
          <w:lang w:val="es-ES" w:eastAsia="es-MX"/>
        </w:rPr>
      </w:pPr>
    </w:p>
    <w:p w14:paraId="714F025B"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Cédula de Identificación Fiscal o constancia del Registro Federal de Contribuyentes y la última modificación.</w:t>
      </w:r>
    </w:p>
    <w:p w14:paraId="7F1A5970" w14:textId="77777777" w:rsidR="006236B1" w:rsidRPr="00004E76" w:rsidRDefault="006236B1" w:rsidP="006236B1">
      <w:pPr>
        <w:ind w:left="709"/>
        <w:jc w:val="both"/>
        <w:rPr>
          <w:rFonts w:ascii="Arial" w:hAnsi="Arial" w:cs="Arial"/>
          <w:color w:val="000000"/>
          <w:lang w:val="es-ES" w:eastAsia="es-MX"/>
        </w:rPr>
      </w:pPr>
    </w:p>
    <w:p w14:paraId="30E60B9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g.</w:t>
      </w:r>
      <w:r w:rsidRPr="00004E76">
        <w:rPr>
          <w:rFonts w:ascii="Arial" w:hAnsi="Arial" w:cs="Arial"/>
          <w:color w:val="000000"/>
          <w:lang w:val="es-ES" w:eastAsia="es-MX"/>
        </w:rPr>
        <w:t xml:space="preserve"> Comprobante de domicilio fiscal con una antigüedad no mayor a dos meses (recibo telefónico, recibo de luz o agua).</w:t>
      </w:r>
    </w:p>
    <w:p w14:paraId="04582522" w14:textId="77777777" w:rsidR="006236B1" w:rsidRPr="00004E76" w:rsidRDefault="006236B1" w:rsidP="006236B1">
      <w:pPr>
        <w:rPr>
          <w:rFonts w:ascii="Arial" w:hAnsi="Arial" w:cs="Arial"/>
          <w:color w:val="000000"/>
          <w:lang w:val="es-ES" w:eastAsia="es-MX"/>
        </w:rPr>
      </w:pPr>
    </w:p>
    <w:p w14:paraId="44954B70" w14:textId="77777777" w:rsidR="006236B1" w:rsidRPr="004233A2"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Persona física</w:t>
      </w:r>
    </w:p>
    <w:p w14:paraId="2E7BE978" w14:textId="77777777" w:rsidR="006236B1" w:rsidRPr="00004E76" w:rsidRDefault="006236B1" w:rsidP="006236B1">
      <w:pPr>
        <w:rPr>
          <w:rFonts w:ascii="Arial" w:hAnsi="Arial" w:cs="Arial"/>
          <w:color w:val="000000"/>
          <w:lang w:val="es-ES" w:eastAsia="es-MX"/>
        </w:rPr>
      </w:pPr>
    </w:p>
    <w:p w14:paraId="62B87C0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Identificación oficial VIGENTE (credencial para votar o pasaporte o cédula profesional).</w:t>
      </w:r>
    </w:p>
    <w:p w14:paraId="5A7A2347" w14:textId="77777777" w:rsidR="006236B1" w:rsidRPr="00004E76" w:rsidRDefault="006236B1" w:rsidP="006236B1">
      <w:pPr>
        <w:ind w:left="709"/>
        <w:jc w:val="both"/>
        <w:rPr>
          <w:rFonts w:ascii="Arial" w:hAnsi="Arial" w:cs="Arial"/>
          <w:color w:val="000000"/>
          <w:lang w:val="es-ES" w:eastAsia="es-MX"/>
        </w:rPr>
      </w:pPr>
    </w:p>
    <w:p w14:paraId="1AA850B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Constancia de alta ante la SHCP: formato R1 o Acuse electrónico con sello digital emitido por el Servicio de Administración Tributaria.</w:t>
      </w:r>
    </w:p>
    <w:p w14:paraId="462DEC07" w14:textId="77777777" w:rsidR="006236B1" w:rsidRPr="00004E76" w:rsidRDefault="006236B1" w:rsidP="006236B1">
      <w:pPr>
        <w:ind w:left="709"/>
        <w:jc w:val="both"/>
        <w:rPr>
          <w:rFonts w:ascii="Arial" w:hAnsi="Arial" w:cs="Arial"/>
          <w:color w:val="000000"/>
          <w:lang w:val="es-ES" w:eastAsia="es-MX"/>
        </w:rPr>
      </w:pPr>
    </w:p>
    <w:p w14:paraId="6AC4971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En caso de modificaciones a la situación fiscal que haya realizado el Proveedor, formato R2 o Acuse electrónico con sello digital emitido por el Servicio de Administración Tributaria.</w:t>
      </w:r>
    </w:p>
    <w:p w14:paraId="12E44ECE" w14:textId="77777777" w:rsidR="006236B1" w:rsidRPr="00004E76" w:rsidRDefault="006236B1" w:rsidP="006236B1">
      <w:pPr>
        <w:ind w:left="709"/>
        <w:jc w:val="both"/>
        <w:rPr>
          <w:rFonts w:ascii="Arial" w:hAnsi="Arial" w:cs="Arial"/>
          <w:color w:val="000000"/>
          <w:lang w:val="es-ES" w:eastAsia="es-MX"/>
        </w:rPr>
      </w:pPr>
    </w:p>
    <w:p w14:paraId="5BAFF067"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Cédula de Identificación Fiscal o constancia del Registro Federal de Contribuyentes y la última modificación.</w:t>
      </w:r>
    </w:p>
    <w:p w14:paraId="07A688C5" w14:textId="77777777" w:rsidR="006236B1" w:rsidRPr="00004E76" w:rsidRDefault="006236B1" w:rsidP="006236B1">
      <w:pPr>
        <w:ind w:left="709"/>
        <w:jc w:val="both"/>
        <w:rPr>
          <w:rFonts w:ascii="Arial" w:hAnsi="Arial" w:cs="Arial"/>
          <w:color w:val="000000"/>
          <w:lang w:val="es-ES" w:eastAsia="es-MX"/>
        </w:rPr>
      </w:pPr>
    </w:p>
    <w:p w14:paraId="1AD9AFE1"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Comprobante de domicilio fiscal con una antigüedad no mayor a dos meses (recibo telefónico, recibo de luz o agua).</w:t>
      </w:r>
    </w:p>
    <w:p w14:paraId="2C3D1B10" w14:textId="77777777" w:rsidR="006236B1" w:rsidRDefault="006236B1" w:rsidP="006236B1">
      <w:pPr>
        <w:ind w:left="709"/>
        <w:rPr>
          <w:rFonts w:ascii="Arial" w:hAnsi="Arial" w:cs="Arial"/>
          <w:color w:val="000000"/>
          <w:lang w:val="es-ES" w:eastAsia="es-MX"/>
        </w:rPr>
      </w:pPr>
      <w:r w:rsidRPr="00004E76">
        <w:rPr>
          <w:rFonts w:ascii="Arial" w:hAnsi="Arial" w:cs="Arial"/>
          <w:color w:val="000000"/>
          <w:lang w:val="es-ES" w:eastAsia="es-MX"/>
        </w:rPr>
        <w:t>Asimismo, deberá presentar, previo a la formalización del contrato:</w:t>
      </w:r>
    </w:p>
    <w:p w14:paraId="3F4403DD" w14:textId="77777777" w:rsidR="006236B1" w:rsidRDefault="006236B1" w:rsidP="006236B1">
      <w:pPr>
        <w:ind w:left="709"/>
        <w:rPr>
          <w:rFonts w:ascii="Arial" w:hAnsi="Arial" w:cs="Arial"/>
          <w:color w:val="000000"/>
          <w:lang w:val="es-ES" w:eastAsia="es-MX"/>
        </w:rPr>
      </w:pPr>
    </w:p>
    <w:p w14:paraId="2F5500F7" w14:textId="77777777" w:rsidR="006236B1" w:rsidRPr="00004E76" w:rsidRDefault="006236B1" w:rsidP="006236B1">
      <w:pPr>
        <w:ind w:left="709"/>
        <w:rPr>
          <w:rFonts w:ascii="Arial" w:hAnsi="Arial" w:cs="Arial"/>
          <w:color w:val="000000"/>
          <w:lang w:val="es-ES" w:eastAsia="es-MX"/>
        </w:rPr>
      </w:pPr>
    </w:p>
    <w:p w14:paraId="6B12C8BD" w14:textId="77777777" w:rsidR="006236B1" w:rsidRPr="0044023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B. Opinión de cumplimiento de OBLIGACIONES FISCALES</w:t>
      </w:r>
    </w:p>
    <w:p w14:paraId="4AABDFAA" w14:textId="77777777" w:rsidR="006236B1" w:rsidRPr="00004E76" w:rsidRDefault="006236B1" w:rsidP="006236B1">
      <w:pPr>
        <w:ind w:left="709"/>
        <w:rPr>
          <w:rFonts w:ascii="Arial" w:hAnsi="Arial" w:cs="Arial"/>
          <w:color w:val="000000"/>
          <w:lang w:val="es-ES" w:eastAsia="es-MX"/>
        </w:rPr>
      </w:pPr>
    </w:p>
    <w:p w14:paraId="3EB050E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2.1.25 “Procedimiento que debe observarse para hacer público el resultado de la opinión del cumplimiento de obligaciones fiscales”.</w:t>
      </w:r>
    </w:p>
    <w:p w14:paraId="0D1C8716" w14:textId="77777777" w:rsidR="006236B1" w:rsidRPr="00004E76" w:rsidRDefault="006236B1" w:rsidP="006236B1">
      <w:pPr>
        <w:ind w:left="709"/>
        <w:jc w:val="both"/>
        <w:rPr>
          <w:rFonts w:ascii="Arial" w:hAnsi="Arial" w:cs="Arial"/>
          <w:color w:val="000000"/>
          <w:lang w:val="es-ES" w:eastAsia="es-MX"/>
        </w:rPr>
      </w:pPr>
    </w:p>
    <w:p w14:paraId="1A77105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resultado de la opinión del cumplimiento de obligaciones fiscales se consultará a través de la ejecución en línea “Consulta la opinión del cumplimiento de los contribuyentes que autorizaron hacerla pública”, en el Portal del SAT.</w:t>
      </w:r>
    </w:p>
    <w:p w14:paraId="64B9A52D" w14:textId="77777777" w:rsidR="006236B1" w:rsidRPr="00004E76" w:rsidRDefault="006236B1" w:rsidP="006236B1">
      <w:pPr>
        <w:ind w:left="709"/>
        <w:jc w:val="both"/>
        <w:rPr>
          <w:rFonts w:ascii="Arial" w:hAnsi="Arial" w:cs="Arial"/>
          <w:color w:val="000000"/>
          <w:lang w:val="es-ES" w:eastAsia="es-MX"/>
        </w:rPr>
      </w:pPr>
    </w:p>
    <w:p w14:paraId="4102A09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p>
    <w:p w14:paraId="1CD69FC3" w14:textId="77777777" w:rsidR="006236B1" w:rsidRPr="00004E76" w:rsidRDefault="006236B1" w:rsidP="006236B1">
      <w:pPr>
        <w:ind w:left="709"/>
        <w:jc w:val="both"/>
        <w:rPr>
          <w:rFonts w:ascii="Arial" w:hAnsi="Arial" w:cs="Arial"/>
          <w:color w:val="000000"/>
          <w:lang w:val="es-ES" w:eastAsia="es-MX"/>
        </w:rPr>
      </w:pPr>
    </w:p>
    <w:p w14:paraId="70BBC172" w14:textId="77777777" w:rsidR="006236B1"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w:t>
      </w:r>
      <w:r w:rsidRPr="00004E76">
        <w:rPr>
          <w:rFonts w:ascii="Arial" w:hAnsi="Arial" w:cs="Arial"/>
          <w:b/>
          <w:bCs/>
          <w:color w:val="000000"/>
          <w:lang w:val="es-ES" w:eastAsia="es-MX"/>
        </w:rPr>
        <w:t>Opinión de cumplimiento de obligaciones fiscales en materia de SEGURIDAD SOCIAL en sentido positivo</w:t>
      </w:r>
    </w:p>
    <w:p w14:paraId="6DF928CC" w14:textId="77777777" w:rsidR="006236B1" w:rsidRPr="00AB1EC3" w:rsidRDefault="006236B1" w:rsidP="006236B1">
      <w:pPr>
        <w:ind w:left="709"/>
        <w:jc w:val="both"/>
        <w:rPr>
          <w:rFonts w:ascii="Arial" w:hAnsi="Arial" w:cs="Arial"/>
          <w:b/>
          <w:bCs/>
          <w:color w:val="000000"/>
          <w:lang w:val="es-ES" w:eastAsia="es-MX"/>
        </w:rPr>
      </w:pPr>
    </w:p>
    <w:p w14:paraId="0A9F1A04"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al Acuerdo ACDO.SA1.HCT.101214/281.P.DIR y su Anexo Único, publicado en el Diario Oficial de la Federación el 27 de febrero de 2015, y en términos de las Reglas Primera, Segunda y Tercera,</w:t>
      </w:r>
      <w:r>
        <w:rPr>
          <w:rFonts w:ascii="Arial" w:hAnsi="Arial" w:cs="Arial"/>
          <w:color w:val="000000"/>
          <w:lang w:val="es-ES" w:eastAsia="es-MX"/>
        </w:rPr>
        <w:t xml:space="preserve"> </w:t>
      </w:r>
      <w:r w:rsidRPr="00BA015C">
        <w:rPr>
          <w:rFonts w:ascii="Arial" w:hAnsi="Arial" w:cs="Arial"/>
          <w:lang w:val="es-ES" w:eastAsia="es-MX"/>
        </w:rPr>
        <w:t>así como su reforma mediante ACUERDO ACDO.SA1.HCT.250315/62.P.DJ de fecha 25 de marzo de 2015 publicado en el Diario Oficial de la Federación el 3 de abril del mismo año y su reforma mediante ACUERDO ACDO.AS1.HCT.260220/64.P.DIR de fecha 26 de febrero de 2020, publicado en el Diario Oficial de la Federación el 30 de marzo de 2020</w:t>
      </w:r>
      <w:r w:rsidRPr="00004E76">
        <w:rPr>
          <w:rFonts w:ascii="Arial" w:hAnsi="Arial" w:cs="Arial"/>
          <w:color w:val="000000"/>
          <w:lang w:val="es-ES" w:eastAsia="es-MX"/>
        </w:rPr>
        <w:t xml:space="preserve">,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6"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r>
        <w:rPr>
          <w:rFonts w:ascii="Arial" w:hAnsi="Arial" w:cs="Arial"/>
          <w:color w:val="000000"/>
          <w:lang w:val="es-ES" w:eastAsia="es-MX"/>
        </w:rPr>
        <w:t xml:space="preserve"> </w:t>
      </w:r>
      <w:hyperlink r:id="rId27" w:history="1">
        <w:r w:rsidRPr="00004E76">
          <w:rPr>
            <w:rStyle w:val="Hipervnculo"/>
            <w:rFonts w:ascii="Arial" w:hAnsi="Arial" w:cs="Arial"/>
            <w:lang w:val="es-ES" w:eastAsia="es-MX"/>
          </w:rPr>
          <w:t>alonso.rodriguez@ine.mx</w:t>
        </w:r>
      </w:hyperlink>
    </w:p>
    <w:p w14:paraId="14B5C154" w14:textId="77777777" w:rsidR="006236B1" w:rsidRPr="00004E76" w:rsidRDefault="006236B1" w:rsidP="006236B1">
      <w:pPr>
        <w:rPr>
          <w:rFonts w:ascii="Arial" w:hAnsi="Arial" w:cs="Arial"/>
          <w:color w:val="000000"/>
          <w:lang w:val="es-ES" w:eastAsia="es-MX"/>
        </w:rPr>
      </w:pPr>
    </w:p>
    <w:p w14:paraId="1BC67DFF"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Queda prohibida la Subcontratación de personal, en términos de lo previsto en el artículo 12 de la Ley Federal del Trabajo.</w:t>
      </w:r>
    </w:p>
    <w:p w14:paraId="28DC683E" w14:textId="77777777" w:rsidR="006236B1" w:rsidRPr="00004E76" w:rsidRDefault="006236B1" w:rsidP="006236B1">
      <w:pPr>
        <w:ind w:left="709"/>
        <w:jc w:val="both"/>
        <w:rPr>
          <w:rFonts w:ascii="Arial" w:hAnsi="Arial" w:cs="Arial"/>
          <w:color w:val="000000"/>
          <w:lang w:val="es-ES" w:eastAsia="es-MX"/>
        </w:rPr>
      </w:pPr>
    </w:p>
    <w:p w14:paraId="2A97ECBD"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deberá acreditar el cumplimiento de obligaciones en materia de seguridad social respecto del personal relacionado con el servicio objeto del presente procedimiento de contratación.</w:t>
      </w:r>
    </w:p>
    <w:p w14:paraId="2161DCD0" w14:textId="77777777" w:rsidR="006236B1" w:rsidRPr="00004E76" w:rsidRDefault="006236B1" w:rsidP="006236B1">
      <w:pPr>
        <w:ind w:left="709"/>
        <w:jc w:val="both"/>
        <w:rPr>
          <w:rFonts w:ascii="Arial" w:hAnsi="Arial" w:cs="Arial"/>
          <w:color w:val="000000"/>
          <w:lang w:val="es-ES" w:eastAsia="es-MX"/>
        </w:rPr>
      </w:pPr>
    </w:p>
    <w:p w14:paraId="4260DC59"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por conducto de sus representantes legales, deberá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18F2126F" w14:textId="77777777" w:rsidR="006236B1" w:rsidRPr="00004E76" w:rsidRDefault="006236B1" w:rsidP="006236B1">
      <w:pPr>
        <w:ind w:left="709"/>
        <w:jc w:val="both"/>
        <w:rPr>
          <w:rFonts w:ascii="Arial" w:hAnsi="Arial" w:cs="Arial"/>
          <w:color w:val="000000"/>
          <w:lang w:val="es-ES" w:eastAsia="es-MX"/>
        </w:rPr>
      </w:pPr>
    </w:p>
    <w:p w14:paraId="19B9E679" w14:textId="77777777" w:rsidR="006236B1" w:rsidRPr="001D3EB9" w:rsidRDefault="006236B1" w:rsidP="006236B1">
      <w:pPr>
        <w:pStyle w:val="Ttulo1"/>
        <w:spacing w:before="120" w:after="120"/>
        <w:ind w:left="284" w:hanging="709"/>
        <w:jc w:val="both"/>
        <w:rPr>
          <w:rFonts w:cs="Arial"/>
          <w:bCs/>
          <w:color w:val="244061" w:themeColor="accent1" w:themeShade="80"/>
          <w:sz w:val="20"/>
        </w:rPr>
      </w:pPr>
      <w:r w:rsidRPr="00004E76">
        <w:rPr>
          <w:rFonts w:cs="Arial"/>
          <w:bCs/>
          <w:color w:val="244061" w:themeColor="accent1" w:themeShade="80"/>
          <w:sz w:val="20"/>
        </w:rPr>
        <w:t xml:space="preserve">7.1.2 </w:t>
      </w:r>
      <w:r>
        <w:rPr>
          <w:rFonts w:cs="Arial"/>
          <w:bCs/>
          <w:color w:val="244061" w:themeColor="accent1" w:themeShade="80"/>
          <w:sz w:val="20"/>
        </w:rPr>
        <w:t xml:space="preserve">   </w:t>
      </w:r>
      <w:r w:rsidRPr="00004E76">
        <w:rPr>
          <w:rFonts w:cs="Arial"/>
          <w:bCs/>
          <w:color w:val="244061" w:themeColor="accent1" w:themeShade="80"/>
          <w:sz w:val="20"/>
        </w:rPr>
        <w:t>Procedimiento y requisitos que debe cubrir el licitante que resulte adjudicado para el caso de optar por firmar el instrumento contractual de manera electrónica.</w:t>
      </w:r>
    </w:p>
    <w:p w14:paraId="0BCB61A3" w14:textId="77777777" w:rsidR="006236B1" w:rsidRPr="00004E76" w:rsidRDefault="006236B1" w:rsidP="006236B1">
      <w:pPr>
        <w:rPr>
          <w:rFonts w:ascii="Arial" w:hAnsi="Arial" w:cs="Arial"/>
          <w:color w:val="000000"/>
          <w:lang w:val="es-ES" w:eastAsia="es-MX"/>
        </w:rPr>
      </w:pPr>
    </w:p>
    <w:p w14:paraId="146D6E1A"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Para obtener la Firma Electrónica Avanzada Institucional </w:t>
      </w:r>
      <w:proofErr w:type="spellStart"/>
      <w:r w:rsidRPr="00004E76">
        <w:rPr>
          <w:rFonts w:ascii="Arial" w:hAnsi="Arial" w:cs="Arial"/>
          <w:color w:val="000000"/>
          <w:lang w:val="es-ES" w:eastAsia="es-MX"/>
        </w:rPr>
        <w:t>FirmaINE</w:t>
      </w:r>
      <w:proofErr w:type="spellEnd"/>
      <w:r w:rsidRPr="00004E76">
        <w:rPr>
          <w:rFonts w:ascii="Arial" w:hAnsi="Arial" w:cs="Arial"/>
          <w:color w:val="000000"/>
          <w:lang w:val="es-ES" w:eastAsia="es-MX"/>
        </w:rPr>
        <w:t xml:space="preserv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8"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las cuentas </w:t>
      </w:r>
      <w:hyperlink r:id="rId29" w:history="1">
        <w:r w:rsidRPr="00004E76">
          <w:rPr>
            <w:rFonts w:ascii="Arial" w:hAnsi="Arial" w:cs="Arial"/>
            <w:color w:val="000000"/>
            <w:lang w:val="es-ES" w:eastAsia="es-MX"/>
          </w:rPr>
          <w:t>antonio.lara@ine.mx</w:t>
        </w:r>
      </w:hyperlink>
      <w:r w:rsidRPr="00004E76">
        <w:rPr>
          <w:rFonts w:ascii="Arial" w:hAnsi="Arial" w:cs="Arial"/>
          <w:color w:val="000000"/>
          <w:lang w:val="es-ES" w:eastAsia="es-MX"/>
        </w:rPr>
        <w:t xml:space="preserve">  y </w:t>
      </w:r>
      <w:hyperlink r:id="rId30" w:history="1">
        <w:r w:rsidRPr="00004E76">
          <w:rPr>
            <w:rFonts w:ascii="Arial" w:hAnsi="Arial" w:cs="Arial"/>
            <w:color w:val="000000"/>
            <w:lang w:val="es-ES" w:eastAsia="es-MX"/>
          </w:rPr>
          <w:t>xochitl.apaez@ine.mx</w:t>
        </w:r>
      </w:hyperlink>
      <w:r w:rsidRPr="00004E76">
        <w:rPr>
          <w:rFonts w:ascii="Arial" w:hAnsi="Arial" w:cs="Arial"/>
          <w:color w:val="000000"/>
          <w:lang w:val="es-ES" w:eastAsia="es-MX"/>
        </w:rPr>
        <w:t xml:space="preserve">  digitalizada en formato PDF: </w:t>
      </w:r>
    </w:p>
    <w:p w14:paraId="4525A4A6" w14:textId="77777777" w:rsidR="006236B1" w:rsidRDefault="006236B1" w:rsidP="006236B1">
      <w:pPr>
        <w:ind w:left="709"/>
        <w:jc w:val="both"/>
        <w:rPr>
          <w:rFonts w:ascii="Arial" w:hAnsi="Arial" w:cs="Arial"/>
          <w:color w:val="000000"/>
          <w:lang w:val="es-ES" w:eastAsia="es-MX"/>
        </w:rPr>
      </w:pPr>
    </w:p>
    <w:p w14:paraId="502A5FE7" w14:textId="77777777" w:rsidR="006236B1" w:rsidRPr="00004E76" w:rsidRDefault="006236B1" w:rsidP="006236B1">
      <w:pPr>
        <w:ind w:left="709"/>
        <w:jc w:val="both"/>
        <w:rPr>
          <w:rFonts w:ascii="Arial" w:hAnsi="Arial" w:cs="Arial"/>
          <w:color w:val="000000"/>
          <w:lang w:val="es-ES" w:eastAsia="es-MX"/>
        </w:rPr>
      </w:pPr>
    </w:p>
    <w:p w14:paraId="04ADF478" w14:textId="77777777" w:rsidR="006236B1" w:rsidRPr="00B3072F"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físicas con nacionalidad mexicana: </w:t>
      </w:r>
    </w:p>
    <w:p w14:paraId="20884104" w14:textId="77777777" w:rsidR="006236B1" w:rsidRPr="00004E76" w:rsidRDefault="006236B1" w:rsidP="006236B1">
      <w:pPr>
        <w:rPr>
          <w:rFonts w:ascii="Arial" w:hAnsi="Arial" w:cs="Arial"/>
          <w:color w:val="000000"/>
          <w:lang w:val="es-ES" w:eastAsia="es-MX"/>
        </w:rPr>
      </w:pPr>
    </w:p>
    <w:p w14:paraId="2632EA61"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p>
    <w:p w14:paraId="0A56605C" w14:textId="77777777" w:rsidR="006236B1" w:rsidRPr="00004E76" w:rsidRDefault="006236B1" w:rsidP="00961975">
      <w:pPr>
        <w:numPr>
          <w:ilvl w:val="0"/>
          <w:numId w:val="87"/>
        </w:numPr>
        <w:ind w:left="1080" w:hanging="360"/>
        <w:jc w:val="both"/>
        <w:rPr>
          <w:rFonts w:ascii="Arial" w:hAnsi="Arial" w:cs="Arial"/>
          <w:color w:val="000000"/>
          <w:lang w:val="es-ES" w:eastAsia="es-MX"/>
        </w:rPr>
      </w:pPr>
    </w:p>
    <w:p w14:paraId="2EBB6A16"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w:t>
      </w:r>
      <w:r>
        <w:rPr>
          <w:rFonts w:ascii="Arial" w:hAnsi="Arial" w:cs="Arial"/>
          <w:color w:val="000000"/>
          <w:lang w:val="es-ES" w:eastAsia="es-MX"/>
        </w:rPr>
        <w:t>l.</w:t>
      </w:r>
    </w:p>
    <w:p w14:paraId="66E19E77" w14:textId="77777777" w:rsidR="006236B1" w:rsidRPr="00004E76" w:rsidRDefault="006236B1" w:rsidP="006236B1">
      <w:pPr>
        <w:jc w:val="both"/>
        <w:rPr>
          <w:rFonts w:ascii="Arial" w:hAnsi="Arial" w:cs="Arial"/>
          <w:color w:val="000000"/>
          <w:lang w:val="es-ES" w:eastAsia="es-MX"/>
        </w:rPr>
      </w:pPr>
    </w:p>
    <w:p w14:paraId="78891837"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Cédula de identificación fiscal original (RFC). </w:t>
      </w:r>
    </w:p>
    <w:p w14:paraId="3E72DFC8" w14:textId="77777777" w:rsidR="006236B1" w:rsidRPr="00004E76" w:rsidRDefault="006236B1" w:rsidP="006236B1">
      <w:pPr>
        <w:jc w:val="both"/>
        <w:rPr>
          <w:rFonts w:ascii="Arial" w:hAnsi="Arial" w:cs="Arial"/>
          <w:color w:val="000000"/>
          <w:lang w:val="es-ES" w:eastAsia="es-MX"/>
        </w:rPr>
      </w:pPr>
    </w:p>
    <w:p w14:paraId="57FFC16A" w14:textId="0B14F46F"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r w:rsidR="00244CF6" w:rsidRPr="00004E76">
        <w:rPr>
          <w:rFonts w:ascii="Arial" w:hAnsi="Arial" w:cs="Arial"/>
          <w:color w:val="000000"/>
          <w:lang w:val="es-ES" w:eastAsia="es-MX"/>
        </w:rPr>
        <w:t>).</w:t>
      </w:r>
    </w:p>
    <w:p w14:paraId="09ABDD79" w14:textId="77777777" w:rsidR="006236B1" w:rsidRPr="00004E76" w:rsidRDefault="006236B1" w:rsidP="006236B1">
      <w:pPr>
        <w:jc w:val="both"/>
        <w:rPr>
          <w:rFonts w:ascii="Arial" w:hAnsi="Arial" w:cs="Arial"/>
          <w:color w:val="000000"/>
          <w:lang w:val="es-ES" w:eastAsia="es-MX"/>
        </w:rPr>
      </w:pPr>
    </w:p>
    <w:p w14:paraId="215C15E5"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Justificación expresa para obtener la Firma Electrónica Avanzada.</w:t>
      </w:r>
    </w:p>
    <w:p w14:paraId="0E8C4E70" w14:textId="77777777" w:rsidR="00C605B5" w:rsidRDefault="00C605B5" w:rsidP="00C605B5">
      <w:pPr>
        <w:pStyle w:val="Prrafodelista"/>
        <w:rPr>
          <w:rFonts w:ascii="Arial" w:hAnsi="Arial" w:cs="Arial"/>
          <w:color w:val="000000"/>
          <w:lang w:val="es-ES" w:eastAsia="es-MX"/>
        </w:rPr>
      </w:pPr>
    </w:p>
    <w:p w14:paraId="060525EB" w14:textId="77777777" w:rsidR="00C605B5" w:rsidRPr="00004E76" w:rsidRDefault="00C605B5" w:rsidP="00C605B5">
      <w:pPr>
        <w:jc w:val="both"/>
        <w:rPr>
          <w:rFonts w:ascii="Arial" w:hAnsi="Arial" w:cs="Arial"/>
          <w:color w:val="000000"/>
          <w:lang w:val="es-ES" w:eastAsia="es-MX"/>
        </w:rPr>
      </w:pPr>
    </w:p>
    <w:p w14:paraId="64C0A8BD" w14:textId="77777777" w:rsidR="006236B1" w:rsidRPr="00004E76" w:rsidRDefault="006236B1" w:rsidP="006236B1">
      <w:pPr>
        <w:rPr>
          <w:rFonts w:ascii="Arial" w:hAnsi="Arial" w:cs="Arial"/>
          <w:color w:val="000000"/>
          <w:lang w:val="es-ES" w:eastAsia="es-MX"/>
        </w:rPr>
      </w:pPr>
    </w:p>
    <w:p w14:paraId="4E163D7D" w14:textId="77777777" w:rsidR="006236B1" w:rsidRPr="00AC40A0"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morales nacionales: </w:t>
      </w:r>
    </w:p>
    <w:p w14:paraId="4641D4A7" w14:textId="77777777" w:rsidR="006236B1" w:rsidRPr="00004E76" w:rsidRDefault="006236B1" w:rsidP="006236B1">
      <w:pPr>
        <w:rPr>
          <w:rFonts w:ascii="Arial" w:hAnsi="Arial" w:cs="Arial"/>
          <w:color w:val="000000"/>
          <w:lang w:val="es-ES" w:eastAsia="es-MX"/>
        </w:rPr>
      </w:pPr>
    </w:p>
    <w:p w14:paraId="6687E840"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w:t>
      </w:r>
      <w:r>
        <w:rPr>
          <w:rFonts w:ascii="Arial" w:hAnsi="Arial" w:cs="Arial"/>
          <w:color w:val="000000"/>
          <w:lang w:val="es-ES" w:eastAsia="es-MX"/>
        </w:rPr>
        <w:t xml:space="preserv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r w:rsidRPr="00004E76">
        <w:rPr>
          <w:rFonts w:ascii="Arial" w:hAnsi="Arial" w:cs="Arial"/>
          <w:color w:val="000000"/>
          <w:lang w:val="es-ES" w:eastAsia="es-MX"/>
        </w:rPr>
        <w:t xml:space="preserve"> </w:t>
      </w:r>
    </w:p>
    <w:p w14:paraId="06E5DA70" w14:textId="77777777" w:rsidR="006236B1" w:rsidRPr="00004E76" w:rsidRDefault="006236B1" w:rsidP="00961975">
      <w:pPr>
        <w:numPr>
          <w:ilvl w:val="0"/>
          <w:numId w:val="88"/>
        </w:numPr>
        <w:ind w:left="709"/>
        <w:jc w:val="both"/>
        <w:rPr>
          <w:rFonts w:ascii="Arial" w:hAnsi="Arial" w:cs="Arial"/>
          <w:color w:val="000000"/>
          <w:lang w:val="es-ES" w:eastAsia="es-MX"/>
        </w:rPr>
      </w:pPr>
    </w:p>
    <w:p w14:paraId="3AF99F7A"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567EC48" w14:textId="77777777" w:rsidR="006236B1" w:rsidRPr="00004E76" w:rsidRDefault="006236B1" w:rsidP="006236B1">
      <w:pPr>
        <w:jc w:val="both"/>
        <w:rPr>
          <w:rFonts w:ascii="Arial" w:hAnsi="Arial" w:cs="Arial"/>
          <w:color w:val="000000"/>
          <w:lang w:val="es-ES" w:eastAsia="es-MX"/>
        </w:rPr>
      </w:pPr>
    </w:p>
    <w:p w14:paraId="4EE03B48" w14:textId="77777777" w:rsidR="006236B1" w:rsidRPr="00AA0150" w:rsidRDefault="006236B1" w:rsidP="006236B1">
      <w:pPr>
        <w:tabs>
          <w:tab w:val="left" w:pos="1134"/>
        </w:tabs>
        <w:snapToGrid w:val="0"/>
        <w:ind w:left="709"/>
        <w:jc w:val="both"/>
        <w:rPr>
          <w:rFonts w:ascii="Arial" w:hAnsi="Arial" w:cs="Arial"/>
          <w:lang w:eastAsia="es-MX"/>
        </w:rPr>
      </w:pPr>
      <w:r w:rsidRPr="00AA0150">
        <w:rPr>
          <w:rFonts w:ascii="Arial" w:hAnsi="Arial" w:cs="Arial"/>
          <w:b/>
          <w:bCs/>
          <w:color w:val="000000"/>
          <w:lang w:val="es-ES" w:eastAsia="es-MX"/>
        </w:rPr>
        <w:t>c)</w:t>
      </w:r>
      <w:r w:rsidRPr="00AA0150">
        <w:rPr>
          <w:rFonts w:ascii="Arial" w:hAnsi="Arial" w:cs="Arial"/>
          <w:color w:val="000000"/>
          <w:lang w:val="es-ES" w:eastAsia="es-MX"/>
        </w:rPr>
        <w:t xml:space="preserve"> Cédula de identificación fiscal original (RFC). </w:t>
      </w:r>
      <w:r w:rsidRPr="00AA0150">
        <w:rPr>
          <w:rFonts w:ascii="Arial" w:hAnsi="Arial" w:cs="Arial"/>
          <w:lang w:eastAsia="es-MX"/>
        </w:rPr>
        <w:t>(Del Apoderado o Representante Legal que suscribirá el contrato correspondiente)</w:t>
      </w:r>
      <w:r>
        <w:rPr>
          <w:rFonts w:ascii="Arial" w:hAnsi="Arial" w:cs="Arial"/>
          <w:lang w:eastAsia="es-MX"/>
        </w:rPr>
        <w:t>.</w:t>
      </w:r>
    </w:p>
    <w:p w14:paraId="725980A9" w14:textId="77777777" w:rsidR="006236B1" w:rsidRPr="00004E76" w:rsidRDefault="006236B1" w:rsidP="006236B1">
      <w:pPr>
        <w:ind w:left="709"/>
        <w:jc w:val="both"/>
        <w:rPr>
          <w:rFonts w:ascii="Arial" w:hAnsi="Arial" w:cs="Arial"/>
          <w:color w:val="000000"/>
          <w:lang w:val="es-ES" w:eastAsia="es-MX"/>
        </w:rPr>
      </w:pPr>
    </w:p>
    <w:p w14:paraId="6EA9D039"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03A60C3A" w14:textId="77777777" w:rsidR="006236B1" w:rsidRPr="00004E76" w:rsidRDefault="006236B1" w:rsidP="006236B1">
      <w:pPr>
        <w:jc w:val="both"/>
        <w:rPr>
          <w:rFonts w:ascii="Arial" w:hAnsi="Arial" w:cs="Arial"/>
          <w:color w:val="000000"/>
          <w:lang w:val="es-ES" w:eastAsia="es-MX"/>
        </w:rPr>
      </w:pPr>
    </w:p>
    <w:p w14:paraId="142FC7BE"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Documento que acredite la facultad de representación.</w:t>
      </w:r>
    </w:p>
    <w:p w14:paraId="080E801F" w14:textId="77777777" w:rsidR="006236B1" w:rsidRPr="00004E76" w:rsidRDefault="006236B1" w:rsidP="006236B1">
      <w:pPr>
        <w:jc w:val="both"/>
        <w:rPr>
          <w:rFonts w:ascii="Arial" w:hAnsi="Arial" w:cs="Arial"/>
          <w:color w:val="000000"/>
          <w:lang w:val="es-ES" w:eastAsia="es-MX"/>
        </w:rPr>
      </w:pPr>
    </w:p>
    <w:p w14:paraId="2F55CC4D" w14:textId="77777777" w:rsidR="006236B1" w:rsidRPr="00004E76"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Justificación expresa para obtener la Firma Electrónica Avanzada. </w:t>
      </w:r>
    </w:p>
    <w:p w14:paraId="098B71CE" w14:textId="77777777" w:rsidR="006236B1" w:rsidRPr="00004E76" w:rsidRDefault="006236B1" w:rsidP="006236B1">
      <w:pPr>
        <w:ind w:left="709"/>
        <w:jc w:val="both"/>
        <w:rPr>
          <w:rFonts w:ascii="Arial" w:hAnsi="Arial" w:cs="Arial"/>
          <w:color w:val="000000"/>
          <w:lang w:val="es-ES" w:eastAsia="es-MX"/>
        </w:rPr>
      </w:pPr>
    </w:p>
    <w:p w14:paraId="4599986B"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w:t>
      </w:r>
      <w:proofErr w:type="spellStart"/>
      <w:r w:rsidRPr="00004E76">
        <w:rPr>
          <w:rFonts w:ascii="Arial" w:hAnsi="Arial" w:cs="Arial"/>
          <w:color w:val="000000"/>
          <w:lang w:val="es-ES" w:eastAsia="es-MX"/>
        </w:rPr>
        <w:t>req</w:t>
      </w:r>
      <w:proofErr w:type="spellEnd"/>
      <w:r w:rsidRPr="00004E76">
        <w:rPr>
          <w:rFonts w:ascii="Arial" w:hAnsi="Arial" w:cs="Arial"/>
          <w:color w:val="000000"/>
          <w:lang w:val="es-ES" w:eastAsia="es-MX"/>
        </w:rPr>
        <w:t>).</w:t>
      </w:r>
    </w:p>
    <w:p w14:paraId="30791DA2" w14:textId="77777777" w:rsidR="006236B1" w:rsidRPr="00004E76" w:rsidRDefault="006236B1" w:rsidP="006236B1">
      <w:pPr>
        <w:rPr>
          <w:rFonts w:ascii="Arial" w:hAnsi="Arial" w:cs="Arial"/>
          <w:color w:val="000000"/>
          <w:lang w:val="es-ES" w:eastAsia="es-MX"/>
        </w:rPr>
      </w:pPr>
      <w:r w:rsidRPr="00004E76">
        <w:rPr>
          <w:rFonts w:ascii="Arial" w:hAnsi="Arial" w:cs="Arial"/>
          <w:color w:val="000000"/>
          <w:lang w:val="es-ES" w:eastAsia="es-MX"/>
        </w:rPr>
        <w:t xml:space="preserve"> </w:t>
      </w:r>
    </w:p>
    <w:p w14:paraId="3172A4B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que resultó adjudicado debe enviar exclusivamente el archivo de requerimiento (.</w:t>
      </w:r>
      <w:proofErr w:type="spellStart"/>
      <w:r w:rsidRPr="00004E76">
        <w:rPr>
          <w:rFonts w:ascii="Arial" w:hAnsi="Arial" w:cs="Arial"/>
          <w:color w:val="000000"/>
          <w:lang w:val="es-ES" w:eastAsia="es-MX"/>
        </w:rPr>
        <w:t>req</w:t>
      </w:r>
      <w:proofErr w:type="spellEnd"/>
      <w:r w:rsidRPr="00004E76">
        <w:rPr>
          <w:rFonts w:ascii="Arial" w:hAnsi="Arial" w:cs="Arial"/>
          <w:color w:val="000000"/>
          <w:lang w:val="es-ES" w:eastAsia="es-MX"/>
        </w:rPr>
        <w:t xml:space="preserve">) a las cuentas de correo electrónico </w:t>
      </w:r>
      <w:hyperlink r:id="rId31"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w:t>
      </w:r>
      <w:hyperlink r:id="rId32" w:history="1">
        <w:r w:rsidRPr="00004E76">
          <w:rPr>
            <w:rStyle w:val="Hipervnculo"/>
            <w:rFonts w:ascii="Arial" w:hAnsi="Arial" w:cs="Arial"/>
            <w:lang w:val="es-ES" w:eastAsia="es-MX"/>
          </w:rPr>
          <w:t>antonio.lar</w:t>
        </w:r>
        <w:r w:rsidRPr="00E3070C">
          <w:rPr>
            <w:rStyle w:val="Hipervnculo"/>
            <w:rFonts w:ascii="Arial" w:hAnsi="Arial" w:cs="Arial"/>
            <w:lang w:val="es-ES" w:eastAsia="es-MX"/>
          </w:rPr>
          <w:t>a</w:t>
        </w:r>
        <w:r w:rsidRPr="00004E76">
          <w:rPr>
            <w:rStyle w:val="Hipervnculo"/>
            <w:rFonts w:ascii="Arial" w:hAnsi="Arial" w:cs="Arial"/>
            <w:lang w:val="es-ES" w:eastAsia="es-MX"/>
          </w:rPr>
          <w:t>@ine.mx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y </w:t>
      </w:r>
      <w:hyperlink r:id="rId33" w:history="1">
        <w:r w:rsidRPr="00004E76">
          <w:rPr>
            <w:rStyle w:val="Hipervnculo"/>
            <w:rFonts w:ascii="Arial" w:hAnsi="Arial" w:cs="Arial"/>
            <w:lang w:val="es-ES" w:eastAsia="es-MX"/>
          </w:rPr>
          <w:t>xochitl.apae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Además, en el caso de personas morales nacionales, deberá marcar copia en</w:t>
      </w:r>
      <w:r>
        <w:rPr>
          <w:rFonts w:ascii="Arial" w:hAnsi="Arial" w:cs="Arial"/>
          <w:color w:val="000000"/>
          <w:lang w:val="es-ES" w:eastAsia="es-MX"/>
        </w:rPr>
        <w:t xml:space="preserve"> </w:t>
      </w:r>
      <w:r w:rsidRPr="00004E76">
        <w:rPr>
          <w:rFonts w:ascii="Arial" w:hAnsi="Arial" w:cs="Arial"/>
          <w:color w:val="000000"/>
          <w:lang w:val="es-ES" w:eastAsia="es-MX"/>
        </w:rPr>
        <w:t>el correo electrónico</w:t>
      </w:r>
      <w:r>
        <w:rPr>
          <w:rFonts w:ascii="Arial" w:hAnsi="Arial" w:cs="Arial"/>
          <w:color w:val="000000"/>
          <w:lang w:val="es-ES" w:eastAsia="es-MX"/>
        </w:rPr>
        <w:t xml:space="preserve"> </w:t>
      </w:r>
      <w:r w:rsidRPr="00004E76">
        <w:rPr>
          <w:rFonts w:ascii="Arial" w:hAnsi="Arial" w:cs="Arial"/>
          <w:color w:val="000000"/>
          <w:lang w:val="es-ES" w:eastAsia="es-MX"/>
        </w:rPr>
        <w:t xml:space="preserve">a </w:t>
      </w:r>
      <w:hyperlink r:id="rId34" w:history="1">
        <w:r w:rsidRPr="00004E76">
          <w:rPr>
            <w:rStyle w:val="Hipervnculo"/>
            <w:rFonts w:ascii="Arial" w:hAnsi="Arial" w:cs="Arial"/>
            <w:lang w:val="es-ES" w:eastAsia="es-MX"/>
          </w:rPr>
          <w:t>luis.padil</w:t>
        </w:r>
        <w:r w:rsidRPr="00E3070C">
          <w:rPr>
            <w:rStyle w:val="Hipervnculo"/>
            <w:rFonts w:ascii="Arial" w:hAnsi="Arial" w:cs="Arial"/>
            <w:lang w:val="es-ES" w:eastAsia="es-MX"/>
          </w:rPr>
          <w:t>l</w:t>
        </w:r>
        <w:r w:rsidRPr="00004E76">
          <w:rPr>
            <w:rStyle w:val="Hipervnculo"/>
            <w:rFonts w:ascii="Arial" w:hAnsi="Arial" w:cs="Arial"/>
            <w:lang w:val="es-ES" w:eastAsia="es-MX"/>
          </w:rPr>
          <w:t>a@ine.mx</w:t>
        </w:r>
      </w:hyperlink>
      <w:r w:rsidRPr="00004E76">
        <w:rPr>
          <w:rFonts w:ascii="Arial" w:hAnsi="Arial" w:cs="Arial"/>
          <w:color w:val="000000"/>
          <w:lang w:val="es-ES" w:eastAsia="es-MX"/>
        </w:rPr>
        <w:t xml:space="preserve"> </w:t>
      </w:r>
      <w:hyperlink r:id="rId35" w:history="1">
        <w:r w:rsidRPr="00004E76">
          <w:rPr>
            <w:rStyle w:val="Hipervnculo"/>
            <w:rFonts w:ascii="Arial" w:hAnsi="Arial" w:cs="Arial"/>
            <w:lang w:val="es-ES" w:eastAsia="es-MX"/>
          </w:rPr>
          <w:t>alonso.rodrigue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y </w:t>
      </w:r>
      <w:hyperlink r:id="rId36" w:history="1">
        <w:r w:rsidRPr="00004E76">
          <w:rPr>
            <w:rStyle w:val="Hipervnculo"/>
            <w:rFonts w:ascii="Arial" w:hAnsi="Arial" w:cs="Arial"/>
            <w:lang w:val="es-ES" w:eastAsia="es-MX"/>
          </w:rPr>
          <w:t>alejandro.garcía</w:t>
        </w:r>
        <w:r w:rsidRPr="00E3070C">
          <w:rPr>
            <w:rStyle w:val="Hipervnculo"/>
            <w:rFonts w:ascii="Arial" w:hAnsi="Arial" w:cs="Arial"/>
            <w:lang w:val="es-ES" w:eastAsia="es-MX"/>
          </w:rPr>
          <w:t>v</w:t>
        </w:r>
        <w:r w:rsidRPr="00004E76">
          <w:rPr>
            <w:rStyle w:val="Hipervnculo"/>
            <w:rFonts w:ascii="Arial" w:hAnsi="Arial" w:cs="Arial"/>
            <w:lang w:val="es-ES" w:eastAsia="es-MX"/>
          </w:rPr>
          <w:t>@ine.mx</w:t>
        </w:r>
      </w:hyperlink>
      <w:r w:rsidRPr="00004E76">
        <w:rPr>
          <w:rFonts w:ascii="Arial" w:hAnsi="Arial" w:cs="Arial"/>
          <w:color w:val="000000"/>
          <w:lang w:val="es-ES" w:eastAsia="es-MX"/>
        </w:rPr>
        <w:t>.</w:t>
      </w:r>
    </w:p>
    <w:p w14:paraId="16270583" w14:textId="77777777" w:rsidR="006236B1" w:rsidRPr="00004E76" w:rsidRDefault="006236B1" w:rsidP="006236B1">
      <w:pPr>
        <w:rPr>
          <w:rFonts w:ascii="Arial" w:hAnsi="Arial" w:cs="Arial"/>
          <w:color w:val="000000"/>
          <w:lang w:val="es-ES" w:eastAsia="es-MX"/>
        </w:rPr>
      </w:pPr>
    </w:p>
    <w:p w14:paraId="720B290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Es importante señalar que, en caso de optar por firmar el instrumento contractual de manera electrónica, la documentación anteriormente señalada deberá ser enviada a más tardar a las </w:t>
      </w:r>
      <w:r w:rsidRPr="00004E76">
        <w:rPr>
          <w:rFonts w:ascii="Arial" w:hAnsi="Arial" w:cs="Arial"/>
          <w:color w:val="000000"/>
          <w:lang w:val="es-ES" w:eastAsia="es-MX"/>
        </w:rPr>
        <w:lastRenderedPageBreak/>
        <w:t>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bookmarkEnd w:id="829"/>
    <w:p w14:paraId="39FE421A" w14:textId="6A3AC1F9" w:rsidR="006236B1" w:rsidRDefault="006236B1" w:rsidP="00B9614E">
      <w:pPr>
        <w:jc w:val="both"/>
        <w:rPr>
          <w:rFonts w:ascii="Arial" w:hAnsi="Arial" w:cs="Arial"/>
          <w:lang w:eastAsia="es-MX"/>
        </w:rPr>
      </w:pPr>
    </w:p>
    <w:p w14:paraId="3B19E782" w14:textId="77777777" w:rsidR="006236B1" w:rsidRPr="0082292A" w:rsidRDefault="006236B1" w:rsidP="00961975">
      <w:pPr>
        <w:pStyle w:val="Ttulo1"/>
        <w:numPr>
          <w:ilvl w:val="1"/>
          <w:numId w:val="71"/>
        </w:numPr>
        <w:tabs>
          <w:tab w:val="num" w:pos="792"/>
        </w:tabs>
        <w:spacing w:before="120" w:after="120"/>
        <w:jc w:val="both"/>
        <w:rPr>
          <w:rFonts w:cs="Arial"/>
          <w:bCs/>
          <w:color w:val="244061" w:themeColor="accent1" w:themeShade="80"/>
          <w:sz w:val="20"/>
        </w:rPr>
      </w:pPr>
      <w:bookmarkStart w:id="830" w:name="_Toc447120332"/>
      <w:bookmarkStart w:id="831" w:name="_Toc452121399"/>
      <w:bookmarkStart w:id="832" w:name="_Toc464498322"/>
      <w:bookmarkStart w:id="833" w:name="_Toc464498727"/>
      <w:bookmarkStart w:id="834" w:name="_Toc487209339"/>
      <w:bookmarkStart w:id="835" w:name="_Toc488428652"/>
      <w:bookmarkStart w:id="836" w:name="_Toc491180980"/>
      <w:bookmarkStart w:id="837" w:name="_Toc492377940"/>
      <w:bookmarkStart w:id="838" w:name="_Toc493501642"/>
      <w:bookmarkStart w:id="839" w:name="_Toc494211601"/>
      <w:bookmarkStart w:id="840" w:name="_Toc496883338"/>
      <w:bookmarkStart w:id="841" w:name="_Toc498523219"/>
      <w:bookmarkStart w:id="842" w:name="_Toc505704897"/>
      <w:bookmarkStart w:id="843" w:name="_Toc510612340"/>
      <w:bookmarkStart w:id="844" w:name="_Toc3539007"/>
      <w:bookmarkStart w:id="845" w:name="_Toc19704280"/>
      <w:bookmarkStart w:id="846" w:name="_Toc23410256"/>
      <w:bookmarkStart w:id="847" w:name="_Toc23958022"/>
      <w:bookmarkStart w:id="848" w:name="_Toc80883784"/>
      <w:bookmarkStart w:id="849" w:name="_Toc80890455"/>
      <w:bookmarkStart w:id="850" w:name="_Toc82529168"/>
      <w:r w:rsidRPr="0082292A">
        <w:rPr>
          <w:rFonts w:cs="Arial"/>
          <w:bCs/>
          <w:color w:val="244061" w:themeColor="accent1" w:themeShade="80"/>
          <w:sz w:val="20"/>
        </w:rPr>
        <w:t>Posterior a la firma del contrato, para personas físicas y morales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6BD3399F" w14:textId="77777777" w:rsidR="006236B1" w:rsidRPr="004334AC" w:rsidRDefault="006236B1" w:rsidP="00961975">
      <w:pPr>
        <w:pStyle w:val="Ttulo1"/>
        <w:numPr>
          <w:ilvl w:val="2"/>
          <w:numId w:val="71"/>
        </w:numPr>
        <w:tabs>
          <w:tab w:val="num" w:pos="1224"/>
        </w:tabs>
        <w:spacing w:before="120" w:after="120"/>
        <w:jc w:val="both"/>
        <w:rPr>
          <w:rFonts w:cs="Arial"/>
          <w:bCs/>
          <w:color w:val="244061" w:themeColor="accent1" w:themeShade="80"/>
          <w:sz w:val="20"/>
        </w:rPr>
      </w:pPr>
      <w:bookmarkStart w:id="851" w:name="_Toc80883785"/>
      <w:bookmarkStart w:id="852" w:name="_Toc80890456"/>
      <w:bookmarkStart w:id="853" w:name="_Toc82529169"/>
      <w:r w:rsidRPr="0082292A">
        <w:rPr>
          <w:rFonts w:cs="Arial"/>
          <w:bCs/>
          <w:color w:val="244061" w:themeColor="accent1" w:themeShade="80"/>
          <w:sz w:val="20"/>
        </w:rPr>
        <w:t>Garantía de cumplimiento del contrato:</w:t>
      </w:r>
      <w:bookmarkEnd w:id="851"/>
      <w:bookmarkEnd w:id="852"/>
      <w:bookmarkEnd w:id="853"/>
    </w:p>
    <w:p w14:paraId="215668F9" w14:textId="34FC4ED4" w:rsidR="006236B1" w:rsidRPr="004D0338" w:rsidRDefault="006236B1" w:rsidP="006236B1">
      <w:pPr>
        <w:ind w:left="709"/>
        <w:jc w:val="both"/>
        <w:rPr>
          <w:rStyle w:val="normaltextrun"/>
          <w:bCs/>
          <w:color w:val="000000"/>
          <w:shd w:val="clear" w:color="auto" w:fill="FFFFFF"/>
        </w:rPr>
      </w:pPr>
      <w:r w:rsidRPr="002E6596">
        <w:rPr>
          <w:rFonts w:ascii="Arial" w:hAnsi="Arial" w:cs="Arial"/>
        </w:rPr>
        <w:t xml:space="preserve">Con fundamento en la fracción II </w:t>
      </w:r>
      <w:r w:rsidRPr="009D46E8">
        <w:rPr>
          <w:rFonts w:ascii="Arial" w:hAnsi="Arial" w:cs="Arial"/>
        </w:rPr>
        <w:t>y penúltimo párrafo del artículo 57 y 58 del REGLAMENTO y artículos</w:t>
      </w:r>
      <w:r w:rsidRPr="00DD242F">
        <w:rPr>
          <w:rFonts w:ascii="Arial" w:hAnsi="Arial" w:cs="Arial"/>
        </w:rPr>
        <w:t xml:space="preserve"> </w:t>
      </w:r>
      <w:r>
        <w:rPr>
          <w:rFonts w:ascii="Arial" w:hAnsi="Arial" w:cs="Arial"/>
        </w:rPr>
        <w:t xml:space="preserve">123 y </w:t>
      </w:r>
      <w:r w:rsidRPr="00DD242F">
        <w:rPr>
          <w:rFonts w:ascii="Arial" w:hAnsi="Arial" w:cs="Arial"/>
        </w:rPr>
        <w:t>127 de las POBALINES, el</w:t>
      </w:r>
      <w:r w:rsidRPr="002E6596">
        <w:rPr>
          <w:rFonts w:ascii="Arial" w:hAnsi="Arial" w:cs="Arial"/>
        </w:rPr>
        <w:t xml:space="preserve"> PROVEEDOR </w:t>
      </w:r>
      <w:r w:rsidRPr="005C562F">
        <w:rPr>
          <w:rFonts w:ascii="Arial" w:hAnsi="Arial" w:cs="Arial"/>
        </w:rPr>
        <w:t xml:space="preserve">deberá </w:t>
      </w:r>
      <w:r w:rsidRPr="00D150F6">
        <w:rPr>
          <w:rFonts w:ascii="Arial" w:hAnsi="Arial" w:cs="Arial"/>
        </w:rPr>
        <w:t xml:space="preserve">presentar la garantía de cumplimiento del contrato dentro de los 10 (diez) días naturales siguientes a la fecha de </w:t>
      </w:r>
      <w:r>
        <w:rPr>
          <w:rFonts w:ascii="Arial" w:hAnsi="Arial" w:cs="Arial"/>
        </w:rPr>
        <w:t>la firma del contrato</w:t>
      </w:r>
      <w:r w:rsidRPr="00D150F6">
        <w:rPr>
          <w:rFonts w:ascii="Arial" w:hAnsi="Arial" w:cs="Arial"/>
        </w:rPr>
        <w:t>, por la c</w:t>
      </w:r>
      <w:r w:rsidRPr="002C4765">
        <w:rPr>
          <w:rFonts w:ascii="Arial" w:hAnsi="Arial" w:cs="Arial"/>
        </w:rPr>
        <w:t xml:space="preserve">antidad correspondiente al 15% (quince por ciento) del monto </w:t>
      </w:r>
      <w:r>
        <w:rPr>
          <w:rFonts w:ascii="Arial" w:hAnsi="Arial" w:cs="Arial"/>
        </w:rPr>
        <w:t>total del contrato sin incluir el Impuesto al Valor Agregado.</w:t>
      </w:r>
    </w:p>
    <w:p w14:paraId="0B05D4A1" w14:textId="77777777" w:rsidR="006236B1" w:rsidRDefault="006236B1" w:rsidP="006236B1">
      <w:pPr>
        <w:jc w:val="both"/>
        <w:rPr>
          <w:rFonts w:ascii="Arial" w:hAnsi="Arial" w:cs="Arial"/>
          <w:bCs/>
          <w:lang w:val="es-ES"/>
        </w:rPr>
      </w:pPr>
    </w:p>
    <w:p w14:paraId="79BAD27E" w14:textId="77777777" w:rsidR="006236B1" w:rsidRPr="006236B1" w:rsidRDefault="006236B1" w:rsidP="006236B1">
      <w:pPr>
        <w:ind w:left="709"/>
        <w:jc w:val="both"/>
        <w:rPr>
          <w:rFonts w:ascii="Arial" w:hAnsi="Arial" w:cs="Arial"/>
          <w:bCs/>
          <w:lang w:val="es-ES"/>
        </w:rPr>
      </w:pPr>
      <w:r w:rsidRPr="006236B1">
        <w:rPr>
          <w:rStyle w:val="normaltextrun"/>
          <w:rFonts w:ascii="Arial" w:hAnsi="Arial" w:cs="Arial"/>
          <w:color w:val="000000"/>
          <w:shd w:val="clear" w:color="auto" w:fill="FFFFFF"/>
        </w:rPr>
        <w:t>De conformidad con el artículo 119 de las POBALINES, en caso de que el PROVEEDOR no entregue de la garantía de cumplimiento en los términos señalados se procederá a la rescisión del contrato conforme a lo señalado en el artículo 64 del REGLAMENTO.</w:t>
      </w:r>
      <w:r w:rsidRPr="006236B1">
        <w:rPr>
          <w:rStyle w:val="eop"/>
          <w:rFonts w:ascii="Arial" w:hAnsi="Arial" w:cs="Arial"/>
          <w:color w:val="000000"/>
          <w:shd w:val="clear" w:color="auto" w:fill="FFFFFF"/>
        </w:rPr>
        <w:t> </w:t>
      </w:r>
    </w:p>
    <w:p w14:paraId="0F2A19D9" w14:textId="77777777" w:rsidR="006236B1" w:rsidRPr="00323C90" w:rsidRDefault="006236B1" w:rsidP="006236B1">
      <w:pPr>
        <w:spacing w:before="120" w:after="120"/>
        <w:ind w:left="705"/>
        <w:jc w:val="both"/>
        <w:rPr>
          <w:rFonts w:ascii="Arial" w:hAnsi="Arial" w:cs="Arial"/>
          <w:lang w:eastAsia="es-MX"/>
        </w:rPr>
      </w:pPr>
      <w:r w:rsidRPr="00323C90">
        <w:rPr>
          <w:rFonts w:ascii="Arial" w:hAnsi="Arial" w:cs="Arial"/>
          <w:lang w:eastAsia="es-MX"/>
        </w:rPr>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5D2E46DD" w14:textId="77777777" w:rsidR="006236B1" w:rsidRDefault="006236B1" w:rsidP="006236B1">
      <w:pPr>
        <w:ind w:left="709"/>
        <w:jc w:val="both"/>
        <w:rPr>
          <w:rFonts w:ascii="Arial" w:hAnsi="Arial" w:cs="Arial"/>
        </w:rPr>
      </w:pPr>
      <w:r>
        <w:rPr>
          <w:rFonts w:ascii="Arial" w:hAnsi="Arial" w:cs="Arial"/>
        </w:rPr>
        <w:t>De conformidad con el artículo 130 de las POBALINES, e</w:t>
      </w:r>
      <w:r w:rsidRPr="00F61C7D">
        <w:rPr>
          <w:rFonts w:ascii="Arial" w:hAnsi="Arial" w:cs="Arial"/>
        </w:rPr>
        <w:t>l PROVEEDOR podrá otorgar la garantía en alguna de las formas siguientes:</w:t>
      </w:r>
    </w:p>
    <w:p w14:paraId="53616C7E" w14:textId="77777777" w:rsidR="006236B1" w:rsidRPr="00F61C7D" w:rsidRDefault="006236B1" w:rsidP="006236B1">
      <w:pPr>
        <w:ind w:left="709"/>
        <w:jc w:val="both"/>
        <w:rPr>
          <w:rFonts w:ascii="Arial" w:hAnsi="Arial" w:cs="Arial"/>
        </w:rPr>
      </w:pPr>
    </w:p>
    <w:p w14:paraId="5B8C004E" w14:textId="4AEBF58B"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 xml:space="preserve">(Anexo </w:t>
      </w:r>
      <w:r w:rsidR="000B2CB2">
        <w:rPr>
          <w:rFonts w:ascii="Arial" w:hAnsi="Arial" w:cs="Arial"/>
          <w:b/>
        </w:rPr>
        <w:t>9</w:t>
      </w:r>
      <w:r w:rsidRPr="00F61C7D">
        <w:rPr>
          <w:rFonts w:ascii="Arial" w:hAnsi="Arial" w:cs="Arial"/>
          <w:b/>
        </w:rPr>
        <w:t>)</w:t>
      </w:r>
    </w:p>
    <w:p w14:paraId="24F484B5" w14:textId="77777777"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5393DB76" w14:textId="77777777" w:rsidR="006236B1" w:rsidRDefault="006236B1" w:rsidP="00961975">
      <w:pPr>
        <w:numPr>
          <w:ilvl w:val="0"/>
          <w:numId w:val="86"/>
        </w:numPr>
        <w:ind w:left="1134"/>
        <w:jc w:val="both"/>
        <w:rPr>
          <w:rFonts w:ascii="Arial" w:hAnsi="Arial" w:cs="Arial"/>
        </w:rPr>
      </w:pPr>
      <w:r w:rsidRPr="00F61C7D">
        <w:rPr>
          <w:rFonts w:ascii="Arial" w:hAnsi="Arial" w:cs="Arial"/>
        </w:rPr>
        <w:t>Con cheque de caja o certificado expedido a favor del INSTITUTO.</w:t>
      </w:r>
    </w:p>
    <w:p w14:paraId="6B306830" w14:textId="0B0C6C8E" w:rsidR="006236B1" w:rsidRDefault="006236B1" w:rsidP="00B9614E">
      <w:pPr>
        <w:spacing w:before="120" w:after="120"/>
        <w:ind w:left="705"/>
        <w:jc w:val="both"/>
        <w:rPr>
          <w:rFonts w:ascii="Arial" w:hAnsi="Arial" w:cs="Arial"/>
          <w:lang w:eastAsia="es-MX"/>
        </w:rPr>
      </w:pPr>
      <w:r w:rsidRPr="00472146">
        <w:rPr>
          <w:rFonts w:ascii="Arial" w:hAnsi="Arial" w:cs="Arial"/>
          <w:lang w:eastAsia="es-MX"/>
        </w:rPr>
        <w:t xml:space="preserve">El criterio con respecto a las obligaciones que se </w:t>
      </w:r>
      <w:r w:rsidR="00F82A50" w:rsidRPr="00472146">
        <w:rPr>
          <w:rFonts w:ascii="Arial" w:hAnsi="Arial" w:cs="Arial"/>
          <w:lang w:eastAsia="es-MX"/>
        </w:rPr>
        <w:t>garantizan</w:t>
      </w:r>
      <w:r>
        <w:rPr>
          <w:rFonts w:ascii="Arial" w:hAnsi="Arial" w:cs="Arial"/>
          <w:lang w:eastAsia="es-MX"/>
        </w:rPr>
        <w:t xml:space="preserve"> </w:t>
      </w:r>
      <w:r w:rsidRPr="001B3F12">
        <w:rPr>
          <w:rFonts w:ascii="Arial" w:hAnsi="Arial" w:cs="Arial"/>
          <w:lang w:eastAsia="es-MX"/>
        </w:rPr>
        <w:t xml:space="preserve">será </w:t>
      </w:r>
      <w:r>
        <w:rPr>
          <w:rFonts w:ascii="Arial" w:hAnsi="Arial" w:cs="Arial"/>
          <w:lang w:eastAsia="es-MX"/>
        </w:rPr>
        <w:t>in</w:t>
      </w:r>
      <w:r w:rsidRPr="001B3F12">
        <w:rPr>
          <w:rFonts w:ascii="Arial" w:hAnsi="Arial" w:cs="Arial"/>
          <w:lang w:eastAsia="es-MX"/>
        </w:rPr>
        <w:t>divisible, es decir, que en caso de</w:t>
      </w:r>
      <w:r>
        <w:rPr>
          <w:rFonts w:ascii="Arial" w:hAnsi="Arial" w:cs="Arial"/>
          <w:lang w:eastAsia="es-MX"/>
        </w:rPr>
        <w:t xml:space="preserve"> </w:t>
      </w:r>
      <w:r w:rsidRPr="001B3F12">
        <w:rPr>
          <w:rFonts w:ascii="Arial" w:hAnsi="Arial" w:cs="Arial"/>
          <w:lang w:eastAsia="es-MX"/>
        </w:rPr>
        <w:t xml:space="preserve">incumplimiento del contrato que motive la recisión del mismo, la garantía se aplicará </w:t>
      </w:r>
      <w:r w:rsidRPr="001F38F0">
        <w:rPr>
          <w:rFonts w:ascii="Arial" w:hAnsi="Arial" w:cs="Arial"/>
          <w:lang w:eastAsia="es-MX"/>
        </w:rPr>
        <w:t xml:space="preserve">sobre el monto </w:t>
      </w:r>
      <w:r>
        <w:rPr>
          <w:rFonts w:ascii="Arial" w:hAnsi="Arial" w:cs="Arial"/>
          <w:lang w:eastAsia="es-MX"/>
        </w:rPr>
        <w:t>total del contrato.</w:t>
      </w:r>
    </w:p>
    <w:p w14:paraId="1EC95885" w14:textId="77777777" w:rsidR="007368B5" w:rsidRPr="007368B5" w:rsidRDefault="007368B5" w:rsidP="00BD7CED">
      <w:pPr>
        <w:tabs>
          <w:tab w:val="left" w:pos="1983"/>
        </w:tabs>
        <w:ind w:left="705"/>
        <w:jc w:val="both"/>
        <w:rPr>
          <w:rFonts w:ascii="Arial" w:hAnsi="Arial" w:cs="Arial"/>
          <w:lang w:eastAsia="es-MX"/>
        </w:rPr>
      </w:pPr>
    </w:p>
    <w:p w14:paraId="3D02C826" w14:textId="093B737E" w:rsidR="0054294E" w:rsidRPr="0058260F" w:rsidRDefault="00B054C5" w:rsidP="002C5E19">
      <w:pPr>
        <w:pStyle w:val="Ttulo1"/>
        <w:numPr>
          <w:ilvl w:val="0"/>
          <w:numId w:val="71"/>
        </w:numPr>
        <w:spacing w:before="120" w:after="120"/>
        <w:ind w:left="567" w:hanging="567"/>
        <w:jc w:val="both"/>
        <w:rPr>
          <w:rFonts w:cs="Arial"/>
          <w:bCs/>
          <w:color w:val="244061" w:themeColor="accent1" w:themeShade="80"/>
          <w:sz w:val="20"/>
        </w:rPr>
      </w:pPr>
      <w:bookmarkStart w:id="854" w:name="_Toc491861719"/>
      <w:bookmarkStart w:id="855" w:name="_Toc499053779"/>
      <w:bookmarkStart w:id="856" w:name="_Toc52822199"/>
      <w:bookmarkStart w:id="857" w:name="_Toc309618083"/>
      <w:bookmarkStart w:id="858" w:name="_Toc314085335"/>
      <w:bookmarkStart w:id="859" w:name="_Toc314086233"/>
      <w:bookmarkStart w:id="860" w:name="_Toc314094156"/>
      <w:bookmarkEnd w:id="799"/>
      <w:r w:rsidRPr="0058260F">
        <w:rPr>
          <w:rFonts w:cs="Arial"/>
          <w:bCs/>
          <w:color w:val="244061" w:themeColor="accent1" w:themeShade="80"/>
          <w:sz w:val="20"/>
        </w:rPr>
        <w:t>PE</w:t>
      </w:r>
      <w:r w:rsidR="007907E9" w:rsidRPr="0058260F">
        <w:rPr>
          <w:rFonts w:cs="Arial"/>
          <w:bCs/>
          <w:color w:val="244061" w:themeColor="accent1" w:themeShade="80"/>
          <w:sz w:val="20"/>
        </w:rPr>
        <w:t>NA</w:t>
      </w:r>
      <w:r w:rsidR="00B50EE9" w:rsidRPr="0058260F">
        <w:rPr>
          <w:rFonts w:cs="Arial"/>
          <w:bCs/>
          <w:color w:val="244061" w:themeColor="accent1" w:themeShade="80"/>
          <w:sz w:val="20"/>
        </w:rPr>
        <w:t>S</w:t>
      </w:r>
      <w:r w:rsidRPr="0058260F">
        <w:rPr>
          <w:rFonts w:cs="Arial"/>
          <w:bCs/>
          <w:color w:val="244061" w:themeColor="accent1" w:themeShade="80"/>
          <w:sz w:val="20"/>
        </w:rPr>
        <w:t xml:space="preserve"> CONVENCIONA</w:t>
      </w:r>
      <w:bookmarkEnd w:id="854"/>
      <w:bookmarkEnd w:id="855"/>
      <w:r w:rsidR="00EE287D" w:rsidRPr="0058260F">
        <w:rPr>
          <w:rFonts w:cs="Arial"/>
          <w:bCs/>
          <w:color w:val="244061" w:themeColor="accent1" w:themeShade="80"/>
          <w:sz w:val="20"/>
        </w:rPr>
        <w:t>L</w:t>
      </w:r>
      <w:r w:rsidR="00B50EE9" w:rsidRPr="0058260F">
        <w:rPr>
          <w:rFonts w:cs="Arial"/>
          <w:bCs/>
          <w:color w:val="244061" w:themeColor="accent1" w:themeShade="80"/>
          <w:sz w:val="20"/>
        </w:rPr>
        <w:t>ES</w:t>
      </w:r>
      <w:bookmarkEnd w:id="856"/>
      <w:r w:rsidR="002218D6" w:rsidRPr="0058260F">
        <w:rPr>
          <w:rFonts w:cs="Arial"/>
          <w:bCs/>
          <w:color w:val="244061" w:themeColor="accent1" w:themeShade="80"/>
          <w:sz w:val="20"/>
        </w:rPr>
        <w:t xml:space="preserve"> </w:t>
      </w:r>
    </w:p>
    <w:p w14:paraId="2EC5355F" w14:textId="73D5FF94" w:rsidR="0054294E" w:rsidRDefault="0054294E" w:rsidP="0054294E">
      <w:pPr>
        <w:ind w:left="567"/>
        <w:jc w:val="both"/>
        <w:rPr>
          <w:rFonts w:ascii="Arial" w:hAnsi="Arial" w:cs="Arial"/>
        </w:rPr>
      </w:pPr>
      <w:r w:rsidRPr="0054294E">
        <w:rPr>
          <w:rFonts w:ascii="Arial" w:hAnsi="Arial" w:cs="Arial"/>
        </w:rPr>
        <w:t>En los términos de lo estipulado en los artículos 62 del REGLAMENTO y 145 de las POBALINES, si el PROVEEDOR incurriera en algún atraso en el cumplimiento de</w:t>
      </w:r>
      <w:r w:rsidR="0079466E">
        <w:rPr>
          <w:rFonts w:ascii="Arial" w:hAnsi="Arial" w:cs="Arial"/>
        </w:rPr>
        <w:t xml:space="preserve">l periodo </w:t>
      </w:r>
      <w:r w:rsidR="00CB1955">
        <w:rPr>
          <w:rFonts w:ascii="Arial" w:hAnsi="Arial" w:cs="Arial"/>
        </w:rPr>
        <w:t>para el desarrollo de las actividades y/o pla</w:t>
      </w:r>
      <w:r w:rsidRPr="0054294E">
        <w:rPr>
          <w:rFonts w:ascii="Arial" w:hAnsi="Arial" w:cs="Arial"/>
        </w:rPr>
        <w:t>zo para la prestación de</w:t>
      </w:r>
      <w:r w:rsidR="00412F38">
        <w:rPr>
          <w:rFonts w:ascii="Arial" w:hAnsi="Arial" w:cs="Arial"/>
        </w:rPr>
        <w:t xml:space="preserve"> los entregables</w:t>
      </w:r>
      <w:r w:rsidRPr="0054294E">
        <w:rPr>
          <w:rFonts w:ascii="Arial" w:hAnsi="Arial" w:cs="Arial"/>
        </w:rPr>
        <w:t xml:space="preserve"> descritos en el numeral </w:t>
      </w:r>
      <w:r w:rsidRPr="0054294E">
        <w:rPr>
          <w:rFonts w:ascii="Arial" w:hAnsi="Arial" w:cs="Arial"/>
          <w:b/>
          <w:bCs/>
        </w:rPr>
        <w:t>4 “</w:t>
      </w:r>
      <w:r w:rsidRPr="00673088">
        <w:rPr>
          <w:rFonts w:ascii="Arial" w:hAnsi="Arial" w:cs="Arial"/>
          <w:b/>
          <w:color w:val="000000" w:themeColor="text1"/>
        </w:rPr>
        <w:t>Condiciones generales de la contratación</w:t>
      </w:r>
      <w:r>
        <w:rPr>
          <w:rFonts w:ascii="Arial" w:hAnsi="Arial" w:cs="Arial"/>
          <w:b/>
          <w:color w:val="000000" w:themeColor="text1"/>
        </w:rPr>
        <w:t>”</w:t>
      </w:r>
      <w:r w:rsidRPr="0054294E">
        <w:rPr>
          <w:rFonts w:ascii="Arial" w:hAnsi="Arial" w:cs="Arial"/>
        </w:rPr>
        <w:t xml:space="preserve">, </w:t>
      </w:r>
      <w:r w:rsidRPr="0054294E">
        <w:rPr>
          <w:rFonts w:ascii="Arial" w:hAnsi="Arial" w:cs="Arial"/>
          <w:b/>
          <w:bCs/>
        </w:rPr>
        <w:t xml:space="preserve">inciso </w:t>
      </w:r>
      <w:r w:rsidR="00A11624">
        <w:rPr>
          <w:rFonts w:ascii="Arial" w:hAnsi="Arial" w:cs="Arial"/>
          <w:b/>
          <w:bCs/>
        </w:rPr>
        <w:t>a</w:t>
      </w:r>
      <w:r w:rsidRPr="0054294E">
        <w:rPr>
          <w:rFonts w:ascii="Arial" w:hAnsi="Arial" w:cs="Arial"/>
          <w:b/>
          <w:bCs/>
        </w:rPr>
        <w:t xml:space="preserve">) </w:t>
      </w:r>
      <w:r>
        <w:rPr>
          <w:rFonts w:ascii="Arial" w:hAnsi="Arial" w:cs="Arial"/>
          <w:b/>
          <w:bCs/>
        </w:rPr>
        <w:t>“E</w:t>
      </w:r>
      <w:r w:rsidRPr="0054294E">
        <w:rPr>
          <w:rFonts w:ascii="Arial" w:hAnsi="Arial" w:cs="Arial"/>
          <w:b/>
          <w:bCs/>
        </w:rPr>
        <w:t>ntregables</w:t>
      </w:r>
      <w:r>
        <w:rPr>
          <w:rFonts w:ascii="Arial" w:hAnsi="Arial" w:cs="Arial"/>
          <w:b/>
          <w:bCs/>
        </w:rPr>
        <w:t>”</w:t>
      </w:r>
      <w:r w:rsidRPr="0054294E">
        <w:rPr>
          <w:rFonts w:ascii="Arial" w:hAnsi="Arial" w:cs="Arial"/>
        </w:rPr>
        <w:t xml:space="preserve"> del </w:t>
      </w:r>
      <w:r>
        <w:rPr>
          <w:rFonts w:ascii="Arial" w:hAnsi="Arial" w:cs="Arial"/>
        </w:rPr>
        <w:t>Anexo 1 “Especificaciones técnicas”</w:t>
      </w:r>
      <w:r w:rsidRPr="0054294E">
        <w:rPr>
          <w:rFonts w:ascii="Arial" w:hAnsi="Arial" w:cs="Arial"/>
        </w:rPr>
        <w:t>, le serán aplicables penas convencionales. Dichas penas se calcularán de acuerdo con lo siguiente:</w:t>
      </w:r>
    </w:p>
    <w:p w14:paraId="390CC197" w14:textId="77777777" w:rsidR="00403A30" w:rsidRDefault="00403A30" w:rsidP="0054294E">
      <w:pPr>
        <w:ind w:left="567"/>
        <w:jc w:val="both"/>
        <w:rPr>
          <w:rFonts w:ascii="Arial" w:hAnsi="Arial" w:cs="Arial"/>
        </w:rPr>
      </w:pP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58"/>
        <w:gridCol w:w="4102"/>
      </w:tblGrid>
      <w:tr w:rsidR="007A531C" w:rsidRPr="007A531C" w14:paraId="714A0CA5" w14:textId="77777777" w:rsidTr="00BD3F68">
        <w:trPr>
          <w:trHeight w:val="336"/>
          <w:tblHeader/>
          <w:jc w:val="right"/>
        </w:trPr>
        <w:tc>
          <w:tcPr>
            <w:tcW w:w="4458" w:type="dxa"/>
            <w:shd w:val="clear" w:color="auto" w:fill="E7E6E6"/>
            <w:vAlign w:val="center"/>
          </w:tcPr>
          <w:p w14:paraId="3553EE62" w14:textId="77777777" w:rsidR="007A531C" w:rsidRPr="007A531C" w:rsidRDefault="007A531C" w:rsidP="007A531C">
            <w:pPr>
              <w:autoSpaceDE w:val="0"/>
              <w:autoSpaceDN w:val="0"/>
              <w:adjustRightInd w:val="0"/>
              <w:spacing w:after="200" w:line="276" w:lineRule="auto"/>
              <w:jc w:val="center"/>
              <w:rPr>
                <w:rFonts w:ascii="Arial" w:eastAsia="Calibri" w:hAnsi="Arial" w:cs="Arial"/>
                <w:b/>
                <w:iCs/>
                <w:color w:val="000000"/>
                <w:sz w:val="16"/>
                <w:szCs w:val="16"/>
                <w:lang w:eastAsia="en-US"/>
              </w:rPr>
            </w:pPr>
            <w:r w:rsidRPr="007A531C">
              <w:rPr>
                <w:rFonts w:ascii="Arial" w:eastAsia="Calibri" w:hAnsi="Arial" w:cs="Arial"/>
                <w:b/>
                <w:iCs/>
                <w:color w:val="000000"/>
                <w:sz w:val="16"/>
                <w:szCs w:val="16"/>
                <w:lang w:eastAsia="en-US"/>
              </w:rPr>
              <w:lastRenderedPageBreak/>
              <w:t>Inicio de la pena</w:t>
            </w:r>
          </w:p>
        </w:tc>
        <w:tc>
          <w:tcPr>
            <w:tcW w:w="4102" w:type="dxa"/>
            <w:shd w:val="clear" w:color="auto" w:fill="E7E6E6"/>
            <w:vAlign w:val="center"/>
          </w:tcPr>
          <w:p w14:paraId="6FECFA45" w14:textId="77777777" w:rsidR="007A531C" w:rsidRPr="007A531C" w:rsidRDefault="007A531C" w:rsidP="007A531C">
            <w:pPr>
              <w:autoSpaceDE w:val="0"/>
              <w:autoSpaceDN w:val="0"/>
              <w:adjustRightInd w:val="0"/>
              <w:spacing w:after="200" w:line="276" w:lineRule="auto"/>
              <w:jc w:val="center"/>
              <w:rPr>
                <w:rFonts w:ascii="Arial" w:eastAsia="Calibri" w:hAnsi="Arial" w:cs="Arial"/>
                <w:b/>
                <w:iCs/>
                <w:color w:val="000000"/>
                <w:sz w:val="16"/>
                <w:szCs w:val="16"/>
                <w:lang w:eastAsia="en-US"/>
              </w:rPr>
            </w:pPr>
            <w:r w:rsidRPr="007A531C">
              <w:rPr>
                <w:rFonts w:ascii="Arial" w:eastAsia="Calibri" w:hAnsi="Arial" w:cs="Arial"/>
                <w:b/>
                <w:iCs/>
                <w:color w:val="000000"/>
                <w:sz w:val="16"/>
                <w:szCs w:val="16"/>
                <w:lang w:eastAsia="en-US"/>
              </w:rPr>
              <w:t>Pena convencional</w:t>
            </w:r>
          </w:p>
        </w:tc>
      </w:tr>
      <w:tr w:rsidR="007A531C" w:rsidRPr="007A531C" w14:paraId="3F268E41" w14:textId="77777777" w:rsidTr="00BD3F68">
        <w:trPr>
          <w:trHeight w:val="1143"/>
          <w:tblHeader/>
          <w:jc w:val="right"/>
        </w:trPr>
        <w:tc>
          <w:tcPr>
            <w:tcW w:w="4458" w:type="dxa"/>
            <w:shd w:val="clear" w:color="auto" w:fill="FFFFFF"/>
            <w:vAlign w:val="center"/>
          </w:tcPr>
          <w:p w14:paraId="40D3FF37" w14:textId="6148A7E8" w:rsidR="007A531C" w:rsidRPr="007A531C" w:rsidRDefault="007A531C" w:rsidP="007A531C">
            <w:pPr>
              <w:spacing w:after="200" w:line="276" w:lineRule="auto"/>
              <w:jc w:val="both"/>
              <w:rPr>
                <w:rFonts w:ascii="Arial" w:eastAsia="Calibri" w:hAnsi="Arial" w:cs="Arial"/>
                <w:iCs/>
                <w:color w:val="000000"/>
                <w:sz w:val="16"/>
                <w:szCs w:val="16"/>
                <w:lang w:eastAsia="en-US"/>
              </w:rPr>
            </w:pPr>
            <w:r w:rsidRPr="007A531C">
              <w:rPr>
                <w:rFonts w:ascii="Arial" w:eastAsia="Calibri" w:hAnsi="Arial" w:cs="Arial"/>
                <w:iCs/>
                <w:color w:val="000000"/>
                <w:sz w:val="16"/>
                <w:szCs w:val="16"/>
                <w:lang w:eastAsia="en-US"/>
              </w:rPr>
              <w:t xml:space="preserve">A partir del día hábil siguiente al término del periodo para el desarrollo de la actividad que se establece en el </w:t>
            </w:r>
            <w:r w:rsidRPr="007A531C">
              <w:rPr>
                <w:rFonts w:ascii="Arial" w:eastAsia="Calibri" w:hAnsi="Arial" w:cs="Arial"/>
                <w:color w:val="000000"/>
                <w:sz w:val="16"/>
                <w:szCs w:val="16"/>
                <w:lang w:eastAsia="en-US"/>
              </w:rPr>
              <w:t xml:space="preserve">numeral </w:t>
            </w:r>
            <w:r w:rsidRPr="007A531C">
              <w:rPr>
                <w:rFonts w:ascii="Arial" w:eastAsia="Calibri" w:hAnsi="Arial" w:cs="Arial"/>
                <w:b/>
                <w:bCs/>
                <w:sz w:val="16"/>
                <w:szCs w:val="16"/>
                <w:lang w:eastAsia="en-US"/>
              </w:rPr>
              <w:t>4 “</w:t>
            </w:r>
            <w:r w:rsidRPr="007A531C">
              <w:rPr>
                <w:rFonts w:ascii="Arial" w:eastAsia="Calibri" w:hAnsi="Arial" w:cs="Arial"/>
                <w:b/>
                <w:color w:val="000000"/>
                <w:sz w:val="16"/>
                <w:szCs w:val="16"/>
                <w:lang w:eastAsia="en-US"/>
              </w:rPr>
              <w:t>Condiciones generales de la contratación”</w:t>
            </w:r>
            <w:r w:rsidRPr="007A531C">
              <w:rPr>
                <w:rFonts w:ascii="Arial" w:eastAsia="Calibri" w:hAnsi="Arial" w:cs="Arial"/>
                <w:sz w:val="16"/>
                <w:szCs w:val="16"/>
                <w:lang w:eastAsia="en-US"/>
              </w:rPr>
              <w:t xml:space="preserve">, </w:t>
            </w:r>
            <w:r w:rsidRPr="007A531C">
              <w:rPr>
                <w:rFonts w:ascii="Arial" w:eastAsia="Calibri" w:hAnsi="Arial" w:cs="Arial"/>
                <w:b/>
                <w:bCs/>
                <w:sz w:val="16"/>
                <w:szCs w:val="16"/>
                <w:lang w:eastAsia="en-US"/>
              </w:rPr>
              <w:t xml:space="preserve">inciso </w:t>
            </w:r>
            <w:r w:rsidR="00A11624">
              <w:rPr>
                <w:rFonts w:ascii="Arial" w:eastAsia="Calibri" w:hAnsi="Arial" w:cs="Arial"/>
                <w:b/>
                <w:bCs/>
                <w:sz w:val="16"/>
                <w:szCs w:val="16"/>
                <w:lang w:eastAsia="en-US"/>
              </w:rPr>
              <w:t>a</w:t>
            </w:r>
            <w:r w:rsidRPr="007A531C">
              <w:rPr>
                <w:rFonts w:ascii="Arial" w:eastAsia="Calibri" w:hAnsi="Arial" w:cs="Arial"/>
                <w:b/>
                <w:bCs/>
                <w:sz w:val="16"/>
                <w:szCs w:val="16"/>
                <w:lang w:eastAsia="en-US"/>
              </w:rPr>
              <w:t>) “Entregables”, columna C</w:t>
            </w:r>
            <w:r w:rsidR="00E554B1">
              <w:rPr>
                <w:rFonts w:ascii="Arial" w:eastAsia="Calibri" w:hAnsi="Arial" w:cs="Arial"/>
                <w:b/>
                <w:bCs/>
                <w:sz w:val="16"/>
                <w:szCs w:val="16"/>
                <w:lang w:eastAsia="en-US"/>
              </w:rPr>
              <w:t xml:space="preserve"> </w:t>
            </w:r>
            <w:r w:rsidR="00E554B1" w:rsidRPr="00E605DA">
              <w:rPr>
                <w:rFonts w:ascii="Arial" w:eastAsia="Calibri" w:hAnsi="Arial" w:cs="Arial"/>
                <w:b/>
                <w:bCs/>
                <w:sz w:val="16"/>
                <w:szCs w:val="16"/>
                <w:lang w:eastAsia="en-US"/>
              </w:rPr>
              <w:t>del Anexo 1 “Especificaciones técnicas”</w:t>
            </w:r>
            <w:r w:rsidR="00E554B1">
              <w:rPr>
                <w:rFonts w:ascii="Arial" w:eastAsia="Calibri" w:hAnsi="Arial" w:cs="Arial"/>
                <w:b/>
                <w:bCs/>
                <w:sz w:val="16"/>
                <w:szCs w:val="16"/>
                <w:lang w:eastAsia="en-US"/>
              </w:rPr>
              <w:t>.</w:t>
            </w:r>
          </w:p>
        </w:tc>
        <w:tc>
          <w:tcPr>
            <w:tcW w:w="4102" w:type="dxa"/>
            <w:shd w:val="clear" w:color="auto" w:fill="FFFFFF"/>
            <w:vAlign w:val="center"/>
          </w:tcPr>
          <w:p w14:paraId="1FF2C2C4" w14:textId="77777777" w:rsidR="007A531C" w:rsidRPr="007A531C" w:rsidRDefault="007A531C" w:rsidP="007A531C">
            <w:pPr>
              <w:spacing w:after="200" w:line="276" w:lineRule="auto"/>
              <w:jc w:val="both"/>
              <w:rPr>
                <w:rFonts w:ascii="Arial" w:eastAsia="Calibri" w:hAnsi="Arial" w:cs="Arial"/>
                <w:color w:val="000000"/>
                <w:sz w:val="16"/>
                <w:szCs w:val="16"/>
                <w:lang w:eastAsia="en-US"/>
              </w:rPr>
            </w:pPr>
            <w:r w:rsidRPr="007A531C">
              <w:rPr>
                <w:rFonts w:ascii="Arial" w:eastAsia="Calibri" w:hAnsi="Arial" w:cs="Arial"/>
                <w:iCs/>
                <w:color w:val="000000"/>
                <w:sz w:val="16"/>
                <w:szCs w:val="16"/>
                <w:lang w:eastAsia="en-US"/>
              </w:rPr>
              <w:t>1% (uno por ciento) del monto total del contrato, por cada día hábil de atraso.</w:t>
            </w:r>
          </w:p>
        </w:tc>
      </w:tr>
      <w:tr w:rsidR="007A531C" w:rsidRPr="007A531C" w14:paraId="10827F43" w14:textId="77777777" w:rsidTr="00BD3F68">
        <w:trPr>
          <w:trHeight w:val="1143"/>
          <w:tblHeader/>
          <w:jc w:val="right"/>
        </w:trPr>
        <w:tc>
          <w:tcPr>
            <w:tcW w:w="4458" w:type="dxa"/>
            <w:shd w:val="clear" w:color="auto" w:fill="FFFFFF"/>
            <w:vAlign w:val="center"/>
          </w:tcPr>
          <w:p w14:paraId="452C1E2B" w14:textId="3F86D176" w:rsidR="007A531C" w:rsidRPr="007A531C" w:rsidRDefault="007A531C" w:rsidP="007A531C">
            <w:pPr>
              <w:spacing w:after="200" w:line="276" w:lineRule="auto"/>
              <w:jc w:val="both"/>
              <w:rPr>
                <w:rFonts w:ascii="Arial" w:eastAsia="Calibri" w:hAnsi="Arial" w:cs="Arial"/>
                <w:iCs/>
                <w:color w:val="000000"/>
                <w:sz w:val="16"/>
                <w:szCs w:val="16"/>
                <w:lang w:eastAsia="en-US"/>
              </w:rPr>
            </w:pPr>
            <w:r w:rsidRPr="007A531C">
              <w:rPr>
                <w:rFonts w:ascii="Arial" w:eastAsia="Calibri" w:hAnsi="Arial" w:cs="Arial"/>
                <w:iCs/>
                <w:color w:val="000000"/>
                <w:sz w:val="16"/>
                <w:szCs w:val="16"/>
                <w:lang w:eastAsia="en-US"/>
              </w:rPr>
              <w:t xml:space="preserve">A partir del día hábil siguiente al plazo de entrega que se establece como fecha límite en el </w:t>
            </w:r>
            <w:r w:rsidRPr="007A531C">
              <w:rPr>
                <w:rFonts w:ascii="Arial" w:eastAsia="Calibri" w:hAnsi="Arial" w:cs="Arial"/>
                <w:color w:val="000000"/>
                <w:sz w:val="16"/>
                <w:szCs w:val="16"/>
                <w:lang w:eastAsia="en-US"/>
              </w:rPr>
              <w:t xml:space="preserve">numeral </w:t>
            </w:r>
            <w:r w:rsidRPr="007A531C">
              <w:rPr>
                <w:rFonts w:ascii="Arial" w:eastAsia="Calibri" w:hAnsi="Arial" w:cs="Arial"/>
                <w:b/>
                <w:bCs/>
                <w:sz w:val="16"/>
                <w:szCs w:val="16"/>
                <w:lang w:eastAsia="en-US"/>
              </w:rPr>
              <w:t>4 “</w:t>
            </w:r>
            <w:r w:rsidRPr="007A531C">
              <w:rPr>
                <w:rFonts w:ascii="Arial" w:eastAsia="Calibri" w:hAnsi="Arial" w:cs="Arial"/>
                <w:b/>
                <w:color w:val="000000"/>
                <w:sz w:val="16"/>
                <w:szCs w:val="16"/>
                <w:lang w:eastAsia="en-US"/>
              </w:rPr>
              <w:t>Condiciones generales de la contratación”</w:t>
            </w:r>
            <w:r w:rsidRPr="007A531C">
              <w:rPr>
                <w:rFonts w:ascii="Arial" w:eastAsia="Calibri" w:hAnsi="Arial" w:cs="Arial"/>
                <w:sz w:val="16"/>
                <w:szCs w:val="16"/>
                <w:lang w:eastAsia="en-US"/>
              </w:rPr>
              <w:t xml:space="preserve">, </w:t>
            </w:r>
            <w:r w:rsidRPr="007A531C">
              <w:rPr>
                <w:rFonts w:ascii="Arial" w:eastAsia="Calibri" w:hAnsi="Arial" w:cs="Arial"/>
                <w:b/>
                <w:bCs/>
                <w:sz w:val="16"/>
                <w:szCs w:val="16"/>
                <w:lang w:eastAsia="en-US"/>
              </w:rPr>
              <w:t xml:space="preserve">inciso </w:t>
            </w:r>
            <w:r w:rsidR="0008541E">
              <w:rPr>
                <w:rFonts w:ascii="Arial" w:eastAsia="Calibri" w:hAnsi="Arial" w:cs="Arial"/>
                <w:b/>
                <w:bCs/>
                <w:sz w:val="16"/>
                <w:szCs w:val="16"/>
                <w:lang w:eastAsia="en-US"/>
              </w:rPr>
              <w:t>a</w:t>
            </w:r>
            <w:r w:rsidRPr="007A531C">
              <w:rPr>
                <w:rFonts w:ascii="Arial" w:eastAsia="Calibri" w:hAnsi="Arial" w:cs="Arial"/>
                <w:b/>
                <w:bCs/>
                <w:sz w:val="16"/>
                <w:szCs w:val="16"/>
                <w:lang w:eastAsia="en-US"/>
              </w:rPr>
              <w:t>) “Entregables”, columna D</w:t>
            </w:r>
            <w:r w:rsidR="00E554B1">
              <w:rPr>
                <w:rFonts w:ascii="Arial" w:eastAsia="Calibri" w:hAnsi="Arial" w:cs="Arial"/>
                <w:b/>
                <w:bCs/>
                <w:sz w:val="16"/>
                <w:szCs w:val="16"/>
                <w:lang w:eastAsia="en-US"/>
              </w:rPr>
              <w:t xml:space="preserve"> </w:t>
            </w:r>
            <w:r w:rsidR="00E554B1" w:rsidRPr="00E605DA">
              <w:rPr>
                <w:rFonts w:ascii="Arial" w:eastAsia="Calibri" w:hAnsi="Arial" w:cs="Arial"/>
                <w:b/>
                <w:bCs/>
                <w:sz w:val="16"/>
                <w:szCs w:val="16"/>
                <w:lang w:eastAsia="en-US"/>
              </w:rPr>
              <w:t>del Anexo 1 “Especificaciones técnicas”</w:t>
            </w:r>
            <w:r w:rsidR="00E554B1">
              <w:rPr>
                <w:rFonts w:ascii="Arial" w:eastAsia="Calibri" w:hAnsi="Arial" w:cs="Arial"/>
                <w:b/>
                <w:bCs/>
                <w:sz w:val="16"/>
                <w:szCs w:val="16"/>
                <w:lang w:eastAsia="en-US"/>
              </w:rPr>
              <w:t>.</w:t>
            </w:r>
          </w:p>
        </w:tc>
        <w:tc>
          <w:tcPr>
            <w:tcW w:w="4102" w:type="dxa"/>
            <w:shd w:val="clear" w:color="auto" w:fill="FFFFFF"/>
            <w:vAlign w:val="center"/>
          </w:tcPr>
          <w:p w14:paraId="488E2732" w14:textId="77777777" w:rsidR="007A531C" w:rsidRPr="007A531C" w:rsidRDefault="007A531C" w:rsidP="007A531C">
            <w:pPr>
              <w:spacing w:after="200" w:line="276" w:lineRule="auto"/>
              <w:jc w:val="both"/>
              <w:rPr>
                <w:rFonts w:ascii="Arial" w:eastAsia="Calibri" w:hAnsi="Arial" w:cs="Arial"/>
                <w:iCs/>
                <w:color w:val="000000"/>
                <w:sz w:val="16"/>
                <w:szCs w:val="16"/>
                <w:lang w:eastAsia="en-US"/>
              </w:rPr>
            </w:pPr>
            <w:r w:rsidRPr="007A531C">
              <w:rPr>
                <w:rFonts w:ascii="Arial" w:eastAsia="Calibri" w:hAnsi="Arial" w:cs="Arial"/>
                <w:iCs/>
                <w:color w:val="000000"/>
                <w:sz w:val="16"/>
                <w:szCs w:val="16"/>
                <w:lang w:eastAsia="en-US"/>
              </w:rPr>
              <w:t>1% (uno por ciento) del monto total del contrato, por cada día hábil de atraso.</w:t>
            </w:r>
          </w:p>
        </w:tc>
      </w:tr>
    </w:tbl>
    <w:p w14:paraId="36EEEA58" w14:textId="77777777" w:rsidR="0054294E" w:rsidRPr="0054294E" w:rsidRDefault="0054294E" w:rsidP="00E554B1">
      <w:pPr>
        <w:jc w:val="both"/>
        <w:rPr>
          <w:rFonts w:ascii="Arial" w:hAnsi="Arial" w:cs="Arial"/>
        </w:rPr>
      </w:pPr>
    </w:p>
    <w:p w14:paraId="70066114" w14:textId="20AD316F" w:rsidR="0081454F" w:rsidRPr="003A29EE" w:rsidRDefault="0081454F" w:rsidP="00BD7CED">
      <w:pPr>
        <w:ind w:left="567"/>
        <w:jc w:val="both"/>
        <w:rPr>
          <w:rFonts w:ascii="Arial" w:hAnsi="Arial" w:cs="Arial"/>
        </w:rPr>
      </w:pPr>
      <w:r w:rsidRPr="003A29EE">
        <w:rPr>
          <w:rFonts w:ascii="Arial" w:hAnsi="Arial" w:cs="Arial"/>
        </w:rPr>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p>
    <w:p w14:paraId="3FC71FB2" w14:textId="77777777" w:rsidR="0081454F" w:rsidRPr="003A29EE" w:rsidRDefault="0081454F" w:rsidP="00BD7CED">
      <w:pPr>
        <w:ind w:left="567"/>
        <w:jc w:val="both"/>
        <w:rPr>
          <w:rFonts w:ascii="Arial" w:hAnsi="Arial" w:cs="Arial"/>
        </w:rPr>
      </w:pPr>
    </w:p>
    <w:p w14:paraId="5517CB00" w14:textId="22B202D2" w:rsidR="0081454F" w:rsidRPr="003A29EE" w:rsidRDefault="003F7B15" w:rsidP="00BD7CED">
      <w:pPr>
        <w:ind w:left="567"/>
        <w:jc w:val="both"/>
        <w:rPr>
          <w:rFonts w:ascii="Arial" w:hAnsi="Arial" w:cs="Arial"/>
        </w:rPr>
      </w:pPr>
      <w:r w:rsidRPr="003F7B15">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CD3A8F4" w14:textId="77777777" w:rsidR="0081454F" w:rsidRPr="003A29EE" w:rsidRDefault="0081454F" w:rsidP="00BD7CED">
      <w:pPr>
        <w:ind w:left="567"/>
        <w:jc w:val="both"/>
        <w:rPr>
          <w:rFonts w:ascii="Arial" w:hAnsi="Arial" w:cs="Arial"/>
        </w:rPr>
      </w:pPr>
      <w:r w:rsidRPr="003A29EE">
        <w:rPr>
          <w:rFonts w:ascii="Arial" w:hAnsi="Arial" w:cs="Arial"/>
        </w:rPr>
        <w:t xml:space="preserve"> </w:t>
      </w:r>
    </w:p>
    <w:p w14:paraId="2F0545F9" w14:textId="77777777" w:rsidR="0081454F" w:rsidRPr="00C65C15" w:rsidRDefault="0081454F" w:rsidP="00BD7CED">
      <w:pPr>
        <w:ind w:left="567"/>
        <w:jc w:val="both"/>
        <w:rPr>
          <w:rFonts w:ascii="Arial" w:hAnsi="Arial" w:cs="Arial"/>
        </w:rPr>
      </w:pPr>
      <w:r w:rsidRPr="003A29EE">
        <w:rPr>
          <w:rFonts w:ascii="Arial" w:hAnsi="Arial" w:cs="Arial"/>
        </w:rPr>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14:paraId="785A372C" w14:textId="77777777" w:rsidR="0081454F" w:rsidRPr="00C65C15" w:rsidRDefault="0081454F" w:rsidP="00BD7CED">
      <w:pPr>
        <w:ind w:left="567"/>
        <w:jc w:val="both"/>
        <w:rPr>
          <w:rFonts w:ascii="Arial" w:hAnsi="Arial" w:cs="Arial"/>
        </w:rPr>
      </w:pPr>
    </w:p>
    <w:p w14:paraId="38038B65" w14:textId="77777777" w:rsidR="0081454F" w:rsidRPr="003960A3" w:rsidRDefault="0081454F" w:rsidP="00BD7CED">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14:paraId="7B0777A2" w14:textId="77777777" w:rsidR="007F729B" w:rsidRDefault="007F729B" w:rsidP="00BD7CED">
      <w:pPr>
        <w:ind w:left="709" w:right="23"/>
        <w:jc w:val="both"/>
        <w:rPr>
          <w:rFonts w:ascii="Arial" w:hAnsi="Arial" w:cs="Arial"/>
        </w:rPr>
      </w:pPr>
    </w:p>
    <w:p w14:paraId="688568CD"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61" w:name="_Toc491861720"/>
      <w:bookmarkStart w:id="862" w:name="_Toc499053780"/>
      <w:bookmarkStart w:id="863" w:name="_Toc52822200"/>
      <w:r w:rsidRPr="00B62F5B">
        <w:rPr>
          <w:rFonts w:cs="Arial"/>
          <w:bCs/>
          <w:color w:val="365F91" w:themeColor="accent1" w:themeShade="BF"/>
          <w:sz w:val="20"/>
        </w:rPr>
        <w:t>DEDUCCIONES</w:t>
      </w:r>
      <w:bookmarkEnd w:id="861"/>
      <w:bookmarkEnd w:id="862"/>
      <w:r w:rsidR="007F55D8">
        <w:rPr>
          <w:rFonts w:cs="Arial"/>
          <w:bCs/>
          <w:color w:val="365F91" w:themeColor="accent1" w:themeShade="BF"/>
          <w:sz w:val="20"/>
        </w:rPr>
        <w:t>.</w:t>
      </w:r>
      <w:bookmarkEnd w:id="863"/>
    </w:p>
    <w:p w14:paraId="020EB492" w14:textId="20197B0D" w:rsidR="003F7B15" w:rsidRDefault="005247D9" w:rsidP="00BD7CED">
      <w:pPr>
        <w:tabs>
          <w:tab w:val="left" w:pos="567"/>
        </w:tabs>
        <w:ind w:right="-234"/>
        <w:jc w:val="both"/>
        <w:rPr>
          <w:rFonts w:ascii="Arial" w:hAnsi="Arial" w:cs="Arial"/>
        </w:rPr>
      </w:pPr>
      <w:r>
        <w:rPr>
          <w:rFonts w:ascii="Arial" w:hAnsi="Arial" w:cs="Arial"/>
        </w:rPr>
        <w:tab/>
        <w:t>Para el presente procedimiento no aplicarán deducciones.</w:t>
      </w:r>
    </w:p>
    <w:p w14:paraId="0C926E61" w14:textId="77777777" w:rsidR="008511B3" w:rsidRDefault="008511B3" w:rsidP="00BD7CED">
      <w:pPr>
        <w:tabs>
          <w:tab w:val="left" w:pos="567"/>
        </w:tabs>
        <w:ind w:right="-234"/>
        <w:jc w:val="both"/>
        <w:rPr>
          <w:rFonts w:ascii="Arial" w:hAnsi="Arial" w:cs="Arial"/>
        </w:rPr>
      </w:pPr>
    </w:p>
    <w:p w14:paraId="0A4FDD04" w14:textId="58CB01B9" w:rsidR="008511B3" w:rsidRPr="008511B3" w:rsidRDefault="008511B3" w:rsidP="00961975">
      <w:pPr>
        <w:pStyle w:val="Ttulo1"/>
        <w:numPr>
          <w:ilvl w:val="0"/>
          <w:numId w:val="72"/>
        </w:numPr>
        <w:spacing w:before="120" w:after="120"/>
        <w:ind w:left="567" w:hanging="567"/>
        <w:jc w:val="both"/>
        <w:rPr>
          <w:rFonts w:cs="Arial"/>
          <w:bCs/>
          <w:color w:val="365F91" w:themeColor="accent1" w:themeShade="BF"/>
          <w:sz w:val="20"/>
        </w:rPr>
      </w:pPr>
      <w:bookmarkStart w:id="864" w:name="_Toc3539011"/>
      <w:r w:rsidRPr="008511B3">
        <w:rPr>
          <w:rFonts w:cs="Arial"/>
          <w:bCs/>
          <w:color w:val="365F91" w:themeColor="accent1" w:themeShade="BF"/>
          <w:sz w:val="20"/>
        </w:rPr>
        <w:t>PRÓRROGAS</w:t>
      </w:r>
      <w:bookmarkEnd w:id="864"/>
    </w:p>
    <w:p w14:paraId="34DEABF5" w14:textId="77777777" w:rsidR="008511B3" w:rsidRPr="001A48EB" w:rsidRDefault="008511B3" w:rsidP="008511B3">
      <w:pPr>
        <w:ind w:left="708"/>
        <w:jc w:val="both"/>
        <w:rPr>
          <w:rFonts w:ascii="Arial" w:hAnsi="Arial" w:cs="Arial"/>
        </w:rPr>
      </w:pPr>
      <w:r>
        <w:rPr>
          <w:rFonts w:ascii="Arial" w:hAnsi="Arial" w:cs="Arial"/>
        </w:rPr>
        <w:t>Para el presente procedimiento no se otorgarán prórrogas.</w:t>
      </w:r>
    </w:p>
    <w:p w14:paraId="72289E6A" w14:textId="77777777" w:rsidR="008511B3" w:rsidRDefault="008511B3" w:rsidP="00BD7CED">
      <w:pPr>
        <w:tabs>
          <w:tab w:val="left" w:pos="567"/>
        </w:tabs>
        <w:ind w:right="-234"/>
        <w:jc w:val="both"/>
        <w:rPr>
          <w:rFonts w:ascii="Arial" w:hAnsi="Arial" w:cs="Arial"/>
        </w:rPr>
      </w:pPr>
    </w:p>
    <w:p w14:paraId="0D04F553" w14:textId="77777777" w:rsidR="00B054C5" w:rsidRPr="00B62F5B" w:rsidRDefault="00B054C5" w:rsidP="00961975">
      <w:pPr>
        <w:pStyle w:val="Ttulo1"/>
        <w:numPr>
          <w:ilvl w:val="0"/>
          <w:numId w:val="72"/>
        </w:numPr>
        <w:spacing w:before="120"/>
        <w:ind w:left="567" w:hanging="567"/>
        <w:jc w:val="both"/>
        <w:rPr>
          <w:rFonts w:cs="Arial"/>
          <w:bCs/>
          <w:color w:val="365F91" w:themeColor="accent1" w:themeShade="BF"/>
          <w:sz w:val="20"/>
        </w:rPr>
      </w:pPr>
      <w:bookmarkStart w:id="865" w:name="_Toc491861721"/>
      <w:bookmarkStart w:id="866" w:name="_Toc499053781"/>
      <w:bookmarkStart w:id="867" w:name="_Toc52822201"/>
      <w:r w:rsidRPr="00B62F5B">
        <w:rPr>
          <w:rFonts w:cs="Arial"/>
          <w:bCs/>
          <w:color w:val="365F91" w:themeColor="accent1" w:themeShade="BF"/>
          <w:sz w:val="20"/>
        </w:rPr>
        <w:t>TERMINACIÓN ANTICIPADA DEL CONTRATO</w:t>
      </w:r>
      <w:bookmarkEnd w:id="865"/>
      <w:bookmarkEnd w:id="866"/>
      <w:r w:rsidR="000B3A1A">
        <w:rPr>
          <w:rFonts w:cs="Arial"/>
          <w:bCs/>
          <w:color w:val="365F91" w:themeColor="accent1" w:themeShade="BF"/>
          <w:sz w:val="20"/>
        </w:rPr>
        <w:t>.</w:t>
      </w:r>
      <w:bookmarkEnd w:id="867"/>
    </w:p>
    <w:p w14:paraId="12443B2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14:paraId="5E9F3F3B" w14:textId="1B4D665C" w:rsidR="00B054C5" w:rsidRPr="002B0D41"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Por caso fortuito o fuerza mayor; o bien cuando concurran razones de interés general, entendiéndose por éstas últimas, el bien común de la sociedad entera, como cuerpo social</w:t>
      </w:r>
      <w:r w:rsidR="00B054C5" w:rsidRPr="002B0D41">
        <w:rPr>
          <w:rFonts w:ascii="Arial" w:hAnsi="Arial" w:cs="Arial"/>
        </w:rPr>
        <w:t>;</w:t>
      </w:r>
    </w:p>
    <w:p w14:paraId="09FD892C" w14:textId="77777777" w:rsidR="003F7B15"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Cuando por causas justificadas se extinga la necesidad de requerir los servicios originalmente contratados</w:t>
      </w:r>
      <w:r w:rsidR="00B054C5" w:rsidRPr="002B0D41">
        <w:rPr>
          <w:rFonts w:ascii="Arial" w:hAnsi="Arial" w:cs="Arial"/>
        </w:rPr>
        <w:t>;</w:t>
      </w:r>
    </w:p>
    <w:p w14:paraId="3290E965" w14:textId="77777777" w:rsid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 xml:space="preserve">Cuando se determine la nulidad de los actos que dieron origen al contrato, con motivo de la resolución de una inconformidad o intervención de oficio emitida por </w:t>
      </w:r>
      <w:r w:rsidRPr="003F7B15">
        <w:rPr>
          <w:rFonts w:ascii="Arial" w:hAnsi="Arial" w:cs="Arial"/>
          <w:bCs/>
          <w:iCs/>
        </w:rPr>
        <w:t>el Órgano Interno de Control</w:t>
      </w:r>
      <w:r w:rsidRPr="003F7B15">
        <w:rPr>
          <w:rFonts w:ascii="Arial" w:hAnsi="Arial" w:cs="Arial"/>
        </w:rPr>
        <w:t>, y</w:t>
      </w:r>
    </w:p>
    <w:p w14:paraId="3C703735" w14:textId="3FAB8818" w:rsidR="00B054C5" w:rsidRP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lastRenderedPageBreak/>
        <w:t>Cuando el administrador del contrato, en su respectivo ámbito de competencia justifique mediante dictamen que la continuidad del contrato contraviene los intereses del INSTITUTO.</w:t>
      </w:r>
    </w:p>
    <w:p w14:paraId="3802C4E5" w14:textId="32CC3FBC" w:rsidR="00B054C5" w:rsidRPr="002B0D41" w:rsidRDefault="00B054C5" w:rsidP="00BD7CED">
      <w:pPr>
        <w:spacing w:before="120" w:after="120"/>
        <w:ind w:left="705"/>
        <w:jc w:val="both"/>
        <w:rPr>
          <w:rFonts w:ascii="Arial" w:hAnsi="Arial" w:cs="Arial"/>
        </w:rPr>
      </w:pPr>
      <w:r w:rsidRPr="002B0D41">
        <w:rPr>
          <w:rFonts w:ascii="Arial" w:hAnsi="Arial" w:cs="Arial"/>
        </w:rPr>
        <w:t xml:space="preserve">En </w:t>
      </w:r>
      <w:r w:rsidR="007E43CF">
        <w:rPr>
          <w:rFonts w:ascii="Arial" w:hAnsi="Arial" w:cs="Arial"/>
        </w:rPr>
        <w:t>e</w:t>
      </w:r>
      <w:r w:rsidRPr="002B0D41">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D485A75" w14:textId="77777777" w:rsidR="00B054C5" w:rsidRPr="002B0D41" w:rsidRDefault="00B054C5" w:rsidP="00BD7CED">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14:paraId="3BC32F78" w14:textId="4D92583A" w:rsidR="000B3A1A" w:rsidRDefault="000B3A1A" w:rsidP="00BD7CED">
      <w:pPr>
        <w:ind w:left="705"/>
        <w:jc w:val="both"/>
        <w:rPr>
          <w:rFonts w:ascii="Arial" w:hAnsi="Arial" w:cs="Arial"/>
        </w:rPr>
      </w:pPr>
    </w:p>
    <w:p w14:paraId="024F8982" w14:textId="77777777" w:rsidR="00951104" w:rsidRPr="002B0D41" w:rsidRDefault="00951104" w:rsidP="00BD7CED">
      <w:pPr>
        <w:ind w:left="705"/>
        <w:jc w:val="both"/>
        <w:rPr>
          <w:rFonts w:ascii="Arial" w:hAnsi="Arial" w:cs="Arial"/>
        </w:rPr>
      </w:pPr>
    </w:p>
    <w:p w14:paraId="4A00D6D3"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868" w:name="_Toc309618084"/>
      <w:bookmarkStart w:id="869" w:name="_Toc314085336"/>
      <w:bookmarkStart w:id="870" w:name="_Toc314086234"/>
      <w:bookmarkStart w:id="871" w:name="_Toc314094157"/>
      <w:bookmarkStart w:id="872" w:name="_Toc491861722"/>
      <w:bookmarkStart w:id="873" w:name="_Toc499053782"/>
      <w:bookmarkStart w:id="874" w:name="_Toc52822202"/>
      <w:r w:rsidRPr="00B62F5B">
        <w:rPr>
          <w:rFonts w:cs="Arial"/>
          <w:bCs/>
          <w:color w:val="365F91" w:themeColor="accent1" w:themeShade="BF"/>
          <w:sz w:val="20"/>
        </w:rPr>
        <w:t>RESCISIÓN DEL CONTRATO</w:t>
      </w:r>
      <w:bookmarkEnd w:id="868"/>
      <w:bookmarkEnd w:id="869"/>
      <w:bookmarkEnd w:id="870"/>
      <w:bookmarkEnd w:id="871"/>
      <w:bookmarkEnd w:id="872"/>
      <w:bookmarkEnd w:id="873"/>
      <w:r w:rsidR="000B3A1A">
        <w:rPr>
          <w:rFonts w:cs="Arial"/>
          <w:bCs/>
          <w:color w:val="365F91" w:themeColor="accent1" w:themeShade="BF"/>
          <w:sz w:val="20"/>
        </w:rPr>
        <w:t>.</w:t>
      </w:r>
      <w:bookmarkEnd w:id="874"/>
    </w:p>
    <w:p w14:paraId="1D3E3A64" w14:textId="77777777" w:rsidR="000B3A1A" w:rsidRPr="000B3A1A" w:rsidRDefault="000B3A1A" w:rsidP="00BD7CED">
      <w:pPr>
        <w:jc w:val="both"/>
        <w:rPr>
          <w:lang w:val="es-ES"/>
        </w:rPr>
      </w:pPr>
    </w:p>
    <w:p w14:paraId="7752CAB8" w14:textId="77777777" w:rsidR="00466842" w:rsidRPr="00191667" w:rsidRDefault="00466842" w:rsidP="00BD7CED">
      <w:pPr>
        <w:ind w:left="567"/>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005106AF"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14:paraId="3F7A1CA0"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14:paraId="4AA8F0AE"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el PROVEEDOR incumple con cualquiera de las obligaciones establecidas en el contrato;</w:t>
      </w:r>
    </w:p>
    <w:p w14:paraId="7407B511" w14:textId="77777777" w:rsidR="00466842" w:rsidRPr="003C1F87" w:rsidRDefault="00466842" w:rsidP="00BD7CED">
      <w:pPr>
        <w:pStyle w:val="Texto0"/>
        <w:numPr>
          <w:ilvl w:val="0"/>
          <w:numId w:val="19"/>
        </w:numPr>
        <w:tabs>
          <w:tab w:val="clear" w:pos="1083"/>
          <w:tab w:val="num" w:pos="1276"/>
        </w:tabs>
        <w:spacing w:before="120" w:after="120" w:line="240" w:lineRule="auto"/>
        <w:ind w:left="1276" w:hanging="425"/>
        <w:rPr>
          <w:sz w:val="20"/>
        </w:rPr>
      </w:pPr>
      <w:r w:rsidRPr="003C1F87">
        <w:rPr>
          <w:sz w:val="20"/>
        </w:rPr>
        <w:t xml:space="preserve">Cuando la autoridad competente lo declare en concurso mercantil, o bien se encuentre en cualquier otra situación que afecte su patrimonio en tal forma que le impida cumplir con las obligaciones asumidas en el contrato. </w:t>
      </w:r>
    </w:p>
    <w:p w14:paraId="66BA3001" w14:textId="429BD938" w:rsidR="00B054C5" w:rsidRPr="002B0D41" w:rsidRDefault="00B054C5" w:rsidP="00BD7CED">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w:t>
      </w:r>
      <w:r w:rsidR="00E97943" w:rsidRPr="002B0D41">
        <w:rPr>
          <w:rFonts w:ascii="Arial" w:hAnsi="Arial" w:cs="Arial"/>
        </w:rPr>
        <w:t>contrato</w:t>
      </w:r>
      <w:r w:rsidRPr="002B0D41">
        <w:rPr>
          <w:rFonts w:ascii="Arial" w:hAnsi="Arial" w:cs="Arial"/>
        </w:rPr>
        <w:t xml:space="preserve">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0FD086A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4DCBA5C4" w14:textId="07A016E8" w:rsidR="00B054C5" w:rsidRPr="002B0D41" w:rsidRDefault="003F7B15" w:rsidP="00BD7CED">
      <w:pPr>
        <w:ind w:left="567"/>
        <w:jc w:val="both"/>
        <w:rPr>
          <w:rFonts w:ascii="Arial" w:hAnsi="Arial" w:cs="Arial"/>
        </w:rPr>
      </w:pPr>
      <w:r w:rsidRPr="003F7B15">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r w:rsidR="00B054C5" w:rsidRPr="002B0D41">
        <w:rPr>
          <w:rFonts w:ascii="Arial" w:hAnsi="Arial" w:cs="Arial"/>
        </w:rPr>
        <w:t>.</w:t>
      </w:r>
    </w:p>
    <w:p w14:paraId="18A320E7" w14:textId="77777777" w:rsidR="00B054C5" w:rsidRPr="002B0D41" w:rsidRDefault="00B054C5" w:rsidP="00BD7CED">
      <w:pPr>
        <w:ind w:left="705"/>
        <w:jc w:val="both"/>
        <w:rPr>
          <w:rFonts w:ascii="Arial" w:hAnsi="Arial" w:cs="Arial"/>
        </w:rPr>
      </w:pPr>
    </w:p>
    <w:p w14:paraId="45320972" w14:textId="77777777" w:rsidR="00B054C5" w:rsidRPr="00B62F5B" w:rsidRDefault="00B054C5" w:rsidP="00961975">
      <w:pPr>
        <w:pStyle w:val="Ttulo1"/>
        <w:numPr>
          <w:ilvl w:val="0"/>
          <w:numId w:val="72"/>
        </w:numPr>
        <w:ind w:left="567" w:hanging="567"/>
        <w:jc w:val="both"/>
        <w:rPr>
          <w:rFonts w:cs="Arial"/>
          <w:bCs/>
          <w:color w:val="365F91" w:themeColor="accent1" w:themeShade="BF"/>
          <w:sz w:val="20"/>
        </w:rPr>
      </w:pPr>
      <w:bookmarkStart w:id="875" w:name="_Toc491861723"/>
      <w:bookmarkStart w:id="876" w:name="_Toc499053783"/>
      <w:bookmarkStart w:id="877" w:name="_Toc52822203"/>
      <w:r w:rsidRPr="00B62F5B">
        <w:rPr>
          <w:rFonts w:cs="Arial"/>
          <w:bCs/>
          <w:color w:val="365F91" w:themeColor="accent1" w:themeShade="BF"/>
          <w:sz w:val="20"/>
        </w:rPr>
        <w:t>MODIFICACIONES AL CONTRATO Y CANTIDADES ADICIONALES QUE PODRÁN CONTRATARSE</w:t>
      </w:r>
      <w:bookmarkEnd w:id="857"/>
      <w:bookmarkEnd w:id="858"/>
      <w:bookmarkEnd w:id="859"/>
      <w:bookmarkEnd w:id="860"/>
      <w:bookmarkEnd w:id="875"/>
      <w:bookmarkEnd w:id="876"/>
      <w:r w:rsidR="000B3A1A">
        <w:rPr>
          <w:rFonts w:cs="Arial"/>
          <w:bCs/>
          <w:color w:val="365F91" w:themeColor="accent1" w:themeShade="BF"/>
          <w:sz w:val="20"/>
        </w:rPr>
        <w:t>.</w:t>
      </w:r>
      <w:bookmarkEnd w:id="877"/>
    </w:p>
    <w:p w14:paraId="2BA137DA" w14:textId="2229366D" w:rsidR="00B054C5" w:rsidRPr="002B0D41" w:rsidRDefault="003F7B15" w:rsidP="00BD7CED">
      <w:pPr>
        <w:pStyle w:val="Textosinformato"/>
        <w:spacing w:before="120" w:after="120"/>
        <w:ind w:left="567"/>
        <w:jc w:val="both"/>
        <w:rPr>
          <w:rFonts w:ascii="Arial" w:hAnsi="Arial" w:cs="Arial"/>
        </w:rPr>
      </w:pPr>
      <w:r w:rsidRPr="003F7B15">
        <w:rPr>
          <w:rFonts w:ascii="Arial" w:hAnsi="Arial" w:cs="Arial"/>
        </w:rPr>
        <w:t>De conformidad con el artículo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B054C5" w:rsidRPr="002B0D41">
        <w:rPr>
          <w:rFonts w:ascii="Arial" w:hAnsi="Arial" w:cs="Arial"/>
        </w:rPr>
        <w:t>.</w:t>
      </w:r>
    </w:p>
    <w:p w14:paraId="62E86D13" w14:textId="77777777" w:rsidR="00B054C5" w:rsidRPr="002B0D41" w:rsidRDefault="00B054C5" w:rsidP="00BD7CED">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w:t>
      </w:r>
      <w:r w:rsidRPr="002B0D41">
        <w:rPr>
          <w:rFonts w:ascii="Arial" w:hAnsi="Arial" w:cs="Arial"/>
        </w:rPr>
        <w:lastRenderedPageBreak/>
        <w:t>Convenio Modificatorio respectivo, así como la fecha de entrega para las cantidades adicionales. Dicha modificación de la garantía se entregará conforme se señala en el artículo 160 de las POBALINES.</w:t>
      </w:r>
    </w:p>
    <w:p w14:paraId="09AD6BAA" w14:textId="77777777" w:rsidR="00B054C5" w:rsidRPr="002B0D41" w:rsidRDefault="00B054C5" w:rsidP="00BD7CED">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14:paraId="5D08129A" w14:textId="74477AFF" w:rsidR="00B054C5" w:rsidRDefault="00B054C5" w:rsidP="00BD7CED">
      <w:pPr>
        <w:ind w:left="567"/>
        <w:jc w:val="both"/>
        <w:rPr>
          <w:rFonts w:ascii="Arial" w:hAnsi="Arial" w:cs="Arial"/>
          <w:lang w:eastAsia="es-MX"/>
        </w:rPr>
      </w:pPr>
      <w:r w:rsidRPr="002B0D41">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75466EC3" w14:textId="77777777" w:rsidR="00951104" w:rsidRPr="002B0D41" w:rsidRDefault="00951104" w:rsidP="00BD7CED">
      <w:pPr>
        <w:ind w:left="567"/>
        <w:jc w:val="both"/>
        <w:rPr>
          <w:rFonts w:ascii="Arial" w:hAnsi="Arial" w:cs="Arial"/>
          <w:lang w:eastAsia="es-MX"/>
        </w:rPr>
      </w:pPr>
    </w:p>
    <w:p w14:paraId="3C539CB1"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78" w:name="_Toc287290904"/>
      <w:bookmarkStart w:id="879" w:name="_Toc298407635"/>
      <w:bookmarkStart w:id="880" w:name="_Toc303777776"/>
      <w:bookmarkStart w:id="881" w:name="_Toc309618086"/>
      <w:bookmarkStart w:id="882" w:name="_Toc314085338"/>
      <w:bookmarkStart w:id="883" w:name="_Toc314086236"/>
      <w:bookmarkStart w:id="884" w:name="_Toc314094159"/>
      <w:bookmarkStart w:id="885" w:name="_Toc491861724"/>
      <w:bookmarkStart w:id="886" w:name="_Toc499053784"/>
      <w:bookmarkStart w:id="887" w:name="_Toc52822204"/>
      <w:r w:rsidRPr="00B62F5B">
        <w:rPr>
          <w:rFonts w:cs="Arial"/>
          <w:bCs/>
          <w:color w:val="365F91" w:themeColor="accent1" w:themeShade="BF"/>
          <w:sz w:val="20"/>
        </w:rPr>
        <w:t xml:space="preserve">CAUSAS PARA DESECHAR LAS PROPOSICIONES; DECLARACIÓN DE INVITACIÓN DESIERTA Y CANCELACIÓN DE </w:t>
      </w:r>
      <w:bookmarkEnd w:id="878"/>
      <w:bookmarkEnd w:id="879"/>
      <w:bookmarkEnd w:id="880"/>
      <w:bookmarkEnd w:id="881"/>
      <w:bookmarkEnd w:id="882"/>
      <w:bookmarkEnd w:id="883"/>
      <w:bookmarkEnd w:id="884"/>
      <w:r w:rsidRPr="00B62F5B">
        <w:rPr>
          <w:rFonts w:cs="Arial"/>
          <w:bCs/>
          <w:color w:val="365F91" w:themeColor="accent1" w:themeShade="BF"/>
          <w:sz w:val="20"/>
        </w:rPr>
        <w:t>INVITACIÓN</w:t>
      </w:r>
      <w:bookmarkEnd w:id="885"/>
      <w:bookmarkEnd w:id="886"/>
      <w:r w:rsidR="007D17EB">
        <w:rPr>
          <w:rFonts w:cs="Arial"/>
          <w:bCs/>
          <w:color w:val="365F91" w:themeColor="accent1" w:themeShade="BF"/>
          <w:sz w:val="20"/>
        </w:rPr>
        <w:t>.</w:t>
      </w:r>
      <w:bookmarkEnd w:id="887"/>
    </w:p>
    <w:p w14:paraId="6EAEFA01" w14:textId="77777777" w:rsidR="00B054C5" w:rsidRPr="002B0D41" w:rsidRDefault="00B054C5" w:rsidP="00961975">
      <w:pPr>
        <w:pStyle w:val="Ttulo1"/>
        <w:numPr>
          <w:ilvl w:val="1"/>
          <w:numId w:val="72"/>
        </w:numPr>
        <w:spacing w:before="120" w:after="120"/>
        <w:ind w:left="567" w:hanging="567"/>
        <w:jc w:val="both"/>
        <w:rPr>
          <w:rFonts w:cs="Arial"/>
          <w:bCs/>
          <w:sz w:val="20"/>
          <w:u w:val="single"/>
        </w:rPr>
      </w:pPr>
      <w:bookmarkStart w:id="888" w:name="_Toc287290905"/>
      <w:bookmarkStart w:id="889" w:name="_Toc294270262"/>
      <w:bookmarkStart w:id="890" w:name="_Toc298407636"/>
      <w:bookmarkStart w:id="891" w:name="_Toc301965405"/>
      <w:bookmarkStart w:id="892" w:name="_Toc301965572"/>
      <w:bookmarkStart w:id="893" w:name="_Toc307995595"/>
      <w:bookmarkStart w:id="894" w:name="_Toc308181774"/>
      <w:bookmarkStart w:id="895" w:name="_Toc309618087"/>
      <w:bookmarkStart w:id="896" w:name="_Toc314030221"/>
      <w:bookmarkStart w:id="897" w:name="_Toc314085339"/>
      <w:bookmarkStart w:id="898" w:name="_Toc314086097"/>
      <w:bookmarkStart w:id="899" w:name="_Toc314086237"/>
      <w:bookmarkStart w:id="900" w:name="_Toc314094160"/>
      <w:bookmarkStart w:id="901" w:name="_Toc314804581"/>
      <w:bookmarkStart w:id="902" w:name="_Toc315905529"/>
      <w:bookmarkStart w:id="903" w:name="_Toc316315445"/>
      <w:bookmarkStart w:id="904" w:name="_Toc316316331"/>
      <w:bookmarkStart w:id="905" w:name="_Toc327181279"/>
      <w:bookmarkStart w:id="906" w:name="_Toc329602595"/>
      <w:bookmarkStart w:id="907" w:name="_Toc382993277"/>
      <w:bookmarkStart w:id="908" w:name="_Toc390246841"/>
      <w:bookmarkStart w:id="909" w:name="_Toc390699260"/>
      <w:bookmarkStart w:id="910" w:name="_Toc396148616"/>
      <w:bookmarkStart w:id="911" w:name="_Toc405207202"/>
      <w:bookmarkStart w:id="912" w:name="_Toc414448139"/>
      <w:bookmarkStart w:id="913" w:name="_Toc434004010"/>
      <w:bookmarkStart w:id="914" w:name="_Toc434004129"/>
      <w:bookmarkStart w:id="915" w:name="_Toc467579401"/>
      <w:bookmarkStart w:id="916" w:name="_Toc485121849"/>
      <w:bookmarkStart w:id="917" w:name="_Toc487799120"/>
      <w:bookmarkStart w:id="918" w:name="_Toc490219691"/>
      <w:bookmarkStart w:id="919" w:name="_Toc490749009"/>
      <w:bookmarkStart w:id="920" w:name="_Toc491861725"/>
      <w:bookmarkStart w:id="921" w:name="_Toc493180779"/>
      <w:bookmarkStart w:id="922" w:name="_Toc496783502"/>
      <w:bookmarkStart w:id="923" w:name="_Toc499053785"/>
      <w:bookmarkStart w:id="924" w:name="_Toc505794350"/>
      <w:bookmarkStart w:id="925" w:name="_Toc507676551"/>
      <w:bookmarkStart w:id="926" w:name="_Toc521678084"/>
      <w:bookmarkStart w:id="927" w:name="_Toc526865833"/>
      <w:bookmarkStart w:id="928" w:name="_Toc1644725"/>
      <w:bookmarkStart w:id="929" w:name="_Toc52822205"/>
      <w:r w:rsidRPr="00B62F5B">
        <w:rPr>
          <w:rFonts w:cs="Arial"/>
          <w:bCs/>
          <w:color w:val="365F91" w:themeColor="accent1" w:themeShade="BF"/>
          <w:sz w:val="20"/>
        </w:rPr>
        <w:t>Causas para desechar las proposiciones.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49B9F20C" w14:textId="77777777" w:rsidR="00B054C5" w:rsidRPr="002B0D41" w:rsidRDefault="00B054C5" w:rsidP="00BD7CED">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14:paraId="7D878F98" w14:textId="5B5C9A93"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w:t>
      </w:r>
      <w:r w:rsidR="0024053F" w:rsidRPr="004660D0">
        <w:rPr>
          <w:rFonts w:ascii="Arial" w:hAnsi="Arial" w:cs="Arial"/>
        </w:rPr>
        <w:t>la</w:t>
      </w:r>
      <w:r w:rsidR="0024053F">
        <w:rPr>
          <w:rFonts w:ascii="Arial" w:hAnsi="Arial" w:cs="Arial"/>
        </w:rPr>
        <w:t>s</w:t>
      </w:r>
      <w:r w:rsidR="0024053F" w:rsidRPr="004660D0">
        <w:rPr>
          <w:rFonts w:ascii="Arial" w:hAnsi="Arial" w:cs="Arial"/>
        </w:rPr>
        <w:t xml:space="preserve"> </w:t>
      </w:r>
      <w:r w:rsidR="0024053F">
        <w:rPr>
          <w:rFonts w:ascii="Arial" w:hAnsi="Arial" w:cs="Arial"/>
        </w:rPr>
        <w:t xml:space="preserve">solicitudes de aclaración </w:t>
      </w:r>
      <w:r w:rsidR="00CC77CC" w:rsidRPr="00CC77CC">
        <w:rPr>
          <w:rFonts w:ascii="Arial" w:hAnsi="Arial" w:cs="Arial"/>
        </w:rPr>
        <w:t xml:space="preserve">que se </w:t>
      </w:r>
      <w:r w:rsidR="0024053F">
        <w:rPr>
          <w:rFonts w:ascii="Arial" w:hAnsi="Arial" w:cs="Arial"/>
        </w:rPr>
        <w:t>presenten</w:t>
      </w:r>
      <w:r w:rsidRPr="002B0D41">
        <w:rPr>
          <w:rFonts w:ascii="Arial" w:eastAsia="MS Mincho" w:hAnsi="Arial" w:cs="Arial"/>
        </w:rPr>
        <w:t xml:space="preserve">, que afecte la solvencia de la proposición, considerando lo establecido en el penúltimo y último párrafo del artículo 43 del REGLAMENTO. </w:t>
      </w:r>
    </w:p>
    <w:p w14:paraId="549CC73C" w14:textId="77777777" w:rsidR="00022258" w:rsidRPr="00591107" w:rsidRDefault="00022258" w:rsidP="00BD7CED">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Por no presentar o no estar vigente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D941CF2" w14:textId="594819C8"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w:t>
      </w:r>
      <w:r w:rsidR="008511B3">
        <w:rPr>
          <w:rFonts w:ascii="Arial" w:eastAsia="MS Mincho" w:hAnsi="Arial" w:cs="Arial"/>
        </w:rPr>
        <w:t>8</w:t>
      </w:r>
      <w:r w:rsidRPr="002B0D41">
        <w:rPr>
          <w:rFonts w:ascii="Arial" w:eastAsia="MS Mincho" w:hAnsi="Arial" w:cs="Arial"/>
        </w:rPr>
        <w:t xml:space="preserve">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14:paraId="562722B7" w14:textId="77777777"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14:paraId="655F65D1" w14:textId="2878F641" w:rsidR="00712797" w:rsidRPr="001F7573" w:rsidRDefault="00712797" w:rsidP="00BD7CED">
      <w:pPr>
        <w:pStyle w:val="Prrafodelista"/>
        <w:numPr>
          <w:ilvl w:val="0"/>
          <w:numId w:val="3"/>
        </w:numPr>
        <w:jc w:val="both"/>
        <w:rPr>
          <w:rFonts w:ascii="Arial" w:eastAsia="MS Mincho" w:hAnsi="Arial" w:cs="Arial"/>
          <w:snapToGrid/>
          <w:lang w:val="es-MX"/>
        </w:rPr>
      </w:pPr>
      <w:r w:rsidRPr="00712797">
        <w:rPr>
          <w:rFonts w:ascii="Arial" w:eastAsia="MS Mincho" w:hAnsi="Arial" w:cs="Arial"/>
          <w:snapToGrid/>
          <w:lang w:val="es-MX"/>
        </w:rPr>
        <w:t>Cuando la proposición presentada no se encuentre foliada total o parcialmente y del análisis efectuado a los documentos que la integren no se pueda constatar su continuidad u</w:t>
      </w:r>
      <w:r w:rsidRPr="00712797">
        <w:rPr>
          <w:rFonts w:ascii="Arial" w:eastAsia="MS Mincho" w:hAnsi="Arial" w:cs="Arial"/>
          <w:b/>
          <w:bCs/>
          <w:snapToGrid/>
          <w:lang w:val="es-MX"/>
        </w:rPr>
        <w:t> </w:t>
      </w:r>
      <w:r w:rsidRPr="00712797">
        <w:rPr>
          <w:rFonts w:ascii="Arial" w:eastAsia="MS Mincho" w:hAnsi="Arial" w:cs="Arial"/>
          <w:snapToGrid/>
          <w:lang w:val="es-MX"/>
        </w:rPr>
        <w:t>orden, siempre que esto impida realizar su evaluación; o bien, cuando falte alguna hoja y la omisión no pueda ser cubierta con información contenida en la propia proposición o con los documentos distintos a la misma</w:t>
      </w:r>
    </w:p>
    <w:p w14:paraId="522E3647" w14:textId="77777777" w:rsidR="001F7573" w:rsidRPr="001F7573" w:rsidRDefault="001F7573" w:rsidP="00BD7CED">
      <w:pPr>
        <w:pStyle w:val="Prrafodelista"/>
        <w:tabs>
          <w:tab w:val="num" w:pos="1211"/>
        </w:tabs>
        <w:ind w:left="1211"/>
        <w:jc w:val="both"/>
        <w:rPr>
          <w:rFonts w:ascii="Arial" w:eastAsia="MS Mincho" w:hAnsi="Arial" w:cs="Arial"/>
          <w:snapToGrid/>
          <w:lang w:val="es-MX"/>
        </w:rPr>
      </w:pPr>
    </w:p>
    <w:p w14:paraId="132440BB" w14:textId="714A6E1D" w:rsidR="001F7573" w:rsidRPr="001F7573" w:rsidRDefault="00A95F5A" w:rsidP="00BD7CED">
      <w:pPr>
        <w:pStyle w:val="Prrafodelista"/>
        <w:numPr>
          <w:ilvl w:val="0"/>
          <w:numId w:val="3"/>
        </w:numPr>
        <w:jc w:val="both"/>
        <w:rPr>
          <w:rFonts w:ascii="Arial" w:eastAsia="MS Mincho" w:hAnsi="Arial" w:cs="Arial"/>
          <w:snapToGrid/>
          <w:lang w:val="es-MX"/>
        </w:rPr>
      </w:pPr>
      <w:r w:rsidRPr="00A95F5A">
        <w:rPr>
          <w:rFonts w:ascii="Arial" w:eastAsia="MS Mincho" w:hAnsi="Arial" w:cs="Arial"/>
          <w:snapToGrid/>
          <w:lang w:val="es-MX"/>
        </w:rPr>
        <w:t>Cuando la proposición no esté firmada electrónicamente con una firma electrónica avanzada válida del LICITANTE (Persona física o moral, participante), en caso de optar en participar de forma electrónica, o no esté firmada autógrafamente por la persona facultada para ello al menos en la última hoja de cada uno de los documentos que forman parte de la misma, en caso de optar en participar de manera presencial</w:t>
      </w:r>
      <w:r>
        <w:rPr>
          <w:rFonts w:ascii="Arial" w:eastAsia="MS Mincho" w:hAnsi="Arial" w:cs="Arial"/>
          <w:snapToGrid/>
          <w:lang w:val="es-MX"/>
        </w:rPr>
        <w:t>.</w:t>
      </w:r>
    </w:p>
    <w:p w14:paraId="56543ABA" w14:textId="0118B3C1" w:rsidR="00B054C5" w:rsidRPr="002B0D41"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Cuando los precios ofertados se consideren no aceptables, de acuerdo con lo señalado en el artículo 2 fracciones XLI del REGLAMENTO y artículo 68 de las POBALINES</w:t>
      </w:r>
      <w:r w:rsidR="00B054C5" w:rsidRPr="002B0D41">
        <w:rPr>
          <w:rFonts w:ascii="Arial" w:hAnsi="Arial" w:cs="Arial"/>
          <w:lang w:eastAsia="es-MX"/>
        </w:rPr>
        <w:t>.</w:t>
      </w:r>
    </w:p>
    <w:p w14:paraId="126D6425" w14:textId="2EDA82D0" w:rsidR="001F7573" w:rsidRPr="00BD671E"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hAnsi="Arial" w:cs="Arial"/>
          <w:lang w:eastAsia="es-MX"/>
        </w:rPr>
        <w:t xml:space="preserve">Cuando el objeto social de la empresa </w:t>
      </w:r>
      <w:r w:rsidR="00E605DA">
        <w:rPr>
          <w:rFonts w:ascii="Arial" w:hAnsi="Arial" w:cs="Arial"/>
          <w:lang w:eastAsia="es-MX"/>
        </w:rPr>
        <w:t>LICITANTE</w:t>
      </w:r>
      <w:r w:rsidR="00E605DA" w:rsidRPr="001F7573">
        <w:rPr>
          <w:rFonts w:ascii="Arial" w:hAnsi="Arial" w:cs="Arial"/>
          <w:lang w:eastAsia="es-MX"/>
        </w:rPr>
        <w:t xml:space="preserve"> </w:t>
      </w:r>
      <w:r w:rsidRPr="001F7573">
        <w:rPr>
          <w:rFonts w:ascii="Arial" w:hAnsi="Arial" w:cs="Arial"/>
          <w:lang w:eastAsia="es-MX"/>
        </w:rPr>
        <w:t>no se</w:t>
      </w:r>
      <w:r w:rsidR="007E43CF">
        <w:rPr>
          <w:rFonts w:ascii="Arial" w:hAnsi="Arial" w:cs="Arial"/>
          <w:lang w:eastAsia="es-MX"/>
        </w:rPr>
        <w:t xml:space="preserve"> señale o no se</w:t>
      </w:r>
      <w:r w:rsidRPr="001F7573">
        <w:rPr>
          <w:rFonts w:ascii="Arial" w:hAnsi="Arial" w:cs="Arial"/>
          <w:lang w:eastAsia="es-MX"/>
        </w:rPr>
        <w:t xml:space="preserve"> relacione con el objeto de la presente contratación</w:t>
      </w:r>
      <w:r w:rsidR="00E605DA">
        <w:rPr>
          <w:rFonts w:ascii="Arial" w:hAnsi="Arial" w:cs="Arial"/>
          <w:lang w:eastAsia="es-MX"/>
        </w:rPr>
        <w:t xml:space="preserve"> o cuando el LICITANTE sea persona física y su actividad no se</w:t>
      </w:r>
      <w:r w:rsidR="00E605DA" w:rsidRPr="001F7573">
        <w:rPr>
          <w:rFonts w:ascii="Arial" w:hAnsi="Arial" w:cs="Arial"/>
          <w:lang w:eastAsia="es-MX"/>
        </w:rPr>
        <w:t xml:space="preserve"> relacione con el objeto de la presente contratación</w:t>
      </w:r>
      <w:r w:rsidR="00B054C5" w:rsidRPr="002B0D41">
        <w:rPr>
          <w:rFonts w:ascii="Arial" w:hAnsi="Arial" w:cs="Arial"/>
          <w:lang w:eastAsia="es-MX"/>
        </w:rPr>
        <w:t>.</w:t>
      </w:r>
    </w:p>
    <w:p w14:paraId="44320F83" w14:textId="24827668" w:rsidR="00BD671E" w:rsidRDefault="00BD671E"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lastRenderedPageBreak/>
        <w:t>Por no obtener la puntuación mínima esperada para considerar que la oferta técnica es solvente y susceptible de evaluarse económicamente.</w:t>
      </w:r>
    </w:p>
    <w:p w14:paraId="1F4ABC07" w14:textId="108C73EA" w:rsidR="005E7D0A" w:rsidRPr="00712797"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Por señalar condiciones de pago distintas a las establecidas en la convocatoria o por no cotizar </w:t>
      </w:r>
      <w:r w:rsidR="00EB6E5D">
        <w:rPr>
          <w:rFonts w:ascii="Arial" w:eastAsia="MS Mincho" w:hAnsi="Arial" w:cs="Arial"/>
          <w:lang w:eastAsia="es-MX"/>
        </w:rPr>
        <w:t>el</w:t>
      </w:r>
      <w:r w:rsidRPr="001F7573">
        <w:rPr>
          <w:rFonts w:ascii="Arial" w:eastAsia="MS Mincho" w:hAnsi="Arial" w:cs="Arial"/>
          <w:lang w:eastAsia="es-MX"/>
        </w:rPr>
        <w:t xml:space="preserve"> concepto señalado en el </w:t>
      </w:r>
      <w:r w:rsidRPr="001F7573">
        <w:rPr>
          <w:rFonts w:ascii="Arial" w:eastAsia="MS Mincho" w:hAnsi="Arial" w:cs="Arial"/>
          <w:b/>
          <w:bCs/>
          <w:lang w:eastAsia="es-MX"/>
        </w:rPr>
        <w:t>Anexo 7 “Oferta económica”</w:t>
      </w:r>
      <w:r w:rsidRPr="001F7573">
        <w:rPr>
          <w:rFonts w:ascii="Arial" w:eastAsia="MS Mincho" w:hAnsi="Arial" w:cs="Arial"/>
          <w:lang w:eastAsia="es-MX"/>
        </w:rPr>
        <w:t xml:space="preserve"> de la presente Convocatoria</w:t>
      </w:r>
      <w:r w:rsidR="00014768">
        <w:rPr>
          <w:rFonts w:ascii="Arial" w:eastAsia="MS Mincho" w:hAnsi="Arial" w:cs="Arial"/>
          <w:lang w:eastAsia="es-MX"/>
        </w:rPr>
        <w:t>.</w:t>
      </w:r>
    </w:p>
    <w:p w14:paraId="111C1C6E" w14:textId="3560B06B" w:rsidR="00B054C5" w:rsidRDefault="001F7573" w:rsidP="00BD7CED">
      <w:pPr>
        <w:ind w:left="567"/>
        <w:jc w:val="both"/>
        <w:rPr>
          <w:rFonts w:ascii="Arial" w:eastAsia="MS Mincho" w:hAnsi="Arial" w:cs="Arial"/>
        </w:rPr>
      </w:pPr>
      <w:r w:rsidRPr="001F7573">
        <w:rPr>
          <w:rFonts w:ascii="Arial" w:eastAsia="MS Mincho" w:hAnsi="Arial" w:cs="Arial"/>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r w:rsidR="00B054C5" w:rsidRPr="002B0D41">
        <w:rPr>
          <w:rFonts w:ascii="Arial" w:eastAsia="MS Mincho" w:hAnsi="Arial" w:cs="Arial"/>
        </w:rPr>
        <w:t>.</w:t>
      </w:r>
    </w:p>
    <w:p w14:paraId="595CBB7B" w14:textId="77777777" w:rsidR="00712797" w:rsidRDefault="00712797" w:rsidP="00BD7CED">
      <w:pPr>
        <w:ind w:left="567"/>
        <w:jc w:val="both"/>
        <w:rPr>
          <w:rFonts w:ascii="Arial" w:eastAsia="MS Mincho" w:hAnsi="Arial" w:cs="Arial"/>
        </w:rPr>
      </w:pPr>
    </w:p>
    <w:p w14:paraId="7E7B712A" w14:textId="77777777" w:rsidR="00625C43" w:rsidRPr="002B0D41" w:rsidRDefault="00625C43" w:rsidP="00BD7CED">
      <w:pPr>
        <w:ind w:left="567"/>
        <w:jc w:val="both"/>
        <w:rPr>
          <w:rFonts w:ascii="Arial" w:eastAsia="MS Mincho" w:hAnsi="Arial" w:cs="Arial"/>
        </w:rPr>
      </w:pPr>
    </w:p>
    <w:p w14:paraId="60B143D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30" w:name="_Toc287290906"/>
      <w:bookmarkStart w:id="931" w:name="_Toc292192868"/>
      <w:bookmarkStart w:id="932" w:name="_Toc294270263"/>
      <w:bookmarkStart w:id="933" w:name="_Toc298407637"/>
      <w:bookmarkStart w:id="934" w:name="_Toc301965406"/>
      <w:bookmarkStart w:id="935" w:name="_Toc301965573"/>
      <w:bookmarkStart w:id="936" w:name="_Toc307995596"/>
      <w:bookmarkStart w:id="937" w:name="_Toc308181775"/>
      <w:bookmarkStart w:id="938" w:name="_Toc309618088"/>
      <w:bookmarkStart w:id="939" w:name="_Toc314030222"/>
      <w:bookmarkStart w:id="940" w:name="_Toc314085340"/>
      <w:bookmarkStart w:id="941" w:name="_Toc314086098"/>
      <w:bookmarkStart w:id="942" w:name="_Toc314086238"/>
      <w:bookmarkStart w:id="943" w:name="_Toc314094161"/>
      <w:bookmarkStart w:id="944" w:name="_Toc314804582"/>
      <w:bookmarkStart w:id="945" w:name="_Toc315905530"/>
      <w:bookmarkStart w:id="946" w:name="_Toc316315446"/>
      <w:bookmarkStart w:id="947" w:name="_Toc316316332"/>
      <w:bookmarkStart w:id="948" w:name="_Toc327181280"/>
      <w:bookmarkStart w:id="949" w:name="_Toc329602596"/>
      <w:bookmarkStart w:id="950" w:name="_Toc382993278"/>
      <w:bookmarkStart w:id="951" w:name="_Toc390246842"/>
      <w:bookmarkStart w:id="952" w:name="_Toc390699261"/>
      <w:bookmarkStart w:id="953" w:name="_Toc396148617"/>
      <w:bookmarkStart w:id="954" w:name="_Toc405207203"/>
      <w:bookmarkStart w:id="955" w:name="_Toc414448140"/>
      <w:bookmarkStart w:id="956" w:name="_Toc434004011"/>
      <w:bookmarkStart w:id="957" w:name="_Toc434004130"/>
      <w:bookmarkStart w:id="958" w:name="_Toc467579402"/>
      <w:bookmarkStart w:id="959" w:name="_Toc485121850"/>
      <w:bookmarkStart w:id="960" w:name="_Toc487799121"/>
      <w:bookmarkStart w:id="961" w:name="_Toc490219692"/>
      <w:bookmarkStart w:id="962" w:name="_Toc490749010"/>
      <w:bookmarkStart w:id="963" w:name="_Toc491861726"/>
      <w:bookmarkStart w:id="964" w:name="_Toc493180780"/>
      <w:bookmarkStart w:id="965" w:name="_Toc496783503"/>
      <w:bookmarkStart w:id="966" w:name="_Toc499053786"/>
      <w:bookmarkStart w:id="967" w:name="_Toc505794351"/>
      <w:bookmarkStart w:id="968" w:name="_Toc507676552"/>
      <w:bookmarkStart w:id="969" w:name="_Toc521678085"/>
      <w:bookmarkStart w:id="970" w:name="_Toc526865834"/>
      <w:bookmarkStart w:id="971" w:name="_Toc1644726"/>
      <w:bookmarkStart w:id="972" w:name="_Toc52822206"/>
      <w:r w:rsidRPr="00B62F5B">
        <w:rPr>
          <w:rFonts w:cs="Arial"/>
          <w:bCs/>
          <w:color w:val="365F91" w:themeColor="accent1" w:themeShade="BF"/>
          <w:sz w:val="20"/>
        </w:rPr>
        <w:t>Declaración de procedimiento desierto.</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0B84FC1B"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14:paraId="07C85F98" w14:textId="77777777" w:rsidR="00B054C5" w:rsidRPr="002B0D41" w:rsidRDefault="00B054C5" w:rsidP="00BD7CED">
      <w:pPr>
        <w:numPr>
          <w:ilvl w:val="0"/>
          <w:numId w:val="7"/>
        </w:numPr>
        <w:tabs>
          <w:tab w:val="clear" w:pos="1211"/>
        </w:tabs>
        <w:spacing w:before="120" w:after="120"/>
        <w:ind w:left="851" w:hanging="284"/>
        <w:jc w:val="both"/>
        <w:rPr>
          <w:rFonts w:ascii="Arial" w:eastAsia="MS Mincho" w:hAnsi="Arial" w:cs="Arial"/>
        </w:rPr>
      </w:pPr>
      <w:bookmarkStart w:id="973" w:name="_Toc288637095"/>
      <w:bookmarkStart w:id="974" w:name="_Toc288651033"/>
      <w:bookmarkStart w:id="975" w:name="_Toc288678531"/>
      <w:bookmarkStart w:id="976" w:name="_Toc292192869"/>
      <w:bookmarkStart w:id="977" w:name="_Toc298407638"/>
      <w:bookmarkStart w:id="978" w:name="_Toc301965407"/>
      <w:bookmarkStart w:id="979" w:name="_Toc301965574"/>
      <w:bookmarkStart w:id="980" w:name="_Toc307995597"/>
      <w:bookmarkStart w:id="981" w:name="_Toc308181776"/>
      <w:bookmarkStart w:id="982" w:name="_Toc309618089"/>
      <w:bookmarkStart w:id="983" w:name="_Toc287290911"/>
      <w:bookmarkStart w:id="984" w:name="_Toc314030223"/>
      <w:bookmarkStart w:id="985" w:name="_Toc314085341"/>
      <w:bookmarkStart w:id="986" w:name="_Toc314086099"/>
      <w:bookmarkStart w:id="987" w:name="_Toc314086239"/>
      <w:bookmarkStart w:id="988" w:name="_Toc314094162"/>
      <w:bookmarkStart w:id="989" w:name="_Toc314804583"/>
      <w:bookmarkStart w:id="990" w:name="_Toc315905531"/>
      <w:bookmarkStart w:id="991" w:name="_Toc316315447"/>
      <w:bookmarkStart w:id="992" w:name="_Toc316316333"/>
      <w:bookmarkStart w:id="993" w:name="_Toc327181281"/>
      <w:bookmarkStart w:id="994" w:name="_Toc329602597"/>
      <w:r w:rsidRPr="002B0D41">
        <w:rPr>
          <w:rFonts w:ascii="Arial" w:eastAsia="MS Mincho" w:hAnsi="Arial" w:cs="Arial"/>
        </w:rPr>
        <w:t>Cuando no cuente con un mínimo de 3 (tres) proposiciones susceptibles de analizarse técnicamente.</w:t>
      </w:r>
    </w:p>
    <w:p w14:paraId="2D07FE25" w14:textId="53549D7E" w:rsidR="00B054C5" w:rsidRDefault="001F7573" w:rsidP="00BD7CED">
      <w:pPr>
        <w:numPr>
          <w:ilvl w:val="0"/>
          <w:numId w:val="7"/>
        </w:numPr>
        <w:tabs>
          <w:tab w:val="clear" w:pos="1211"/>
        </w:tabs>
        <w:spacing w:before="120" w:after="120"/>
        <w:ind w:left="851" w:hanging="284"/>
        <w:jc w:val="both"/>
        <w:rPr>
          <w:rFonts w:ascii="Arial" w:eastAsia="MS Mincho" w:hAnsi="Arial" w:cs="Arial"/>
        </w:rPr>
      </w:pPr>
      <w:r w:rsidRPr="001F7573">
        <w:rPr>
          <w:rFonts w:ascii="Arial" w:eastAsia="MS Mincho" w:hAnsi="Arial" w:cs="Arial"/>
        </w:rPr>
        <w:t>Cuando las proposiciones presentadas no cubran los requisitos solicitados en la convocatoria, sus anexos, o las modificaciones que deriven con motivo de las aclaraciones a la misma</w:t>
      </w:r>
      <w:r w:rsidR="00B054C5" w:rsidRPr="002B0D41">
        <w:rPr>
          <w:rFonts w:ascii="Arial" w:eastAsia="MS Mincho" w:hAnsi="Arial" w:cs="Arial"/>
        </w:rPr>
        <w:t>.</w:t>
      </w:r>
    </w:p>
    <w:p w14:paraId="702AD159" w14:textId="2DC6E5CC" w:rsidR="008511B3" w:rsidRPr="008511B3" w:rsidRDefault="008511B3" w:rsidP="008511B3">
      <w:pPr>
        <w:numPr>
          <w:ilvl w:val="0"/>
          <w:numId w:val="7"/>
        </w:numPr>
        <w:tabs>
          <w:tab w:val="clear" w:pos="1211"/>
        </w:tabs>
        <w:spacing w:before="120" w:after="120"/>
        <w:ind w:left="851" w:hanging="284"/>
        <w:jc w:val="both"/>
        <w:rPr>
          <w:rFonts w:ascii="Arial" w:eastAsia="MS Mincho" w:hAnsi="Arial" w:cs="Arial"/>
        </w:rPr>
      </w:pPr>
      <w:r w:rsidRPr="00677CB9">
        <w:rPr>
          <w:rFonts w:ascii="Arial" w:eastAsia="MS Mincho" w:hAnsi="Arial" w:cs="Arial"/>
        </w:rPr>
        <w:t xml:space="preserve">Los precios </w:t>
      </w:r>
      <w:r w:rsidRPr="008511B3">
        <w:rPr>
          <w:rFonts w:ascii="Arial" w:eastAsia="MS Mincho" w:hAnsi="Arial" w:cs="Arial"/>
        </w:rPr>
        <w:t xml:space="preserve">de todos los </w:t>
      </w:r>
      <w:r w:rsidR="00BD671E">
        <w:rPr>
          <w:rFonts w:ascii="Arial" w:eastAsia="MS Mincho" w:hAnsi="Arial" w:cs="Arial"/>
        </w:rPr>
        <w:t>servicios</w:t>
      </w:r>
      <w:r>
        <w:rPr>
          <w:rFonts w:ascii="Arial" w:eastAsia="MS Mincho" w:hAnsi="Arial" w:cs="Arial"/>
        </w:rPr>
        <w:t xml:space="preserve"> </w:t>
      </w:r>
      <w:r w:rsidRPr="00677CB9">
        <w:rPr>
          <w:rFonts w:ascii="Arial" w:eastAsia="MS Mincho" w:hAnsi="Arial" w:cs="Arial"/>
        </w:rPr>
        <w:t xml:space="preserve">no </w:t>
      </w:r>
      <w:r w:rsidRPr="008511B3">
        <w:rPr>
          <w:rFonts w:ascii="Arial" w:eastAsia="MS Mincho" w:hAnsi="Arial" w:cs="Arial"/>
        </w:rPr>
        <w:t>resulten</w:t>
      </w:r>
      <w:r w:rsidRPr="00677CB9">
        <w:rPr>
          <w:rFonts w:ascii="Arial" w:eastAsia="MS Mincho" w:hAnsi="Arial" w:cs="Arial"/>
        </w:rPr>
        <w:t xml:space="preserve"> aceptables,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26ADA690" w14:textId="559149E1" w:rsidR="00B054C5" w:rsidRDefault="00B054C5" w:rsidP="00BD7CED">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14:paraId="41CC21AB" w14:textId="77777777" w:rsidR="00712797" w:rsidRPr="002B0D41" w:rsidRDefault="00712797" w:rsidP="00BD7CED">
      <w:pPr>
        <w:ind w:left="851"/>
        <w:jc w:val="both"/>
        <w:rPr>
          <w:rFonts w:ascii="Arial" w:hAnsi="Arial" w:cs="Arial"/>
          <w:lang w:eastAsia="es-MX"/>
        </w:rPr>
      </w:pPr>
    </w:p>
    <w:p w14:paraId="6EDBA2F9" w14:textId="77777777" w:rsidR="00B054C5" w:rsidRPr="002B0D41" w:rsidRDefault="00B054C5" w:rsidP="00BD7CED">
      <w:pPr>
        <w:ind w:left="851" w:hanging="284"/>
        <w:jc w:val="both"/>
        <w:rPr>
          <w:rFonts w:ascii="Arial" w:hAnsi="Arial" w:cs="Arial"/>
          <w:lang w:eastAsia="es-MX"/>
        </w:rPr>
      </w:pPr>
    </w:p>
    <w:p w14:paraId="7B08214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95" w:name="_Toc382993279"/>
      <w:bookmarkStart w:id="996" w:name="_Toc390246843"/>
      <w:bookmarkStart w:id="997" w:name="_Toc390699262"/>
      <w:bookmarkStart w:id="998" w:name="_Toc396148618"/>
      <w:bookmarkStart w:id="999" w:name="_Toc405207204"/>
      <w:bookmarkStart w:id="1000" w:name="_Toc414448141"/>
      <w:bookmarkStart w:id="1001" w:name="_Toc434004012"/>
      <w:bookmarkStart w:id="1002" w:name="_Toc434004131"/>
      <w:bookmarkStart w:id="1003" w:name="_Toc467579403"/>
      <w:bookmarkStart w:id="1004" w:name="_Toc485121851"/>
      <w:bookmarkStart w:id="1005" w:name="_Toc487799122"/>
      <w:bookmarkStart w:id="1006" w:name="_Toc490219693"/>
      <w:bookmarkStart w:id="1007" w:name="_Toc490749011"/>
      <w:bookmarkStart w:id="1008" w:name="_Toc491861727"/>
      <w:bookmarkStart w:id="1009" w:name="_Toc493180781"/>
      <w:bookmarkStart w:id="1010" w:name="_Toc496783504"/>
      <w:bookmarkStart w:id="1011" w:name="_Toc499053787"/>
      <w:bookmarkStart w:id="1012" w:name="_Toc505794352"/>
      <w:bookmarkStart w:id="1013" w:name="_Toc507676553"/>
      <w:bookmarkStart w:id="1014" w:name="_Toc521678086"/>
      <w:bookmarkStart w:id="1015" w:name="_Toc526865835"/>
      <w:bookmarkStart w:id="1016" w:name="_Toc1644727"/>
      <w:bookmarkStart w:id="1017" w:name="_Toc52822207"/>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B62F5B">
        <w:rPr>
          <w:rFonts w:cs="Arial"/>
          <w:bCs/>
          <w:color w:val="365F91" w:themeColor="accent1" w:themeShade="BF"/>
          <w:sz w:val="20"/>
        </w:rPr>
        <w:t>Cancelación del procedimiento de invitación.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01F21763"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14:paraId="3F77DC0D" w14:textId="77777777" w:rsidR="00B054C5" w:rsidRPr="002B0D41" w:rsidRDefault="00B054C5" w:rsidP="009241D4">
      <w:pPr>
        <w:numPr>
          <w:ilvl w:val="0"/>
          <w:numId w:val="4"/>
        </w:numPr>
        <w:tabs>
          <w:tab w:val="clear" w:pos="1918"/>
          <w:tab w:val="num" w:pos="993"/>
          <w:tab w:val="left" w:pos="6237"/>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14:paraId="7441A335" w14:textId="0F7A8B4A" w:rsidR="00B054C5" w:rsidRDefault="00B054C5" w:rsidP="00BD7CED">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14:paraId="6B3E4EFA" w14:textId="77777777" w:rsidR="009241D4" w:rsidRPr="009241D4" w:rsidRDefault="009241D4" w:rsidP="009241D4">
      <w:pPr>
        <w:jc w:val="right"/>
        <w:rPr>
          <w:rFonts w:ascii="Arial" w:eastAsia="MS Mincho" w:hAnsi="Arial" w:cs="Arial"/>
        </w:rPr>
      </w:pPr>
    </w:p>
    <w:p w14:paraId="151F19D9" w14:textId="4F346A4C" w:rsidR="00B054C5" w:rsidRDefault="00B054C5" w:rsidP="00BD7CED">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14:paraId="28DEC2E6" w14:textId="77777777" w:rsidR="00712797" w:rsidRPr="002B0D41" w:rsidRDefault="00712797" w:rsidP="00712797">
      <w:pPr>
        <w:jc w:val="both"/>
        <w:rPr>
          <w:rFonts w:ascii="Arial" w:eastAsia="MS Mincho" w:hAnsi="Arial" w:cs="Arial"/>
        </w:rPr>
      </w:pPr>
    </w:p>
    <w:p w14:paraId="652F5B64" w14:textId="77777777" w:rsidR="00B054C5" w:rsidRPr="002B0D41" w:rsidRDefault="00B054C5" w:rsidP="00BD7CED">
      <w:pPr>
        <w:ind w:left="993"/>
        <w:jc w:val="both"/>
        <w:rPr>
          <w:rFonts w:ascii="Arial" w:eastAsia="MS Mincho" w:hAnsi="Arial" w:cs="Arial"/>
        </w:rPr>
      </w:pPr>
    </w:p>
    <w:p w14:paraId="64D2090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18" w:name="_Toc314085344"/>
      <w:bookmarkStart w:id="1019" w:name="_Toc314086242"/>
      <w:bookmarkStart w:id="1020" w:name="_Toc314094165"/>
      <w:bookmarkStart w:id="1021" w:name="_Toc491861728"/>
      <w:bookmarkStart w:id="1022" w:name="_Toc499053788"/>
      <w:bookmarkStart w:id="1023" w:name="_Toc52822208"/>
      <w:r w:rsidRPr="00B62F5B">
        <w:rPr>
          <w:rFonts w:cs="Arial"/>
          <w:bCs/>
          <w:color w:val="365F91" w:themeColor="accent1" w:themeShade="BF"/>
          <w:sz w:val="20"/>
        </w:rPr>
        <w:t>INFRACCIONES Y SANCIONES</w:t>
      </w:r>
      <w:bookmarkEnd w:id="1018"/>
      <w:bookmarkEnd w:id="1019"/>
      <w:bookmarkEnd w:id="1020"/>
      <w:bookmarkEnd w:id="1021"/>
      <w:bookmarkEnd w:id="1022"/>
      <w:r w:rsidR="007D17EB">
        <w:rPr>
          <w:rFonts w:cs="Arial"/>
          <w:bCs/>
          <w:color w:val="365F91" w:themeColor="accent1" w:themeShade="BF"/>
          <w:sz w:val="20"/>
        </w:rPr>
        <w:t>.</w:t>
      </w:r>
      <w:bookmarkEnd w:id="1023"/>
    </w:p>
    <w:p w14:paraId="68B25658" w14:textId="77777777" w:rsidR="00792043" w:rsidRPr="00792043" w:rsidRDefault="00792043" w:rsidP="00BD7CED">
      <w:pPr>
        <w:jc w:val="both"/>
        <w:rPr>
          <w:lang w:val="es-ES"/>
        </w:rPr>
      </w:pPr>
    </w:p>
    <w:p w14:paraId="1CA75C44" w14:textId="4684CC23" w:rsidR="00B054C5" w:rsidRDefault="00B054C5" w:rsidP="00BD7CED">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14:paraId="6F983A2C" w14:textId="77777777" w:rsidR="00712797" w:rsidRPr="002B0D41" w:rsidRDefault="00712797" w:rsidP="00BD7CED">
      <w:pPr>
        <w:ind w:left="567"/>
        <w:jc w:val="both"/>
        <w:rPr>
          <w:rFonts w:ascii="Arial" w:hAnsi="Arial" w:cs="Arial"/>
          <w:b/>
          <w:bCs/>
        </w:rPr>
      </w:pPr>
    </w:p>
    <w:p w14:paraId="5B8B5E90" w14:textId="77777777" w:rsidR="00B054C5" w:rsidRPr="008E227F" w:rsidRDefault="00B054C5" w:rsidP="00BD7CED">
      <w:pPr>
        <w:ind w:left="709"/>
        <w:jc w:val="both"/>
        <w:rPr>
          <w:rFonts w:ascii="Arial" w:hAnsi="Arial" w:cs="Arial"/>
          <w:b/>
          <w:bCs/>
        </w:rPr>
      </w:pPr>
    </w:p>
    <w:p w14:paraId="0CB7AD8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24" w:name="_Toc292192875"/>
      <w:bookmarkStart w:id="1025" w:name="_Toc298407642"/>
      <w:bookmarkStart w:id="1026" w:name="_Toc309618092"/>
      <w:bookmarkStart w:id="1027" w:name="_Toc314085345"/>
      <w:bookmarkStart w:id="1028" w:name="_Toc314086243"/>
      <w:bookmarkStart w:id="1029" w:name="_Toc314094166"/>
      <w:bookmarkStart w:id="1030" w:name="_Toc491861729"/>
      <w:bookmarkStart w:id="1031" w:name="_Toc499053789"/>
      <w:bookmarkStart w:id="1032" w:name="_Toc52822209"/>
      <w:r w:rsidRPr="00B62F5B">
        <w:rPr>
          <w:rFonts w:cs="Arial"/>
          <w:bCs/>
          <w:color w:val="365F91" w:themeColor="accent1" w:themeShade="BF"/>
          <w:sz w:val="20"/>
        </w:rPr>
        <w:t>INCONFORMIDADES</w:t>
      </w:r>
      <w:bookmarkEnd w:id="1024"/>
      <w:bookmarkEnd w:id="1025"/>
      <w:bookmarkEnd w:id="1026"/>
      <w:bookmarkEnd w:id="1027"/>
      <w:bookmarkEnd w:id="1028"/>
      <w:bookmarkEnd w:id="1029"/>
      <w:bookmarkEnd w:id="1030"/>
      <w:bookmarkEnd w:id="1031"/>
      <w:r w:rsidR="007D17EB">
        <w:rPr>
          <w:rFonts w:cs="Arial"/>
          <w:bCs/>
          <w:color w:val="365F91" w:themeColor="accent1" w:themeShade="BF"/>
          <w:sz w:val="20"/>
        </w:rPr>
        <w:t>.</w:t>
      </w:r>
      <w:bookmarkEnd w:id="1032"/>
    </w:p>
    <w:p w14:paraId="7D89E1FF" w14:textId="77777777" w:rsidR="00792043" w:rsidRPr="00792043" w:rsidRDefault="00792043" w:rsidP="00BD7CED">
      <w:pPr>
        <w:jc w:val="both"/>
        <w:rPr>
          <w:lang w:val="es-ES"/>
        </w:rPr>
      </w:pPr>
    </w:p>
    <w:p w14:paraId="2DAFE36E" w14:textId="77777777" w:rsidR="00B054C5" w:rsidRPr="002B0D41" w:rsidRDefault="00B054C5" w:rsidP="00BD7CED">
      <w:pPr>
        <w:ind w:left="567"/>
        <w:jc w:val="both"/>
        <w:rPr>
          <w:rFonts w:ascii="Arial" w:hAnsi="Arial" w:cs="Arial"/>
        </w:rPr>
      </w:pPr>
      <w:r w:rsidRPr="002B0D41">
        <w:rPr>
          <w:rFonts w:ascii="Arial" w:hAnsi="Arial" w:cs="Arial"/>
        </w:rPr>
        <w:t>Se sujetará a lo dispuesto en el Título Séptimo, Capítulo Primero del REGLAMENTO.</w:t>
      </w:r>
    </w:p>
    <w:p w14:paraId="4FB4CD19" w14:textId="122E4B14" w:rsidR="00B054C5" w:rsidRDefault="00B054C5" w:rsidP="00BD7CED">
      <w:pPr>
        <w:ind w:left="567"/>
        <w:jc w:val="both"/>
        <w:rPr>
          <w:rFonts w:ascii="Arial" w:hAnsi="Arial" w:cs="Arial"/>
        </w:rPr>
      </w:pPr>
      <w:bookmarkStart w:id="1033" w:name="_Toc287290912"/>
      <w:bookmarkStart w:id="1034" w:name="_Toc292192876"/>
      <w:bookmarkStart w:id="1035" w:name="_Toc298407644"/>
      <w:bookmarkStart w:id="1036" w:name="_Toc309618094"/>
      <w:bookmarkStart w:id="1037" w:name="_Toc314085347"/>
      <w:bookmarkStart w:id="1038" w:name="_Toc314086245"/>
      <w:bookmarkStart w:id="1039"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14:paraId="1503030E" w14:textId="77777777" w:rsidR="00712797" w:rsidRPr="002B0D41" w:rsidRDefault="00712797" w:rsidP="00BD7CED">
      <w:pPr>
        <w:ind w:left="567"/>
        <w:jc w:val="both"/>
        <w:rPr>
          <w:rFonts w:ascii="Arial" w:hAnsi="Arial" w:cs="Arial"/>
        </w:rPr>
      </w:pPr>
    </w:p>
    <w:p w14:paraId="662D25A0" w14:textId="77777777" w:rsidR="00B054C5" w:rsidRPr="008E227F" w:rsidRDefault="00B054C5" w:rsidP="00BD7CED">
      <w:pPr>
        <w:ind w:left="705"/>
        <w:jc w:val="both"/>
        <w:rPr>
          <w:rFonts w:ascii="Arial" w:hAnsi="Arial" w:cs="Arial"/>
        </w:rPr>
      </w:pPr>
    </w:p>
    <w:p w14:paraId="6D095A64"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0" w:name="_Toc298407643"/>
      <w:bookmarkStart w:id="1041" w:name="_Toc309618093"/>
      <w:bookmarkStart w:id="1042" w:name="_Toc314705823"/>
      <w:bookmarkStart w:id="1043" w:name="_Toc491861730"/>
      <w:bookmarkStart w:id="1044" w:name="_Toc499053790"/>
      <w:bookmarkStart w:id="1045" w:name="_Toc52822210"/>
      <w:r w:rsidRPr="00B62F5B">
        <w:rPr>
          <w:rFonts w:cs="Arial"/>
          <w:bCs/>
          <w:color w:val="365F91" w:themeColor="accent1" w:themeShade="BF"/>
          <w:sz w:val="20"/>
        </w:rPr>
        <w:t>SOLICITUD DE INFORMACIÓN</w:t>
      </w:r>
      <w:bookmarkEnd w:id="1040"/>
      <w:bookmarkEnd w:id="1041"/>
      <w:bookmarkEnd w:id="1042"/>
      <w:bookmarkEnd w:id="1043"/>
      <w:bookmarkEnd w:id="1044"/>
      <w:r w:rsidR="007D17EB">
        <w:rPr>
          <w:rFonts w:cs="Arial"/>
          <w:bCs/>
          <w:color w:val="365F91" w:themeColor="accent1" w:themeShade="BF"/>
          <w:sz w:val="20"/>
        </w:rPr>
        <w:t>.</w:t>
      </w:r>
      <w:bookmarkEnd w:id="1045"/>
    </w:p>
    <w:p w14:paraId="1ADDA46B" w14:textId="77777777" w:rsidR="00792043" w:rsidRPr="00792043" w:rsidRDefault="00792043" w:rsidP="00BD7CED">
      <w:pPr>
        <w:jc w:val="both"/>
        <w:rPr>
          <w:lang w:val="es-ES"/>
        </w:rPr>
      </w:pPr>
    </w:p>
    <w:p w14:paraId="43F95A8A" w14:textId="77777777" w:rsidR="00B054C5" w:rsidRPr="008E227F" w:rsidRDefault="00B054C5" w:rsidP="00BD7CED">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14:paraId="5013266A" w14:textId="77777777" w:rsidR="00B054C5" w:rsidRDefault="00B054C5" w:rsidP="00BD7CED">
      <w:pPr>
        <w:ind w:left="709"/>
        <w:jc w:val="both"/>
        <w:rPr>
          <w:rFonts w:ascii="Arial" w:hAnsi="Arial" w:cs="Arial"/>
          <w:b/>
          <w:bCs/>
          <w:color w:val="365F91" w:themeColor="accent1" w:themeShade="BF"/>
        </w:rPr>
      </w:pPr>
    </w:p>
    <w:p w14:paraId="09B598E3" w14:textId="77777777" w:rsidR="00F74394" w:rsidRDefault="00F74394" w:rsidP="00BD7CED">
      <w:pPr>
        <w:ind w:left="709"/>
        <w:jc w:val="both"/>
        <w:rPr>
          <w:rFonts w:ascii="Arial" w:hAnsi="Arial" w:cs="Arial"/>
          <w:b/>
          <w:bCs/>
          <w:color w:val="365F91" w:themeColor="accent1" w:themeShade="BF"/>
        </w:rPr>
      </w:pPr>
    </w:p>
    <w:p w14:paraId="16B6F0EB"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6" w:name="_Toc491861731"/>
      <w:bookmarkStart w:id="1047" w:name="_Toc499053791"/>
      <w:bookmarkStart w:id="1048" w:name="_Toc52822211"/>
      <w:r w:rsidRPr="00B62F5B">
        <w:rPr>
          <w:rFonts w:cs="Arial"/>
          <w:bCs/>
          <w:color w:val="365F91" w:themeColor="accent1" w:themeShade="BF"/>
          <w:sz w:val="20"/>
        </w:rPr>
        <w:t>NO NEGOCIABILIDAD DE LAS CONDICIONES CONTENIDAS EN ESTA CONVOCATORIA Y EN LAS PROPOSICIONES</w:t>
      </w:r>
      <w:bookmarkEnd w:id="1033"/>
      <w:bookmarkEnd w:id="1034"/>
      <w:bookmarkEnd w:id="1035"/>
      <w:bookmarkEnd w:id="1036"/>
      <w:bookmarkEnd w:id="1037"/>
      <w:bookmarkEnd w:id="1038"/>
      <w:bookmarkEnd w:id="1039"/>
      <w:bookmarkEnd w:id="1046"/>
      <w:bookmarkEnd w:id="1047"/>
      <w:r w:rsidR="007D17EB">
        <w:rPr>
          <w:rFonts w:cs="Arial"/>
          <w:bCs/>
          <w:color w:val="365F91" w:themeColor="accent1" w:themeShade="BF"/>
          <w:sz w:val="20"/>
        </w:rPr>
        <w:t>.</w:t>
      </w:r>
      <w:bookmarkEnd w:id="1048"/>
    </w:p>
    <w:p w14:paraId="0345208C" w14:textId="77777777" w:rsidR="00792043" w:rsidRPr="00792043" w:rsidRDefault="00792043" w:rsidP="00BD7CED">
      <w:pPr>
        <w:jc w:val="both"/>
        <w:rPr>
          <w:lang w:val="es-ES"/>
        </w:rPr>
      </w:pPr>
    </w:p>
    <w:p w14:paraId="0DFE3EAE" w14:textId="426A9BF9" w:rsidR="007244AA" w:rsidRDefault="00B054C5" w:rsidP="00BD7CED">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14:paraId="0EEE89A2" w14:textId="7022CE16" w:rsidR="00BD671E" w:rsidRDefault="00BD671E" w:rsidP="00BD7CED">
      <w:pPr>
        <w:ind w:left="567"/>
        <w:jc w:val="both"/>
        <w:rPr>
          <w:rFonts w:cs="Arial"/>
          <w:kern w:val="32"/>
        </w:rPr>
      </w:pPr>
    </w:p>
    <w:p w14:paraId="024911B7" w14:textId="4839465D" w:rsidR="00BD671E" w:rsidRDefault="00BD671E" w:rsidP="00BD7CED">
      <w:pPr>
        <w:ind w:left="567"/>
        <w:jc w:val="both"/>
        <w:rPr>
          <w:rFonts w:cs="Arial"/>
          <w:kern w:val="32"/>
        </w:rPr>
      </w:pPr>
    </w:p>
    <w:p w14:paraId="584D300F" w14:textId="76342784" w:rsidR="00BD671E" w:rsidRDefault="00BD671E" w:rsidP="00BD7CED">
      <w:pPr>
        <w:ind w:left="567"/>
        <w:jc w:val="both"/>
        <w:rPr>
          <w:rFonts w:cs="Arial"/>
          <w:kern w:val="32"/>
        </w:rPr>
      </w:pPr>
    </w:p>
    <w:p w14:paraId="49DCDBB4" w14:textId="38E55FD5" w:rsidR="00E605DA" w:rsidRDefault="00E605DA" w:rsidP="00BD7CED">
      <w:pPr>
        <w:ind w:left="567"/>
        <w:jc w:val="both"/>
        <w:rPr>
          <w:rFonts w:cs="Arial"/>
          <w:kern w:val="32"/>
        </w:rPr>
      </w:pPr>
    </w:p>
    <w:p w14:paraId="529A473E" w14:textId="03ABFFB3" w:rsidR="00E605DA" w:rsidRDefault="00E605DA" w:rsidP="00BD7CED">
      <w:pPr>
        <w:ind w:left="567"/>
        <w:jc w:val="both"/>
        <w:rPr>
          <w:rFonts w:cs="Arial"/>
          <w:kern w:val="32"/>
        </w:rPr>
      </w:pPr>
    </w:p>
    <w:p w14:paraId="787D3843" w14:textId="76E4520E" w:rsidR="00E605DA" w:rsidRDefault="00E605DA" w:rsidP="00BD7CED">
      <w:pPr>
        <w:ind w:left="567"/>
        <w:jc w:val="both"/>
        <w:rPr>
          <w:rFonts w:cs="Arial"/>
          <w:kern w:val="32"/>
        </w:rPr>
      </w:pPr>
    </w:p>
    <w:p w14:paraId="302CDCB2" w14:textId="441B6B03" w:rsidR="00E605DA" w:rsidRDefault="00E605DA" w:rsidP="00BD7CED">
      <w:pPr>
        <w:ind w:left="567"/>
        <w:jc w:val="both"/>
        <w:rPr>
          <w:rFonts w:cs="Arial"/>
          <w:kern w:val="32"/>
        </w:rPr>
      </w:pPr>
    </w:p>
    <w:p w14:paraId="117C462B" w14:textId="77777777" w:rsidR="00EB6E5D" w:rsidRDefault="00EB6E5D" w:rsidP="00BD7CED">
      <w:pPr>
        <w:ind w:left="567"/>
        <w:jc w:val="both"/>
        <w:rPr>
          <w:rFonts w:cs="Arial"/>
          <w:kern w:val="32"/>
        </w:rPr>
      </w:pPr>
    </w:p>
    <w:p w14:paraId="275F8C75" w14:textId="77777777" w:rsidR="00EB6E5D" w:rsidRDefault="00EB6E5D" w:rsidP="00BD7CED">
      <w:pPr>
        <w:ind w:left="567"/>
        <w:jc w:val="both"/>
        <w:rPr>
          <w:rFonts w:cs="Arial"/>
          <w:kern w:val="32"/>
        </w:rPr>
      </w:pPr>
    </w:p>
    <w:p w14:paraId="6BE74C59" w14:textId="77777777" w:rsidR="00B9614E" w:rsidRDefault="00B9614E" w:rsidP="00BD7CED">
      <w:pPr>
        <w:ind w:left="567"/>
        <w:jc w:val="both"/>
        <w:rPr>
          <w:rFonts w:cs="Arial"/>
          <w:kern w:val="32"/>
        </w:rPr>
      </w:pPr>
    </w:p>
    <w:p w14:paraId="092AE62E" w14:textId="77777777" w:rsidR="00B9614E" w:rsidRDefault="00B9614E" w:rsidP="00BD7CED">
      <w:pPr>
        <w:ind w:left="567"/>
        <w:jc w:val="both"/>
        <w:rPr>
          <w:rFonts w:cs="Arial"/>
          <w:kern w:val="32"/>
        </w:rPr>
      </w:pPr>
    </w:p>
    <w:p w14:paraId="520273D3" w14:textId="77777777" w:rsidR="00B9614E" w:rsidRDefault="00B9614E" w:rsidP="00BD7CED">
      <w:pPr>
        <w:ind w:left="567"/>
        <w:jc w:val="both"/>
        <w:rPr>
          <w:rFonts w:cs="Arial"/>
          <w:kern w:val="32"/>
        </w:rPr>
      </w:pPr>
    </w:p>
    <w:p w14:paraId="1551E648" w14:textId="77777777" w:rsidR="00B9614E" w:rsidRDefault="00B9614E" w:rsidP="00BD7CED">
      <w:pPr>
        <w:ind w:left="567"/>
        <w:jc w:val="both"/>
        <w:rPr>
          <w:rFonts w:cs="Arial"/>
          <w:kern w:val="32"/>
        </w:rPr>
      </w:pPr>
    </w:p>
    <w:p w14:paraId="40901268" w14:textId="77777777" w:rsidR="00B9614E" w:rsidRDefault="00B9614E" w:rsidP="00BD7CED">
      <w:pPr>
        <w:ind w:left="567"/>
        <w:jc w:val="both"/>
        <w:rPr>
          <w:rFonts w:cs="Arial"/>
          <w:kern w:val="32"/>
        </w:rPr>
      </w:pPr>
    </w:p>
    <w:p w14:paraId="2A4406F6" w14:textId="77777777" w:rsidR="00B9614E" w:rsidRDefault="00B9614E" w:rsidP="00BD7CED">
      <w:pPr>
        <w:ind w:left="567"/>
        <w:jc w:val="both"/>
        <w:rPr>
          <w:rFonts w:cs="Arial"/>
          <w:kern w:val="32"/>
        </w:rPr>
      </w:pPr>
    </w:p>
    <w:p w14:paraId="3F75704E" w14:textId="77777777" w:rsidR="00B9614E" w:rsidRDefault="00B9614E" w:rsidP="00BD7CED">
      <w:pPr>
        <w:ind w:left="567"/>
        <w:jc w:val="both"/>
        <w:rPr>
          <w:rFonts w:cs="Arial"/>
          <w:kern w:val="32"/>
        </w:rPr>
      </w:pPr>
    </w:p>
    <w:p w14:paraId="2E41E350" w14:textId="77777777" w:rsidR="00B9614E" w:rsidRDefault="00B9614E" w:rsidP="00BD7CED">
      <w:pPr>
        <w:ind w:left="567"/>
        <w:jc w:val="both"/>
        <w:rPr>
          <w:rFonts w:cs="Arial"/>
          <w:kern w:val="32"/>
        </w:rPr>
      </w:pPr>
    </w:p>
    <w:p w14:paraId="76A76473" w14:textId="77777777" w:rsidR="00B9614E" w:rsidRDefault="00B9614E" w:rsidP="00BD7CED">
      <w:pPr>
        <w:ind w:left="567"/>
        <w:jc w:val="both"/>
        <w:rPr>
          <w:rFonts w:cs="Arial"/>
          <w:kern w:val="32"/>
        </w:rPr>
      </w:pPr>
    </w:p>
    <w:p w14:paraId="499C3FAD" w14:textId="77777777" w:rsidR="00B9614E" w:rsidRDefault="00B9614E" w:rsidP="00BD7CED">
      <w:pPr>
        <w:ind w:left="567"/>
        <w:jc w:val="both"/>
        <w:rPr>
          <w:rFonts w:cs="Arial"/>
          <w:kern w:val="32"/>
        </w:rPr>
      </w:pPr>
    </w:p>
    <w:p w14:paraId="601C7EC1" w14:textId="77777777" w:rsidR="00B9614E" w:rsidRDefault="00B9614E" w:rsidP="00BD7CED">
      <w:pPr>
        <w:ind w:left="567"/>
        <w:jc w:val="both"/>
        <w:rPr>
          <w:rFonts w:cs="Arial"/>
          <w:kern w:val="32"/>
        </w:rPr>
      </w:pPr>
    </w:p>
    <w:p w14:paraId="32594F44" w14:textId="77777777" w:rsidR="00B9614E" w:rsidRDefault="00B9614E" w:rsidP="00BD7CED">
      <w:pPr>
        <w:ind w:left="567"/>
        <w:jc w:val="both"/>
        <w:rPr>
          <w:rFonts w:cs="Arial"/>
          <w:kern w:val="32"/>
        </w:rPr>
      </w:pPr>
    </w:p>
    <w:p w14:paraId="4312D5D6" w14:textId="77777777" w:rsidR="00B9614E" w:rsidRDefault="00B9614E" w:rsidP="00BD7CED">
      <w:pPr>
        <w:ind w:left="567"/>
        <w:jc w:val="both"/>
        <w:rPr>
          <w:rFonts w:cs="Arial"/>
          <w:kern w:val="32"/>
        </w:rPr>
      </w:pPr>
    </w:p>
    <w:p w14:paraId="21FEDAB1" w14:textId="77777777" w:rsidR="00B9614E" w:rsidRDefault="00B9614E" w:rsidP="00BD7CED">
      <w:pPr>
        <w:ind w:left="567"/>
        <w:jc w:val="both"/>
        <w:rPr>
          <w:rFonts w:cs="Arial"/>
          <w:kern w:val="32"/>
        </w:rPr>
      </w:pPr>
    </w:p>
    <w:p w14:paraId="49615DAA" w14:textId="77777777" w:rsidR="00B9614E" w:rsidRDefault="00B9614E" w:rsidP="00BD7CED">
      <w:pPr>
        <w:ind w:left="567"/>
        <w:jc w:val="both"/>
        <w:rPr>
          <w:rFonts w:cs="Arial"/>
          <w:kern w:val="32"/>
        </w:rPr>
      </w:pPr>
    </w:p>
    <w:p w14:paraId="0818A6CE" w14:textId="77777777" w:rsidR="00B9614E" w:rsidRDefault="00B9614E" w:rsidP="00BD7CED">
      <w:pPr>
        <w:ind w:left="567"/>
        <w:jc w:val="both"/>
        <w:rPr>
          <w:rFonts w:cs="Arial"/>
          <w:kern w:val="32"/>
        </w:rPr>
      </w:pPr>
    </w:p>
    <w:p w14:paraId="58C09766" w14:textId="77777777" w:rsidR="00B9614E" w:rsidRDefault="00B9614E" w:rsidP="00BD7CED">
      <w:pPr>
        <w:ind w:left="567"/>
        <w:jc w:val="both"/>
        <w:rPr>
          <w:rFonts w:cs="Arial"/>
          <w:kern w:val="32"/>
        </w:rPr>
      </w:pPr>
    </w:p>
    <w:p w14:paraId="2A361F94" w14:textId="77777777" w:rsidR="00B9614E" w:rsidRDefault="00B9614E" w:rsidP="00BD7CED">
      <w:pPr>
        <w:ind w:left="567"/>
        <w:jc w:val="both"/>
        <w:rPr>
          <w:rFonts w:cs="Arial"/>
          <w:kern w:val="32"/>
        </w:rPr>
      </w:pPr>
    </w:p>
    <w:p w14:paraId="630CBC34" w14:textId="77777777" w:rsidR="00B9614E" w:rsidRDefault="00B9614E" w:rsidP="00BD7CED">
      <w:pPr>
        <w:ind w:left="567"/>
        <w:jc w:val="both"/>
        <w:rPr>
          <w:rFonts w:cs="Arial"/>
          <w:kern w:val="32"/>
        </w:rPr>
      </w:pPr>
    </w:p>
    <w:p w14:paraId="766C5252" w14:textId="77777777" w:rsidR="00B9614E" w:rsidRDefault="00B9614E" w:rsidP="00BD7CED">
      <w:pPr>
        <w:ind w:left="567"/>
        <w:jc w:val="both"/>
        <w:rPr>
          <w:rFonts w:cs="Arial"/>
          <w:kern w:val="32"/>
        </w:rPr>
      </w:pPr>
    </w:p>
    <w:p w14:paraId="5447DA9C" w14:textId="77777777" w:rsidR="00B9614E" w:rsidRDefault="00B9614E" w:rsidP="00BD7CED">
      <w:pPr>
        <w:ind w:left="567"/>
        <w:jc w:val="both"/>
        <w:rPr>
          <w:rFonts w:cs="Arial"/>
          <w:kern w:val="32"/>
        </w:rPr>
      </w:pPr>
    </w:p>
    <w:p w14:paraId="34FCDDE0" w14:textId="77777777" w:rsidR="00B9614E" w:rsidRDefault="00B9614E" w:rsidP="00BD7CED">
      <w:pPr>
        <w:ind w:left="567"/>
        <w:jc w:val="both"/>
        <w:rPr>
          <w:rFonts w:cs="Arial"/>
          <w:kern w:val="32"/>
        </w:rPr>
      </w:pPr>
    </w:p>
    <w:p w14:paraId="0C414B40" w14:textId="77777777" w:rsidR="00B9614E" w:rsidRDefault="00B9614E" w:rsidP="00BD7CED">
      <w:pPr>
        <w:ind w:left="567"/>
        <w:jc w:val="both"/>
        <w:rPr>
          <w:rFonts w:cs="Arial"/>
          <w:kern w:val="32"/>
        </w:rPr>
      </w:pPr>
    </w:p>
    <w:p w14:paraId="09E915DC" w14:textId="77777777" w:rsidR="00B9614E" w:rsidRDefault="00B9614E" w:rsidP="00BD7CED">
      <w:pPr>
        <w:ind w:left="567"/>
        <w:jc w:val="both"/>
        <w:rPr>
          <w:rFonts w:cs="Arial"/>
          <w:kern w:val="32"/>
        </w:rPr>
      </w:pPr>
    </w:p>
    <w:p w14:paraId="47AC2CD7" w14:textId="77777777" w:rsidR="00B9614E" w:rsidRDefault="00B9614E" w:rsidP="00BD7CED">
      <w:pPr>
        <w:ind w:left="567"/>
        <w:jc w:val="both"/>
        <w:rPr>
          <w:rFonts w:cs="Arial"/>
          <w:kern w:val="32"/>
        </w:rPr>
      </w:pPr>
    </w:p>
    <w:p w14:paraId="63CED6EB" w14:textId="77777777" w:rsidR="00B9614E" w:rsidRDefault="00B9614E" w:rsidP="00BD7CED">
      <w:pPr>
        <w:ind w:left="567"/>
        <w:jc w:val="both"/>
        <w:rPr>
          <w:rFonts w:cs="Arial"/>
          <w:kern w:val="32"/>
        </w:rPr>
      </w:pPr>
    </w:p>
    <w:p w14:paraId="5B5AE66E" w14:textId="77777777" w:rsidR="00B9614E" w:rsidRDefault="00B9614E" w:rsidP="00BD7CED">
      <w:pPr>
        <w:ind w:left="567"/>
        <w:jc w:val="both"/>
        <w:rPr>
          <w:rFonts w:cs="Arial"/>
          <w:kern w:val="32"/>
        </w:rPr>
      </w:pPr>
    </w:p>
    <w:p w14:paraId="03A7931A" w14:textId="77777777" w:rsidR="00EB6E5D" w:rsidRDefault="00EB6E5D" w:rsidP="00CC3088">
      <w:pPr>
        <w:jc w:val="both"/>
        <w:rPr>
          <w:rFonts w:cs="Arial"/>
          <w:kern w:val="32"/>
        </w:rPr>
      </w:pPr>
    </w:p>
    <w:p w14:paraId="7AA74F14" w14:textId="77777777" w:rsidR="00EB6E5D" w:rsidRDefault="00EB6E5D" w:rsidP="00BD7CED">
      <w:pPr>
        <w:ind w:left="567"/>
        <w:jc w:val="both"/>
        <w:rPr>
          <w:rFonts w:cs="Arial"/>
          <w:kern w:val="32"/>
        </w:rPr>
      </w:pPr>
    </w:p>
    <w:p w14:paraId="791E7E38" w14:textId="265A9C7F" w:rsidR="008511B3" w:rsidRPr="0027305A" w:rsidRDefault="009241D4" w:rsidP="008511B3">
      <w:pPr>
        <w:pStyle w:val="Ttulo1"/>
        <w:rPr>
          <w:rFonts w:cs="Arial"/>
          <w:color w:val="666699"/>
          <w:kern w:val="32"/>
          <w:sz w:val="32"/>
          <w:szCs w:val="32"/>
        </w:rPr>
      </w:pPr>
      <w:bookmarkStart w:id="1049" w:name="_Toc3539023"/>
      <w:bookmarkStart w:id="1050" w:name="_Toc499053794"/>
      <w:bookmarkStart w:id="1051" w:name="_Toc309618101"/>
      <w:bookmarkStart w:id="1052" w:name="_Toc314085350"/>
      <w:bookmarkStart w:id="1053" w:name="_Toc314094171"/>
      <w:bookmarkStart w:id="1054" w:name="_Toc289064607"/>
      <w:bookmarkEnd w:id="793"/>
      <w:bookmarkEnd w:id="794"/>
      <w:bookmarkEnd w:id="795"/>
      <w:r>
        <w:rPr>
          <w:rFonts w:cs="Arial"/>
          <w:color w:val="CC0066"/>
          <w:kern w:val="32"/>
          <w:sz w:val="28"/>
        </w:rPr>
        <w:lastRenderedPageBreak/>
        <w:t>A</w:t>
      </w:r>
      <w:r w:rsidR="008511B3" w:rsidRPr="00EA558C">
        <w:rPr>
          <w:rFonts w:cs="Arial"/>
          <w:color w:val="CC0066"/>
          <w:kern w:val="32"/>
          <w:sz w:val="28"/>
        </w:rPr>
        <w:t>NEXO 1</w:t>
      </w:r>
      <w:bookmarkEnd w:id="1049"/>
    </w:p>
    <w:p w14:paraId="21DD1A37" w14:textId="77777777" w:rsidR="008511B3" w:rsidRPr="0027305A" w:rsidRDefault="008511B3" w:rsidP="008511B3">
      <w:pPr>
        <w:pStyle w:val="Ttulo1"/>
        <w:shd w:val="clear" w:color="auto" w:fill="D9D9D9"/>
        <w:rPr>
          <w:rFonts w:cs="Arial"/>
          <w:kern w:val="32"/>
          <w:sz w:val="28"/>
          <w:szCs w:val="32"/>
        </w:rPr>
      </w:pPr>
      <w:bookmarkStart w:id="1055" w:name="_Toc452121414"/>
      <w:bookmarkStart w:id="1056" w:name="_Toc464498337"/>
      <w:bookmarkStart w:id="1057" w:name="_Toc464498742"/>
      <w:bookmarkStart w:id="1058" w:name="_Toc487209356"/>
      <w:bookmarkStart w:id="1059" w:name="_Toc488428670"/>
      <w:bookmarkStart w:id="1060" w:name="_Toc491180996"/>
      <w:bookmarkStart w:id="1061" w:name="_Toc492377958"/>
      <w:bookmarkStart w:id="1062" w:name="_Toc493501660"/>
      <w:bookmarkStart w:id="1063" w:name="_Toc494211618"/>
      <w:bookmarkStart w:id="1064" w:name="_Toc496883354"/>
      <w:bookmarkStart w:id="1065" w:name="_Toc498523235"/>
      <w:bookmarkStart w:id="1066" w:name="_Toc505704913"/>
      <w:bookmarkStart w:id="1067" w:name="_Toc510612357"/>
      <w:bookmarkStart w:id="1068" w:name="_Toc3539024"/>
      <w:r w:rsidRPr="0027305A">
        <w:rPr>
          <w:rFonts w:cs="Arial"/>
          <w:kern w:val="32"/>
          <w:sz w:val="28"/>
          <w:szCs w:val="32"/>
        </w:rPr>
        <w:t>Especificaciones Técnicas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3914FC36" w14:textId="4B9BCC92" w:rsidR="00D0656A" w:rsidRPr="009241D4" w:rsidRDefault="00D0656A" w:rsidP="001C65D1">
      <w:pPr>
        <w:jc w:val="both"/>
        <w:rPr>
          <w:rFonts w:ascii="Arial" w:hAnsi="Arial" w:cs="Arial"/>
          <w:lang w:val="es-ES"/>
        </w:rPr>
      </w:pPr>
    </w:p>
    <w:p w14:paraId="71B22BFF" w14:textId="77777777" w:rsidR="002C1620" w:rsidRPr="002C1620" w:rsidRDefault="002C1620" w:rsidP="002C1620">
      <w:pPr>
        <w:jc w:val="center"/>
        <w:rPr>
          <w:rFonts w:ascii="Arial" w:hAnsi="Arial" w:cs="Arial"/>
          <w:b/>
          <w:color w:val="000000" w:themeColor="text1"/>
        </w:rPr>
      </w:pPr>
      <w:r w:rsidRPr="002C1620">
        <w:rPr>
          <w:rFonts w:ascii="Arial" w:hAnsi="Arial" w:cs="Arial"/>
          <w:b/>
          <w:color w:val="000000" w:themeColor="text1"/>
        </w:rPr>
        <w:t>“Servicio de asesoría relativo al diseño e implementación de un Esquema de Análisis y Diagnóstico del ejercicio del Gasto</w:t>
      </w:r>
    </w:p>
    <w:p w14:paraId="5B4EC235" w14:textId="77777777" w:rsidR="002C1620" w:rsidRPr="002C1620" w:rsidRDefault="002C1620" w:rsidP="002C1620">
      <w:pPr>
        <w:jc w:val="center"/>
        <w:rPr>
          <w:rFonts w:ascii="Arial" w:hAnsi="Arial" w:cs="Arial"/>
          <w:b/>
          <w:color w:val="000000" w:themeColor="text1"/>
        </w:rPr>
      </w:pPr>
      <w:r w:rsidRPr="002C1620">
        <w:rPr>
          <w:rFonts w:ascii="Arial" w:hAnsi="Arial" w:cs="Arial"/>
          <w:b/>
          <w:color w:val="000000" w:themeColor="text1"/>
        </w:rPr>
        <w:t>Correspondiente al periodo 2014-2022 del Instituto Nacional Electoral”</w:t>
      </w:r>
    </w:p>
    <w:p w14:paraId="777D4CBC" w14:textId="77777777" w:rsidR="002C1620" w:rsidRPr="002C1620" w:rsidRDefault="002C1620" w:rsidP="002C1620">
      <w:pPr>
        <w:jc w:val="center"/>
        <w:rPr>
          <w:rFonts w:ascii="Arial" w:hAnsi="Arial" w:cs="Arial"/>
          <w:b/>
          <w:color w:val="000000" w:themeColor="text1"/>
        </w:rPr>
      </w:pPr>
    </w:p>
    <w:p w14:paraId="11E121A6" w14:textId="77777777" w:rsidR="002C6257" w:rsidRPr="002C6257" w:rsidRDefault="002C6257" w:rsidP="002C6257">
      <w:pPr>
        <w:numPr>
          <w:ilvl w:val="0"/>
          <w:numId w:val="90"/>
        </w:numPr>
        <w:spacing w:after="200" w:line="276" w:lineRule="auto"/>
        <w:contextualSpacing/>
        <w:jc w:val="both"/>
        <w:rPr>
          <w:rFonts w:ascii="Arial" w:eastAsia="Calibri" w:hAnsi="Arial" w:cs="Arial"/>
          <w:b/>
          <w:color w:val="000000"/>
          <w:lang w:eastAsia="en-US"/>
        </w:rPr>
      </w:pPr>
      <w:r w:rsidRPr="002C6257">
        <w:rPr>
          <w:rFonts w:ascii="Arial" w:eastAsia="Calibri" w:hAnsi="Arial" w:cs="Arial"/>
          <w:b/>
          <w:color w:val="000000"/>
          <w:lang w:eastAsia="en-US"/>
        </w:rPr>
        <w:t xml:space="preserve">Objeto de la contratación: </w:t>
      </w:r>
    </w:p>
    <w:p w14:paraId="04D4A4B7" w14:textId="77777777" w:rsidR="002C6257" w:rsidRPr="002C6257" w:rsidRDefault="002C6257" w:rsidP="002C6257">
      <w:pPr>
        <w:spacing w:line="276" w:lineRule="auto"/>
        <w:ind w:left="720"/>
        <w:contextualSpacing/>
        <w:jc w:val="both"/>
        <w:rPr>
          <w:rFonts w:ascii="Arial" w:eastAsia="Calibri" w:hAnsi="Arial" w:cs="Arial"/>
          <w:b/>
          <w:color w:val="000000"/>
          <w:lang w:eastAsia="en-US"/>
        </w:rPr>
      </w:pPr>
    </w:p>
    <w:p w14:paraId="6CBFB7ED" w14:textId="77777777" w:rsidR="002C6257" w:rsidRPr="002C6257" w:rsidRDefault="002C6257" w:rsidP="002C6257">
      <w:pPr>
        <w:spacing w:after="200" w:line="276" w:lineRule="auto"/>
        <w:ind w:left="720"/>
        <w:contextualSpacing/>
        <w:jc w:val="both"/>
        <w:rPr>
          <w:rFonts w:ascii="Arial" w:eastAsia="Calibri" w:hAnsi="Arial" w:cs="Arial"/>
          <w:color w:val="000000"/>
          <w:lang w:eastAsia="en-US"/>
        </w:rPr>
      </w:pPr>
      <w:r w:rsidRPr="002C6257">
        <w:rPr>
          <w:rFonts w:ascii="Arial" w:eastAsia="Calibri" w:hAnsi="Arial" w:cs="Arial"/>
          <w:color w:val="000000"/>
          <w:lang w:eastAsia="en-US"/>
        </w:rPr>
        <w:t>Servicio de asesoría relativo al diseño e implementación de un Esquema de Análisis y Diagnóstico del ejercicio del Gasto Correspondiente al periodo 2014-2022 del Instituto Nacional Electoral.</w:t>
      </w:r>
    </w:p>
    <w:p w14:paraId="11FFE8D3" w14:textId="77777777" w:rsidR="002C6257" w:rsidRPr="002C6257" w:rsidRDefault="002C6257" w:rsidP="002C6257">
      <w:pPr>
        <w:spacing w:line="276" w:lineRule="auto"/>
        <w:ind w:left="720"/>
        <w:contextualSpacing/>
        <w:jc w:val="both"/>
        <w:rPr>
          <w:rFonts w:ascii="Arial" w:eastAsia="Calibri" w:hAnsi="Arial" w:cs="Arial"/>
          <w:b/>
          <w:color w:val="000000"/>
          <w:lang w:eastAsia="en-US"/>
        </w:rPr>
      </w:pPr>
    </w:p>
    <w:p w14:paraId="2193A585" w14:textId="77777777" w:rsidR="002C6257" w:rsidRPr="002C6257" w:rsidRDefault="002C6257" w:rsidP="002C6257">
      <w:pPr>
        <w:spacing w:after="200" w:line="276" w:lineRule="auto"/>
        <w:ind w:left="720"/>
        <w:contextualSpacing/>
        <w:jc w:val="both"/>
        <w:rPr>
          <w:rFonts w:ascii="Arial" w:eastAsia="Calibri" w:hAnsi="Arial" w:cs="Arial"/>
          <w:color w:val="000000"/>
          <w:lang w:eastAsia="en-US"/>
        </w:rPr>
      </w:pPr>
      <w:r w:rsidRPr="002C6257">
        <w:rPr>
          <w:rFonts w:ascii="Arial" w:eastAsia="Calibri" w:hAnsi="Arial" w:cs="Arial"/>
          <w:color w:val="000000"/>
          <w:lang w:eastAsia="en-US"/>
        </w:rPr>
        <w:t>Diseñar en coordinación con las áreas competentes del Instituto Nacional Electoral, las disposiciones internas y estrategias de acción que permitan el desarrollo de un esquema metodológico de análisis y diagnóstico, acorde con el marco normativo aplicable, para identificar aquellos temas que, por su relevancia económica, social o mediática, requieran ser documentados de manera más amplia y detallada en el ejercicio del gasto, con el objeto de dar cuenta sobre su desarrollo bajo los principios de eficacia, eficiencia y economía, así como el acompañamiento en el mencionado proceso de análisis, y diagnóstico.</w:t>
      </w:r>
    </w:p>
    <w:p w14:paraId="3841A201" w14:textId="77777777" w:rsidR="002C6257" w:rsidRPr="002C6257" w:rsidRDefault="002C6257" w:rsidP="002C6257">
      <w:pPr>
        <w:spacing w:after="200" w:line="276" w:lineRule="auto"/>
        <w:ind w:left="720"/>
        <w:contextualSpacing/>
        <w:jc w:val="both"/>
        <w:rPr>
          <w:rFonts w:ascii="Arial" w:eastAsia="Calibri" w:hAnsi="Arial" w:cs="Arial"/>
          <w:color w:val="000000"/>
          <w:lang w:eastAsia="en-US"/>
        </w:rPr>
      </w:pPr>
    </w:p>
    <w:p w14:paraId="48F0CD2A" w14:textId="77777777" w:rsidR="002C6257" w:rsidRPr="002C6257" w:rsidRDefault="002C6257" w:rsidP="002C6257">
      <w:pPr>
        <w:widowControl w:val="0"/>
        <w:numPr>
          <w:ilvl w:val="0"/>
          <w:numId w:val="90"/>
        </w:numPr>
        <w:adjustRightInd w:val="0"/>
        <w:spacing w:after="200" w:line="276" w:lineRule="auto"/>
        <w:contextualSpacing/>
        <w:jc w:val="both"/>
        <w:textAlignment w:val="baseline"/>
        <w:rPr>
          <w:rFonts w:ascii="Arial" w:eastAsia="Calibri" w:hAnsi="Arial" w:cs="Arial"/>
          <w:b/>
          <w:color w:val="000000"/>
          <w:lang w:eastAsia="en-US"/>
        </w:rPr>
      </w:pPr>
      <w:r w:rsidRPr="002C6257">
        <w:rPr>
          <w:rFonts w:ascii="Arial" w:eastAsia="Calibri" w:hAnsi="Arial" w:cs="Arial"/>
          <w:b/>
          <w:color w:val="000000"/>
          <w:lang w:eastAsia="en-US"/>
        </w:rPr>
        <w:t xml:space="preserve">Justificación </w:t>
      </w:r>
    </w:p>
    <w:p w14:paraId="58FBA510" w14:textId="77777777" w:rsidR="002C6257" w:rsidRPr="002C6257" w:rsidRDefault="002C6257" w:rsidP="002C6257">
      <w:pPr>
        <w:widowControl w:val="0"/>
        <w:adjustRightInd w:val="0"/>
        <w:spacing w:line="276" w:lineRule="auto"/>
        <w:ind w:left="720"/>
        <w:contextualSpacing/>
        <w:jc w:val="both"/>
        <w:textAlignment w:val="baseline"/>
        <w:rPr>
          <w:rFonts w:ascii="Arial" w:eastAsia="Calibri" w:hAnsi="Arial" w:cs="Arial"/>
          <w:b/>
          <w:color w:val="000000"/>
          <w:lang w:eastAsia="en-US"/>
        </w:rPr>
      </w:pPr>
    </w:p>
    <w:p w14:paraId="78579B55" w14:textId="0CD06EE0" w:rsidR="002C6257" w:rsidRDefault="002C6257" w:rsidP="00570AA2">
      <w:pPr>
        <w:spacing w:after="200" w:line="276" w:lineRule="auto"/>
        <w:ind w:left="720"/>
        <w:contextualSpacing/>
        <w:jc w:val="both"/>
        <w:rPr>
          <w:rFonts w:ascii="Arial" w:eastAsia="Calibri" w:hAnsi="Arial" w:cs="Arial"/>
          <w:color w:val="000000"/>
          <w:lang w:eastAsia="en-US"/>
        </w:rPr>
      </w:pPr>
      <w:r w:rsidRPr="002C6257">
        <w:rPr>
          <w:rFonts w:ascii="Arial" w:eastAsia="Calibri" w:hAnsi="Arial" w:cs="Arial"/>
          <w:color w:val="000000"/>
          <w:lang w:eastAsia="en-US"/>
        </w:rPr>
        <w:t>Se requieren de las acciones que permitan el despliegue de un esquema de análisis y diagnóstico del ejercicio del gasto 2014- 2022, acorde con el marco normativo aplicable.</w:t>
      </w:r>
    </w:p>
    <w:p w14:paraId="5CCB0509" w14:textId="77777777" w:rsidR="00570AA2" w:rsidRPr="002C6257" w:rsidRDefault="00570AA2" w:rsidP="00570AA2">
      <w:pPr>
        <w:spacing w:after="200" w:line="276" w:lineRule="auto"/>
        <w:ind w:left="720"/>
        <w:contextualSpacing/>
        <w:jc w:val="both"/>
        <w:rPr>
          <w:rFonts w:ascii="Arial" w:eastAsia="Calibri" w:hAnsi="Arial" w:cs="Arial"/>
          <w:color w:val="000000"/>
          <w:lang w:eastAsia="en-US"/>
        </w:rPr>
      </w:pPr>
    </w:p>
    <w:p w14:paraId="53EEFCF2" w14:textId="77777777" w:rsidR="002C6257" w:rsidRPr="002C6257" w:rsidRDefault="002C6257" w:rsidP="002C6257">
      <w:pPr>
        <w:spacing w:after="200" w:line="276" w:lineRule="auto"/>
        <w:ind w:left="720"/>
        <w:contextualSpacing/>
        <w:jc w:val="both"/>
        <w:rPr>
          <w:rFonts w:ascii="Arial" w:eastAsia="Calibri" w:hAnsi="Arial" w:cs="Arial"/>
          <w:color w:val="000000"/>
          <w:lang w:eastAsia="en-US"/>
        </w:rPr>
      </w:pPr>
      <w:r w:rsidRPr="002C6257">
        <w:rPr>
          <w:rFonts w:ascii="Arial" w:eastAsia="Calibri" w:hAnsi="Arial" w:cs="Arial"/>
          <w:color w:val="000000"/>
          <w:lang w:eastAsia="en-US"/>
        </w:rPr>
        <w:t>Dicho esquema, entendido como la conjunción de una estrategia y la respectiva metodología, dará las bases al Instituto para lograr una revisión documental ordenada que permita identificar aquellos temas relevantes de la gestión correspondiente al periodo 2014-2022 y diagnosticarlos en términos, entre otros, del riesgo de dispersión documental, con miras al cierre de la administración del actual Consejero Presidente.</w:t>
      </w:r>
    </w:p>
    <w:p w14:paraId="00A700F2" w14:textId="51B9518F" w:rsidR="002C6257" w:rsidRPr="002C6257" w:rsidRDefault="002C6257" w:rsidP="00570AA2">
      <w:pPr>
        <w:spacing w:after="200" w:line="276" w:lineRule="auto"/>
        <w:ind w:left="720"/>
        <w:jc w:val="both"/>
        <w:rPr>
          <w:rFonts w:ascii="Arial" w:eastAsia="Calibri" w:hAnsi="Arial" w:cs="Arial"/>
          <w:lang w:eastAsia="en-US"/>
        </w:rPr>
      </w:pPr>
      <w:r w:rsidRPr="002C6257">
        <w:rPr>
          <w:rFonts w:ascii="Arial" w:eastAsia="Calibri" w:hAnsi="Arial" w:cs="Arial"/>
          <w:lang w:eastAsia="en-US"/>
        </w:rPr>
        <w:t>El esquema debe incluir el análisis de la evolución y composición de los estados financieros y la construcción de un modelo para identificar y priorizar aquellos temas que, por su importancia y trascendencia, además, requieran ser documentados, analizados y explicados de manera particular, pero con una óptica transversal entre las áreas del Instituto que intervinieron en su implementación. En este proceso es necesario el acompañamiento en el despliegue del mencionado esquema, para uniformar el análisis de los temas que se identifiquen.</w:t>
      </w:r>
    </w:p>
    <w:p w14:paraId="21DBFE83" w14:textId="77777777" w:rsidR="002C6257" w:rsidRPr="002C6257" w:rsidRDefault="002C6257" w:rsidP="002C6257">
      <w:pPr>
        <w:spacing w:after="200" w:line="276" w:lineRule="auto"/>
        <w:ind w:left="720"/>
        <w:contextualSpacing/>
        <w:jc w:val="both"/>
        <w:rPr>
          <w:rFonts w:ascii="Arial" w:eastAsia="Calibri" w:hAnsi="Arial" w:cs="Arial"/>
          <w:lang w:eastAsia="en-US"/>
        </w:rPr>
      </w:pPr>
    </w:p>
    <w:p w14:paraId="0FBF9CB8" w14:textId="77777777" w:rsidR="002C6257" w:rsidRDefault="002C6257" w:rsidP="002C6257">
      <w:pPr>
        <w:widowControl w:val="0"/>
        <w:numPr>
          <w:ilvl w:val="0"/>
          <w:numId w:val="90"/>
        </w:numPr>
        <w:adjustRightInd w:val="0"/>
        <w:spacing w:after="200" w:line="276" w:lineRule="auto"/>
        <w:contextualSpacing/>
        <w:jc w:val="both"/>
        <w:textAlignment w:val="baseline"/>
        <w:rPr>
          <w:rFonts w:ascii="Arial" w:eastAsia="Calibri" w:hAnsi="Arial" w:cs="Arial"/>
          <w:b/>
          <w:lang w:eastAsia="en-US"/>
        </w:rPr>
      </w:pPr>
      <w:r w:rsidRPr="002C6257">
        <w:rPr>
          <w:rFonts w:ascii="Arial" w:eastAsia="Calibri" w:hAnsi="Arial" w:cs="Arial"/>
          <w:b/>
          <w:lang w:eastAsia="en-US"/>
        </w:rPr>
        <w:t>Requerimientos técnicos</w:t>
      </w:r>
    </w:p>
    <w:p w14:paraId="5047A9BE" w14:textId="77777777" w:rsidR="00570AA2" w:rsidRPr="002C6257" w:rsidRDefault="00570AA2" w:rsidP="00570AA2">
      <w:pPr>
        <w:widowControl w:val="0"/>
        <w:adjustRightInd w:val="0"/>
        <w:spacing w:after="200" w:line="276" w:lineRule="auto"/>
        <w:ind w:left="720"/>
        <w:contextualSpacing/>
        <w:jc w:val="both"/>
        <w:textAlignment w:val="baseline"/>
        <w:rPr>
          <w:rFonts w:ascii="Arial" w:eastAsia="Calibri" w:hAnsi="Arial" w:cs="Arial"/>
          <w:b/>
          <w:lang w:eastAsia="en-US"/>
        </w:rPr>
      </w:pPr>
    </w:p>
    <w:p w14:paraId="44EBF581" w14:textId="77777777" w:rsidR="002C6257" w:rsidRPr="002C6257" w:rsidRDefault="002C6257" w:rsidP="002C6257">
      <w:pPr>
        <w:spacing w:after="200" w:line="276" w:lineRule="auto"/>
        <w:ind w:left="720"/>
        <w:jc w:val="both"/>
        <w:rPr>
          <w:rFonts w:ascii="Arial" w:eastAsia="Calibri" w:hAnsi="Arial" w:cs="Arial"/>
          <w:lang w:eastAsia="en-US"/>
        </w:rPr>
      </w:pPr>
      <w:r w:rsidRPr="002C6257">
        <w:rPr>
          <w:rFonts w:ascii="Arial" w:eastAsia="Calibri" w:hAnsi="Arial" w:cs="Arial"/>
          <w:lang w:eastAsia="en-US"/>
        </w:rPr>
        <w:t xml:space="preserve">Se requiere que el esquema de análisis y diagnóstico permita la revisión y análisis histórico documental para identificar temas más relevantes. Para ello se podrán recopilar y considerar los siguientes insumos (los cuales son enunciativos mas no limitativos): cantidad y calidad de servicios recibidos, investigaciones de mercado y padrón de proveedores (revisión a través de los CFDI); plantilla de personal (CFDI); monto administrado (presupuestado, programado, asignado, ejercido y comprobado), estados y recursos financieros, incluyendo fondo revolvente, cuentas bancarias, donativos, subsidios; recursos materiales (activos fijos, recursos tecnológicos </w:t>
      </w:r>
      <w:r w:rsidRPr="002C6257">
        <w:rPr>
          <w:rFonts w:ascii="Arial" w:eastAsia="Calibri" w:hAnsi="Arial" w:cs="Arial"/>
          <w:lang w:eastAsia="en-US"/>
        </w:rPr>
        <w:lastRenderedPageBreak/>
        <w:t>y publicaciones), bienes inmuebles; cantidad, nivel de documentación y estatus de contratos, convenios y expedientes; indicadores y metas en cumplimiento, en proceso de cumplimiento e incumplidos; acciones cumplidas y pendientes de cumplir por parte de las unidades responsables; número de observaciones y recomendaciones previamente emitidas, solventadas, en proceso y no solventadas ante el Órgano Interno de Control, la Auditoría Superior de la Federación, y en su caso, dependencias federales como el SAT, IMSS, o de algún otro ente fiscalizador, entre otros.</w:t>
      </w:r>
    </w:p>
    <w:p w14:paraId="2B362FF7" w14:textId="77777777" w:rsidR="002C6257" w:rsidRPr="002C6257" w:rsidRDefault="002C6257" w:rsidP="002C6257">
      <w:pPr>
        <w:spacing w:after="200" w:line="276" w:lineRule="auto"/>
        <w:ind w:left="720"/>
        <w:jc w:val="both"/>
        <w:rPr>
          <w:rFonts w:ascii="Arial" w:eastAsia="Calibri" w:hAnsi="Arial" w:cs="Arial"/>
          <w:lang w:eastAsia="en-US"/>
        </w:rPr>
      </w:pPr>
      <w:r w:rsidRPr="002C6257">
        <w:rPr>
          <w:rFonts w:ascii="Arial" w:eastAsia="Calibri" w:hAnsi="Arial" w:cs="Arial"/>
          <w:lang w:eastAsia="en-US"/>
        </w:rPr>
        <w:t xml:space="preserve">Por lo que se requiere de los servicios de asesoría para el fortalecimiento del análisis y diagnóstico del gasto, en el contexto del cambio de administración. El esquema que se solicita deberá permitir la detección de aquellos temas que, por su relevancia económica, social o mediática, requieran ser documentados de manera más amplia y detallada. Las herramientas informáticas y administrativas para la obtención, explotación y análisis de datos que podrán utilizarse para este fin pueden incluir la minería de datos, el </w:t>
      </w:r>
      <w:proofErr w:type="spellStart"/>
      <w:r w:rsidRPr="002C6257">
        <w:rPr>
          <w:rFonts w:ascii="Arial" w:eastAsia="Calibri" w:hAnsi="Arial" w:cs="Arial"/>
          <w:i/>
          <w:iCs/>
          <w:lang w:eastAsia="en-US"/>
        </w:rPr>
        <w:t>big</w:t>
      </w:r>
      <w:proofErr w:type="spellEnd"/>
      <w:r w:rsidRPr="002C6257">
        <w:rPr>
          <w:rFonts w:ascii="Arial" w:eastAsia="Calibri" w:hAnsi="Arial" w:cs="Arial"/>
          <w:i/>
          <w:iCs/>
          <w:lang w:eastAsia="en-US"/>
        </w:rPr>
        <w:t xml:space="preserve"> data</w:t>
      </w:r>
      <w:r w:rsidRPr="002C6257">
        <w:rPr>
          <w:rFonts w:ascii="Arial" w:eastAsia="Calibri" w:hAnsi="Arial" w:cs="Arial"/>
          <w:lang w:eastAsia="en-US"/>
        </w:rPr>
        <w:t>, la inteligencia de negocio y el aprendizaje automático (</w:t>
      </w:r>
      <w:r w:rsidRPr="002C6257">
        <w:rPr>
          <w:rFonts w:ascii="Arial" w:eastAsia="Calibri" w:hAnsi="Arial" w:cs="Arial"/>
          <w:i/>
          <w:iCs/>
          <w:lang w:eastAsia="en-US"/>
        </w:rPr>
        <w:t xml:space="preserve">machine </w:t>
      </w:r>
      <w:proofErr w:type="spellStart"/>
      <w:r w:rsidRPr="002C6257">
        <w:rPr>
          <w:rFonts w:ascii="Arial" w:eastAsia="Calibri" w:hAnsi="Arial" w:cs="Arial"/>
          <w:i/>
          <w:iCs/>
          <w:lang w:eastAsia="en-US"/>
        </w:rPr>
        <w:t>learning</w:t>
      </w:r>
      <w:proofErr w:type="spellEnd"/>
      <w:r w:rsidRPr="002C6257">
        <w:rPr>
          <w:rFonts w:ascii="Arial" w:eastAsia="Calibri" w:hAnsi="Arial" w:cs="Arial"/>
          <w:i/>
          <w:iCs/>
          <w:lang w:eastAsia="en-US"/>
        </w:rPr>
        <w:t>)</w:t>
      </w:r>
      <w:r w:rsidRPr="002C6257">
        <w:rPr>
          <w:rFonts w:ascii="Arial" w:eastAsia="Calibri" w:hAnsi="Arial" w:cs="Arial"/>
          <w:lang w:eastAsia="en-US"/>
        </w:rPr>
        <w:t>, con el fin de identificar aquellos temas que por su trascendencia financiera, mediática o contenciosa demandan una mayor atención por parte de los usuarios</w:t>
      </w:r>
    </w:p>
    <w:p w14:paraId="58DAEDA5" w14:textId="77777777" w:rsidR="002C6257" w:rsidRPr="002C6257" w:rsidRDefault="002C6257" w:rsidP="002C6257">
      <w:pPr>
        <w:spacing w:after="200" w:line="276" w:lineRule="auto"/>
        <w:ind w:left="720"/>
        <w:jc w:val="both"/>
        <w:rPr>
          <w:rFonts w:ascii="Arial" w:eastAsia="Calibri" w:hAnsi="Arial" w:cs="Arial"/>
          <w:lang w:eastAsia="en-US"/>
        </w:rPr>
      </w:pPr>
      <w:r w:rsidRPr="002C6257">
        <w:rPr>
          <w:rFonts w:ascii="Arial" w:eastAsia="Calibri" w:hAnsi="Arial" w:cs="Arial"/>
          <w:lang w:eastAsia="en-US"/>
        </w:rPr>
        <w:t>Para el desarrollo del esquema de análisis y de diagnóstico, en las mencionadas dimensiones, el proveedor podrá considerar la revisión de los documentos e información a partir del día hábil siguiente a la notificación del fallo, a efecto de dar cumplimiento a la presentación de los entregables referidos en el inciso B) del presente numeral.</w:t>
      </w:r>
    </w:p>
    <w:p w14:paraId="61DBC7C1" w14:textId="77777777" w:rsidR="002C6257" w:rsidRPr="002C6257" w:rsidRDefault="002C6257" w:rsidP="002C6257">
      <w:pPr>
        <w:spacing w:after="200" w:line="276" w:lineRule="auto"/>
        <w:ind w:left="720"/>
        <w:contextualSpacing/>
        <w:jc w:val="both"/>
        <w:rPr>
          <w:rFonts w:ascii="Arial" w:eastAsia="Calibri" w:hAnsi="Arial" w:cs="Arial"/>
          <w:strike/>
          <w:color w:val="000000"/>
          <w:lang w:eastAsia="en-US"/>
        </w:rPr>
      </w:pPr>
    </w:p>
    <w:p w14:paraId="478B17C5" w14:textId="77777777" w:rsidR="002C6257" w:rsidRPr="002C6257" w:rsidRDefault="002C6257" w:rsidP="002C6257">
      <w:pPr>
        <w:numPr>
          <w:ilvl w:val="0"/>
          <w:numId w:val="93"/>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La instrumentación de los servicios deberá permitir al Instituto contar con:</w:t>
      </w:r>
    </w:p>
    <w:p w14:paraId="3E1BC68B" w14:textId="77777777" w:rsidR="002C6257" w:rsidRPr="002C6257" w:rsidRDefault="002C6257" w:rsidP="002C6257">
      <w:pPr>
        <w:spacing w:after="200" w:line="276" w:lineRule="auto"/>
        <w:ind w:left="720"/>
        <w:contextualSpacing/>
        <w:jc w:val="both"/>
        <w:rPr>
          <w:rFonts w:ascii="Arial" w:eastAsia="Calibri" w:hAnsi="Arial" w:cs="Arial"/>
          <w:color w:val="000000"/>
          <w:lang w:eastAsia="en-US"/>
        </w:rPr>
      </w:pPr>
    </w:p>
    <w:p w14:paraId="4A9CA481"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Un esquema analítico y de diagnóstico para la identificación de los temas clave de la gestión 2014-2022 y de los riesgos de dispersión documental, entre otros.</w:t>
      </w:r>
    </w:p>
    <w:p w14:paraId="765FB2D1"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Un proyecto de lineamientos o disposiciones internas que regulen, al interior del Instituto, el despliegue del esquema antes mencionado.</w:t>
      </w:r>
    </w:p>
    <w:p w14:paraId="505BE07B"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La identificación de los temas clave.</w:t>
      </w:r>
    </w:p>
    <w:p w14:paraId="6FBF9F87"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El diagnóstico sobre los temas clave.</w:t>
      </w:r>
    </w:p>
    <w:p w14:paraId="2557FDDF"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La identificación de riesgos de dispersión documental, entre otros, de los temas clave</w:t>
      </w:r>
    </w:p>
    <w:p w14:paraId="3BB3295B"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lang w:eastAsia="en-US"/>
        </w:rPr>
        <w:t>En su caso, l</w:t>
      </w:r>
      <w:r w:rsidRPr="002C6257">
        <w:rPr>
          <w:rFonts w:ascii="Arial" w:eastAsia="Calibri" w:hAnsi="Arial" w:cs="Arial"/>
          <w:color w:val="000000"/>
          <w:lang w:eastAsia="en-US"/>
        </w:rPr>
        <w:t>as posibles acciones de mejora respecto a la rendición de cuentas de los temas clave.</w:t>
      </w:r>
    </w:p>
    <w:p w14:paraId="63465DA0"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Las estrategias de prevención que permitan mitigar riesgos de dispersión documental (entre otros) en los temas clave.</w:t>
      </w:r>
    </w:p>
    <w:p w14:paraId="1D82AD9A" w14:textId="77777777" w:rsidR="002C6257" w:rsidRPr="002C6257" w:rsidRDefault="002C6257" w:rsidP="002C6257">
      <w:pPr>
        <w:numPr>
          <w:ilvl w:val="0"/>
          <w:numId w:val="91"/>
        </w:numPr>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La transferencia del conocimiento, que permita al Instituto continuar con la aplicación del esquema analítico y de diagnóstico para seguir con la identificación de temas clave, riesgos de dispersión documental (entre otros) y posibles acciones de mejora respecto a los temas clave de la gestión 2014-2022, emitiendo constancia a los participantes.</w:t>
      </w:r>
    </w:p>
    <w:p w14:paraId="394AA4B1" w14:textId="77777777" w:rsidR="002C6257" w:rsidRPr="002C6257" w:rsidRDefault="002C6257" w:rsidP="002C6257">
      <w:pPr>
        <w:spacing w:after="200" w:line="276" w:lineRule="auto"/>
        <w:ind w:left="720"/>
        <w:contextualSpacing/>
        <w:jc w:val="both"/>
        <w:rPr>
          <w:rFonts w:ascii="Arial" w:eastAsia="Calibri" w:hAnsi="Arial" w:cs="Arial"/>
          <w:color w:val="000000"/>
          <w:lang w:eastAsia="en-US"/>
        </w:rPr>
      </w:pPr>
    </w:p>
    <w:p w14:paraId="7F9CF988" w14:textId="77777777" w:rsidR="002C6257" w:rsidRPr="002C6257" w:rsidRDefault="002C6257" w:rsidP="002C6257">
      <w:pPr>
        <w:numPr>
          <w:ilvl w:val="0"/>
          <w:numId w:val="93"/>
        </w:numPr>
        <w:spacing w:after="200" w:line="276" w:lineRule="auto"/>
        <w:contextualSpacing/>
        <w:jc w:val="both"/>
        <w:rPr>
          <w:rFonts w:ascii="Arial" w:eastAsia="Calibri" w:hAnsi="Arial" w:cs="Arial"/>
          <w:bCs/>
          <w:color w:val="000000"/>
          <w:lang w:eastAsia="en-US"/>
        </w:rPr>
      </w:pPr>
      <w:r w:rsidRPr="002C6257">
        <w:rPr>
          <w:rFonts w:ascii="Arial" w:eastAsia="Calibri" w:hAnsi="Arial" w:cs="Arial"/>
          <w:bCs/>
          <w:color w:val="000000"/>
          <w:lang w:eastAsia="en-US"/>
        </w:rPr>
        <w:t xml:space="preserve">Durante la prestación del </w:t>
      </w:r>
      <w:r w:rsidRPr="002C6257">
        <w:rPr>
          <w:rFonts w:ascii="Arial" w:eastAsia="Calibri" w:hAnsi="Arial" w:cs="Arial"/>
          <w:color w:val="000000"/>
          <w:lang w:eastAsia="en-US"/>
        </w:rPr>
        <w:t xml:space="preserve">Servicio de asesoría relativo al Diseño e Implementación del </w:t>
      </w:r>
      <w:r w:rsidRPr="002C6257">
        <w:rPr>
          <w:rFonts w:ascii="Arial" w:eastAsia="Calibri" w:hAnsi="Arial" w:cs="Arial"/>
          <w:bCs/>
          <w:color w:val="000000"/>
          <w:lang w:eastAsia="en-US"/>
        </w:rPr>
        <w:t>Esquema de Análisis y Diagnóstico del ejercicio del Gasto</w:t>
      </w:r>
      <w:r w:rsidRPr="002C6257">
        <w:rPr>
          <w:rFonts w:ascii="Arial" w:eastAsia="Calibri" w:hAnsi="Arial" w:cs="Arial"/>
          <w:color w:val="000000"/>
          <w:lang w:eastAsia="en-US"/>
        </w:rPr>
        <w:t xml:space="preserve"> correspondiente al periodo 2014-2022 del Instituto Nacional Electoral</w:t>
      </w:r>
      <w:r w:rsidRPr="002C6257">
        <w:rPr>
          <w:rFonts w:ascii="Arial" w:eastAsia="Calibri" w:hAnsi="Arial" w:cs="Arial"/>
          <w:bCs/>
          <w:color w:val="000000"/>
          <w:lang w:eastAsia="en-US"/>
        </w:rPr>
        <w:t xml:space="preserve"> se deberán elaborar y presentar los documentos siguientes:</w:t>
      </w:r>
    </w:p>
    <w:p w14:paraId="441DD170" w14:textId="77777777" w:rsidR="002C6257" w:rsidRPr="002C6257" w:rsidRDefault="002C6257" w:rsidP="002C6257">
      <w:pPr>
        <w:spacing w:after="200" w:line="276" w:lineRule="auto"/>
        <w:ind w:left="720"/>
        <w:contextualSpacing/>
        <w:jc w:val="center"/>
        <w:rPr>
          <w:rFonts w:ascii="Arial" w:eastAsia="Calibri" w:hAnsi="Arial" w:cs="Arial"/>
          <w:b/>
          <w:color w:val="000000"/>
          <w:lang w:eastAsia="en-US"/>
        </w:rPr>
      </w:pPr>
    </w:p>
    <w:p w14:paraId="46F8996B" w14:textId="77777777" w:rsidR="002C6257" w:rsidRPr="002C6257" w:rsidRDefault="002C6257" w:rsidP="002C6257">
      <w:pPr>
        <w:numPr>
          <w:ilvl w:val="0"/>
          <w:numId w:val="92"/>
        </w:numPr>
        <w:autoSpaceDE w:val="0"/>
        <w:autoSpaceDN w:val="0"/>
        <w:adjustRightInd w:val="0"/>
        <w:spacing w:after="200" w:line="276" w:lineRule="auto"/>
        <w:contextualSpacing/>
        <w:jc w:val="both"/>
        <w:rPr>
          <w:rFonts w:ascii="Arial" w:eastAsia="Calibri" w:hAnsi="Arial" w:cs="Arial"/>
          <w:color w:val="000000"/>
          <w:lang w:eastAsia="en-US"/>
        </w:rPr>
      </w:pPr>
      <w:r w:rsidRPr="002C6257">
        <w:rPr>
          <w:rFonts w:ascii="Arial" w:eastAsia="Calibri" w:hAnsi="Arial" w:cs="Arial"/>
          <w:lang w:eastAsia="en-US"/>
        </w:rPr>
        <w:lastRenderedPageBreak/>
        <w:t>Documento con el Mapeo del proceso del ejercicio del gasto, que permita identificar aquellos puntos en los que las áreas que hayan administrado, manejado o ejercido recursos públicos pueden suponer un mayor riesgo, donde podría ser necesaria una mayor actividad de revisión y validación</w:t>
      </w:r>
      <w:r w:rsidRPr="002C6257">
        <w:rPr>
          <w:rFonts w:ascii="Arial" w:eastAsia="Calibri" w:hAnsi="Arial" w:cs="Arial"/>
          <w:color w:val="000000"/>
          <w:lang w:eastAsia="en-US"/>
        </w:rPr>
        <w:t>.</w:t>
      </w:r>
    </w:p>
    <w:p w14:paraId="4A226EA5" w14:textId="77777777" w:rsidR="002C6257" w:rsidRPr="002C6257" w:rsidRDefault="002C6257" w:rsidP="002C6257">
      <w:pPr>
        <w:numPr>
          <w:ilvl w:val="0"/>
          <w:numId w:val="92"/>
        </w:numPr>
        <w:autoSpaceDE w:val="0"/>
        <w:autoSpaceDN w:val="0"/>
        <w:adjustRightInd w:val="0"/>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 xml:space="preserve">Documento con el Análisis de datos y parametrización de insumos operacionales del ejercicio del gasto, </w:t>
      </w:r>
      <w:r w:rsidRPr="002C6257">
        <w:rPr>
          <w:rFonts w:ascii="Arial" w:eastAsia="Calibri" w:hAnsi="Arial" w:cs="Arial"/>
          <w:lang w:eastAsia="en-US"/>
        </w:rPr>
        <w:t>que comprenden la utilización de los factores de riesgo para focalizar las acciones de análisis y diagnóstico en aquellos tópicos que sean relevantes en el Instituto.</w:t>
      </w:r>
    </w:p>
    <w:p w14:paraId="25FB8270" w14:textId="77777777" w:rsidR="002C6257" w:rsidRPr="002C6257" w:rsidRDefault="002C6257" w:rsidP="002C6257">
      <w:pPr>
        <w:numPr>
          <w:ilvl w:val="0"/>
          <w:numId w:val="92"/>
        </w:numPr>
        <w:autoSpaceDE w:val="0"/>
        <w:autoSpaceDN w:val="0"/>
        <w:adjustRightInd w:val="0"/>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 xml:space="preserve">Informe de la identificación de los casos de relevancia y riesgos y la determinación </w:t>
      </w:r>
      <w:r w:rsidRPr="002C6257">
        <w:rPr>
          <w:rFonts w:ascii="Arial" w:eastAsia="Calibri" w:hAnsi="Arial" w:cs="Arial"/>
          <w:lang w:eastAsia="en-US"/>
        </w:rPr>
        <w:t>de las unidades responsables para su administración, mediante la segmentación por grupos que permitan enfocar los esfuerzos hacia aquellos grupos de mayor riesgo e impacto.</w:t>
      </w:r>
      <w:r w:rsidRPr="002C6257">
        <w:rPr>
          <w:rFonts w:ascii="Arial" w:eastAsia="Calibri" w:hAnsi="Arial" w:cs="Arial"/>
          <w:color w:val="000000"/>
          <w:lang w:eastAsia="en-US"/>
        </w:rPr>
        <w:t xml:space="preserve"> </w:t>
      </w:r>
    </w:p>
    <w:p w14:paraId="3CC7DC01" w14:textId="77777777" w:rsidR="002C6257" w:rsidRPr="002C6257" w:rsidRDefault="002C6257" w:rsidP="002C6257">
      <w:pPr>
        <w:numPr>
          <w:ilvl w:val="0"/>
          <w:numId w:val="92"/>
        </w:numPr>
        <w:autoSpaceDE w:val="0"/>
        <w:autoSpaceDN w:val="0"/>
        <w:adjustRightInd w:val="0"/>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 xml:space="preserve">Guía para elaboración del informe de casos de relevancia y riesgos detectados, </w:t>
      </w:r>
      <w:r w:rsidRPr="002C6257">
        <w:rPr>
          <w:rFonts w:ascii="Arial" w:eastAsia="Calibri" w:hAnsi="Arial" w:cs="Arial"/>
          <w:lang w:eastAsia="en-US"/>
        </w:rPr>
        <w:t>que por su relevancia económica, social o mediática requieran ser documentados.</w:t>
      </w:r>
    </w:p>
    <w:p w14:paraId="5A4FD99E" w14:textId="77777777" w:rsidR="002C6257" w:rsidRPr="002C6257" w:rsidRDefault="002C6257" w:rsidP="002C6257">
      <w:pPr>
        <w:numPr>
          <w:ilvl w:val="0"/>
          <w:numId w:val="92"/>
        </w:numPr>
        <w:autoSpaceDE w:val="0"/>
        <w:autoSpaceDN w:val="0"/>
        <w:adjustRightInd w:val="0"/>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Informes de casos de riesgo por unidad responsable y proyecto.</w:t>
      </w:r>
    </w:p>
    <w:p w14:paraId="445C78A3" w14:textId="77777777" w:rsidR="002C6257" w:rsidRPr="002C6257" w:rsidRDefault="002C6257" w:rsidP="002C6257">
      <w:pPr>
        <w:numPr>
          <w:ilvl w:val="0"/>
          <w:numId w:val="92"/>
        </w:numPr>
        <w:autoSpaceDE w:val="0"/>
        <w:autoSpaceDN w:val="0"/>
        <w:adjustRightInd w:val="0"/>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Informe integral consolidado de casos relevantes detectados.</w:t>
      </w:r>
    </w:p>
    <w:p w14:paraId="2A8CD0D2" w14:textId="77777777" w:rsidR="002C6257" w:rsidRPr="002C6257" w:rsidRDefault="002C6257" w:rsidP="002C6257">
      <w:pPr>
        <w:numPr>
          <w:ilvl w:val="0"/>
          <w:numId w:val="92"/>
        </w:numPr>
        <w:autoSpaceDE w:val="0"/>
        <w:autoSpaceDN w:val="0"/>
        <w:adjustRightInd w:val="0"/>
        <w:spacing w:after="200" w:line="276" w:lineRule="auto"/>
        <w:contextualSpacing/>
        <w:jc w:val="both"/>
        <w:rPr>
          <w:rFonts w:ascii="Arial" w:eastAsia="Calibri" w:hAnsi="Arial" w:cs="Arial"/>
          <w:color w:val="000000"/>
          <w:lang w:eastAsia="en-US"/>
        </w:rPr>
      </w:pPr>
      <w:r w:rsidRPr="002C6257">
        <w:rPr>
          <w:rFonts w:ascii="Arial" w:eastAsia="Calibri" w:hAnsi="Arial" w:cs="Arial"/>
          <w:color w:val="000000"/>
          <w:lang w:eastAsia="en-US"/>
        </w:rPr>
        <w:t>Listas de asistencia de la Transferencia de conocimientos.</w:t>
      </w:r>
    </w:p>
    <w:p w14:paraId="7733C654" w14:textId="77777777" w:rsidR="002C6257" w:rsidRPr="002C6257" w:rsidRDefault="002C6257" w:rsidP="002C6257">
      <w:pPr>
        <w:spacing w:after="200" w:line="276" w:lineRule="auto"/>
        <w:ind w:left="720"/>
        <w:contextualSpacing/>
        <w:jc w:val="both"/>
        <w:rPr>
          <w:rFonts w:ascii="Arial" w:eastAsia="Calibri" w:hAnsi="Arial" w:cs="Arial"/>
          <w:color w:val="000000"/>
          <w:lang w:eastAsia="en-US"/>
        </w:rPr>
      </w:pPr>
    </w:p>
    <w:p w14:paraId="29EDFA70" w14:textId="7411EACB" w:rsidR="002C6257" w:rsidRPr="00256C21" w:rsidRDefault="002C6257" w:rsidP="00256C21">
      <w:pPr>
        <w:numPr>
          <w:ilvl w:val="0"/>
          <w:numId w:val="90"/>
        </w:numPr>
        <w:spacing w:after="200" w:line="276" w:lineRule="auto"/>
        <w:contextualSpacing/>
        <w:jc w:val="both"/>
        <w:rPr>
          <w:rFonts w:ascii="Arial" w:eastAsia="Calibri" w:hAnsi="Arial" w:cs="Arial"/>
          <w:b/>
          <w:color w:val="000000"/>
          <w:lang w:eastAsia="en-US"/>
        </w:rPr>
      </w:pPr>
      <w:r w:rsidRPr="002C6257">
        <w:rPr>
          <w:rFonts w:ascii="Arial" w:eastAsia="Calibri" w:hAnsi="Arial" w:cs="Arial"/>
          <w:b/>
          <w:color w:val="000000"/>
          <w:lang w:eastAsia="en-US"/>
        </w:rPr>
        <w:t xml:space="preserve">Condiciones generales de la contratación: </w:t>
      </w:r>
    </w:p>
    <w:p w14:paraId="29AD5788" w14:textId="77777777" w:rsidR="002C6257" w:rsidRPr="002C6257" w:rsidRDefault="002C6257" w:rsidP="002C6257">
      <w:pPr>
        <w:numPr>
          <w:ilvl w:val="3"/>
          <w:numId w:val="90"/>
        </w:numPr>
        <w:pBdr>
          <w:top w:val="nil"/>
          <w:left w:val="nil"/>
          <w:bottom w:val="nil"/>
          <w:right w:val="nil"/>
          <w:between w:val="nil"/>
          <w:bar w:val="nil"/>
        </w:pBdr>
        <w:suppressAutoHyphens/>
        <w:spacing w:after="200" w:line="276" w:lineRule="auto"/>
        <w:ind w:left="993" w:hanging="283"/>
        <w:jc w:val="both"/>
        <w:outlineLvl w:val="0"/>
        <w:rPr>
          <w:rFonts w:ascii="Arial" w:eastAsia="Arial Unicode MS" w:hAnsi="Arial" w:cs="Arial"/>
          <w:color w:val="000000"/>
          <w:position w:val="-4"/>
          <w:u w:color="000000"/>
          <w:bdr w:val="nil"/>
          <w:lang w:val="es-ES_tradnl" w:eastAsia="es-MX"/>
          <w14:textOutline w14:w="0" w14:cap="flat" w14:cmpd="sng" w14:algn="ctr">
            <w14:noFill/>
            <w14:prstDash w14:val="solid"/>
            <w14:bevel/>
          </w14:textOutline>
        </w:rPr>
      </w:pPr>
      <w:r w:rsidRPr="002C6257">
        <w:rPr>
          <w:rFonts w:ascii="Arial" w:eastAsia="Arial Unicode MS" w:hAnsi="Arial" w:cs="Arial"/>
          <w:b/>
          <w:color w:val="000000"/>
          <w:position w:val="-4"/>
          <w:u w:color="000000"/>
          <w:bdr w:val="nil"/>
          <w:lang w:eastAsia="es-MX"/>
          <w14:textOutline w14:w="0" w14:cap="flat" w14:cmpd="sng" w14:algn="ctr">
            <w14:noFill/>
            <w14:prstDash w14:val="solid"/>
            <w14:bevel/>
          </w14:textOutline>
        </w:rPr>
        <w:t xml:space="preserve">Entregables </w:t>
      </w:r>
    </w:p>
    <w:p w14:paraId="7A03C2C3" w14:textId="77777777" w:rsidR="002C6257" w:rsidRPr="002C6257" w:rsidRDefault="002C6257" w:rsidP="002C6257">
      <w:pPr>
        <w:spacing w:before="200" w:after="200" w:line="276" w:lineRule="auto"/>
        <w:ind w:left="993"/>
        <w:jc w:val="both"/>
        <w:rPr>
          <w:rFonts w:ascii="Arial" w:eastAsia="Calibri" w:hAnsi="Arial" w:cs="Arial"/>
          <w:color w:val="000000"/>
          <w:sz w:val="16"/>
          <w:szCs w:val="16"/>
          <w:lang w:eastAsia="en-US"/>
        </w:rPr>
      </w:pPr>
      <w:r w:rsidRPr="002C6257">
        <w:rPr>
          <w:rFonts w:ascii="Arial" w:eastAsia="Calibri" w:hAnsi="Arial" w:cs="Arial"/>
          <w:color w:val="000000"/>
          <w:lang w:eastAsia="en-US"/>
        </w:rPr>
        <w:t xml:space="preserve">La forma y plazo en que se deberá desarrollar la presentación del servicio se realizará conforme a lo siguiente: </w:t>
      </w:r>
    </w:p>
    <w:tbl>
      <w:tblPr>
        <w:tblStyle w:val="Tablaconcuadrcula15"/>
        <w:tblW w:w="9911" w:type="dxa"/>
        <w:jc w:val="center"/>
        <w:tblLayout w:type="fixed"/>
        <w:tblLook w:val="04A0" w:firstRow="1" w:lastRow="0" w:firstColumn="1" w:lastColumn="0" w:noHBand="0" w:noVBand="1"/>
      </w:tblPr>
      <w:tblGrid>
        <w:gridCol w:w="680"/>
        <w:gridCol w:w="1701"/>
        <w:gridCol w:w="1836"/>
        <w:gridCol w:w="1725"/>
        <w:gridCol w:w="2127"/>
        <w:gridCol w:w="1842"/>
      </w:tblGrid>
      <w:tr w:rsidR="002C6257" w:rsidRPr="00CE08D1" w14:paraId="1D5FEEC0" w14:textId="77777777" w:rsidTr="0003581C">
        <w:trPr>
          <w:jc w:val="center"/>
        </w:trPr>
        <w:tc>
          <w:tcPr>
            <w:tcW w:w="680" w:type="dxa"/>
            <w:vMerge w:val="restart"/>
            <w:shd w:val="clear" w:color="auto" w:fill="B4C6E7"/>
            <w:vAlign w:val="center"/>
          </w:tcPr>
          <w:p w14:paraId="7D53A22E" w14:textId="77777777" w:rsidR="002C6257" w:rsidRPr="002C6257" w:rsidRDefault="002C6257" w:rsidP="0003581C">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N°</w:t>
            </w:r>
          </w:p>
        </w:tc>
        <w:tc>
          <w:tcPr>
            <w:tcW w:w="1701" w:type="dxa"/>
            <w:shd w:val="clear" w:color="auto" w:fill="B4C6E7"/>
            <w:vAlign w:val="center"/>
          </w:tcPr>
          <w:p w14:paraId="0C81BBEB" w14:textId="77777777" w:rsidR="002C6257" w:rsidRPr="002C6257" w:rsidRDefault="002C6257" w:rsidP="002C6257">
            <w:pPr>
              <w:spacing w:before="200" w:after="200" w:line="276" w:lineRule="auto"/>
              <w:contextualSpacing/>
              <w:jc w:val="center"/>
              <w:rPr>
                <w:rFonts w:ascii="Arial" w:hAnsi="Arial" w:cs="Arial"/>
                <w:b/>
                <w:bCs/>
                <w:sz w:val="16"/>
                <w:szCs w:val="16"/>
              </w:rPr>
            </w:pPr>
            <w:r w:rsidRPr="002C6257">
              <w:rPr>
                <w:rFonts w:ascii="Arial" w:hAnsi="Arial" w:cs="Arial"/>
                <w:b/>
                <w:bCs/>
                <w:sz w:val="16"/>
                <w:szCs w:val="16"/>
              </w:rPr>
              <w:t>A</w:t>
            </w:r>
          </w:p>
        </w:tc>
        <w:tc>
          <w:tcPr>
            <w:tcW w:w="1836" w:type="dxa"/>
            <w:shd w:val="clear" w:color="auto" w:fill="B4C6E7"/>
            <w:vAlign w:val="center"/>
          </w:tcPr>
          <w:p w14:paraId="6812EDED"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B</w:t>
            </w:r>
          </w:p>
        </w:tc>
        <w:tc>
          <w:tcPr>
            <w:tcW w:w="1725" w:type="dxa"/>
            <w:shd w:val="clear" w:color="auto" w:fill="B4C6E7"/>
            <w:vAlign w:val="center"/>
          </w:tcPr>
          <w:p w14:paraId="393E88D8"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C</w:t>
            </w:r>
          </w:p>
        </w:tc>
        <w:tc>
          <w:tcPr>
            <w:tcW w:w="2127" w:type="dxa"/>
            <w:shd w:val="clear" w:color="auto" w:fill="B4C6E7"/>
            <w:vAlign w:val="center"/>
          </w:tcPr>
          <w:p w14:paraId="2F14A7F4"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D</w:t>
            </w:r>
          </w:p>
        </w:tc>
        <w:tc>
          <w:tcPr>
            <w:tcW w:w="1842" w:type="dxa"/>
            <w:shd w:val="clear" w:color="auto" w:fill="B4C6E7"/>
            <w:vAlign w:val="center"/>
          </w:tcPr>
          <w:p w14:paraId="467BFB2E"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E</w:t>
            </w:r>
          </w:p>
        </w:tc>
      </w:tr>
      <w:tr w:rsidR="002C6257" w:rsidRPr="00CE08D1" w14:paraId="09EDCF26" w14:textId="77777777" w:rsidTr="0003581C">
        <w:trPr>
          <w:jc w:val="center"/>
        </w:trPr>
        <w:tc>
          <w:tcPr>
            <w:tcW w:w="680" w:type="dxa"/>
            <w:vMerge/>
            <w:shd w:val="clear" w:color="auto" w:fill="B4C6E7"/>
            <w:vAlign w:val="center"/>
          </w:tcPr>
          <w:p w14:paraId="045709D4" w14:textId="77777777" w:rsidR="002C6257" w:rsidRPr="002C6257" w:rsidRDefault="002C6257" w:rsidP="0003581C">
            <w:pPr>
              <w:spacing w:before="200" w:after="200" w:line="276" w:lineRule="auto"/>
              <w:contextualSpacing/>
              <w:jc w:val="center"/>
              <w:rPr>
                <w:rFonts w:ascii="Arial" w:hAnsi="Arial" w:cs="Arial"/>
                <w:b/>
                <w:bCs/>
                <w:color w:val="000000"/>
                <w:sz w:val="16"/>
                <w:szCs w:val="16"/>
              </w:rPr>
            </w:pPr>
          </w:p>
        </w:tc>
        <w:tc>
          <w:tcPr>
            <w:tcW w:w="1701" w:type="dxa"/>
            <w:shd w:val="clear" w:color="auto" w:fill="B4C6E7"/>
            <w:vAlign w:val="center"/>
          </w:tcPr>
          <w:p w14:paraId="1A20C7D6"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sz w:val="16"/>
                <w:szCs w:val="16"/>
              </w:rPr>
              <w:t>Entregable del numeral 3 inciso b) del presente documento.</w:t>
            </w:r>
          </w:p>
        </w:tc>
        <w:tc>
          <w:tcPr>
            <w:tcW w:w="1836" w:type="dxa"/>
            <w:shd w:val="clear" w:color="auto" w:fill="B4C6E7"/>
            <w:vAlign w:val="center"/>
          </w:tcPr>
          <w:p w14:paraId="769F0A98"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Descripción de la Actividad a desarrollar</w:t>
            </w:r>
          </w:p>
        </w:tc>
        <w:tc>
          <w:tcPr>
            <w:tcW w:w="1725" w:type="dxa"/>
            <w:shd w:val="clear" w:color="auto" w:fill="B4C6E7"/>
            <w:vAlign w:val="center"/>
          </w:tcPr>
          <w:p w14:paraId="4E666FB7"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Periodo para el desarrollo de la actividad a partir de la fecha de adjudicación del contrato</w:t>
            </w:r>
          </w:p>
        </w:tc>
        <w:tc>
          <w:tcPr>
            <w:tcW w:w="2127" w:type="dxa"/>
            <w:shd w:val="clear" w:color="auto" w:fill="B4C6E7"/>
            <w:vAlign w:val="center"/>
          </w:tcPr>
          <w:p w14:paraId="4AD89B1E"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Plazo de entrega</w:t>
            </w:r>
          </w:p>
          <w:p w14:paraId="72C3AD5B"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p>
        </w:tc>
        <w:tc>
          <w:tcPr>
            <w:tcW w:w="1842" w:type="dxa"/>
            <w:shd w:val="clear" w:color="auto" w:fill="B4C6E7"/>
            <w:vAlign w:val="center"/>
          </w:tcPr>
          <w:p w14:paraId="57DE65A2" w14:textId="77777777" w:rsidR="002C6257" w:rsidRPr="002C6257" w:rsidRDefault="002C6257" w:rsidP="002C6257">
            <w:pPr>
              <w:spacing w:before="200" w:after="200" w:line="276" w:lineRule="auto"/>
              <w:contextualSpacing/>
              <w:jc w:val="center"/>
              <w:rPr>
                <w:rFonts w:ascii="Arial" w:hAnsi="Arial" w:cs="Arial"/>
                <w:b/>
                <w:bCs/>
                <w:color w:val="000000"/>
                <w:sz w:val="16"/>
                <w:szCs w:val="16"/>
              </w:rPr>
            </w:pPr>
            <w:r w:rsidRPr="002C6257">
              <w:rPr>
                <w:rFonts w:ascii="Arial" w:hAnsi="Arial" w:cs="Arial"/>
                <w:b/>
                <w:bCs/>
                <w:color w:val="000000"/>
                <w:sz w:val="16"/>
                <w:szCs w:val="16"/>
              </w:rPr>
              <w:t>Medio o formato</w:t>
            </w:r>
          </w:p>
        </w:tc>
      </w:tr>
      <w:tr w:rsidR="002C6257" w:rsidRPr="002C6257" w14:paraId="3F6386FE" w14:textId="77777777" w:rsidTr="0003581C">
        <w:trPr>
          <w:trHeight w:val="2483"/>
          <w:jc w:val="center"/>
        </w:trPr>
        <w:tc>
          <w:tcPr>
            <w:tcW w:w="680" w:type="dxa"/>
            <w:vAlign w:val="center"/>
          </w:tcPr>
          <w:p w14:paraId="03308960" w14:textId="77777777" w:rsidR="002C6257" w:rsidRPr="002C6257" w:rsidRDefault="002C6257" w:rsidP="0003581C">
            <w:pPr>
              <w:spacing w:before="200" w:after="200" w:line="276" w:lineRule="auto"/>
              <w:contextualSpacing/>
              <w:jc w:val="center"/>
              <w:rPr>
                <w:rFonts w:ascii="Arial" w:hAnsi="Arial" w:cs="Arial"/>
                <w:color w:val="000000"/>
                <w:sz w:val="16"/>
                <w:szCs w:val="16"/>
              </w:rPr>
            </w:pPr>
            <w:r w:rsidRPr="002C6257">
              <w:rPr>
                <w:rFonts w:ascii="Arial" w:hAnsi="Arial" w:cs="Arial"/>
                <w:color w:val="000000"/>
                <w:sz w:val="16"/>
                <w:szCs w:val="16"/>
              </w:rPr>
              <w:t>1</w:t>
            </w:r>
          </w:p>
        </w:tc>
        <w:tc>
          <w:tcPr>
            <w:tcW w:w="1701" w:type="dxa"/>
            <w:vAlign w:val="center"/>
          </w:tcPr>
          <w:p w14:paraId="7812CD90" w14:textId="77777777" w:rsidR="002C6257" w:rsidRPr="002C6257" w:rsidRDefault="002C6257" w:rsidP="002C6257">
            <w:pPr>
              <w:spacing w:after="200" w:line="276" w:lineRule="auto"/>
              <w:rPr>
                <w:rFonts w:ascii="Arial" w:hAnsi="Arial" w:cs="Arial"/>
                <w:color w:val="000000"/>
                <w:sz w:val="16"/>
                <w:szCs w:val="16"/>
              </w:rPr>
            </w:pPr>
            <w:r w:rsidRPr="002C6257">
              <w:rPr>
                <w:rFonts w:ascii="Arial" w:hAnsi="Arial" w:cs="Arial"/>
                <w:color w:val="000000"/>
                <w:sz w:val="16"/>
                <w:szCs w:val="16"/>
              </w:rPr>
              <w:t>Mapeo del proceso del ejercicio del gasto.</w:t>
            </w:r>
          </w:p>
        </w:tc>
        <w:tc>
          <w:tcPr>
            <w:tcW w:w="1836" w:type="dxa"/>
            <w:vAlign w:val="center"/>
          </w:tcPr>
          <w:p w14:paraId="0464F52B" w14:textId="77777777" w:rsidR="002C6257" w:rsidRPr="002C6257" w:rsidRDefault="002C6257" w:rsidP="002C6257">
            <w:pPr>
              <w:spacing w:after="200" w:line="276" w:lineRule="auto"/>
              <w:ind w:left="51"/>
              <w:contextualSpacing/>
              <w:rPr>
                <w:rFonts w:ascii="Arial" w:hAnsi="Arial" w:cs="Arial"/>
                <w:sz w:val="16"/>
                <w:szCs w:val="16"/>
              </w:rPr>
            </w:pPr>
            <w:r w:rsidRPr="002C6257">
              <w:rPr>
                <w:rFonts w:ascii="Arial" w:hAnsi="Arial" w:cs="Arial"/>
                <w:sz w:val="16"/>
                <w:szCs w:val="16"/>
              </w:rPr>
              <w:t>Documento con la Identificación del proceso del ejercicio de los recursos dentro de la Institución.</w:t>
            </w:r>
          </w:p>
        </w:tc>
        <w:tc>
          <w:tcPr>
            <w:tcW w:w="1725" w:type="dxa"/>
            <w:vAlign w:val="center"/>
          </w:tcPr>
          <w:p w14:paraId="301E33BC" w14:textId="77777777" w:rsidR="002C6257" w:rsidRPr="002C6257" w:rsidRDefault="002C6257" w:rsidP="002C6257">
            <w:pPr>
              <w:spacing w:before="200" w:after="200" w:line="276" w:lineRule="auto"/>
              <w:ind w:left="67"/>
              <w:contextualSpacing/>
              <w:jc w:val="center"/>
              <w:rPr>
                <w:rFonts w:ascii="Arial" w:hAnsi="Arial" w:cs="Arial"/>
                <w:sz w:val="16"/>
                <w:szCs w:val="16"/>
              </w:rPr>
            </w:pPr>
            <w:r w:rsidRPr="002C6257">
              <w:rPr>
                <w:rFonts w:ascii="Arial" w:hAnsi="Arial" w:cs="Arial"/>
                <w:sz w:val="16"/>
                <w:szCs w:val="16"/>
              </w:rPr>
              <w:t>Hasta 30 días hábiles</w:t>
            </w:r>
          </w:p>
        </w:tc>
        <w:tc>
          <w:tcPr>
            <w:tcW w:w="2127" w:type="dxa"/>
            <w:vAlign w:val="center"/>
          </w:tcPr>
          <w:p w14:paraId="11B38738" w14:textId="77777777" w:rsidR="002C6257" w:rsidRPr="002C6257" w:rsidRDefault="002C6257" w:rsidP="002C6257">
            <w:pPr>
              <w:spacing w:before="200" w:after="200" w:line="276" w:lineRule="auto"/>
              <w:ind w:right="176"/>
              <w:contextualSpacing/>
              <w:jc w:val="center"/>
              <w:rPr>
                <w:rFonts w:ascii="Arial" w:hAnsi="Arial" w:cs="Arial"/>
                <w:sz w:val="16"/>
                <w:szCs w:val="16"/>
              </w:rPr>
            </w:pPr>
            <w:r w:rsidRPr="002C6257">
              <w:rPr>
                <w:rFonts w:ascii="Arial" w:hAnsi="Arial" w:cs="Arial"/>
                <w:sz w:val="16"/>
                <w:szCs w:val="16"/>
              </w:rPr>
              <w:t>10 días hábiles a partir de la conclusión del desarrollo de la actividad.</w:t>
            </w:r>
          </w:p>
        </w:tc>
        <w:tc>
          <w:tcPr>
            <w:tcW w:w="1842" w:type="dxa"/>
            <w:vAlign w:val="center"/>
          </w:tcPr>
          <w:p w14:paraId="2F57339B"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Medios Electrónicos: CD, USB y/o Correo electrónico a la administradora y supervisor del contrato</w:t>
            </w:r>
          </w:p>
        </w:tc>
      </w:tr>
      <w:tr w:rsidR="002C6257" w:rsidRPr="002C6257" w14:paraId="472FEFB5" w14:textId="77777777" w:rsidTr="0003581C">
        <w:trPr>
          <w:jc w:val="center"/>
        </w:trPr>
        <w:tc>
          <w:tcPr>
            <w:tcW w:w="680" w:type="dxa"/>
            <w:vAlign w:val="center"/>
          </w:tcPr>
          <w:p w14:paraId="683E9543" w14:textId="77777777" w:rsidR="002C6257" w:rsidRPr="002C6257" w:rsidRDefault="002C6257" w:rsidP="0003581C">
            <w:pPr>
              <w:spacing w:before="200" w:after="200" w:line="276" w:lineRule="auto"/>
              <w:contextualSpacing/>
              <w:jc w:val="center"/>
              <w:rPr>
                <w:rFonts w:ascii="Arial" w:hAnsi="Arial" w:cs="Arial"/>
                <w:color w:val="000000"/>
                <w:sz w:val="16"/>
                <w:szCs w:val="16"/>
              </w:rPr>
            </w:pPr>
            <w:r w:rsidRPr="002C6257">
              <w:rPr>
                <w:rFonts w:ascii="Arial" w:hAnsi="Arial" w:cs="Arial"/>
                <w:color w:val="000000"/>
                <w:sz w:val="16"/>
                <w:szCs w:val="16"/>
              </w:rPr>
              <w:t>2</w:t>
            </w:r>
          </w:p>
        </w:tc>
        <w:tc>
          <w:tcPr>
            <w:tcW w:w="1701" w:type="dxa"/>
            <w:vAlign w:val="center"/>
          </w:tcPr>
          <w:p w14:paraId="43F1271F" w14:textId="77777777" w:rsidR="002C6257" w:rsidRPr="002C6257" w:rsidRDefault="002C6257" w:rsidP="002C6257">
            <w:pPr>
              <w:spacing w:after="200" w:line="276" w:lineRule="auto"/>
              <w:rPr>
                <w:rFonts w:ascii="Arial" w:hAnsi="Arial" w:cs="Arial"/>
                <w:color w:val="000000"/>
                <w:sz w:val="16"/>
                <w:szCs w:val="16"/>
              </w:rPr>
            </w:pPr>
            <w:r w:rsidRPr="002C6257">
              <w:rPr>
                <w:rFonts w:ascii="Arial" w:hAnsi="Arial" w:cs="Arial"/>
                <w:color w:val="000000"/>
                <w:sz w:val="16"/>
                <w:szCs w:val="16"/>
              </w:rPr>
              <w:t>Análisis de datos y parametrización de los insumos operacionales del ejercicio del gasto.</w:t>
            </w:r>
          </w:p>
          <w:p w14:paraId="1576ACCD" w14:textId="77777777" w:rsidR="002C6257" w:rsidRPr="002C6257" w:rsidRDefault="002C6257" w:rsidP="002C6257">
            <w:pPr>
              <w:spacing w:after="200" w:line="276" w:lineRule="auto"/>
              <w:contextualSpacing/>
              <w:rPr>
                <w:rFonts w:ascii="Arial" w:hAnsi="Arial" w:cs="Arial"/>
                <w:color w:val="000000"/>
                <w:sz w:val="16"/>
                <w:szCs w:val="16"/>
              </w:rPr>
            </w:pPr>
          </w:p>
        </w:tc>
        <w:tc>
          <w:tcPr>
            <w:tcW w:w="1836" w:type="dxa"/>
            <w:vAlign w:val="center"/>
          </w:tcPr>
          <w:p w14:paraId="04CFF477" w14:textId="77777777" w:rsidR="002C6257" w:rsidRPr="002C6257" w:rsidRDefault="002C6257" w:rsidP="002C6257">
            <w:pPr>
              <w:spacing w:after="200" w:line="276" w:lineRule="auto"/>
              <w:ind w:left="50"/>
              <w:contextualSpacing/>
              <w:rPr>
                <w:rFonts w:ascii="Arial" w:hAnsi="Arial" w:cs="Arial"/>
                <w:sz w:val="16"/>
                <w:szCs w:val="16"/>
              </w:rPr>
            </w:pPr>
            <w:r w:rsidRPr="002C6257">
              <w:rPr>
                <w:rFonts w:ascii="Arial" w:hAnsi="Arial" w:cs="Arial"/>
                <w:sz w:val="16"/>
                <w:szCs w:val="16"/>
              </w:rPr>
              <w:t>Documento con el Análisis de la información respecto del ejercicio de los recursos e identificación de posibles áreas de oportunidad e implementación de controles internos.</w:t>
            </w:r>
          </w:p>
        </w:tc>
        <w:tc>
          <w:tcPr>
            <w:tcW w:w="1725" w:type="dxa"/>
            <w:vAlign w:val="center"/>
          </w:tcPr>
          <w:p w14:paraId="38E2315A" w14:textId="77777777" w:rsidR="002C6257" w:rsidRPr="002C6257" w:rsidRDefault="002C6257" w:rsidP="002C6257">
            <w:pPr>
              <w:spacing w:before="200" w:after="200" w:line="276" w:lineRule="auto"/>
              <w:ind w:left="67"/>
              <w:contextualSpacing/>
              <w:jc w:val="center"/>
              <w:rPr>
                <w:rFonts w:ascii="Arial" w:hAnsi="Arial" w:cs="Arial"/>
                <w:sz w:val="16"/>
                <w:szCs w:val="16"/>
              </w:rPr>
            </w:pPr>
            <w:r w:rsidRPr="002C6257">
              <w:rPr>
                <w:rFonts w:ascii="Arial" w:hAnsi="Arial" w:cs="Arial"/>
                <w:sz w:val="16"/>
                <w:szCs w:val="16"/>
              </w:rPr>
              <w:t>Hasta 40 días hábiles</w:t>
            </w:r>
          </w:p>
        </w:tc>
        <w:tc>
          <w:tcPr>
            <w:tcW w:w="2127" w:type="dxa"/>
            <w:vAlign w:val="center"/>
          </w:tcPr>
          <w:p w14:paraId="588C2568" w14:textId="77777777" w:rsidR="002C6257" w:rsidRPr="002C6257" w:rsidRDefault="002C6257" w:rsidP="002C6257">
            <w:pPr>
              <w:spacing w:before="200" w:after="200" w:line="276" w:lineRule="auto"/>
              <w:contextualSpacing/>
              <w:jc w:val="center"/>
              <w:rPr>
                <w:rFonts w:ascii="Arial" w:hAnsi="Arial" w:cs="Arial"/>
                <w:sz w:val="16"/>
                <w:szCs w:val="16"/>
              </w:rPr>
            </w:pPr>
            <w:r w:rsidRPr="002C6257">
              <w:rPr>
                <w:rFonts w:ascii="Arial" w:hAnsi="Arial" w:cs="Arial"/>
                <w:sz w:val="16"/>
                <w:szCs w:val="16"/>
              </w:rPr>
              <w:t>10 días hábiles a partir de la conclusión del desarrollo de la actividad.</w:t>
            </w:r>
          </w:p>
        </w:tc>
        <w:tc>
          <w:tcPr>
            <w:tcW w:w="1842" w:type="dxa"/>
            <w:vAlign w:val="center"/>
          </w:tcPr>
          <w:p w14:paraId="1383ED36"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Medios Electrónicos: CD, USB y/o Correo electrónico a la administradora y supervisor del contrato</w:t>
            </w:r>
          </w:p>
        </w:tc>
      </w:tr>
      <w:tr w:rsidR="002C6257" w:rsidRPr="002C6257" w14:paraId="038E6978" w14:textId="77777777" w:rsidTr="0003581C">
        <w:trPr>
          <w:jc w:val="center"/>
        </w:trPr>
        <w:tc>
          <w:tcPr>
            <w:tcW w:w="680" w:type="dxa"/>
            <w:vAlign w:val="center"/>
          </w:tcPr>
          <w:p w14:paraId="150BCA59" w14:textId="77777777" w:rsidR="002C6257" w:rsidRPr="002C6257" w:rsidRDefault="002C6257" w:rsidP="0003581C">
            <w:pPr>
              <w:spacing w:before="200" w:after="200" w:line="276" w:lineRule="auto"/>
              <w:contextualSpacing/>
              <w:jc w:val="center"/>
              <w:rPr>
                <w:rFonts w:ascii="Arial" w:hAnsi="Arial" w:cs="Arial"/>
                <w:color w:val="000000"/>
                <w:sz w:val="16"/>
                <w:szCs w:val="16"/>
              </w:rPr>
            </w:pPr>
            <w:r w:rsidRPr="002C6257">
              <w:rPr>
                <w:rFonts w:ascii="Arial" w:hAnsi="Arial" w:cs="Arial"/>
                <w:color w:val="000000"/>
                <w:sz w:val="16"/>
                <w:szCs w:val="16"/>
              </w:rPr>
              <w:t>3</w:t>
            </w:r>
          </w:p>
        </w:tc>
        <w:tc>
          <w:tcPr>
            <w:tcW w:w="1701" w:type="dxa"/>
            <w:vAlign w:val="center"/>
          </w:tcPr>
          <w:p w14:paraId="005E78C6" w14:textId="77777777" w:rsidR="002C6257" w:rsidRPr="002C6257" w:rsidRDefault="002C6257" w:rsidP="002C6257">
            <w:pPr>
              <w:spacing w:after="200" w:line="276" w:lineRule="auto"/>
              <w:rPr>
                <w:rFonts w:ascii="Arial" w:hAnsi="Arial" w:cs="Arial"/>
                <w:color w:val="000000"/>
                <w:sz w:val="16"/>
                <w:szCs w:val="16"/>
              </w:rPr>
            </w:pPr>
            <w:r w:rsidRPr="002C6257">
              <w:rPr>
                <w:rFonts w:ascii="Arial" w:hAnsi="Arial" w:cs="Arial"/>
                <w:color w:val="000000"/>
                <w:sz w:val="16"/>
                <w:szCs w:val="16"/>
              </w:rPr>
              <w:t xml:space="preserve">Informe de identificación de los casos de relevancia </w:t>
            </w:r>
            <w:r w:rsidRPr="002C6257">
              <w:rPr>
                <w:rFonts w:ascii="Arial" w:hAnsi="Arial" w:cs="Arial"/>
                <w:color w:val="000000"/>
                <w:sz w:val="16"/>
                <w:szCs w:val="16"/>
              </w:rPr>
              <w:lastRenderedPageBreak/>
              <w:t>y riesgos y determinación de las unidades responsables para su administración.</w:t>
            </w:r>
          </w:p>
        </w:tc>
        <w:tc>
          <w:tcPr>
            <w:tcW w:w="1836" w:type="dxa"/>
            <w:vAlign w:val="center"/>
          </w:tcPr>
          <w:p w14:paraId="434BFF7F" w14:textId="77777777" w:rsidR="002C6257" w:rsidRPr="002C6257" w:rsidRDefault="002C6257" w:rsidP="002C6257">
            <w:pPr>
              <w:spacing w:after="200" w:line="276" w:lineRule="auto"/>
              <w:contextualSpacing/>
              <w:rPr>
                <w:rFonts w:ascii="Arial" w:hAnsi="Arial" w:cs="Arial"/>
                <w:sz w:val="16"/>
                <w:szCs w:val="16"/>
              </w:rPr>
            </w:pPr>
            <w:r w:rsidRPr="002C6257">
              <w:rPr>
                <w:rFonts w:ascii="Arial" w:hAnsi="Arial" w:cs="Arial"/>
                <w:sz w:val="16"/>
                <w:szCs w:val="16"/>
              </w:rPr>
              <w:lastRenderedPageBreak/>
              <w:t xml:space="preserve">Elaboración de Informe de casos de riesgo con </w:t>
            </w:r>
            <w:r w:rsidRPr="002C6257">
              <w:rPr>
                <w:rFonts w:ascii="Arial" w:hAnsi="Arial" w:cs="Arial"/>
                <w:sz w:val="16"/>
                <w:szCs w:val="16"/>
              </w:rPr>
              <w:lastRenderedPageBreak/>
              <w:t>documentación soporte y explicación.</w:t>
            </w:r>
          </w:p>
        </w:tc>
        <w:tc>
          <w:tcPr>
            <w:tcW w:w="1725" w:type="dxa"/>
            <w:vAlign w:val="center"/>
          </w:tcPr>
          <w:p w14:paraId="5595947D" w14:textId="77777777" w:rsidR="002C6257" w:rsidRPr="002C6257" w:rsidRDefault="002C6257" w:rsidP="002C6257">
            <w:pPr>
              <w:spacing w:before="200" w:after="200" w:line="276" w:lineRule="auto"/>
              <w:ind w:left="67"/>
              <w:contextualSpacing/>
              <w:jc w:val="center"/>
              <w:rPr>
                <w:rFonts w:ascii="Arial" w:hAnsi="Arial" w:cs="Arial"/>
                <w:sz w:val="16"/>
                <w:szCs w:val="16"/>
              </w:rPr>
            </w:pPr>
            <w:r w:rsidRPr="002C6257">
              <w:rPr>
                <w:rFonts w:ascii="Arial" w:hAnsi="Arial" w:cs="Arial"/>
                <w:sz w:val="16"/>
                <w:szCs w:val="16"/>
              </w:rPr>
              <w:lastRenderedPageBreak/>
              <w:t>Hasta 50 días hábiles</w:t>
            </w:r>
          </w:p>
        </w:tc>
        <w:tc>
          <w:tcPr>
            <w:tcW w:w="2127" w:type="dxa"/>
            <w:vAlign w:val="center"/>
          </w:tcPr>
          <w:p w14:paraId="666E501B" w14:textId="77777777" w:rsidR="002C6257" w:rsidRPr="002C6257" w:rsidRDefault="002C6257" w:rsidP="002C6257">
            <w:pPr>
              <w:spacing w:before="200" w:after="200" w:line="276" w:lineRule="auto"/>
              <w:contextualSpacing/>
              <w:jc w:val="center"/>
              <w:rPr>
                <w:rFonts w:ascii="Arial" w:hAnsi="Arial" w:cs="Arial"/>
                <w:sz w:val="16"/>
                <w:szCs w:val="16"/>
              </w:rPr>
            </w:pPr>
            <w:r w:rsidRPr="002C6257">
              <w:rPr>
                <w:rFonts w:ascii="Arial" w:hAnsi="Arial" w:cs="Arial"/>
                <w:sz w:val="16"/>
                <w:szCs w:val="16"/>
              </w:rPr>
              <w:t>10 días hábiles a partir de la conclusión del desarrollo de la actividad.</w:t>
            </w:r>
          </w:p>
        </w:tc>
        <w:tc>
          <w:tcPr>
            <w:tcW w:w="1842" w:type="dxa"/>
            <w:vAlign w:val="center"/>
          </w:tcPr>
          <w:p w14:paraId="31040DB3"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 xml:space="preserve">Medios Electrónicos: CD, USB y/o Correo </w:t>
            </w:r>
            <w:r w:rsidRPr="002C6257">
              <w:rPr>
                <w:rFonts w:ascii="Arial" w:hAnsi="Arial" w:cs="Arial"/>
                <w:color w:val="000000"/>
                <w:sz w:val="16"/>
                <w:szCs w:val="16"/>
              </w:rPr>
              <w:lastRenderedPageBreak/>
              <w:t>electrónico a la administradora y supervisor del contrato</w:t>
            </w:r>
          </w:p>
        </w:tc>
      </w:tr>
      <w:tr w:rsidR="002C6257" w:rsidRPr="002C6257" w14:paraId="25FE76ED" w14:textId="77777777" w:rsidTr="0003581C">
        <w:trPr>
          <w:jc w:val="center"/>
        </w:trPr>
        <w:tc>
          <w:tcPr>
            <w:tcW w:w="680" w:type="dxa"/>
            <w:vAlign w:val="center"/>
          </w:tcPr>
          <w:p w14:paraId="0970C11E" w14:textId="77777777" w:rsidR="002C6257" w:rsidRPr="002C6257" w:rsidRDefault="002C6257" w:rsidP="0003581C">
            <w:pPr>
              <w:spacing w:before="200" w:after="200" w:line="276" w:lineRule="auto"/>
              <w:contextualSpacing/>
              <w:jc w:val="center"/>
              <w:rPr>
                <w:rFonts w:ascii="Arial" w:hAnsi="Arial" w:cs="Arial"/>
                <w:color w:val="000000"/>
                <w:sz w:val="16"/>
                <w:szCs w:val="16"/>
              </w:rPr>
            </w:pPr>
            <w:r w:rsidRPr="002C6257">
              <w:rPr>
                <w:rFonts w:ascii="Arial" w:hAnsi="Arial" w:cs="Arial"/>
                <w:color w:val="000000"/>
                <w:sz w:val="16"/>
                <w:szCs w:val="16"/>
              </w:rPr>
              <w:lastRenderedPageBreak/>
              <w:t>4</w:t>
            </w:r>
          </w:p>
        </w:tc>
        <w:tc>
          <w:tcPr>
            <w:tcW w:w="1701" w:type="dxa"/>
            <w:vAlign w:val="center"/>
          </w:tcPr>
          <w:p w14:paraId="45AD48EE" w14:textId="77777777" w:rsidR="002C6257" w:rsidRPr="002C6257" w:rsidRDefault="002C6257" w:rsidP="002C6257">
            <w:pPr>
              <w:spacing w:after="200" w:line="276" w:lineRule="auto"/>
              <w:rPr>
                <w:rFonts w:ascii="Arial" w:hAnsi="Arial" w:cs="Arial"/>
                <w:color w:val="000000"/>
                <w:sz w:val="16"/>
                <w:szCs w:val="16"/>
              </w:rPr>
            </w:pPr>
            <w:r w:rsidRPr="002C6257">
              <w:rPr>
                <w:rFonts w:ascii="Arial" w:hAnsi="Arial" w:cs="Arial"/>
                <w:color w:val="000000"/>
                <w:sz w:val="16"/>
                <w:szCs w:val="16"/>
              </w:rPr>
              <w:t>Guía para elaboración del informe de casos de relevancia y riesgos detectados.</w:t>
            </w:r>
          </w:p>
        </w:tc>
        <w:tc>
          <w:tcPr>
            <w:tcW w:w="1836" w:type="dxa"/>
            <w:vAlign w:val="center"/>
          </w:tcPr>
          <w:p w14:paraId="23D3B2AC" w14:textId="77777777" w:rsidR="002C6257" w:rsidRPr="002C6257" w:rsidRDefault="002C6257" w:rsidP="002C6257">
            <w:pPr>
              <w:spacing w:after="200" w:line="276" w:lineRule="auto"/>
              <w:ind w:left="59"/>
              <w:contextualSpacing/>
              <w:rPr>
                <w:rFonts w:ascii="Arial" w:hAnsi="Arial" w:cs="Arial"/>
                <w:sz w:val="16"/>
                <w:szCs w:val="16"/>
              </w:rPr>
            </w:pPr>
            <w:r w:rsidRPr="002C6257">
              <w:rPr>
                <w:rFonts w:ascii="Arial" w:hAnsi="Arial" w:cs="Arial"/>
                <w:sz w:val="16"/>
                <w:szCs w:val="16"/>
              </w:rPr>
              <w:t xml:space="preserve">Elaboración de Lineamientos específicos para formulación de Informes de Resultados. </w:t>
            </w:r>
          </w:p>
        </w:tc>
        <w:tc>
          <w:tcPr>
            <w:tcW w:w="1725" w:type="dxa"/>
            <w:vAlign w:val="center"/>
          </w:tcPr>
          <w:p w14:paraId="0B7A2CA8" w14:textId="77777777" w:rsidR="002C6257" w:rsidRPr="002C6257" w:rsidRDefault="002C6257" w:rsidP="002C6257">
            <w:pPr>
              <w:spacing w:before="200" w:after="200" w:line="276" w:lineRule="auto"/>
              <w:ind w:left="67"/>
              <w:contextualSpacing/>
              <w:jc w:val="center"/>
              <w:rPr>
                <w:rFonts w:ascii="Arial" w:hAnsi="Arial" w:cs="Arial"/>
                <w:sz w:val="16"/>
                <w:szCs w:val="16"/>
              </w:rPr>
            </w:pPr>
            <w:r w:rsidRPr="002C6257">
              <w:rPr>
                <w:rFonts w:ascii="Arial" w:hAnsi="Arial" w:cs="Arial"/>
                <w:sz w:val="16"/>
                <w:szCs w:val="16"/>
              </w:rPr>
              <w:t>Hasta 80 días hábiles</w:t>
            </w:r>
          </w:p>
        </w:tc>
        <w:tc>
          <w:tcPr>
            <w:tcW w:w="2127" w:type="dxa"/>
            <w:shd w:val="clear" w:color="auto" w:fill="auto"/>
            <w:vAlign w:val="center"/>
          </w:tcPr>
          <w:p w14:paraId="690FD709" w14:textId="77777777" w:rsidR="002C6257" w:rsidRPr="002C6257" w:rsidRDefault="002C6257" w:rsidP="002C6257">
            <w:pPr>
              <w:spacing w:before="200" w:after="200" w:line="276" w:lineRule="auto"/>
              <w:contextualSpacing/>
              <w:jc w:val="center"/>
              <w:rPr>
                <w:rFonts w:ascii="Arial" w:hAnsi="Arial" w:cs="Arial"/>
                <w:color w:val="000000"/>
                <w:sz w:val="16"/>
                <w:szCs w:val="16"/>
              </w:rPr>
            </w:pPr>
            <w:r w:rsidRPr="002C6257">
              <w:rPr>
                <w:rFonts w:ascii="Arial" w:hAnsi="Arial" w:cs="Arial"/>
                <w:sz w:val="16"/>
                <w:szCs w:val="16"/>
              </w:rPr>
              <w:t>10 días hábiles a partir de la conclusión del desarrollo de la actividad.</w:t>
            </w:r>
          </w:p>
        </w:tc>
        <w:tc>
          <w:tcPr>
            <w:tcW w:w="1842" w:type="dxa"/>
            <w:vAlign w:val="center"/>
          </w:tcPr>
          <w:p w14:paraId="1FB96257"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Medios Electrónicos: CD, USB y/o Correo electrónico a la administradora y supervisor del contrato</w:t>
            </w:r>
          </w:p>
        </w:tc>
      </w:tr>
      <w:tr w:rsidR="002C6257" w:rsidRPr="002C6257" w14:paraId="7932E172" w14:textId="77777777" w:rsidTr="0003581C">
        <w:trPr>
          <w:jc w:val="center"/>
        </w:trPr>
        <w:tc>
          <w:tcPr>
            <w:tcW w:w="680" w:type="dxa"/>
            <w:vAlign w:val="center"/>
          </w:tcPr>
          <w:p w14:paraId="2E253B57" w14:textId="77777777" w:rsidR="002C6257" w:rsidRPr="002C6257" w:rsidRDefault="002C6257" w:rsidP="0003581C">
            <w:pPr>
              <w:spacing w:before="200" w:after="200" w:line="276" w:lineRule="auto"/>
              <w:contextualSpacing/>
              <w:jc w:val="center"/>
              <w:rPr>
                <w:rFonts w:ascii="Arial" w:hAnsi="Arial" w:cs="Arial"/>
                <w:color w:val="000000"/>
                <w:sz w:val="16"/>
                <w:szCs w:val="16"/>
              </w:rPr>
            </w:pPr>
            <w:r w:rsidRPr="002C6257">
              <w:rPr>
                <w:rFonts w:ascii="Arial" w:hAnsi="Arial" w:cs="Arial"/>
                <w:color w:val="000000"/>
                <w:sz w:val="16"/>
                <w:szCs w:val="16"/>
              </w:rPr>
              <w:t>5</w:t>
            </w:r>
          </w:p>
        </w:tc>
        <w:tc>
          <w:tcPr>
            <w:tcW w:w="1701" w:type="dxa"/>
            <w:vAlign w:val="center"/>
          </w:tcPr>
          <w:p w14:paraId="656238E4" w14:textId="77777777" w:rsidR="002C6257" w:rsidRPr="002C6257" w:rsidRDefault="002C6257" w:rsidP="002C6257">
            <w:pPr>
              <w:spacing w:after="200" w:line="276" w:lineRule="auto"/>
              <w:rPr>
                <w:rFonts w:ascii="Arial" w:hAnsi="Arial" w:cs="Arial"/>
                <w:color w:val="000000"/>
                <w:sz w:val="16"/>
                <w:szCs w:val="16"/>
              </w:rPr>
            </w:pPr>
            <w:r w:rsidRPr="002C6257">
              <w:rPr>
                <w:rFonts w:ascii="Arial" w:hAnsi="Arial" w:cs="Arial"/>
                <w:color w:val="000000"/>
                <w:sz w:val="16"/>
                <w:szCs w:val="16"/>
              </w:rPr>
              <w:t>Informes de casos de riesgo por unidad responsable y proyecto.</w:t>
            </w:r>
          </w:p>
        </w:tc>
        <w:tc>
          <w:tcPr>
            <w:tcW w:w="1836" w:type="dxa"/>
            <w:vAlign w:val="center"/>
          </w:tcPr>
          <w:p w14:paraId="042D7D31" w14:textId="77777777" w:rsidR="002C6257" w:rsidRPr="002C6257" w:rsidRDefault="002C6257" w:rsidP="002C6257">
            <w:pPr>
              <w:spacing w:after="200" w:line="276" w:lineRule="auto"/>
              <w:ind w:left="121"/>
              <w:contextualSpacing/>
              <w:rPr>
                <w:rFonts w:ascii="Arial" w:hAnsi="Arial" w:cs="Arial"/>
                <w:sz w:val="16"/>
                <w:szCs w:val="16"/>
              </w:rPr>
            </w:pPr>
            <w:r w:rsidRPr="002C6257">
              <w:rPr>
                <w:rFonts w:ascii="Arial" w:hAnsi="Arial" w:cs="Arial"/>
                <w:sz w:val="16"/>
                <w:szCs w:val="16"/>
              </w:rPr>
              <w:t>Elaboración de Informe de casos de riesgo con documentación soporte y explicación.</w:t>
            </w:r>
          </w:p>
        </w:tc>
        <w:tc>
          <w:tcPr>
            <w:tcW w:w="1725" w:type="dxa"/>
            <w:vAlign w:val="center"/>
          </w:tcPr>
          <w:p w14:paraId="602865AA" w14:textId="77777777" w:rsidR="002C6257" w:rsidRPr="002C6257" w:rsidRDefault="002C6257" w:rsidP="002C6257">
            <w:pPr>
              <w:spacing w:before="200" w:after="200" w:line="276" w:lineRule="auto"/>
              <w:ind w:left="67"/>
              <w:contextualSpacing/>
              <w:jc w:val="center"/>
              <w:rPr>
                <w:rFonts w:ascii="Arial" w:hAnsi="Arial" w:cs="Arial"/>
                <w:sz w:val="16"/>
                <w:szCs w:val="16"/>
              </w:rPr>
            </w:pPr>
            <w:r w:rsidRPr="002C6257">
              <w:rPr>
                <w:rFonts w:ascii="Arial" w:hAnsi="Arial" w:cs="Arial"/>
                <w:sz w:val="16"/>
                <w:szCs w:val="16"/>
              </w:rPr>
              <w:t>Hasta 100 días hábiles</w:t>
            </w:r>
          </w:p>
        </w:tc>
        <w:tc>
          <w:tcPr>
            <w:tcW w:w="2127" w:type="dxa"/>
            <w:shd w:val="clear" w:color="auto" w:fill="auto"/>
            <w:vAlign w:val="center"/>
          </w:tcPr>
          <w:p w14:paraId="08D112B0" w14:textId="77777777" w:rsidR="002C6257" w:rsidRPr="002C6257" w:rsidRDefault="002C6257" w:rsidP="002C6257">
            <w:pPr>
              <w:spacing w:before="200" w:after="200" w:line="276" w:lineRule="auto"/>
              <w:contextualSpacing/>
              <w:jc w:val="center"/>
              <w:rPr>
                <w:rFonts w:ascii="Arial" w:hAnsi="Arial" w:cs="Arial"/>
                <w:color w:val="000000"/>
                <w:sz w:val="16"/>
                <w:szCs w:val="16"/>
              </w:rPr>
            </w:pPr>
            <w:r w:rsidRPr="002C6257">
              <w:rPr>
                <w:rFonts w:ascii="Arial" w:hAnsi="Arial" w:cs="Arial"/>
                <w:sz w:val="16"/>
                <w:szCs w:val="16"/>
              </w:rPr>
              <w:t>8 días hábiles a partir de la conclusión del desarrollo de la actividad.</w:t>
            </w:r>
          </w:p>
        </w:tc>
        <w:tc>
          <w:tcPr>
            <w:tcW w:w="1842" w:type="dxa"/>
            <w:vAlign w:val="center"/>
          </w:tcPr>
          <w:p w14:paraId="57C69AF1"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Medios Electrónicos: CD, USB y/o Correo electrónico a la administradora y supervisor del contrato</w:t>
            </w:r>
          </w:p>
        </w:tc>
      </w:tr>
      <w:tr w:rsidR="002C6257" w:rsidRPr="002C6257" w14:paraId="41DE12FA" w14:textId="77777777" w:rsidTr="0003581C">
        <w:trPr>
          <w:jc w:val="center"/>
        </w:trPr>
        <w:tc>
          <w:tcPr>
            <w:tcW w:w="680" w:type="dxa"/>
            <w:vAlign w:val="center"/>
          </w:tcPr>
          <w:p w14:paraId="2FFFC0B6" w14:textId="77777777" w:rsidR="002C6257" w:rsidRPr="002C6257" w:rsidRDefault="002C6257" w:rsidP="0003581C">
            <w:pPr>
              <w:spacing w:before="200" w:after="200" w:line="276" w:lineRule="auto"/>
              <w:contextualSpacing/>
              <w:jc w:val="center"/>
              <w:rPr>
                <w:rFonts w:ascii="Arial" w:hAnsi="Arial" w:cs="Arial"/>
                <w:color w:val="000000"/>
                <w:sz w:val="16"/>
                <w:szCs w:val="16"/>
              </w:rPr>
            </w:pPr>
            <w:r w:rsidRPr="002C6257">
              <w:rPr>
                <w:rFonts w:ascii="Arial" w:hAnsi="Arial" w:cs="Arial"/>
                <w:color w:val="000000"/>
                <w:sz w:val="16"/>
                <w:szCs w:val="16"/>
              </w:rPr>
              <w:t>6</w:t>
            </w:r>
          </w:p>
        </w:tc>
        <w:tc>
          <w:tcPr>
            <w:tcW w:w="1701" w:type="dxa"/>
            <w:vAlign w:val="center"/>
          </w:tcPr>
          <w:p w14:paraId="0190C7FC" w14:textId="77777777" w:rsidR="002C6257" w:rsidRPr="002C6257" w:rsidRDefault="002C6257" w:rsidP="002C6257">
            <w:pPr>
              <w:spacing w:after="200" w:line="276" w:lineRule="auto"/>
              <w:rPr>
                <w:rFonts w:ascii="Arial" w:hAnsi="Arial" w:cs="Arial"/>
                <w:color w:val="000000"/>
                <w:sz w:val="16"/>
                <w:szCs w:val="16"/>
              </w:rPr>
            </w:pPr>
            <w:r w:rsidRPr="002C6257">
              <w:rPr>
                <w:rFonts w:ascii="Arial" w:hAnsi="Arial" w:cs="Arial"/>
                <w:sz w:val="16"/>
                <w:szCs w:val="16"/>
              </w:rPr>
              <w:t xml:space="preserve">Informe integral </w:t>
            </w:r>
            <w:r w:rsidRPr="002C6257">
              <w:rPr>
                <w:rFonts w:ascii="Arial" w:hAnsi="Arial" w:cs="Arial"/>
                <w:color w:val="000000"/>
                <w:sz w:val="16"/>
                <w:szCs w:val="16"/>
              </w:rPr>
              <w:t>consolidado de temas relevantes detectados.</w:t>
            </w:r>
          </w:p>
        </w:tc>
        <w:tc>
          <w:tcPr>
            <w:tcW w:w="1836" w:type="dxa"/>
            <w:vAlign w:val="center"/>
          </w:tcPr>
          <w:p w14:paraId="2A54B510" w14:textId="77777777" w:rsidR="002C6257" w:rsidRPr="002C6257" w:rsidRDefault="002C6257" w:rsidP="002C6257">
            <w:pPr>
              <w:spacing w:after="200" w:line="276" w:lineRule="auto"/>
              <w:ind w:left="121"/>
              <w:contextualSpacing/>
              <w:rPr>
                <w:rFonts w:ascii="Arial" w:hAnsi="Arial" w:cs="Arial"/>
                <w:sz w:val="16"/>
                <w:szCs w:val="16"/>
              </w:rPr>
            </w:pPr>
            <w:r w:rsidRPr="002C6257">
              <w:rPr>
                <w:rFonts w:ascii="Arial" w:hAnsi="Arial" w:cs="Arial"/>
                <w:sz w:val="16"/>
                <w:szCs w:val="16"/>
              </w:rPr>
              <w:t>Elaboración de Informe de casos relevantes con documentación soporte y explicación.</w:t>
            </w:r>
          </w:p>
        </w:tc>
        <w:tc>
          <w:tcPr>
            <w:tcW w:w="1725" w:type="dxa"/>
            <w:vAlign w:val="center"/>
          </w:tcPr>
          <w:p w14:paraId="0EB2E83B" w14:textId="77777777" w:rsidR="002C6257" w:rsidRPr="002C6257" w:rsidRDefault="002C6257" w:rsidP="002C6257">
            <w:pPr>
              <w:spacing w:before="200" w:after="200" w:line="276" w:lineRule="auto"/>
              <w:ind w:left="67"/>
              <w:contextualSpacing/>
              <w:jc w:val="center"/>
              <w:rPr>
                <w:rFonts w:ascii="Arial" w:hAnsi="Arial" w:cs="Arial"/>
                <w:sz w:val="16"/>
                <w:szCs w:val="16"/>
              </w:rPr>
            </w:pPr>
            <w:r w:rsidRPr="002C6257">
              <w:rPr>
                <w:rFonts w:ascii="Arial" w:hAnsi="Arial" w:cs="Arial"/>
                <w:sz w:val="16"/>
                <w:szCs w:val="16"/>
              </w:rPr>
              <w:t>Hasta 100 días hábiles</w:t>
            </w:r>
          </w:p>
        </w:tc>
        <w:tc>
          <w:tcPr>
            <w:tcW w:w="2127" w:type="dxa"/>
            <w:shd w:val="clear" w:color="auto" w:fill="auto"/>
            <w:vAlign w:val="center"/>
          </w:tcPr>
          <w:p w14:paraId="0083CE01" w14:textId="77777777" w:rsidR="002C6257" w:rsidRPr="002C6257" w:rsidRDefault="002C6257" w:rsidP="002C6257">
            <w:pPr>
              <w:spacing w:before="200" w:after="200" w:line="276" w:lineRule="auto"/>
              <w:contextualSpacing/>
              <w:jc w:val="center"/>
              <w:rPr>
                <w:rFonts w:ascii="Arial" w:hAnsi="Arial" w:cs="Arial"/>
                <w:color w:val="000000"/>
                <w:sz w:val="16"/>
                <w:szCs w:val="16"/>
              </w:rPr>
            </w:pPr>
            <w:r w:rsidRPr="002C6257">
              <w:rPr>
                <w:rFonts w:ascii="Arial" w:hAnsi="Arial" w:cs="Arial"/>
                <w:sz w:val="16"/>
                <w:szCs w:val="16"/>
              </w:rPr>
              <w:t>8 días hábiles a partir de la conclusión del desarrollo de la actividad.</w:t>
            </w:r>
          </w:p>
        </w:tc>
        <w:tc>
          <w:tcPr>
            <w:tcW w:w="1842" w:type="dxa"/>
            <w:vAlign w:val="center"/>
          </w:tcPr>
          <w:p w14:paraId="5B82BEC9"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Medios Electrónicos: CD, USB y/o Correo electrónico a la administradora y supervisor del contrato</w:t>
            </w:r>
          </w:p>
        </w:tc>
      </w:tr>
      <w:tr w:rsidR="002C6257" w:rsidRPr="002C6257" w14:paraId="3B91CAF2" w14:textId="77777777" w:rsidTr="0003581C">
        <w:trPr>
          <w:jc w:val="center"/>
        </w:trPr>
        <w:tc>
          <w:tcPr>
            <w:tcW w:w="680" w:type="dxa"/>
            <w:vAlign w:val="center"/>
          </w:tcPr>
          <w:p w14:paraId="7F8AE85E" w14:textId="77777777" w:rsidR="002C6257" w:rsidRPr="002C6257" w:rsidRDefault="002C6257" w:rsidP="0003581C">
            <w:pPr>
              <w:spacing w:before="200" w:after="200" w:line="276" w:lineRule="auto"/>
              <w:contextualSpacing/>
              <w:jc w:val="center"/>
              <w:rPr>
                <w:rFonts w:ascii="Arial" w:hAnsi="Arial" w:cs="Arial"/>
                <w:color w:val="000000"/>
                <w:sz w:val="16"/>
                <w:szCs w:val="16"/>
              </w:rPr>
            </w:pPr>
            <w:r w:rsidRPr="002C6257">
              <w:rPr>
                <w:rFonts w:ascii="Arial" w:hAnsi="Arial" w:cs="Arial"/>
                <w:color w:val="000000"/>
                <w:sz w:val="16"/>
                <w:szCs w:val="16"/>
              </w:rPr>
              <w:t>7</w:t>
            </w:r>
          </w:p>
        </w:tc>
        <w:tc>
          <w:tcPr>
            <w:tcW w:w="1701" w:type="dxa"/>
            <w:vAlign w:val="center"/>
          </w:tcPr>
          <w:p w14:paraId="0F015F67" w14:textId="77777777" w:rsidR="002C6257" w:rsidRPr="002C6257" w:rsidRDefault="002C6257" w:rsidP="002C6257">
            <w:pPr>
              <w:spacing w:after="200" w:line="276" w:lineRule="auto"/>
              <w:contextualSpacing/>
              <w:rPr>
                <w:rFonts w:ascii="Arial" w:hAnsi="Arial" w:cs="Arial"/>
                <w:color w:val="000000"/>
                <w:sz w:val="16"/>
                <w:szCs w:val="16"/>
              </w:rPr>
            </w:pPr>
            <w:r w:rsidRPr="002C6257">
              <w:rPr>
                <w:rFonts w:ascii="Arial" w:hAnsi="Arial" w:cs="Arial"/>
                <w:color w:val="000000"/>
                <w:sz w:val="16"/>
                <w:szCs w:val="16"/>
              </w:rPr>
              <w:t>Lista de asistencia de la transferencia de conocimientos</w:t>
            </w:r>
          </w:p>
        </w:tc>
        <w:tc>
          <w:tcPr>
            <w:tcW w:w="1836" w:type="dxa"/>
            <w:vAlign w:val="center"/>
          </w:tcPr>
          <w:p w14:paraId="42B5B2A2" w14:textId="77777777" w:rsidR="002C6257" w:rsidRPr="002C6257" w:rsidRDefault="002C6257" w:rsidP="002C6257">
            <w:pPr>
              <w:spacing w:before="120" w:after="200" w:line="276" w:lineRule="auto"/>
              <w:contextualSpacing/>
              <w:rPr>
                <w:rFonts w:ascii="Arial" w:hAnsi="Arial" w:cs="Arial"/>
                <w:sz w:val="16"/>
                <w:szCs w:val="16"/>
              </w:rPr>
            </w:pPr>
            <w:r w:rsidRPr="002C6257">
              <w:rPr>
                <w:rFonts w:ascii="Arial" w:hAnsi="Arial" w:cs="Arial"/>
                <w:sz w:val="16"/>
                <w:szCs w:val="16"/>
              </w:rPr>
              <w:t>Transferencia de conocimientos a las áreas administrativas involucradas en el proceso del Instituto, siendo un mínimo de 5 servidores públicos y un máximo de 20.</w:t>
            </w:r>
          </w:p>
          <w:p w14:paraId="4F92BDE1" w14:textId="77777777" w:rsidR="002C6257" w:rsidRPr="002C6257" w:rsidRDefault="002C6257" w:rsidP="002C6257">
            <w:pPr>
              <w:spacing w:before="120" w:after="200" w:line="276" w:lineRule="auto"/>
              <w:contextualSpacing/>
              <w:rPr>
                <w:rFonts w:ascii="Arial" w:hAnsi="Arial" w:cs="Arial"/>
                <w:sz w:val="16"/>
                <w:szCs w:val="16"/>
              </w:rPr>
            </w:pPr>
          </w:p>
          <w:p w14:paraId="4B8B3016" w14:textId="77777777" w:rsidR="002C6257" w:rsidRPr="002C6257" w:rsidRDefault="002C6257" w:rsidP="002C6257">
            <w:pPr>
              <w:spacing w:after="200" w:line="276" w:lineRule="auto"/>
              <w:contextualSpacing/>
              <w:rPr>
                <w:rFonts w:ascii="Arial" w:hAnsi="Arial" w:cs="Arial"/>
                <w:sz w:val="16"/>
                <w:szCs w:val="16"/>
              </w:rPr>
            </w:pPr>
            <w:r w:rsidRPr="002C6257">
              <w:rPr>
                <w:rFonts w:ascii="Arial" w:hAnsi="Arial" w:cs="Arial"/>
                <w:sz w:val="16"/>
                <w:szCs w:val="16"/>
              </w:rPr>
              <w:t xml:space="preserve">Las sesiones de transferencia de conocimientos serán mínimo de 45 minutos y máximo 2 horas por unidad administrativa asignada para recibir la información, ya sea mediante plataforma electrónica o presencial, dentro de los 5 días hábiles siguientes a la entrega del informe consolidado. </w:t>
            </w:r>
          </w:p>
        </w:tc>
        <w:tc>
          <w:tcPr>
            <w:tcW w:w="1725" w:type="dxa"/>
            <w:vAlign w:val="center"/>
          </w:tcPr>
          <w:p w14:paraId="35C0A38B" w14:textId="77777777" w:rsidR="002C6257" w:rsidRPr="002C6257" w:rsidRDefault="002C6257" w:rsidP="002C6257">
            <w:pPr>
              <w:spacing w:before="200" w:after="200" w:line="276" w:lineRule="auto"/>
              <w:ind w:left="67"/>
              <w:contextualSpacing/>
              <w:jc w:val="center"/>
              <w:rPr>
                <w:rFonts w:ascii="Arial" w:hAnsi="Arial" w:cs="Arial"/>
                <w:sz w:val="16"/>
                <w:szCs w:val="16"/>
              </w:rPr>
            </w:pPr>
            <w:r w:rsidRPr="002C6257">
              <w:rPr>
                <w:rFonts w:ascii="Arial" w:hAnsi="Arial" w:cs="Arial"/>
                <w:sz w:val="16"/>
                <w:szCs w:val="16"/>
              </w:rPr>
              <w:t>Hasta 100 días hábiles.</w:t>
            </w:r>
          </w:p>
        </w:tc>
        <w:tc>
          <w:tcPr>
            <w:tcW w:w="2127" w:type="dxa"/>
            <w:shd w:val="clear" w:color="auto" w:fill="auto"/>
            <w:vAlign w:val="center"/>
          </w:tcPr>
          <w:p w14:paraId="3A4EE663" w14:textId="77777777" w:rsidR="002C6257" w:rsidRPr="002C6257" w:rsidRDefault="002C6257" w:rsidP="002C6257">
            <w:pPr>
              <w:spacing w:before="200" w:after="200" w:line="276" w:lineRule="auto"/>
              <w:ind w:left="85"/>
              <w:contextualSpacing/>
              <w:jc w:val="center"/>
              <w:rPr>
                <w:rFonts w:ascii="Arial" w:hAnsi="Arial" w:cs="Arial"/>
                <w:color w:val="000000"/>
                <w:sz w:val="16"/>
                <w:szCs w:val="16"/>
              </w:rPr>
            </w:pPr>
            <w:r w:rsidRPr="002C6257">
              <w:rPr>
                <w:rFonts w:ascii="Arial" w:hAnsi="Arial" w:cs="Arial"/>
                <w:sz w:val="16"/>
                <w:szCs w:val="16"/>
              </w:rPr>
              <w:t>Al término del desarrollo de la actividad.</w:t>
            </w:r>
          </w:p>
        </w:tc>
        <w:tc>
          <w:tcPr>
            <w:tcW w:w="1842" w:type="dxa"/>
            <w:vAlign w:val="center"/>
          </w:tcPr>
          <w:p w14:paraId="7FE9241A"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Presencial y/o</w:t>
            </w:r>
          </w:p>
          <w:p w14:paraId="2E1AE5DE" w14:textId="77777777" w:rsidR="002C6257" w:rsidRPr="002C6257" w:rsidRDefault="002C6257" w:rsidP="002C6257">
            <w:pPr>
              <w:spacing w:after="200" w:line="276" w:lineRule="auto"/>
              <w:ind w:right="176"/>
              <w:contextualSpacing/>
              <w:rPr>
                <w:rFonts w:ascii="Arial" w:hAnsi="Arial" w:cs="Arial"/>
                <w:color w:val="000000"/>
                <w:sz w:val="16"/>
                <w:szCs w:val="16"/>
              </w:rPr>
            </w:pPr>
            <w:r w:rsidRPr="002C6257">
              <w:rPr>
                <w:rFonts w:ascii="Arial" w:hAnsi="Arial" w:cs="Arial"/>
                <w:color w:val="000000"/>
                <w:sz w:val="16"/>
                <w:szCs w:val="16"/>
              </w:rPr>
              <w:t xml:space="preserve">a través de Plataformas electrónicas </w:t>
            </w:r>
          </w:p>
          <w:p w14:paraId="58F14931" w14:textId="77777777" w:rsidR="002C6257" w:rsidRPr="002C6257" w:rsidRDefault="002C6257" w:rsidP="002C6257">
            <w:pPr>
              <w:spacing w:after="200" w:line="276" w:lineRule="auto"/>
              <w:ind w:left="85" w:right="176"/>
              <w:contextualSpacing/>
              <w:rPr>
                <w:rFonts w:ascii="Arial" w:hAnsi="Arial" w:cs="Arial"/>
                <w:color w:val="000000"/>
                <w:sz w:val="16"/>
                <w:szCs w:val="16"/>
              </w:rPr>
            </w:pPr>
          </w:p>
        </w:tc>
      </w:tr>
    </w:tbl>
    <w:p w14:paraId="6C57FE73" w14:textId="3039EBD2" w:rsidR="00C026A5" w:rsidRPr="00CE08D1" w:rsidRDefault="00C026A5" w:rsidP="005E702C">
      <w:pPr>
        <w:spacing w:before="200"/>
        <w:jc w:val="both"/>
        <w:rPr>
          <w:rFonts w:ascii="Arial" w:hAnsi="Arial" w:cs="Arial"/>
          <w:color w:val="000000" w:themeColor="text1"/>
          <w:sz w:val="16"/>
          <w:szCs w:val="16"/>
        </w:rPr>
      </w:pPr>
    </w:p>
    <w:p w14:paraId="04950CFB" w14:textId="77777777" w:rsidR="00C026A5" w:rsidRPr="00445546" w:rsidRDefault="00C026A5" w:rsidP="00C026A5">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651FA1DE" w14:textId="62C69C79"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w:t>
      </w:r>
      <w:r w:rsidR="00536445">
        <w:rPr>
          <w:rFonts w:ascii="Segoe UI" w:hAnsi="Segoe UI" w:cs="Segoe UI"/>
          <w:i/>
          <w:iCs/>
          <w:color w:val="242424"/>
          <w:sz w:val="18"/>
          <w:szCs w:val="18"/>
          <w:lang w:eastAsia="es-MX"/>
        </w:rPr>
        <w:t xml:space="preserve"> </w:t>
      </w:r>
      <w:r w:rsidRPr="00445546">
        <w:rPr>
          <w:rFonts w:ascii="Segoe UI" w:hAnsi="Segoe UI" w:cs="Segoe UI"/>
          <w:i/>
          <w:iCs/>
          <w:color w:val="242424"/>
          <w:sz w:val="18"/>
          <w:szCs w:val="18"/>
          <w:lang w:eastAsia="es-MX"/>
        </w:rPr>
        <w:t>y firma electrónica del Licitante y nombre del representante legal)</w:t>
      </w:r>
    </w:p>
    <w:p w14:paraId="0991B3B1" w14:textId="4B3BE13A"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6CCF8AD5" w14:textId="710DFC6C" w:rsidR="0054294E" w:rsidRDefault="0054294E" w:rsidP="00BA0814">
      <w:pPr>
        <w:rPr>
          <w:lang w:val="es-ES"/>
        </w:rPr>
      </w:pPr>
    </w:p>
    <w:p w14:paraId="585303DF" w14:textId="6EAABD04" w:rsidR="009241D4" w:rsidRPr="000D62B9" w:rsidRDefault="009241D4" w:rsidP="000D62B9">
      <w:pPr>
        <w:pStyle w:val="Textoindependiente"/>
        <w:rPr>
          <w:rFonts w:cs="Arial"/>
          <w:i/>
          <w:iCs/>
          <w:sz w:val="20"/>
        </w:rPr>
      </w:pPr>
    </w:p>
    <w:p w14:paraId="2804ACB1" w14:textId="2E0B2BD3" w:rsidR="00827564" w:rsidRPr="0027305A" w:rsidRDefault="00827564" w:rsidP="001C65D1">
      <w:pPr>
        <w:pStyle w:val="Ttulo1"/>
        <w:rPr>
          <w:rFonts w:cs="Arial"/>
          <w:color w:val="CC0066"/>
          <w:kern w:val="32"/>
          <w:sz w:val="28"/>
        </w:rPr>
      </w:pPr>
      <w:bookmarkStart w:id="1069" w:name="_Toc52822212"/>
      <w:r w:rsidRPr="000423DB">
        <w:rPr>
          <w:rFonts w:cs="Arial"/>
          <w:color w:val="CC0066"/>
          <w:kern w:val="32"/>
          <w:sz w:val="32"/>
          <w:szCs w:val="32"/>
        </w:rPr>
        <w:lastRenderedPageBreak/>
        <w:t>ANEXO 2</w:t>
      </w:r>
      <w:bookmarkEnd w:id="1050"/>
      <w:bookmarkEnd w:id="1069"/>
    </w:p>
    <w:p w14:paraId="0141BA08" w14:textId="0942E35B" w:rsidR="00E77A1B" w:rsidRPr="00445546" w:rsidRDefault="00827564" w:rsidP="00445546">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518A84D2" w14:textId="77777777" w:rsidR="00827564" w:rsidRPr="0027305A" w:rsidRDefault="00827564" w:rsidP="00BD7CED">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4A1643CE" w14:textId="77777777" w:rsidR="00827564" w:rsidRPr="002A7FF2" w:rsidRDefault="00827564" w:rsidP="00BD7CED">
      <w:pPr>
        <w:jc w:val="both"/>
        <w:rPr>
          <w:rFonts w:ascii="Arial" w:hAnsi="Arial" w:cs="Arial"/>
        </w:rPr>
      </w:pPr>
    </w:p>
    <w:p w14:paraId="510B7792" w14:textId="395FDD58" w:rsidR="009E1920" w:rsidRPr="00226BF3" w:rsidRDefault="009E1920" w:rsidP="009E1920">
      <w:pPr>
        <w:jc w:val="both"/>
        <w:rPr>
          <w:rFonts w:ascii="Arial" w:hAnsi="Arial" w:cs="Arial"/>
          <w:szCs w:val="22"/>
        </w:rPr>
      </w:pPr>
      <w:r>
        <w:rPr>
          <w:rFonts w:ascii="Arial" w:hAnsi="Arial" w:cs="Arial"/>
          <w:szCs w:val="22"/>
        </w:rPr>
        <w:t xml:space="preserve">Invitación a Cuando Menos Tres Personas Nacional </w:t>
      </w:r>
      <w:r w:rsidR="00445546">
        <w:rPr>
          <w:rFonts w:ascii="Arial" w:hAnsi="Arial" w:cs="Arial"/>
          <w:szCs w:val="22"/>
        </w:rPr>
        <w:t>Mixta</w:t>
      </w:r>
      <w:r w:rsidRPr="00226BF3">
        <w:rPr>
          <w:rFonts w:ascii="Arial" w:hAnsi="Arial" w:cs="Arial"/>
          <w:szCs w:val="22"/>
        </w:rPr>
        <w:t xml:space="preserve"> No.: _____________</w:t>
      </w:r>
    </w:p>
    <w:p w14:paraId="3FF6F49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w:t>
      </w:r>
      <w:r w:rsidRPr="00BC1051">
        <w:rPr>
          <w:rFonts w:ascii="Arial" w:hAnsi="Arial" w:cs="Arial"/>
          <w:b/>
          <w:bCs/>
          <w:szCs w:val="22"/>
          <w:u w:val="single"/>
        </w:rPr>
        <w:t>Nacionalidad:</w:t>
      </w:r>
    </w:p>
    <w:p w14:paraId="0012AC9D"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9D252C2" w14:textId="54B2A354"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r w:rsidR="00445546">
        <w:rPr>
          <w:rFonts w:ascii="Arial" w:hAnsi="Arial" w:cs="Arial"/>
          <w:szCs w:val="22"/>
        </w:rPr>
        <w:t xml:space="preserve">                               </w:t>
      </w:r>
      <w:r w:rsidRPr="00226BF3">
        <w:rPr>
          <w:rFonts w:ascii="Arial" w:hAnsi="Arial" w:cs="Arial"/>
          <w:szCs w:val="22"/>
        </w:rPr>
        <w:t>Calle y número:</w:t>
      </w:r>
    </w:p>
    <w:p w14:paraId="64BD89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64B77B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283B6D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DF34C6"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2FF834F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013F769"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9076CA1"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2CDF558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EDFD07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3B4D2B3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A7FA9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2E95BEF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1CC8138" w14:textId="0490BB92"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 xml:space="preserve">Relación de </w:t>
      </w:r>
      <w:r w:rsidR="00BC1051">
        <w:rPr>
          <w:rFonts w:ascii="Arial" w:hAnsi="Arial" w:cs="Arial"/>
          <w:szCs w:val="22"/>
        </w:rPr>
        <w:t xml:space="preserve">socios / </w:t>
      </w:r>
      <w:r w:rsidRPr="00226BF3">
        <w:rPr>
          <w:rFonts w:ascii="Arial" w:hAnsi="Arial" w:cs="Arial"/>
          <w:szCs w:val="22"/>
        </w:rPr>
        <w:t>accionistas. -</w:t>
      </w:r>
    </w:p>
    <w:p w14:paraId="5D86199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C914E7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D7BE81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4582E743" w14:textId="77777777" w:rsidR="009E1920"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751F6500" w14:textId="77777777" w:rsidR="00010140" w:rsidRPr="000F4F75" w:rsidRDefault="0001014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p>
    <w:p w14:paraId="49EEBE6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670B065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CFF86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61D70A14" w14:textId="77777777" w:rsidR="009E1920" w:rsidRPr="00226BF3" w:rsidRDefault="009E1920" w:rsidP="009E1920">
      <w:pPr>
        <w:tabs>
          <w:tab w:val="left" w:pos="5103"/>
          <w:tab w:val="left" w:pos="7655"/>
        </w:tabs>
        <w:rPr>
          <w:rFonts w:ascii="Arial" w:hAnsi="Arial" w:cs="Arial"/>
          <w:szCs w:val="22"/>
        </w:rPr>
      </w:pPr>
    </w:p>
    <w:p w14:paraId="11AA829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560FF8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38812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63BF0F6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3BECDA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39E3E3A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6A10D53"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bookmarkEnd w:id="1051"/>
    <w:bookmarkEnd w:id="1052"/>
    <w:bookmarkEnd w:id="1053"/>
    <w:bookmarkEnd w:id="1054"/>
    <w:p w14:paraId="1997B133" w14:textId="77777777" w:rsidR="00951CE2" w:rsidRPr="0027305A" w:rsidRDefault="00951CE2" w:rsidP="00BD7CED">
      <w:pPr>
        <w:tabs>
          <w:tab w:val="left" w:pos="5103"/>
          <w:tab w:val="left" w:pos="7655"/>
        </w:tabs>
        <w:jc w:val="both"/>
        <w:rPr>
          <w:rFonts w:ascii="Arial" w:hAnsi="Arial" w:cs="Arial"/>
          <w:szCs w:val="22"/>
        </w:rPr>
      </w:pPr>
    </w:p>
    <w:p w14:paraId="266479BF" w14:textId="10253D83" w:rsidR="00445546" w:rsidRPr="00445546" w:rsidRDefault="00445546" w:rsidP="00445546">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557213C6" w14:textId="5653D876"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46822143" w14:textId="7F090F92"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proofErr w:type="gramStart"/>
      <w:r w:rsidRPr="00445546">
        <w:rPr>
          <w:rFonts w:ascii="Segoe UI" w:hAnsi="Segoe UI" w:cs="Segoe UI"/>
          <w:color w:val="242424"/>
          <w:sz w:val="18"/>
          <w:szCs w:val="18"/>
          <w:lang w:eastAsia="es-MX"/>
        </w:rPr>
        <w:t>(</w:t>
      </w:r>
      <w:r w:rsidR="00E605DA">
        <w:rPr>
          <w:rFonts w:ascii="Segoe UI" w:hAnsi="Segoe UI" w:cs="Segoe UI"/>
          <w:color w:val="242424"/>
          <w:sz w:val="18"/>
          <w:szCs w:val="18"/>
          <w:lang w:eastAsia="es-MX"/>
        </w:rPr>
        <w:t xml:space="preserve"> </w:t>
      </w:r>
      <w:r w:rsidR="00E605DA" w:rsidRPr="00445546">
        <w:rPr>
          <w:rFonts w:ascii="Segoe UI" w:hAnsi="Segoe UI" w:cs="Segoe UI"/>
          <w:i/>
          <w:iCs/>
          <w:color w:val="242424"/>
          <w:sz w:val="18"/>
          <w:szCs w:val="18"/>
          <w:lang w:eastAsia="es-MX"/>
        </w:rPr>
        <w:t>Nombre</w:t>
      </w:r>
      <w:proofErr w:type="gramEnd"/>
      <w:r w:rsidR="00E605DA" w:rsidRPr="00445546">
        <w:rPr>
          <w:rFonts w:ascii="Segoe UI" w:hAnsi="Segoe UI" w:cs="Segoe UI"/>
          <w:i/>
          <w:iCs/>
          <w:color w:val="242424"/>
          <w:sz w:val="18"/>
          <w:szCs w:val="18"/>
          <w:lang w:eastAsia="es-MX"/>
        </w:rPr>
        <w:t xml:space="preserv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14BBD187" w14:textId="77777777" w:rsidR="00445546" w:rsidRPr="00861F64" w:rsidRDefault="00445546" w:rsidP="009E1920">
      <w:pPr>
        <w:pStyle w:val="Textoindependiente"/>
        <w:jc w:val="center"/>
        <w:rPr>
          <w:rFonts w:cs="Arial"/>
          <w:i/>
          <w:sz w:val="20"/>
        </w:rPr>
      </w:pPr>
    </w:p>
    <w:p w14:paraId="10A1FF25" w14:textId="77777777" w:rsidR="00951CE2" w:rsidRPr="00A9551C" w:rsidRDefault="00951CE2" w:rsidP="00BD7CED">
      <w:pPr>
        <w:pStyle w:val="Textoindependiente"/>
        <w:rPr>
          <w:rFonts w:cs="Arial"/>
          <w:b/>
          <w:bCs/>
          <w:sz w:val="10"/>
          <w:szCs w:val="10"/>
        </w:rPr>
      </w:pPr>
    </w:p>
    <w:p w14:paraId="31C5E058" w14:textId="2504E6C2"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identificación oficial VIGENTE</w:t>
      </w:r>
      <w:r w:rsidR="00E201ED">
        <w:rPr>
          <w:rFonts w:ascii="Arial" w:hAnsi="Arial" w:cs="Arial"/>
          <w:b/>
          <w:sz w:val="18"/>
          <w:szCs w:val="22"/>
        </w:rPr>
        <w:t xml:space="preserve"> y LEGIBLE,</w:t>
      </w:r>
      <w:r>
        <w:rPr>
          <w:rFonts w:ascii="Arial" w:hAnsi="Arial" w:cs="Arial"/>
          <w:sz w:val="18"/>
          <w:szCs w:val="22"/>
        </w:rPr>
        <w:t xml:space="preserve"> del representante legal que suscribe la propuesta.</w:t>
      </w:r>
    </w:p>
    <w:p w14:paraId="0F3C68C3"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1B8BBDAF" w14:textId="77777777" w:rsidR="00951CE2" w:rsidRDefault="00951CE2" w:rsidP="00BD7CED">
      <w:pPr>
        <w:jc w:val="both"/>
        <w:rPr>
          <w:lang w:val="es-ES"/>
        </w:rPr>
      </w:pPr>
    </w:p>
    <w:p w14:paraId="36632474" w14:textId="77777777" w:rsidR="006E4618" w:rsidRDefault="006E4618" w:rsidP="00BD7CED">
      <w:pPr>
        <w:pStyle w:val="Ttulo1"/>
        <w:jc w:val="both"/>
        <w:rPr>
          <w:rFonts w:cs="Arial"/>
          <w:color w:val="CC0066"/>
          <w:kern w:val="32"/>
          <w:sz w:val="32"/>
          <w:szCs w:val="32"/>
        </w:rPr>
      </w:pPr>
    </w:p>
    <w:p w14:paraId="147A4A4A" w14:textId="77777777" w:rsidR="006E4618" w:rsidRPr="00330948" w:rsidRDefault="006E4618" w:rsidP="00BC30BC">
      <w:pPr>
        <w:pStyle w:val="Ttulo1"/>
        <w:rPr>
          <w:rFonts w:cs="Arial"/>
          <w:color w:val="CC0066"/>
          <w:kern w:val="32"/>
          <w:sz w:val="32"/>
          <w:szCs w:val="32"/>
        </w:rPr>
      </w:pPr>
      <w:bookmarkStart w:id="1070" w:name="_Toc499053795"/>
      <w:bookmarkStart w:id="1071" w:name="_Toc52822213"/>
      <w:r w:rsidRPr="00330948">
        <w:rPr>
          <w:rFonts w:cs="Arial"/>
          <w:color w:val="CC0066"/>
          <w:kern w:val="32"/>
          <w:sz w:val="32"/>
          <w:szCs w:val="32"/>
        </w:rPr>
        <w:t>ANEXO 3</w:t>
      </w:r>
      <w:r>
        <w:rPr>
          <w:rFonts w:cs="Arial"/>
          <w:color w:val="CC0066"/>
          <w:kern w:val="32"/>
          <w:sz w:val="32"/>
          <w:szCs w:val="32"/>
        </w:rPr>
        <w:t xml:space="preserve"> “A”</w:t>
      </w:r>
      <w:bookmarkEnd w:id="1070"/>
      <w:bookmarkEnd w:id="1071"/>
    </w:p>
    <w:p w14:paraId="3280ABAF" w14:textId="059677D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no encontrarse en alguno de los supuestos establecidos en los artículos 59 y 7</w:t>
      </w:r>
      <w:r w:rsidR="00951CE2">
        <w:rPr>
          <w:rFonts w:ascii="Arial" w:hAnsi="Arial" w:cs="Arial"/>
          <w:b/>
          <w:sz w:val="28"/>
        </w:rPr>
        <w:t>8</w:t>
      </w:r>
      <w:r w:rsidRPr="000547CB">
        <w:rPr>
          <w:rFonts w:ascii="Arial" w:hAnsi="Arial" w:cs="Arial"/>
          <w:b/>
          <w:sz w:val="28"/>
        </w:rPr>
        <w:t xml:space="preserve"> del REGLAMENTO</w:t>
      </w:r>
      <w:r w:rsidR="00ED6D16" w:rsidRPr="00ED6D16">
        <w:t xml:space="preserve"> </w:t>
      </w:r>
    </w:p>
    <w:p w14:paraId="0D473843" w14:textId="77777777" w:rsidR="006E4618" w:rsidRDefault="006E4618" w:rsidP="00BD7CED">
      <w:pPr>
        <w:pStyle w:val="Textosinformato"/>
        <w:ind w:right="281"/>
        <w:jc w:val="both"/>
        <w:rPr>
          <w:rFonts w:ascii="Arial" w:hAnsi="Arial" w:cs="Arial"/>
          <w:b/>
          <w:bCs/>
          <w:sz w:val="22"/>
          <w:szCs w:val="22"/>
        </w:rPr>
      </w:pPr>
    </w:p>
    <w:p w14:paraId="00461419" w14:textId="77777777" w:rsidR="006E4618" w:rsidRPr="00C40B7B" w:rsidRDefault="006E4618" w:rsidP="00BD7CED">
      <w:pPr>
        <w:pStyle w:val="Textosinformato"/>
        <w:ind w:right="281"/>
        <w:jc w:val="both"/>
        <w:rPr>
          <w:rFonts w:ascii="Arial" w:hAnsi="Arial" w:cs="Arial"/>
          <w:b/>
          <w:bCs/>
          <w:sz w:val="22"/>
          <w:szCs w:val="22"/>
        </w:rPr>
      </w:pPr>
    </w:p>
    <w:p w14:paraId="1B7DA793" w14:textId="5F95291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w:t>
      </w:r>
      <w:r w:rsidR="00951CE2">
        <w:rPr>
          <w:rFonts w:ascii="Arial" w:hAnsi="Arial" w:cs="Arial"/>
          <w:sz w:val="22"/>
          <w:szCs w:val="22"/>
        </w:rPr>
        <w:t>202</w:t>
      </w:r>
      <w:r w:rsidR="0027255D">
        <w:rPr>
          <w:rFonts w:ascii="Arial" w:hAnsi="Arial" w:cs="Arial"/>
          <w:sz w:val="22"/>
          <w:szCs w:val="22"/>
        </w:rPr>
        <w:t>2</w:t>
      </w:r>
      <w:r w:rsidR="00951CE2">
        <w:rPr>
          <w:rFonts w:ascii="Arial" w:hAnsi="Arial" w:cs="Arial"/>
          <w:sz w:val="22"/>
          <w:szCs w:val="22"/>
        </w:rPr>
        <w:t>.</w:t>
      </w:r>
    </w:p>
    <w:p w14:paraId="3E92777D" w14:textId="77777777" w:rsidR="00EC7EB5" w:rsidRPr="004C69C1" w:rsidRDefault="00EC7EB5" w:rsidP="00BD7CED">
      <w:pPr>
        <w:pStyle w:val="Textosinformato"/>
        <w:ind w:right="281"/>
        <w:jc w:val="both"/>
        <w:rPr>
          <w:rFonts w:ascii="Arial" w:hAnsi="Arial" w:cs="Arial"/>
          <w:b/>
          <w:bCs/>
          <w:sz w:val="22"/>
          <w:szCs w:val="22"/>
        </w:rPr>
      </w:pPr>
    </w:p>
    <w:p w14:paraId="13FECA68" w14:textId="77777777" w:rsidR="00EC7EB5" w:rsidRPr="004C69C1" w:rsidRDefault="00EC7EB5" w:rsidP="00BD7CED">
      <w:pPr>
        <w:pStyle w:val="Textosinformato"/>
        <w:ind w:right="281"/>
        <w:jc w:val="both"/>
        <w:rPr>
          <w:rFonts w:ascii="Arial" w:hAnsi="Arial" w:cs="Arial"/>
          <w:b/>
          <w:bCs/>
          <w:sz w:val="22"/>
          <w:szCs w:val="22"/>
        </w:rPr>
      </w:pPr>
    </w:p>
    <w:p w14:paraId="30A7C303"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2EF10BA7"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7058DD08"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1C24742B" w14:textId="77777777" w:rsidR="00EC7EB5" w:rsidRPr="004C69C1" w:rsidRDefault="00EC7EB5" w:rsidP="00BD7CED">
      <w:pPr>
        <w:pStyle w:val="Textosinformato"/>
        <w:ind w:right="281"/>
        <w:jc w:val="both"/>
        <w:rPr>
          <w:rFonts w:ascii="Arial" w:hAnsi="Arial" w:cs="Arial"/>
          <w:bCs/>
          <w:sz w:val="22"/>
          <w:szCs w:val="22"/>
        </w:rPr>
      </w:pPr>
    </w:p>
    <w:p w14:paraId="3D895DA1" w14:textId="3682BCBC"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B9614E">
        <w:rPr>
          <w:rFonts w:ascii="Arial" w:hAnsi="Arial" w:cs="Arial"/>
          <w:bCs/>
          <w:u w:val="single"/>
        </w:rPr>
        <w:t>(</w:t>
      </w:r>
      <w:r w:rsidRPr="004C69C1">
        <w:rPr>
          <w:rFonts w:ascii="Arial" w:hAnsi="Arial" w:cs="Arial"/>
          <w:bCs/>
          <w:u w:val="single"/>
        </w:rPr>
        <w:t>nombre de la empresa</w:t>
      </w:r>
      <w:r w:rsidR="00B9614E">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 xml:space="preserve">Nacional </w:t>
      </w:r>
      <w:r w:rsidR="00445546">
        <w:rPr>
          <w:rFonts w:ascii="Arial" w:hAnsi="Arial" w:cs="Arial"/>
          <w:szCs w:val="22"/>
        </w:rPr>
        <w:t>Mixta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w:t>
      </w:r>
      <w:r w:rsidR="00951CE2">
        <w:rPr>
          <w:rFonts w:ascii="Arial" w:hAnsi="Arial" w:cs="Arial"/>
          <w:bCs/>
        </w:rPr>
        <w:t>8</w:t>
      </w:r>
      <w:r w:rsidRPr="004C69C1">
        <w:rPr>
          <w:rFonts w:ascii="Arial" w:hAnsi="Arial" w:cs="Arial"/>
          <w:bCs/>
        </w:rPr>
        <w:t xml:space="preserve"> del Reglamento del Instituto </w:t>
      </w:r>
      <w:r w:rsidR="009E1920">
        <w:rPr>
          <w:rFonts w:ascii="Arial" w:hAnsi="Arial" w:cs="Arial"/>
          <w:bCs/>
        </w:rPr>
        <w:t>Nacional</w:t>
      </w:r>
      <w:r w:rsidRPr="004C69C1">
        <w:rPr>
          <w:rFonts w:ascii="Arial" w:hAnsi="Arial" w:cs="Arial"/>
          <w:bCs/>
        </w:rPr>
        <w:t xml:space="preserve"> Electoral en Materia de Adquisiciones, Arrendamientos de Bienes Muebles y Servicios.</w:t>
      </w:r>
    </w:p>
    <w:p w14:paraId="59D9B251" w14:textId="77777777" w:rsidR="00EC7EB5" w:rsidRPr="002B0D41" w:rsidRDefault="00EC7EB5" w:rsidP="00BD7CED">
      <w:pPr>
        <w:pStyle w:val="Textosinformato"/>
        <w:spacing w:line="360" w:lineRule="auto"/>
        <w:ind w:right="284"/>
        <w:jc w:val="both"/>
        <w:rPr>
          <w:rFonts w:ascii="Arial" w:hAnsi="Arial" w:cs="Arial"/>
          <w:szCs w:val="22"/>
        </w:rPr>
      </w:pPr>
    </w:p>
    <w:p w14:paraId="0F9ABC8C" w14:textId="77777777" w:rsidR="00EC7EB5" w:rsidRDefault="00EC7EB5" w:rsidP="00BD7CED">
      <w:pPr>
        <w:tabs>
          <w:tab w:val="left" w:pos="5103"/>
          <w:tab w:val="left" w:pos="7655"/>
        </w:tabs>
        <w:jc w:val="both"/>
        <w:rPr>
          <w:rFonts w:ascii="Arial" w:hAnsi="Arial" w:cs="Arial"/>
          <w:sz w:val="22"/>
          <w:szCs w:val="22"/>
        </w:rPr>
      </w:pPr>
    </w:p>
    <w:p w14:paraId="497A39F9"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710EE4FD"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373AE73" w14:textId="19A758BD"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07E30D9F" w14:textId="77777777" w:rsidR="00951CE2" w:rsidRPr="00226BF3" w:rsidRDefault="00951CE2" w:rsidP="00BD7CED">
      <w:pPr>
        <w:tabs>
          <w:tab w:val="left" w:pos="5103"/>
          <w:tab w:val="left" w:pos="7655"/>
        </w:tabs>
        <w:jc w:val="both"/>
        <w:rPr>
          <w:rFonts w:ascii="Arial" w:hAnsi="Arial" w:cs="Arial"/>
          <w:sz w:val="22"/>
          <w:szCs w:val="22"/>
        </w:rPr>
      </w:pPr>
    </w:p>
    <w:p w14:paraId="2808F864" w14:textId="77777777" w:rsidR="006E4618" w:rsidRPr="00226BF3" w:rsidRDefault="006E4618" w:rsidP="00BD7CED">
      <w:pPr>
        <w:pStyle w:val="Textoindependiente"/>
        <w:rPr>
          <w:rFonts w:cs="Arial"/>
          <w:b/>
          <w:bCs/>
          <w:sz w:val="20"/>
        </w:rPr>
      </w:pPr>
    </w:p>
    <w:p w14:paraId="7B2DC9C0" w14:textId="77777777" w:rsidR="006E4618" w:rsidRPr="00226BF3" w:rsidRDefault="006E4618" w:rsidP="00BD7CED">
      <w:pPr>
        <w:pStyle w:val="Textosinformato"/>
        <w:ind w:right="281"/>
        <w:jc w:val="both"/>
        <w:rPr>
          <w:rFonts w:ascii="Arial" w:hAnsi="Arial" w:cs="Arial"/>
          <w:b/>
          <w:bCs/>
          <w:sz w:val="22"/>
          <w:szCs w:val="22"/>
        </w:rPr>
      </w:pPr>
    </w:p>
    <w:p w14:paraId="26A1B826" w14:textId="77777777" w:rsidR="006E4618" w:rsidRPr="00226BF3" w:rsidRDefault="006E4618" w:rsidP="00BD7CED">
      <w:pPr>
        <w:jc w:val="both"/>
        <w:rPr>
          <w:rFonts w:ascii="Arial" w:hAnsi="Arial" w:cs="Arial"/>
          <w:b/>
          <w:sz w:val="22"/>
          <w:szCs w:val="22"/>
        </w:rPr>
      </w:pPr>
    </w:p>
    <w:p w14:paraId="252244C6" w14:textId="77777777" w:rsidR="006E4618" w:rsidRPr="00226BF3" w:rsidRDefault="006E4618" w:rsidP="00BD7CED">
      <w:pPr>
        <w:jc w:val="both"/>
        <w:rPr>
          <w:rFonts w:ascii="Arial" w:hAnsi="Arial" w:cs="Arial"/>
          <w:sz w:val="22"/>
          <w:szCs w:val="22"/>
        </w:rPr>
        <w:sectPr w:rsidR="006E4618" w:rsidRPr="00226BF3" w:rsidSect="00693B33">
          <w:headerReference w:type="default" r:id="rId37"/>
          <w:footerReference w:type="default" r:id="rId38"/>
          <w:headerReference w:type="first" r:id="rId39"/>
          <w:footerReference w:type="first" r:id="rId40"/>
          <w:pgSz w:w="12242" w:h="15842" w:code="1"/>
          <w:pgMar w:top="1701" w:right="1752" w:bottom="284" w:left="1276" w:header="851" w:footer="355" w:gutter="0"/>
          <w:cols w:space="708"/>
          <w:docGrid w:linePitch="360"/>
        </w:sectPr>
      </w:pPr>
    </w:p>
    <w:p w14:paraId="2EB537E6" w14:textId="77777777" w:rsidR="006E4618" w:rsidRDefault="006E4618" w:rsidP="00BD7CED">
      <w:pPr>
        <w:pStyle w:val="Ttulo1"/>
        <w:jc w:val="both"/>
        <w:rPr>
          <w:rFonts w:cs="Arial"/>
          <w:color w:val="CC0066"/>
          <w:kern w:val="32"/>
          <w:sz w:val="32"/>
          <w:szCs w:val="32"/>
        </w:rPr>
      </w:pPr>
    </w:p>
    <w:p w14:paraId="792E2F78" w14:textId="77777777" w:rsidR="006E4618" w:rsidRPr="00330948" w:rsidRDefault="006E4618" w:rsidP="00BC30BC">
      <w:pPr>
        <w:pStyle w:val="Ttulo1"/>
        <w:rPr>
          <w:rFonts w:cs="Arial"/>
          <w:color w:val="CC0066"/>
          <w:kern w:val="32"/>
          <w:sz w:val="32"/>
          <w:szCs w:val="32"/>
        </w:rPr>
      </w:pPr>
      <w:bookmarkStart w:id="1072" w:name="_Toc499053796"/>
      <w:bookmarkStart w:id="1073" w:name="_Toc52822214"/>
      <w:r w:rsidRPr="00330948">
        <w:rPr>
          <w:rFonts w:cs="Arial"/>
          <w:color w:val="CC0066"/>
          <w:kern w:val="32"/>
          <w:sz w:val="32"/>
          <w:szCs w:val="32"/>
        </w:rPr>
        <w:t>ANEXO 3</w:t>
      </w:r>
      <w:r>
        <w:rPr>
          <w:rFonts w:cs="Arial"/>
          <w:color w:val="CC0066"/>
          <w:kern w:val="32"/>
          <w:sz w:val="32"/>
          <w:szCs w:val="32"/>
        </w:rPr>
        <w:t xml:space="preserve"> “B”</w:t>
      </w:r>
      <w:bookmarkEnd w:id="1072"/>
      <w:bookmarkEnd w:id="1073"/>
    </w:p>
    <w:p w14:paraId="7BE00248" w14:textId="7777777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BC46F61" w14:textId="77777777" w:rsidR="006E4618" w:rsidRDefault="006E4618" w:rsidP="00BD7CED">
      <w:pPr>
        <w:pStyle w:val="Textosinformato"/>
        <w:ind w:right="281"/>
        <w:jc w:val="both"/>
        <w:rPr>
          <w:rFonts w:ascii="Arial" w:hAnsi="Arial" w:cs="Arial"/>
          <w:b/>
          <w:bCs/>
          <w:sz w:val="22"/>
          <w:szCs w:val="22"/>
        </w:rPr>
      </w:pPr>
    </w:p>
    <w:p w14:paraId="19F1B362" w14:textId="77777777" w:rsidR="006E4618" w:rsidRPr="00C40B7B" w:rsidRDefault="006E4618" w:rsidP="00BD7CED">
      <w:pPr>
        <w:pStyle w:val="Textosinformato"/>
        <w:ind w:right="281"/>
        <w:jc w:val="both"/>
        <w:rPr>
          <w:rFonts w:ascii="Arial" w:hAnsi="Arial" w:cs="Arial"/>
          <w:b/>
          <w:bCs/>
          <w:sz w:val="22"/>
          <w:szCs w:val="22"/>
        </w:rPr>
      </w:pPr>
    </w:p>
    <w:p w14:paraId="687B7397" w14:textId="78F84378" w:rsidR="006E4618" w:rsidRPr="00C40B7B" w:rsidRDefault="006E4618" w:rsidP="00BC30BC">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w:t>
      </w:r>
      <w:r w:rsidR="00244CF6" w:rsidRPr="00C40B7B">
        <w:rPr>
          <w:rFonts w:ascii="Arial" w:hAnsi="Arial" w:cs="Arial"/>
          <w:sz w:val="22"/>
          <w:szCs w:val="22"/>
        </w:rPr>
        <w:t>dé</w:t>
      </w:r>
      <w:r w:rsidRPr="00C40B7B">
        <w:rPr>
          <w:rFonts w:ascii="Arial" w:hAnsi="Arial" w:cs="Arial"/>
          <w:sz w:val="22"/>
          <w:szCs w:val="22"/>
        </w:rPr>
        <w:t xml:space="preserve"> _____________ de </w:t>
      </w:r>
      <w:r>
        <w:rPr>
          <w:rFonts w:ascii="Arial" w:hAnsi="Arial" w:cs="Arial"/>
          <w:sz w:val="22"/>
          <w:szCs w:val="22"/>
        </w:rPr>
        <w:t>20</w:t>
      </w:r>
      <w:r w:rsidR="00951CE2">
        <w:rPr>
          <w:rFonts w:ascii="Arial" w:hAnsi="Arial" w:cs="Arial"/>
          <w:sz w:val="22"/>
          <w:szCs w:val="22"/>
        </w:rPr>
        <w:t>2</w:t>
      </w:r>
      <w:r w:rsidR="0027255D">
        <w:rPr>
          <w:rFonts w:ascii="Arial" w:hAnsi="Arial" w:cs="Arial"/>
          <w:sz w:val="22"/>
          <w:szCs w:val="22"/>
        </w:rPr>
        <w:t>2</w:t>
      </w:r>
      <w:r w:rsidRPr="00C40B7B">
        <w:rPr>
          <w:rFonts w:ascii="Arial" w:hAnsi="Arial" w:cs="Arial"/>
          <w:sz w:val="22"/>
          <w:szCs w:val="22"/>
        </w:rPr>
        <w:t>.</w:t>
      </w:r>
    </w:p>
    <w:p w14:paraId="630E6283" w14:textId="77777777" w:rsidR="006E4618" w:rsidRDefault="006E4618" w:rsidP="00BD7CED">
      <w:pPr>
        <w:pStyle w:val="Textosinformato"/>
        <w:ind w:right="281"/>
        <w:jc w:val="both"/>
        <w:rPr>
          <w:rFonts w:ascii="Arial" w:hAnsi="Arial" w:cs="Arial"/>
          <w:b/>
          <w:bCs/>
          <w:sz w:val="22"/>
          <w:szCs w:val="22"/>
        </w:rPr>
      </w:pPr>
    </w:p>
    <w:p w14:paraId="39E622B1" w14:textId="77777777" w:rsidR="006E4618" w:rsidRPr="00C40B7B" w:rsidRDefault="006E4618" w:rsidP="00BD7CED">
      <w:pPr>
        <w:pStyle w:val="Textosinformato"/>
        <w:ind w:right="281"/>
        <w:jc w:val="both"/>
        <w:rPr>
          <w:rFonts w:ascii="Arial" w:hAnsi="Arial" w:cs="Arial"/>
          <w:b/>
          <w:bCs/>
          <w:sz w:val="22"/>
          <w:szCs w:val="22"/>
        </w:rPr>
      </w:pPr>
    </w:p>
    <w:p w14:paraId="4CCDB7BE"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C. DIRECTOR DE RECURSOS MATERIALES Y SERVICIOS</w:t>
      </w:r>
    </w:p>
    <w:p w14:paraId="0B0ECCE4"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1D70AA3" w14:textId="77777777" w:rsidR="006E4618" w:rsidRPr="00C40B7B" w:rsidRDefault="006E4618" w:rsidP="00BD7CED">
      <w:pPr>
        <w:pStyle w:val="Textoindependiente31"/>
        <w:rPr>
          <w:rFonts w:cs="Arial"/>
          <w:b/>
          <w:szCs w:val="22"/>
          <w:lang w:val="es-MX"/>
        </w:rPr>
      </w:pPr>
      <w:r w:rsidRPr="00C40B7B">
        <w:rPr>
          <w:rFonts w:cs="Arial"/>
          <w:b/>
          <w:szCs w:val="22"/>
          <w:lang w:val="es-MX"/>
        </w:rPr>
        <w:t xml:space="preserve">P R E S E N T E. </w:t>
      </w:r>
    </w:p>
    <w:p w14:paraId="41BFF7D1" w14:textId="77777777" w:rsidR="006E4618" w:rsidRPr="00C40B7B" w:rsidRDefault="006E4618" w:rsidP="00BD7CED">
      <w:pPr>
        <w:pStyle w:val="Textosinformato"/>
        <w:ind w:right="281"/>
        <w:jc w:val="both"/>
        <w:rPr>
          <w:rFonts w:ascii="Arial" w:hAnsi="Arial" w:cs="Arial"/>
          <w:bCs/>
          <w:sz w:val="22"/>
          <w:szCs w:val="22"/>
        </w:rPr>
      </w:pPr>
    </w:p>
    <w:p w14:paraId="16F16C03" w14:textId="77777777" w:rsidR="00951CE2" w:rsidRPr="002B0D41" w:rsidRDefault="00951CE2" w:rsidP="00BD7CED">
      <w:pPr>
        <w:pStyle w:val="Textosinformato"/>
        <w:spacing w:line="360" w:lineRule="auto"/>
        <w:ind w:right="284"/>
        <w:jc w:val="both"/>
        <w:rPr>
          <w:rFonts w:ascii="Arial" w:hAnsi="Arial" w:cs="Arial"/>
          <w:bCs/>
        </w:rPr>
      </w:pPr>
      <w:r w:rsidRPr="00C40B7B">
        <w:rPr>
          <w:rFonts w:ascii="Arial" w:hAnsi="Arial" w:cs="Arial"/>
          <w:bCs/>
          <w:u w:val="single"/>
        </w:rPr>
        <w:t>[nombre</w:t>
      </w:r>
      <w:r>
        <w:rPr>
          <w:rFonts w:ascii="Arial" w:hAnsi="Arial" w:cs="Arial"/>
          <w:bCs/>
          <w:u w:val="single"/>
        </w:rPr>
        <w:t xml:space="preserve"> del LICITANTE (</w:t>
      </w:r>
      <w:r w:rsidRPr="00C40B7B">
        <w:rPr>
          <w:rFonts w:ascii="Arial" w:hAnsi="Arial" w:cs="Arial"/>
          <w:bCs/>
          <w:u w:val="single"/>
        </w:rPr>
        <w:t>nombre de la empresa</w:t>
      </w:r>
      <w:r>
        <w:rPr>
          <w:rFonts w:ascii="Arial" w:hAnsi="Arial" w:cs="Arial"/>
          <w:bCs/>
          <w:u w:val="single"/>
        </w:rPr>
        <w:t>)</w:t>
      </w:r>
      <w:r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Pr>
          <w:rFonts w:ascii="Arial" w:hAnsi="Arial" w:cs="Arial"/>
          <w:bCs/>
          <w:u w:val="single"/>
        </w:rPr>
        <w:t>(</w:t>
      </w:r>
      <w:r w:rsidRPr="002B0D41">
        <w:rPr>
          <w:rFonts w:ascii="Arial" w:hAnsi="Arial" w:cs="Arial"/>
          <w:bCs/>
          <w:u w:val="single"/>
        </w:rPr>
        <w:t>nombre de la empresa</w:t>
      </w:r>
      <w:r>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CF4948">
        <w:rPr>
          <w:rFonts w:ascii="Arial" w:hAnsi="Arial" w:cs="Arial"/>
          <w:bCs/>
        </w:rPr>
        <w:t>términos que la normatividad fiscal vigente establece.</w:t>
      </w:r>
      <w:r w:rsidRPr="002B0D41">
        <w:rPr>
          <w:rFonts w:ascii="Arial" w:hAnsi="Arial" w:cs="Arial"/>
          <w:bCs/>
        </w:rPr>
        <w:t xml:space="preserve"> </w:t>
      </w:r>
    </w:p>
    <w:p w14:paraId="7C92D647" w14:textId="06C9831B" w:rsidR="006E4618" w:rsidRDefault="006E4618" w:rsidP="00BD7CED">
      <w:pPr>
        <w:pStyle w:val="Textosinformato"/>
        <w:spacing w:line="360" w:lineRule="auto"/>
        <w:ind w:right="284"/>
        <w:jc w:val="both"/>
        <w:rPr>
          <w:rFonts w:ascii="Arial" w:hAnsi="Arial" w:cs="Arial"/>
          <w:bCs/>
        </w:rPr>
      </w:pPr>
      <w:r w:rsidRPr="002B0D41">
        <w:rPr>
          <w:rFonts w:ascii="Arial" w:hAnsi="Arial" w:cs="Arial"/>
          <w:bCs/>
        </w:rPr>
        <w:t xml:space="preserve">. </w:t>
      </w:r>
    </w:p>
    <w:p w14:paraId="7BB76A10" w14:textId="466CDE0D" w:rsidR="00C026A5" w:rsidRDefault="00C026A5" w:rsidP="00BD7CED">
      <w:pPr>
        <w:pStyle w:val="Textosinformato"/>
        <w:spacing w:line="360" w:lineRule="auto"/>
        <w:ind w:right="284"/>
        <w:jc w:val="both"/>
        <w:rPr>
          <w:rFonts w:ascii="Arial" w:hAnsi="Arial" w:cs="Arial"/>
          <w:bCs/>
        </w:rPr>
      </w:pPr>
    </w:p>
    <w:p w14:paraId="598F6479" w14:textId="77777777" w:rsidR="00C026A5" w:rsidRPr="002B0D41" w:rsidRDefault="00C026A5" w:rsidP="00BD7CED">
      <w:pPr>
        <w:pStyle w:val="Textosinformato"/>
        <w:spacing w:line="360" w:lineRule="auto"/>
        <w:ind w:right="284"/>
        <w:jc w:val="both"/>
        <w:rPr>
          <w:rFonts w:ascii="Arial" w:hAnsi="Arial" w:cs="Arial"/>
          <w:bCs/>
        </w:rPr>
      </w:pPr>
    </w:p>
    <w:p w14:paraId="28335B54" w14:textId="77777777" w:rsidR="006E4618" w:rsidRPr="002B0D41" w:rsidRDefault="006E4618" w:rsidP="00BD7CED">
      <w:pPr>
        <w:pStyle w:val="Textosinformato"/>
        <w:spacing w:line="360" w:lineRule="auto"/>
        <w:ind w:right="284"/>
        <w:jc w:val="both"/>
        <w:rPr>
          <w:rFonts w:ascii="Arial" w:hAnsi="Arial" w:cs="Arial"/>
          <w:bCs/>
        </w:rPr>
      </w:pPr>
    </w:p>
    <w:p w14:paraId="3A4DEE9C"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5AC799A8"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365EAAB5" w14:textId="44041883"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54370F8" w14:textId="77777777" w:rsidR="006E4618" w:rsidRDefault="006E4618" w:rsidP="00BD7CED">
      <w:pPr>
        <w:tabs>
          <w:tab w:val="left" w:pos="5103"/>
          <w:tab w:val="left" w:pos="7655"/>
        </w:tabs>
        <w:jc w:val="both"/>
        <w:rPr>
          <w:rFonts w:ascii="Arial" w:hAnsi="Arial" w:cs="Arial"/>
          <w:sz w:val="22"/>
          <w:szCs w:val="22"/>
        </w:rPr>
      </w:pPr>
    </w:p>
    <w:p w14:paraId="46A8FB90" w14:textId="77777777" w:rsidR="00951CE2" w:rsidRPr="00226BF3" w:rsidRDefault="00951CE2" w:rsidP="00BD7CED">
      <w:pPr>
        <w:tabs>
          <w:tab w:val="left" w:pos="5103"/>
          <w:tab w:val="left" w:pos="7655"/>
        </w:tabs>
        <w:jc w:val="both"/>
        <w:rPr>
          <w:rFonts w:ascii="Arial" w:hAnsi="Arial" w:cs="Arial"/>
          <w:sz w:val="22"/>
          <w:szCs w:val="22"/>
        </w:rPr>
      </w:pPr>
    </w:p>
    <w:p w14:paraId="5BAB8CFD" w14:textId="77777777" w:rsidR="00951CE2" w:rsidRPr="003C3E39" w:rsidRDefault="00951CE2" w:rsidP="00BD7CED">
      <w:pPr>
        <w:pStyle w:val="Textoindependiente"/>
        <w:rPr>
          <w:rFonts w:cs="Arial"/>
          <w:i/>
          <w:sz w:val="20"/>
        </w:rPr>
      </w:pPr>
    </w:p>
    <w:p w14:paraId="3C87824A" w14:textId="77777777" w:rsidR="006E4618" w:rsidRPr="00951CE2" w:rsidRDefault="006E4618" w:rsidP="00BD7CED">
      <w:pPr>
        <w:pStyle w:val="Textosinformato"/>
        <w:ind w:right="281"/>
        <w:jc w:val="both"/>
        <w:rPr>
          <w:rFonts w:ascii="Arial" w:hAnsi="Arial" w:cs="Arial"/>
          <w:b/>
          <w:bCs/>
          <w:sz w:val="22"/>
          <w:szCs w:val="22"/>
          <w:lang w:val="es-MX"/>
        </w:rPr>
      </w:pPr>
    </w:p>
    <w:p w14:paraId="0FCB6D87" w14:textId="6820125E" w:rsidR="00F70FCA" w:rsidRDefault="00F70FCA" w:rsidP="00BD7CED">
      <w:pPr>
        <w:jc w:val="both"/>
        <w:rPr>
          <w:rFonts w:ascii="Arial" w:hAnsi="Arial" w:cs="Arial"/>
          <w:b/>
          <w:sz w:val="22"/>
          <w:szCs w:val="22"/>
        </w:rPr>
      </w:pPr>
    </w:p>
    <w:p w14:paraId="316D7CC3" w14:textId="50580BCC" w:rsidR="00C026A5" w:rsidRDefault="00C026A5" w:rsidP="00BD7CED">
      <w:pPr>
        <w:jc w:val="both"/>
        <w:rPr>
          <w:rFonts w:ascii="Arial" w:hAnsi="Arial" w:cs="Arial"/>
          <w:b/>
          <w:sz w:val="22"/>
          <w:szCs w:val="22"/>
        </w:rPr>
      </w:pPr>
    </w:p>
    <w:p w14:paraId="5CC96B79" w14:textId="23095BC5" w:rsidR="00C026A5" w:rsidRDefault="00C026A5" w:rsidP="00BD7CED">
      <w:pPr>
        <w:jc w:val="both"/>
        <w:rPr>
          <w:rFonts w:ascii="Arial" w:hAnsi="Arial" w:cs="Arial"/>
          <w:b/>
          <w:sz w:val="22"/>
          <w:szCs w:val="22"/>
        </w:rPr>
      </w:pPr>
    </w:p>
    <w:p w14:paraId="391247BE" w14:textId="13B0FB02" w:rsidR="00C026A5" w:rsidRDefault="00C026A5" w:rsidP="00BD7CED">
      <w:pPr>
        <w:jc w:val="both"/>
        <w:rPr>
          <w:rFonts w:ascii="Arial" w:hAnsi="Arial" w:cs="Arial"/>
          <w:b/>
          <w:sz w:val="22"/>
          <w:szCs w:val="22"/>
        </w:rPr>
      </w:pPr>
    </w:p>
    <w:p w14:paraId="079A2F35" w14:textId="48ECC79E" w:rsidR="00C026A5" w:rsidRDefault="00C026A5" w:rsidP="00BD7CED">
      <w:pPr>
        <w:jc w:val="both"/>
        <w:rPr>
          <w:rFonts w:ascii="Arial" w:hAnsi="Arial" w:cs="Arial"/>
          <w:b/>
          <w:sz w:val="22"/>
          <w:szCs w:val="22"/>
        </w:rPr>
      </w:pPr>
    </w:p>
    <w:p w14:paraId="3EB2C427" w14:textId="7C2718BE" w:rsidR="00C026A5" w:rsidRDefault="00C026A5" w:rsidP="00BD7CED">
      <w:pPr>
        <w:jc w:val="both"/>
        <w:rPr>
          <w:rFonts w:ascii="Arial" w:hAnsi="Arial" w:cs="Arial"/>
          <w:b/>
          <w:sz w:val="22"/>
          <w:szCs w:val="22"/>
        </w:rPr>
      </w:pPr>
    </w:p>
    <w:p w14:paraId="02ED3401" w14:textId="781A303C" w:rsidR="00C026A5" w:rsidRDefault="00C026A5" w:rsidP="00BD7CED">
      <w:pPr>
        <w:jc w:val="both"/>
        <w:rPr>
          <w:rFonts w:ascii="Arial" w:hAnsi="Arial" w:cs="Arial"/>
          <w:b/>
          <w:sz w:val="22"/>
          <w:szCs w:val="22"/>
        </w:rPr>
      </w:pPr>
    </w:p>
    <w:p w14:paraId="1FB96E00" w14:textId="6B02CB7D" w:rsidR="00C026A5" w:rsidRDefault="00C026A5" w:rsidP="00BD7CED">
      <w:pPr>
        <w:jc w:val="both"/>
        <w:rPr>
          <w:rFonts w:ascii="Arial" w:hAnsi="Arial" w:cs="Arial"/>
          <w:b/>
          <w:sz w:val="22"/>
          <w:szCs w:val="22"/>
        </w:rPr>
      </w:pPr>
    </w:p>
    <w:p w14:paraId="65456CE6" w14:textId="282CF390" w:rsidR="00C026A5" w:rsidRDefault="00C026A5" w:rsidP="00BD7CED">
      <w:pPr>
        <w:jc w:val="both"/>
        <w:rPr>
          <w:rFonts w:ascii="Arial" w:hAnsi="Arial" w:cs="Arial"/>
          <w:b/>
          <w:sz w:val="22"/>
          <w:szCs w:val="22"/>
        </w:rPr>
      </w:pPr>
    </w:p>
    <w:p w14:paraId="5F889F59" w14:textId="64C5125B" w:rsidR="00C026A5" w:rsidRDefault="00C026A5" w:rsidP="00BD7CED">
      <w:pPr>
        <w:jc w:val="both"/>
        <w:rPr>
          <w:rFonts w:ascii="Arial" w:hAnsi="Arial" w:cs="Arial"/>
          <w:b/>
          <w:sz w:val="22"/>
          <w:szCs w:val="22"/>
        </w:rPr>
      </w:pPr>
    </w:p>
    <w:p w14:paraId="775E1428" w14:textId="5FBF61ED" w:rsidR="00C026A5" w:rsidRDefault="00C026A5" w:rsidP="00BD7CED">
      <w:pPr>
        <w:jc w:val="both"/>
        <w:rPr>
          <w:rFonts w:ascii="Arial" w:hAnsi="Arial" w:cs="Arial"/>
          <w:b/>
          <w:sz w:val="22"/>
          <w:szCs w:val="22"/>
        </w:rPr>
      </w:pPr>
    </w:p>
    <w:p w14:paraId="4C1CAC8B" w14:textId="26A561F1" w:rsidR="00C026A5" w:rsidRDefault="00C026A5" w:rsidP="00BD7CED">
      <w:pPr>
        <w:jc w:val="both"/>
        <w:rPr>
          <w:rFonts w:ascii="Arial" w:hAnsi="Arial" w:cs="Arial"/>
          <w:b/>
          <w:sz w:val="22"/>
          <w:szCs w:val="22"/>
        </w:rPr>
      </w:pPr>
    </w:p>
    <w:p w14:paraId="31AB275A" w14:textId="3000DE46" w:rsidR="00C026A5" w:rsidRDefault="00C026A5" w:rsidP="00BD7CED">
      <w:pPr>
        <w:jc w:val="both"/>
        <w:rPr>
          <w:rFonts w:ascii="Arial" w:hAnsi="Arial" w:cs="Arial"/>
          <w:b/>
          <w:sz w:val="22"/>
          <w:szCs w:val="22"/>
        </w:rPr>
      </w:pPr>
    </w:p>
    <w:p w14:paraId="2C5BEE22" w14:textId="737ECCFC" w:rsidR="00C026A5" w:rsidRDefault="00C026A5" w:rsidP="00BD7CED">
      <w:pPr>
        <w:jc w:val="both"/>
        <w:rPr>
          <w:rFonts w:ascii="Arial" w:hAnsi="Arial" w:cs="Arial"/>
          <w:b/>
          <w:sz w:val="22"/>
          <w:szCs w:val="22"/>
        </w:rPr>
      </w:pPr>
    </w:p>
    <w:p w14:paraId="628AE67E" w14:textId="440C367D" w:rsidR="00C026A5" w:rsidRDefault="00C026A5" w:rsidP="00BD7CED">
      <w:pPr>
        <w:jc w:val="both"/>
        <w:rPr>
          <w:rFonts w:ascii="Arial" w:hAnsi="Arial" w:cs="Arial"/>
          <w:b/>
          <w:sz w:val="22"/>
          <w:szCs w:val="22"/>
        </w:rPr>
      </w:pPr>
    </w:p>
    <w:p w14:paraId="239341DD" w14:textId="77777777" w:rsidR="00C026A5" w:rsidRPr="0027305A" w:rsidRDefault="00C026A5" w:rsidP="00BD7CED">
      <w:pPr>
        <w:jc w:val="both"/>
        <w:rPr>
          <w:rFonts w:ascii="Arial" w:hAnsi="Arial" w:cs="Arial"/>
          <w:b/>
          <w:sz w:val="22"/>
          <w:szCs w:val="22"/>
        </w:rPr>
      </w:pPr>
    </w:p>
    <w:p w14:paraId="0A359BAE" w14:textId="77777777" w:rsidR="00EC7EB5" w:rsidRDefault="00EC7EB5" w:rsidP="00BC30BC">
      <w:pPr>
        <w:pStyle w:val="Ttulo1"/>
        <w:rPr>
          <w:rFonts w:cs="Arial"/>
          <w:color w:val="CC0066"/>
          <w:kern w:val="32"/>
          <w:sz w:val="32"/>
          <w:szCs w:val="32"/>
        </w:rPr>
      </w:pPr>
      <w:bookmarkStart w:id="1074" w:name="_Toc499053797"/>
      <w:bookmarkStart w:id="1075" w:name="_Toc52822215"/>
      <w:bookmarkStart w:id="1076" w:name="_Toc309618102"/>
      <w:bookmarkStart w:id="1077" w:name="_Toc314085351"/>
      <w:bookmarkStart w:id="1078" w:name="_Toc314094172"/>
      <w:bookmarkStart w:id="1079" w:name="_Toc289064608"/>
      <w:bookmarkStart w:id="1080" w:name="_Toc311547465"/>
      <w:r w:rsidRPr="00330948">
        <w:rPr>
          <w:rFonts w:cs="Arial"/>
          <w:color w:val="CC0066"/>
          <w:kern w:val="32"/>
          <w:sz w:val="32"/>
          <w:szCs w:val="32"/>
        </w:rPr>
        <w:lastRenderedPageBreak/>
        <w:t>ANEXO 3</w:t>
      </w:r>
      <w:r>
        <w:rPr>
          <w:rFonts w:cs="Arial"/>
          <w:color w:val="CC0066"/>
          <w:kern w:val="32"/>
          <w:sz w:val="32"/>
          <w:szCs w:val="32"/>
        </w:rPr>
        <w:t xml:space="preserve"> “C”</w:t>
      </w:r>
      <w:bookmarkEnd w:id="1074"/>
      <w:bookmarkEnd w:id="1075"/>
    </w:p>
    <w:p w14:paraId="45A20833" w14:textId="77777777" w:rsidR="00EC7EB5" w:rsidRPr="004C69C1" w:rsidRDefault="00EC7EB5" w:rsidP="00BD7CED">
      <w:pPr>
        <w:jc w:val="both"/>
        <w:rPr>
          <w:lang w:val="es-ES"/>
        </w:rPr>
      </w:pPr>
    </w:p>
    <w:p w14:paraId="742169E3" w14:textId="77777777" w:rsidR="00EC7EB5" w:rsidRPr="004C69C1" w:rsidRDefault="00EC7EB5" w:rsidP="00BD7CED">
      <w:pPr>
        <w:shd w:val="clear" w:color="auto" w:fill="D9D9D9" w:themeFill="background1" w:themeFillShade="D9"/>
        <w:jc w:val="both"/>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40E80FBE" w14:textId="77777777" w:rsidR="00EC7EB5" w:rsidRPr="004C69C1" w:rsidRDefault="00EC7EB5" w:rsidP="00BD7CED">
      <w:pPr>
        <w:pStyle w:val="Textosinformato"/>
        <w:ind w:right="281"/>
        <w:jc w:val="both"/>
        <w:rPr>
          <w:rFonts w:ascii="Arial" w:hAnsi="Arial" w:cs="Arial"/>
          <w:b/>
          <w:bCs/>
          <w:sz w:val="22"/>
          <w:szCs w:val="22"/>
        </w:rPr>
      </w:pPr>
    </w:p>
    <w:p w14:paraId="21B0C39E" w14:textId="77777777" w:rsidR="00EC7EB5" w:rsidRPr="004C69C1" w:rsidRDefault="00EC7EB5" w:rsidP="00BD7CED">
      <w:pPr>
        <w:pStyle w:val="Textosinformato"/>
        <w:ind w:right="281"/>
        <w:jc w:val="both"/>
        <w:rPr>
          <w:rFonts w:ascii="Arial" w:hAnsi="Arial" w:cs="Arial"/>
          <w:b/>
          <w:bCs/>
          <w:sz w:val="22"/>
          <w:szCs w:val="22"/>
        </w:rPr>
      </w:pPr>
    </w:p>
    <w:p w14:paraId="154D44D7" w14:textId="50572AC0"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w:t>
      </w:r>
      <w:r w:rsidR="00244CF6" w:rsidRPr="004C69C1">
        <w:rPr>
          <w:rFonts w:ascii="Arial" w:hAnsi="Arial" w:cs="Arial"/>
          <w:sz w:val="22"/>
          <w:szCs w:val="22"/>
        </w:rPr>
        <w:t>dé</w:t>
      </w:r>
      <w:r w:rsidRPr="004C69C1">
        <w:rPr>
          <w:rFonts w:ascii="Arial" w:hAnsi="Arial" w:cs="Arial"/>
          <w:sz w:val="22"/>
          <w:szCs w:val="22"/>
        </w:rPr>
        <w:t xml:space="preserve"> _____________ de 20</w:t>
      </w:r>
      <w:r w:rsidR="00951CE2">
        <w:rPr>
          <w:rFonts w:ascii="Arial" w:hAnsi="Arial" w:cs="Arial"/>
          <w:sz w:val="22"/>
          <w:szCs w:val="22"/>
        </w:rPr>
        <w:t>2</w:t>
      </w:r>
      <w:r w:rsidR="0027255D">
        <w:rPr>
          <w:rFonts w:ascii="Arial" w:hAnsi="Arial" w:cs="Arial"/>
          <w:sz w:val="22"/>
          <w:szCs w:val="22"/>
        </w:rPr>
        <w:t>2</w:t>
      </w:r>
      <w:r w:rsidRPr="004C69C1">
        <w:rPr>
          <w:rFonts w:ascii="Arial" w:hAnsi="Arial" w:cs="Arial"/>
          <w:sz w:val="22"/>
          <w:szCs w:val="22"/>
        </w:rPr>
        <w:t>.</w:t>
      </w:r>
    </w:p>
    <w:p w14:paraId="5056A7AC" w14:textId="77777777" w:rsidR="00EC7EB5" w:rsidRPr="004C69C1" w:rsidRDefault="00EC7EB5" w:rsidP="00BD7CED">
      <w:pPr>
        <w:pStyle w:val="Textosinformato"/>
        <w:ind w:right="281"/>
        <w:jc w:val="both"/>
        <w:rPr>
          <w:rFonts w:ascii="Arial" w:hAnsi="Arial" w:cs="Arial"/>
          <w:b/>
          <w:bCs/>
          <w:sz w:val="22"/>
          <w:szCs w:val="22"/>
        </w:rPr>
      </w:pPr>
    </w:p>
    <w:p w14:paraId="276B5AD6" w14:textId="77777777" w:rsidR="00EC7EB5" w:rsidRPr="004C69C1" w:rsidRDefault="00EC7EB5" w:rsidP="00BD7CED">
      <w:pPr>
        <w:pStyle w:val="Textosinformato"/>
        <w:ind w:right="281"/>
        <w:jc w:val="both"/>
        <w:rPr>
          <w:rFonts w:ascii="Arial" w:hAnsi="Arial" w:cs="Arial"/>
          <w:b/>
          <w:bCs/>
          <w:sz w:val="22"/>
          <w:szCs w:val="22"/>
        </w:rPr>
      </w:pPr>
    </w:p>
    <w:p w14:paraId="5C88860D"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7C8B9768"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123C6632"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322957EB" w14:textId="77777777" w:rsidR="00EC7EB5" w:rsidRPr="004C69C1" w:rsidRDefault="00EC7EB5" w:rsidP="00BD7CED">
      <w:pPr>
        <w:pStyle w:val="Textosinformato"/>
        <w:ind w:right="281"/>
        <w:jc w:val="both"/>
        <w:rPr>
          <w:rFonts w:ascii="Arial" w:hAnsi="Arial" w:cs="Arial"/>
          <w:bCs/>
          <w:sz w:val="22"/>
          <w:szCs w:val="22"/>
        </w:rPr>
      </w:pPr>
    </w:p>
    <w:p w14:paraId="638306E8" w14:textId="00121FD1" w:rsidR="00951CE2" w:rsidRPr="004C69C1" w:rsidRDefault="00951CE2"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Pr>
          <w:rFonts w:ascii="Arial" w:hAnsi="Arial" w:cs="Arial"/>
          <w:bCs/>
          <w:u w:val="single"/>
        </w:rPr>
        <w:t>(</w:t>
      </w:r>
      <w:r w:rsidRPr="004C69C1">
        <w:rPr>
          <w:rFonts w:ascii="Arial" w:hAnsi="Arial" w:cs="Arial"/>
          <w:bCs/>
          <w:u w:val="single"/>
        </w:rPr>
        <w:t>nombre de la empresa</w:t>
      </w:r>
      <w:r>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Pr="00F45CCD">
        <w:rPr>
          <w:rFonts w:ascii="Arial" w:hAnsi="Arial" w:cs="Arial"/>
          <w:szCs w:val="22"/>
        </w:rPr>
        <w:t xml:space="preserve">Invitación a Cuando Menos Tres Personas </w:t>
      </w:r>
      <w:r>
        <w:rPr>
          <w:rFonts w:ascii="Arial" w:hAnsi="Arial" w:cs="Arial"/>
          <w:szCs w:val="22"/>
        </w:rPr>
        <w:t xml:space="preserve">Nacional </w:t>
      </w:r>
      <w:r w:rsidR="00F34B15">
        <w:rPr>
          <w:rFonts w:ascii="Arial" w:hAnsi="Arial" w:cs="Arial"/>
          <w:szCs w:val="22"/>
        </w:rPr>
        <w:t>Mixta</w:t>
      </w:r>
      <w:r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Pr>
          <w:rFonts w:ascii="Arial" w:hAnsi="Arial" w:cs="Arial"/>
          <w:bCs/>
        </w:rPr>
        <w:t>” 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771E9E58" w14:textId="1E4BF85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rPr>
        <w:t xml:space="preserve">. </w:t>
      </w:r>
    </w:p>
    <w:p w14:paraId="6CAD9D36" w14:textId="77777777" w:rsidR="00EC7EB5" w:rsidRPr="004C69C1" w:rsidRDefault="00EC7EB5" w:rsidP="00BD7CED">
      <w:pPr>
        <w:pStyle w:val="Textosinformato"/>
        <w:spacing w:line="360" w:lineRule="auto"/>
        <w:ind w:right="284"/>
        <w:jc w:val="both"/>
        <w:rPr>
          <w:rFonts w:ascii="Arial" w:hAnsi="Arial" w:cs="Arial"/>
          <w:szCs w:val="22"/>
        </w:rPr>
      </w:pPr>
    </w:p>
    <w:p w14:paraId="0168882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223CEF8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16BEDFD3" w14:textId="6C2D28DD"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B751B93" w14:textId="77777777" w:rsidR="00EC7EB5" w:rsidRPr="004C69C1" w:rsidRDefault="00EC7EB5" w:rsidP="00BD7CED">
      <w:pPr>
        <w:tabs>
          <w:tab w:val="left" w:pos="5103"/>
          <w:tab w:val="left" w:pos="7655"/>
        </w:tabs>
        <w:jc w:val="both"/>
        <w:rPr>
          <w:rFonts w:ascii="Arial" w:hAnsi="Arial" w:cs="Arial"/>
          <w:sz w:val="22"/>
          <w:szCs w:val="22"/>
        </w:rPr>
      </w:pPr>
    </w:p>
    <w:p w14:paraId="12ED74C3" w14:textId="77777777" w:rsidR="00951CE2" w:rsidRPr="00D43BE8" w:rsidRDefault="00951CE2" w:rsidP="00BD7CED">
      <w:pPr>
        <w:pStyle w:val="Ttulo1"/>
        <w:spacing w:before="240" w:after="60"/>
        <w:jc w:val="both"/>
        <w:rPr>
          <w:rFonts w:cs="Arial"/>
          <w:color w:val="CC0066"/>
          <w:kern w:val="32"/>
          <w:sz w:val="32"/>
          <w:szCs w:val="32"/>
          <w:lang w:val="es-MX"/>
        </w:rPr>
      </w:pPr>
    </w:p>
    <w:p w14:paraId="4AC194D9" w14:textId="77777777" w:rsidR="00EC7EB5" w:rsidRPr="00951CE2" w:rsidRDefault="00EC7EB5" w:rsidP="00BD7CED">
      <w:pPr>
        <w:pStyle w:val="Ttulo1"/>
        <w:spacing w:before="240" w:after="60"/>
        <w:jc w:val="both"/>
        <w:rPr>
          <w:rFonts w:cs="Arial"/>
          <w:color w:val="CC0066"/>
          <w:kern w:val="32"/>
          <w:sz w:val="32"/>
          <w:szCs w:val="32"/>
          <w:lang w:val="es-MX"/>
        </w:rPr>
      </w:pPr>
    </w:p>
    <w:p w14:paraId="7F78242B" w14:textId="77777777" w:rsidR="00EC7EB5" w:rsidRDefault="00EC7EB5" w:rsidP="00BD7CED">
      <w:pPr>
        <w:jc w:val="both"/>
        <w:rPr>
          <w:lang w:val="es-ES"/>
        </w:rPr>
      </w:pPr>
    </w:p>
    <w:p w14:paraId="3F106F92" w14:textId="77777777" w:rsidR="00EC7EB5" w:rsidRDefault="00EC7EB5" w:rsidP="00BD7CED">
      <w:pPr>
        <w:jc w:val="both"/>
        <w:rPr>
          <w:lang w:val="es-ES"/>
        </w:rPr>
      </w:pPr>
    </w:p>
    <w:p w14:paraId="749507E2" w14:textId="77777777" w:rsidR="00EC7EB5" w:rsidRDefault="00EC7EB5" w:rsidP="00BD7CED">
      <w:pPr>
        <w:jc w:val="both"/>
        <w:rPr>
          <w:lang w:val="es-ES"/>
        </w:rPr>
      </w:pPr>
    </w:p>
    <w:p w14:paraId="145C4CC2" w14:textId="77777777" w:rsidR="00EC7EB5" w:rsidRDefault="00EC7EB5" w:rsidP="00BD7CED">
      <w:pPr>
        <w:jc w:val="both"/>
        <w:rPr>
          <w:lang w:val="es-ES"/>
        </w:rPr>
      </w:pPr>
    </w:p>
    <w:p w14:paraId="33F9786F" w14:textId="77777777" w:rsidR="00EC7EB5" w:rsidRDefault="00EC7EB5" w:rsidP="00BD7CED">
      <w:pPr>
        <w:jc w:val="both"/>
        <w:rPr>
          <w:lang w:val="es-ES"/>
        </w:rPr>
      </w:pPr>
    </w:p>
    <w:p w14:paraId="048DF885" w14:textId="77777777" w:rsidR="00EC7EB5" w:rsidRDefault="00EC7EB5" w:rsidP="00BD7CED">
      <w:pPr>
        <w:jc w:val="both"/>
        <w:rPr>
          <w:lang w:val="es-ES"/>
        </w:rPr>
      </w:pPr>
    </w:p>
    <w:p w14:paraId="5583B0A6" w14:textId="77777777" w:rsidR="00EC7EB5" w:rsidRDefault="00EC7EB5" w:rsidP="00BD7CED">
      <w:pPr>
        <w:jc w:val="both"/>
        <w:rPr>
          <w:lang w:val="es-ES"/>
        </w:rPr>
      </w:pPr>
    </w:p>
    <w:p w14:paraId="381CC232" w14:textId="77777777" w:rsidR="00EC7EB5" w:rsidRDefault="00EC7EB5" w:rsidP="00BD7CED">
      <w:pPr>
        <w:jc w:val="both"/>
        <w:rPr>
          <w:lang w:val="es-ES"/>
        </w:rPr>
      </w:pPr>
    </w:p>
    <w:p w14:paraId="4252D59A" w14:textId="77777777" w:rsidR="00EC7EB5" w:rsidRDefault="00EC7EB5" w:rsidP="00BD7CED">
      <w:pPr>
        <w:jc w:val="both"/>
        <w:rPr>
          <w:lang w:val="es-ES"/>
        </w:rPr>
      </w:pPr>
    </w:p>
    <w:p w14:paraId="7ED93BD3" w14:textId="77777777" w:rsidR="00EC7EB5" w:rsidRPr="00EC7EB5" w:rsidRDefault="00EC7EB5" w:rsidP="00BD7CED">
      <w:pPr>
        <w:jc w:val="both"/>
        <w:rPr>
          <w:lang w:val="es-ES"/>
        </w:rPr>
      </w:pPr>
    </w:p>
    <w:p w14:paraId="6ED90769" w14:textId="77777777" w:rsidR="00F70FCA" w:rsidRPr="0027305A" w:rsidRDefault="00F70FCA" w:rsidP="00BC30BC">
      <w:pPr>
        <w:pStyle w:val="Ttulo1"/>
        <w:spacing w:before="240" w:after="60"/>
        <w:rPr>
          <w:rFonts w:cs="Arial"/>
          <w:color w:val="CC0066"/>
          <w:kern w:val="32"/>
          <w:sz w:val="32"/>
          <w:szCs w:val="32"/>
        </w:rPr>
      </w:pPr>
      <w:bookmarkStart w:id="1081" w:name="_Toc499053798"/>
      <w:bookmarkStart w:id="1082" w:name="_Toc52822216"/>
      <w:r w:rsidRPr="0027305A">
        <w:rPr>
          <w:rFonts w:cs="Arial"/>
          <w:color w:val="CC0066"/>
          <w:kern w:val="32"/>
          <w:sz w:val="32"/>
          <w:szCs w:val="32"/>
        </w:rPr>
        <w:lastRenderedPageBreak/>
        <w:t>ANEXO 4</w:t>
      </w:r>
      <w:bookmarkEnd w:id="1076"/>
      <w:bookmarkEnd w:id="1077"/>
      <w:bookmarkEnd w:id="1078"/>
      <w:bookmarkEnd w:id="1081"/>
      <w:bookmarkEnd w:id="1082"/>
    </w:p>
    <w:p w14:paraId="16FE276E" w14:textId="77777777" w:rsidR="00F70FCA" w:rsidRPr="0027305A" w:rsidRDefault="00F70FCA" w:rsidP="00BC30BC">
      <w:pPr>
        <w:jc w:val="center"/>
        <w:rPr>
          <w:rFonts w:ascii="Arial" w:hAnsi="Arial" w:cs="Arial"/>
        </w:rPr>
      </w:pPr>
    </w:p>
    <w:p w14:paraId="2F3B6A2C" w14:textId="77777777" w:rsidR="00F70FCA" w:rsidRPr="0027305A" w:rsidRDefault="00F70FCA" w:rsidP="00BC30BC">
      <w:pPr>
        <w:pStyle w:val="Ttulo1"/>
        <w:shd w:val="clear" w:color="auto" w:fill="D9D9D9" w:themeFill="background1" w:themeFillShade="D9"/>
        <w:rPr>
          <w:rFonts w:cs="Arial"/>
          <w:sz w:val="32"/>
        </w:rPr>
      </w:pPr>
      <w:bookmarkStart w:id="1083" w:name="_Toc452121420"/>
      <w:bookmarkStart w:id="1084" w:name="_Toc464498342"/>
      <w:bookmarkStart w:id="1085" w:name="_Toc464498747"/>
      <w:bookmarkStart w:id="1086" w:name="_Toc487209361"/>
      <w:bookmarkStart w:id="1087" w:name="_Toc488428675"/>
      <w:bookmarkStart w:id="1088" w:name="_Toc491181001"/>
      <w:bookmarkStart w:id="1089" w:name="_Toc492377963"/>
      <w:bookmarkStart w:id="1090" w:name="_Toc493180792"/>
      <w:bookmarkStart w:id="1091" w:name="_Toc496783515"/>
      <w:bookmarkStart w:id="1092" w:name="_Toc499053799"/>
      <w:bookmarkStart w:id="1093" w:name="_Toc505794364"/>
      <w:bookmarkStart w:id="1094" w:name="_Toc507676565"/>
      <w:bookmarkStart w:id="1095" w:name="_Toc521678098"/>
      <w:bookmarkStart w:id="1096" w:name="_Toc526865847"/>
      <w:bookmarkStart w:id="1097" w:name="_Toc1644634"/>
      <w:bookmarkStart w:id="1098" w:name="_Toc1644739"/>
      <w:bookmarkStart w:id="1099" w:name="_Toc52822217"/>
      <w:r w:rsidRPr="0027305A">
        <w:rPr>
          <w:rFonts w:cs="Arial"/>
          <w:kern w:val="32"/>
          <w:sz w:val="28"/>
          <w:szCs w:val="32"/>
        </w:rPr>
        <w:t>Declaración de integridad</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bookmarkEnd w:id="1079"/>
    <w:bookmarkEnd w:id="1080"/>
    <w:p w14:paraId="1564F134" w14:textId="77777777" w:rsidR="00F70FCA" w:rsidRPr="0027305A" w:rsidRDefault="00F70FCA" w:rsidP="00BD7CED">
      <w:pPr>
        <w:pStyle w:val="Textosinformato"/>
        <w:ind w:right="281"/>
        <w:jc w:val="both"/>
        <w:rPr>
          <w:rFonts w:ascii="Arial" w:hAnsi="Arial" w:cs="Arial"/>
          <w:b/>
          <w:bCs/>
          <w:sz w:val="22"/>
          <w:szCs w:val="22"/>
        </w:rPr>
      </w:pPr>
    </w:p>
    <w:p w14:paraId="5C861BD9" w14:textId="77777777" w:rsidR="00F70FCA" w:rsidRPr="0027305A" w:rsidRDefault="00F70FCA" w:rsidP="00BD7CED">
      <w:pPr>
        <w:pStyle w:val="Textodebloque"/>
        <w:tabs>
          <w:tab w:val="left" w:pos="0"/>
        </w:tabs>
        <w:ind w:left="0" w:right="0"/>
        <w:rPr>
          <w:rFonts w:cs="Arial"/>
          <w:b/>
          <w:bCs/>
          <w:sz w:val="22"/>
          <w:szCs w:val="22"/>
        </w:rPr>
      </w:pPr>
    </w:p>
    <w:p w14:paraId="1FE74A5F" w14:textId="6EB52857" w:rsidR="00F70FCA" w:rsidRPr="0027305A" w:rsidRDefault="00366EA9" w:rsidP="00BC30BC">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w:t>
      </w:r>
      <w:r w:rsidR="00244CF6" w:rsidRPr="0027305A">
        <w:rPr>
          <w:rFonts w:ascii="Arial" w:hAnsi="Arial" w:cs="Arial"/>
          <w:sz w:val="22"/>
          <w:szCs w:val="22"/>
        </w:rPr>
        <w:t>dé</w:t>
      </w:r>
      <w:r w:rsidR="00F70FCA" w:rsidRPr="0027305A">
        <w:rPr>
          <w:rFonts w:ascii="Arial" w:hAnsi="Arial" w:cs="Arial"/>
          <w:sz w:val="22"/>
          <w:szCs w:val="22"/>
        </w:rPr>
        <w:t xml:space="preserve"> _____________ de </w:t>
      </w:r>
      <w:r w:rsidR="005A0741">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00F70FCA" w:rsidRPr="0027305A">
        <w:rPr>
          <w:rFonts w:ascii="Arial" w:hAnsi="Arial" w:cs="Arial"/>
          <w:sz w:val="22"/>
          <w:szCs w:val="22"/>
        </w:rPr>
        <w:t>.</w:t>
      </w:r>
    </w:p>
    <w:p w14:paraId="071CDFA1" w14:textId="77777777" w:rsidR="00F70FCA" w:rsidRPr="0027305A" w:rsidRDefault="00F70FCA" w:rsidP="00BD7CED">
      <w:pPr>
        <w:pStyle w:val="Textosinformato"/>
        <w:ind w:right="281"/>
        <w:jc w:val="both"/>
        <w:rPr>
          <w:rFonts w:ascii="Arial" w:hAnsi="Arial" w:cs="Arial"/>
          <w:b/>
          <w:bCs/>
          <w:sz w:val="22"/>
          <w:szCs w:val="22"/>
        </w:rPr>
      </w:pPr>
    </w:p>
    <w:p w14:paraId="79BBD10B" w14:textId="77777777" w:rsidR="00F70FCA" w:rsidRPr="0027305A" w:rsidRDefault="00F70FCA" w:rsidP="00BD7CED">
      <w:pPr>
        <w:pStyle w:val="Textosinformato"/>
        <w:ind w:right="281"/>
        <w:jc w:val="both"/>
        <w:rPr>
          <w:rFonts w:ascii="Arial" w:hAnsi="Arial" w:cs="Arial"/>
          <w:b/>
          <w:bCs/>
          <w:sz w:val="22"/>
          <w:szCs w:val="22"/>
        </w:rPr>
      </w:pPr>
    </w:p>
    <w:p w14:paraId="354F7D9F" w14:textId="77777777" w:rsidR="00F70FCA" w:rsidRPr="0027305A" w:rsidRDefault="00F70FCA" w:rsidP="00BD7CED">
      <w:pPr>
        <w:pStyle w:val="Textosinformato"/>
        <w:ind w:right="281"/>
        <w:jc w:val="both"/>
        <w:rPr>
          <w:rFonts w:ascii="Arial" w:hAnsi="Arial" w:cs="Arial"/>
          <w:b/>
          <w:bCs/>
          <w:sz w:val="22"/>
          <w:szCs w:val="22"/>
        </w:rPr>
      </w:pPr>
    </w:p>
    <w:p w14:paraId="45930285" w14:textId="77777777" w:rsidR="00F70FCA" w:rsidRPr="0027305A" w:rsidRDefault="00F70FCA" w:rsidP="00BD7CED">
      <w:pPr>
        <w:jc w:val="both"/>
        <w:rPr>
          <w:rFonts w:ascii="Arial" w:hAnsi="Arial" w:cs="Arial"/>
          <w:b/>
          <w:sz w:val="22"/>
          <w:szCs w:val="22"/>
        </w:rPr>
      </w:pPr>
      <w:r w:rsidRPr="0027305A">
        <w:rPr>
          <w:rFonts w:ascii="Arial" w:hAnsi="Arial" w:cs="Arial"/>
          <w:b/>
          <w:sz w:val="22"/>
          <w:szCs w:val="22"/>
        </w:rPr>
        <w:t>C. DIRECTOR DE RECURSOS MATERIALES Y SERVICIOS</w:t>
      </w:r>
    </w:p>
    <w:p w14:paraId="33D48647" w14:textId="77777777" w:rsidR="00F70FCA" w:rsidRPr="0027305A" w:rsidRDefault="00277FD0" w:rsidP="00BD7CED">
      <w:pPr>
        <w:jc w:val="both"/>
        <w:outlineLvl w:val="0"/>
        <w:rPr>
          <w:rFonts w:ascii="Arial" w:hAnsi="Arial" w:cs="Arial"/>
          <w:b/>
          <w:sz w:val="22"/>
          <w:szCs w:val="22"/>
        </w:rPr>
      </w:pPr>
      <w:r w:rsidRPr="0027305A">
        <w:rPr>
          <w:rFonts w:ascii="Arial" w:hAnsi="Arial" w:cs="Arial"/>
          <w:b/>
          <w:sz w:val="22"/>
          <w:szCs w:val="22"/>
        </w:rPr>
        <w:t>INSTITUTO NACIONAL ELECTORAL</w:t>
      </w:r>
    </w:p>
    <w:p w14:paraId="7B302316" w14:textId="77777777" w:rsidR="00F70FCA" w:rsidRPr="0027305A" w:rsidRDefault="00F70FCA" w:rsidP="00BD7CED">
      <w:pPr>
        <w:pStyle w:val="Textoindependiente31"/>
        <w:outlineLvl w:val="0"/>
        <w:rPr>
          <w:rFonts w:cs="Arial"/>
          <w:b/>
          <w:szCs w:val="22"/>
          <w:lang w:val="es-MX"/>
        </w:rPr>
      </w:pPr>
      <w:r w:rsidRPr="0027305A">
        <w:rPr>
          <w:rFonts w:cs="Arial"/>
          <w:b/>
          <w:szCs w:val="22"/>
          <w:lang w:val="es-MX"/>
        </w:rPr>
        <w:t xml:space="preserve">P R E S E N T E. </w:t>
      </w:r>
    </w:p>
    <w:p w14:paraId="00BF0645" w14:textId="77777777" w:rsidR="00F70FCA" w:rsidRPr="0027305A" w:rsidRDefault="00F70FCA" w:rsidP="00BD7CED">
      <w:pPr>
        <w:pStyle w:val="Textosinformato"/>
        <w:ind w:right="281"/>
        <w:jc w:val="both"/>
        <w:rPr>
          <w:rFonts w:ascii="Arial" w:hAnsi="Arial" w:cs="Arial"/>
          <w:bCs/>
          <w:sz w:val="22"/>
          <w:szCs w:val="22"/>
        </w:rPr>
      </w:pPr>
    </w:p>
    <w:p w14:paraId="3B604189" w14:textId="42C11497" w:rsidR="008F54B0" w:rsidRPr="0027305A" w:rsidRDefault="00E75834" w:rsidP="00BD7CED">
      <w:pPr>
        <w:pStyle w:val="Encabezado"/>
        <w:jc w:val="both"/>
        <w:rPr>
          <w:rFonts w:ascii="Arial" w:hAnsi="Arial" w:cs="Arial"/>
        </w:rPr>
      </w:pPr>
      <w:r w:rsidRPr="00E75834">
        <w:rPr>
          <w:rFonts w:ascii="Arial" w:hAnsi="Arial" w:cs="Arial"/>
          <w:bCs/>
        </w:rPr>
        <w:t xml:space="preserve">De conformidad con el artículo 36, fracción IX del Reglamento del Instituto </w:t>
      </w:r>
      <w:r w:rsidR="009E1920">
        <w:rPr>
          <w:rFonts w:ascii="Arial" w:hAnsi="Arial" w:cs="Arial"/>
          <w:bCs/>
        </w:rPr>
        <w:t>Nacional</w:t>
      </w:r>
      <w:r w:rsidRPr="00E75834">
        <w:rPr>
          <w:rFonts w:ascii="Arial" w:hAnsi="Arial" w:cs="Arial"/>
          <w:bCs/>
        </w:rPr>
        <w:t xml:space="preserve"> Electoral en materia de Adquisiciones, Arrendamientos de Bienes Muebles y Servicios, manifiesto a usted, bajo protesta de decir verdad, que [___nombre del LICITANTE (nombre de la empresa)____],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Invitación a Cuando Menos Tres Personas Nacional </w:t>
      </w:r>
      <w:r w:rsidR="00712797">
        <w:rPr>
          <w:rFonts w:ascii="Arial" w:hAnsi="Arial" w:cs="Arial"/>
          <w:bCs/>
        </w:rPr>
        <w:t>Mixta</w:t>
      </w:r>
      <w:r w:rsidRPr="00E75834">
        <w:rPr>
          <w:rFonts w:ascii="Arial" w:hAnsi="Arial" w:cs="Arial"/>
          <w:bCs/>
        </w:rPr>
        <w:t xml:space="preserve"> número ___________ para el “[___________________________________]”</w:t>
      </w:r>
      <w:r w:rsidR="008F54B0" w:rsidRPr="0027305A">
        <w:rPr>
          <w:rFonts w:ascii="Arial" w:hAnsi="Arial" w:cs="Arial"/>
          <w:bCs/>
        </w:rPr>
        <w:t>.</w:t>
      </w:r>
    </w:p>
    <w:p w14:paraId="76BEEEA6" w14:textId="77777777" w:rsidR="00F70FCA" w:rsidRPr="0027305A" w:rsidRDefault="00F70FCA" w:rsidP="00BD7CED">
      <w:pPr>
        <w:tabs>
          <w:tab w:val="left" w:pos="6175"/>
        </w:tabs>
        <w:spacing w:line="360" w:lineRule="auto"/>
        <w:jc w:val="both"/>
        <w:rPr>
          <w:rFonts w:ascii="Arial" w:hAnsi="Arial" w:cs="Arial"/>
        </w:rPr>
      </w:pPr>
    </w:p>
    <w:p w14:paraId="15D63F5B" w14:textId="77777777" w:rsidR="00355AD1" w:rsidRPr="0027305A" w:rsidRDefault="00355AD1" w:rsidP="00BD7CED">
      <w:pPr>
        <w:tabs>
          <w:tab w:val="left" w:pos="6175"/>
        </w:tabs>
        <w:spacing w:line="360" w:lineRule="auto"/>
        <w:jc w:val="both"/>
        <w:rPr>
          <w:rFonts w:ascii="Arial" w:hAnsi="Arial" w:cs="Arial"/>
        </w:rPr>
      </w:pPr>
    </w:p>
    <w:p w14:paraId="57495302" w14:textId="55C82F9E" w:rsidR="00355AD1" w:rsidRDefault="00355AD1" w:rsidP="00BD7CED">
      <w:pPr>
        <w:tabs>
          <w:tab w:val="left" w:pos="6175"/>
        </w:tabs>
        <w:spacing w:line="360" w:lineRule="auto"/>
        <w:jc w:val="both"/>
        <w:rPr>
          <w:rFonts w:ascii="Arial" w:hAnsi="Arial" w:cs="Arial"/>
        </w:rPr>
      </w:pPr>
    </w:p>
    <w:p w14:paraId="7BD7ADA4" w14:textId="77777777" w:rsidR="00445546" w:rsidRPr="0027305A" w:rsidRDefault="00445546" w:rsidP="00BD7CED">
      <w:pPr>
        <w:tabs>
          <w:tab w:val="left" w:pos="6175"/>
        </w:tabs>
        <w:spacing w:line="360" w:lineRule="auto"/>
        <w:jc w:val="both"/>
        <w:rPr>
          <w:rFonts w:ascii="Arial" w:hAnsi="Arial" w:cs="Arial"/>
        </w:rPr>
      </w:pPr>
    </w:p>
    <w:p w14:paraId="6A1265BB" w14:textId="13CEFEB6" w:rsidR="00F34B15" w:rsidRPr="00F34B15" w:rsidRDefault="00F34B15" w:rsidP="00F34B15">
      <w:pPr>
        <w:pStyle w:val="NormalWeb"/>
        <w:shd w:val="clear" w:color="auto" w:fill="FFFFFF"/>
        <w:spacing w:before="0" w:after="0"/>
        <w:jc w:val="center"/>
        <w:rPr>
          <w:rFonts w:ascii="Segoe UI" w:hAnsi="Segoe UI" w:cs="Segoe UI"/>
          <w:color w:val="242424"/>
          <w:sz w:val="21"/>
          <w:szCs w:val="21"/>
          <w:lang w:eastAsia="es-MX"/>
        </w:rPr>
      </w:pPr>
      <w:r w:rsidRPr="00F34B15">
        <w:rPr>
          <w:rFonts w:ascii="Segoe UI" w:hAnsi="Segoe UI" w:cs="Segoe UI"/>
          <w:color w:val="242424"/>
          <w:sz w:val="20"/>
          <w:lang w:eastAsia="es-MX"/>
        </w:rPr>
        <w:t>(Lugar y fecha)</w:t>
      </w:r>
    </w:p>
    <w:p w14:paraId="5ED5A11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44927169" w14:textId="1B8586DF"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33026279" w14:textId="77777777" w:rsidR="00355AD1" w:rsidRPr="0027305A" w:rsidRDefault="00355AD1" w:rsidP="00BD7CED">
      <w:pPr>
        <w:tabs>
          <w:tab w:val="left" w:pos="6175"/>
        </w:tabs>
        <w:spacing w:line="360" w:lineRule="auto"/>
        <w:jc w:val="both"/>
        <w:rPr>
          <w:rFonts w:ascii="Arial" w:hAnsi="Arial" w:cs="Arial"/>
        </w:rPr>
      </w:pPr>
    </w:p>
    <w:p w14:paraId="72420901" w14:textId="77777777" w:rsidR="00E75834" w:rsidRDefault="00E75834" w:rsidP="00BD7CED">
      <w:pPr>
        <w:pStyle w:val="Textoindependiente"/>
        <w:spacing w:line="360" w:lineRule="auto"/>
        <w:rPr>
          <w:rFonts w:cs="Arial"/>
          <w:sz w:val="20"/>
        </w:rPr>
      </w:pPr>
    </w:p>
    <w:p w14:paraId="38780B16" w14:textId="77777777" w:rsidR="00666964" w:rsidRPr="0027305A" w:rsidRDefault="00666964" w:rsidP="00BD7CED">
      <w:pPr>
        <w:pStyle w:val="Textoindependiente"/>
        <w:spacing w:line="360" w:lineRule="auto"/>
        <w:rPr>
          <w:rFonts w:cs="Arial"/>
          <w:sz w:val="20"/>
        </w:rPr>
      </w:pPr>
    </w:p>
    <w:p w14:paraId="704E2055" w14:textId="77777777" w:rsidR="00666964" w:rsidRPr="0027305A" w:rsidRDefault="00666964" w:rsidP="00BD7CED">
      <w:pPr>
        <w:pStyle w:val="Textoindependiente"/>
        <w:spacing w:line="360" w:lineRule="auto"/>
        <w:rPr>
          <w:rFonts w:cs="Arial"/>
          <w:sz w:val="20"/>
        </w:rPr>
      </w:pPr>
    </w:p>
    <w:p w14:paraId="003B58D1" w14:textId="77777777" w:rsidR="00666964" w:rsidRPr="0027305A" w:rsidRDefault="00666964" w:rsidP="00BD7CED">
      <w:pPr>
        <w:pStyle w:val="Textoindependiente"/>
        <w:spacing w:line="360" w:lineRule="auto"/>
        <w:rPr>
          <w:rFonts w:cs="Arial"/>
          <w:sz w:val="20"/>
        </w:rPr>
      </w:pPr>
    </w:p>
    <w:p w14:paraId="7FCAE7D2" w14:textId="77777777" w:rsidR="00666964" w:rsidRPr="0027305A" w:rsidRDefault="00666964" w:rsidP="00BD7CED">
      <w:pPr>
        <w:pStyle w:val="Textoindependiente"/>
        <w:spacing w:line="360" w:lineRule="auto"/>
        <w:rPr>
          <w:rFonts w:cs="Arial"/>
          <w:sz w:val="20"/>
        </w:rPr>
      </w:pPr>
    </w:p>
    <w:p w14:paraId="262C4F57" w14:textId="77777777" w:rsidR="00666964" w:rsidRPr="0027305A" w:rsidRDefault="00666964" w:rsidP="00BD7CED">
      <w:pPr>
        <w:pStyle w:val="Textoindependiente"/>
        <w:spacing w:line="360" w:lineRule="auto"/>
        <w:rPr>
          <w:rFonts w:cs="Arial"/>
          <w:b/>
          <w:bCs/>
          <w:sz w:val="20"/>
        </w:rPr>
      </w:pPr>
    </w:p>
    <w:p w14:paraId="0CEC7BA0" w14:textId="77777777" w:rsidR="0043100F" w:rsidRPr="0027305A" w:rsidRDefault="0043100F" w:rsidP="00BD7CED">
      <w:pPr>
        <w:pStyle w:val="Textoindependiente"/>
        <w:spacing w:line="360" w:lineRule="auto"/>
        <w:rPr>
          <w:rFonts w:cs="Arial"/>
          <w:b/>
          <w:bCs/>
          <w:sz w:val="20"/>
        </w:rPr>
      </w:pPr>
    </w:p>
    <w:p w14:paraId="674F5362" w14:textId="77777777" w:rsidR="0043100F" w:rsidRPr="0027305A" w:rsidRDefault="0043100F" w:rsidP="00BD7CED">
      <w:pPr>
        <w:pStyle w:val="Textoindependiente"/>
        <w:spacing w:line="360" w:lineRule="auto"/>
        <w:rPr>
          <w:rFonts w:cs="Arial"/>
          <w:b/>
          <w:bCs/>
          <w:sz w:val="20"/>
        </w:rPr>
      </w:pPr>
    </w:p>
    <w:p w14:paraId="693EC186" w14:textId="77777777" w:rsidR="004F3177" w:rsidRDefault="004F3177" w:rsidP="00BD7CED">
      <w:pPr>
        <w:pStyle w:val="Textoindependiente"/>
        <w:spacing w:line="360" w:lineRule="auto"/>
        <w:rPr>
          <w:rFonts w:cs="Arial"/>
          <w:sz w:val="20"/>
        </w:rPr>
      </w:pPr>
      <w:bookmarkStart w:id="1100" w:name="_Toc289064609"/>
      <w:bookmarkStart w:id="1101" w:name="_Toc311547466"/>
      <w:bookmarkStart w:id="1102" w:name="_Toc314085352"/>
      <w:bookmarkStart w:id="1103" w:name="_Toc314094173"/>
    </w:p>
    <w:p w14:paraId="2793133D" w14:textId="77777777" w:rsidR="00C4077D" w:rsidRDefault="00C4077D" w:rsidP="00BD7CED">
      <w:pPr>
        <w:jc w:val="both"/>
        <w:rPr>
          <w:rFonts w:ascii="Arial" w:hAnsi="Arial" w:cs="Arial"/>
        </w:rPr>
      </w:pPr>
      <w:r>
        <w:rPr>
          <w:rFonts w:cs="Arial"/>
        </w:rPr>
        <w:br w:type="page"/>
      </w:r>
    </w:p>
    <w:p w14:paraId="5055D1AB" w14:textId="77777777" w:rsidR="00DC10F7" w:rsidRPr="0027305A" w:rsidRDefault="00DC10F7" w:rsidP="00BC30BC">
      <w:pPr>
        <w:pStyle w:val="Ttulo1"/>
        <w:spacing w:before="240" w:after="60"/>
        <w:rPr>
          <w:rFonts w:cs="Arial"/>
        </w:rPr>
      </w:pPr>
      <w:bookmarkStart w:id="1104" w:name="_Toc434004150"/>
      <w:bookmarkStart w:id="1105" w:name="_Toc490562488"/>
      <w:bookmarkStart w:id="1106" w:name="_Toc499053800"/>
      <w:bookmarkStart w:id="1107" w:name="_Toc52822218"/>
      <w:bookmarkEnd w:id="1100"/>
      <w:bookmarkEnd w:id="1101"/>
      <w:bookmarkEnd w:id="1102"/>
      <w:bookmarkEnd w:id="1103"/>
      <w:r w:rsidRPr="00330948">
        <w:rPr>
          <w:rFonts w:cs="Arial"/>
          <w:color w:val="CC0066"/>
          <w:kern w:val="32"/>
          <w:sz w:val="32"/>
          <w:szCs w:val="32"/>
        </w:rPr>
        <w:lastRenderedPageBreak/>
        <w:t>ANEXO 5</w:t>
      </w:r>
      <w:bookmarkEnd w:id="1104"/>
      <w:bookmarkEnd w:id="1105"/>
      <w:bookmarkEnd w:id="1106"/>
      <w:bookmarkEnd w:id="1107"/>
    </w:p>
    <w:p w14:paraId="0759640B" w14:textId="77777777" w:rsidR="00687512" w:rsidRPr="004660D0" w:rsidRDefault="00687512" w:rsidP="00BC30BC">
      <w:pPr>
        <w:shd w:val="clear" w:color="auto" w:fill="D9D9D9"/>
        <w:jc w:val="center"/>
        <w:rPr>
          <w:rFonts w:ascii="Arial" w:hAnsi="Arial" w:cs="Arial"/>
          <w:b/>
          <w:sz w:val="28"/>
        </w:rPr>
      </w:pPr>
      <w:bookmarkStart w:id="1108" w:name="_Toc289064610"/>
      <w:r>
        <w:rPr>
          <w:rFonts w:ascii="Arial" w:hAnsi="Arial" w:cs="Arial"/>
          <w:b/>
          <w:sz w:val="28"/>
        </w:rPr>
        <w:t>Manifestación de ser de nacionalidad mexicana</w:t>
      </w:r>
    </w:p>
    <w:p w14:paraId="0B5FA216" w14:textId="77777777" w:rsidR="008522B7" w:rsidRPr="0027305A" w:rsidRDefault="008522B7" w:rsidP="00BD7CED">
      <w:pPr>
        <w:pStyle w:val="Textosinformato"/>
        <w:ind w:right="281"/>
        <w:jc w:val="both"/>
        <w:rPr>
          <w:rFonts w:ascii="Arial" w:hAnsi="Arial" w:cs="Arial"/>
          <w:b/>
          <w:bCs/>
          <w:sz w:val="22"/>
          <w:szCs w:val="22"/>
        </w:rPr>
      </w:pPr>
    </w:p>
    <w:p w14:paraId="6ED9E049" w14:textId="77777777" w:rsidR="008522B7" w:rsidRPr="0027305A" w:rsidRDefault="008522B7" w:rsidP="00BD7CED">
      <w:pPr>
        <w:pStyle w:val="Textodebloque"/>
        <w:tabs>
          <w:tab w:val="left" w:pos="0"/>
        </w:tabs>
        <w:ind w:left="0" w:right="0"/>
        <w:rPr>
          <w:rFonts w:cs="Arial"/>
          <w:b/>
          <w:bCs/>
          <w:sz w:val="22"/>
          <w:szCs w:val="22"/>
        </w:rPr>
      </w:pPr>
    </w:p>
    <w:p w14:paraId="377E367F" w14:textId="508288FD" w:rsidR="008522B7" w:rsidRPr="0027305A" w:rsidRDefault="008522B7" w:rsidP="00BC30BC">
      <w:pPr>
        <w:jc w:val="right"/>
        <w:outlineLvl w:val="0"/>
        <w:rPr>
          <w:rFonts w:ascii="Arial" w:hAnsi="Arial" w:cs="Arial"/>
          <w:sz w:val="22"/>
          <w:szCs w:val="22"/>
        </w:rPr>
      </w:pPr>
      <w:r w:rsidRPr="0027305A">
        <w:rPr>
          <w:rFonts w:ascii="Arial" w:hAnsi="Arial" w:cs="Arial"/>
          <w:sz w:val="22"/>
          <w:szCs w:val="22"/>
        </w:rPr>
        <w:t xml:space="preserve">Ciudad de México, a ____ </w:t>
      </w:r>
      <w:r w:rsidR="00244CF6" w:rsidRPr="0027305A">
        <w:rPr>
          <w:rFonts w:ascii="Arial" w:hAnsi="Arial" w:cs="Arial"/>
          <w:sz w:val="22"/>
          <w:szCs w:val="22"/>
        </w:rPr>
        <w:t>dé</w:t>
      </w:r>
      <w:r w:rsidRPr="0027305A">
        <w:rPr>
          <w:rFonts w:ascii="Arial" w:hAnsi="Arial" w:cs="Arial"/>
          <w:sz w:val="22"/>
          <w:szCs w:val="22"/>
        </w:rPr>
        <w:t xml:space="preserve"> _____________ de </w:t>
      </w:r>
      <w:r w:rsidR="0043100F" w:rsidRPr="0027305A">
        <w:rPr>
          <w:rFonts w:ascii="Arial" w:hAnsi="Arial" w:cs="Arial"/>
          <w:sz w:val="22"/>
          <w:szCs w:val="22"/>
        </w:rPr>
        <w:t>20</w:t>
      </w:r>
      <w:r w:rsidR="00E75834">
        <w:rPr>
          <w:rFonts w:ascii="Arial" w:hAnsi="Arial" w:cs="Arial"/>
          <w:sz w:val="22"/>
          <w:szCs w:val="22"/>
        </w:rPr>
        <w:t>2</w:t>
      </w:r>
      <w:r w:rsidR="0027255D">
        <w:rPr>
          <w:rFonts w:ascii="Arial" w:hAnsi="Arial" w:cs="Arial"/>
          <w:sz w:val="22"/>
          <w:szCs w:val="22"/>
        </w:rPr>
        <w:t>2</w:t>
      </w:r>
      <w:r w:rsidRPr="0027305A">
        <w:rPr>
          <w:rFonts w:ascii="Arial" w:hAnsi="Arial" w:cs="Arial"/>
          <w:sz w:val="22"/>
          <w:szCs w:val="22"/>
        </w:rPr>
        <w:t>.</w:t>
      </w:r>
    </w:p>
    <w:p w14:paraId="7FFD8837" w14:textId="77777777" w:rsidR="008522B7" w:rsidRPr="0027305A" w:rsidRDefault="008522B7" w:rsidP="00BD7CED">
      <w:pPr>
        <w:pStyle w:val="Textosinformato"/>
        <w:ind w:right="281"/>
        <w:jc w:val="both"/>
        <w:rPr>
          <w:rFonts w:ascii="Arial" w:hAnsi="Arial" w:cs="Arial"/>
          <w:b/>
          <w:bCs/>
          <w:sz w:val="22"/>
          <w:szCs w:val="22"/>
        </w:rPr>
      </w:pPr>
    </w:p>
    <w:p w14:paraId="3C5F9D44" w14:textId="77777777" w:rsidR="008522B7" w:rsidRPr="0027305A" w:rsidRDefault="008522B7" w:rsidP="00BD7CED">
      <w:pPr>
        <w:pStyle w:val="Textosinformato"/>
        <w:ind w:right="281"/>
        <w:jc w:val="both"/>
        <w:rPr>
          <w:rFonts w:ascii="Arial" w:hAnsi="Arial" w:cs="Arial"/>
          <w:b/>
          <w:bCs/>
          <w:sz w:val="22"/>
          <w:szCs w:val="22"/>
        </w:rPr>
      </w:pPr>
    </w:p>
    <w:p w14:paraId="3B211A23" w14:textId="77777777" w:rsidR="008522B7" w:rsidRPr="0027305A" w:rsidRDefault="008522B7" w:rsidP="00BD7CED">
      <w:pPr>
        <w:jc w:val="both"/>
        <w:rPr>
          <w:rFonts w:ascii="Arial" w:hAnsi="Arial" w:cs="Arial"/>
          <w:b/>
          <w:szCs w:val="22"/>
        </w:rPr>
      </w:pPr>
      <w:r w:rsidRPr="0027305A">
        <w:rPr>
          <w:rFonts w:ascii="Arial" w:hAnsi="Arial" w:cs="Arial"/>
          <w:b/>
          <w:szCs w:val="22"/>
        </w:rPr>
        <w:t>C. DIRECTOR DE RECURSOS MATERIALES Y SERVICIOS</w:t>
      </w:r>
    </w:p>
    <w:p w14:paraId="7FF481C9" w14:textId="77777777" w:rsidR="008522B7" w:rsidRPr="0027305A" w:rsidRDefault="008522B7" w:rsidP="00BD7CED">
      <w:pPr>
        <w:jc w:val="both"/>
        <w:outlineLvl w:val="0"/>
        <w:rPr>
          <w:rFonts w:ascii="Arial" w:hAnsi="Arial" w:cs="Arial"/>
          <w:b/>
          <w:szCs w:val="22"/>
        </w:rPr>
      </w:pPr>
      <w:r w:rsidRPr="0027305A">
        <w:rPr>
          <w:rFonts w:ascii="Arial" w:hAnsi="Arial" w:cs="Arial"/>
          <w:b/>
          <w:szCs w:val="22"/>
        </w:rPr>
        <w:t>INSTITUTO NACIONAL ELECTORAL</w:t>
      </w:r>
    </w:p>
    <w:p w14:paraId="6223EA63" w14:textId="77777777" w:rsidR="008522B7" w:rsidRPr="0027305A" w:rsidRDefault="008522B7" w:rsidP="00BD7CED">
      <w:pPr>
        <w:pStyle w:val="Textoindependiente31"/>
        <w:outlineLvl w:val="0"/>
        <w:rPr>
          <w:rFonts w:cs="Arial"/>
          <w:b/>
          <w:sz w:val="20"/>
          <w:szCs w:val="22"/>
          <w:lang w:val="es-MX"/>
        </w:rPr>
      </w:pPr>
      <w:r w:rsidRPr="0027305A">
        <w:rPr>
          <w:rFonts w:cs="Arial"/>
          <w:b/>
          <w:sz w:val="20"/>
          <w:szCs w:val="22"/>
          <w:lang w:val="es-MX"/>
        </w:rPr>
        <w:t xml:space="preserve">P R E S E N T E. </w:t>
      </w:r>
    </w:p>
    <w:p w14:paraId="16E3C73C" w14:textId="77777777" w:rsidR="008522B7" w:rsidRDefault="008522B7" w:rsidP="00BD7CED">
      <w:pPr>
        <w:pStyle w:val="Texto0"/>
        <w:spacing w:line="360" w:lineRule="auto"/>
        <w:ind w:firstLine="0"/>
        <w:rPr>
          <w:rFonts w:cs="Arial"/>
          <w:sz w:val="20"/>
          <w:szCs w:val="22"/>
        </w:rPr>
      </w:pPr>
    </w:p>
    <w:p w14:paraId="3B5F1885" w14:textId="77777777" w:rsidR="005565EB" w:rsidRDefault="005565EB" w:rsidP="00BD7CED">
      <w:pPr>
        <w:pStyle w:val="Texto0"/>
        <w:spacing w:line="360" w:lineRule="auto"/>
        <w:ind w:firstLine="0"/>
        <w:rPr>
          <w:rFonts w:cs="Arial"/>
          <w:sz w:val="20"/>
          <w:szCs w:val="22"/>
        </w:rPr>
      </w:pPr>
    </w:p>
    <w:p w14:paraId="4A3C8A58" w14:textId="77777777" w:rsidR="005565EB" w:rsidRPr="0027305A" w:rsidRDefault="005565EB" w:rsidP="00BD7CED">
      <w:pPr>
        <w:pStyle w:val="Texto0"/>
        <w:spacing w:line="360" w:lineRule="auto"/>
        <w:ind w:firstLine="0"/>
        <w:rPr>
          <w:rFonts w:cs="Arial"/>
          <w:sz w:val="20"/>
          <w:szCs w:val="22"/>
        </w:rPr>
      </w:pPr>
    </w:p>
    <w:p w14:paraId="593BD9E4" w14:textId="77777777" w:rsidR="00E75834" w:rsidRPr="00E75834" w:rsidRDefault="00E75834" w:rsidP="00BD7CED">
      <w:pPr>
        <w:jc w:val="both"/>
        <w:rPr>
          <w:rFonts w:ascii="Arial" w:hAnsi="Arial" w:cs="Arial"/>
          <w:szCs w:val="22"/>
          <w:lang w:val="es-ES"/>
        </w:rPr>
      </w:pPr>
    </w:p>
    <w:p w14:paraId="6822E55B" w14:textId="77777777" w:rsidR="00E75834" w:rsidRPr="00E75834" w:rsidRDefault="00E75834" w:rsidP="00BD7CED">
      <w:pPr>
        <w:jc w:val="both"/>
        <w:rPr>
          <w:rFonts w:ascii="Arial" w:hAnsi="Arial" w:cs="Arial"/>
          <w:szCs w:val="22"/>
          <w:lang w:val="es-ES"/>
        </w:rPr>
      </w:pPr>
      <w:r w:rsidRPr="00E75834">
        <w:rPr>
          <w:rFonts w:ascii="Arial" w:hAnsi="Arial" w:cs="Arial"/>
          <w:szCs w:val="22"/>
          <w:lang w:val="es-ES"/>
        </w:rPr>
        <w:t xml:space="preserve">Manifiesto bajo protesta de decir verdad, que </w:t>
      </w:r>
      <w:r w:rsidRPr="00765518">
        <w:rPr>
          <w:rFonts w:ascii="Arial" w:hAnsi="Arial" w:cs="Arial"/>
          <w:szCs w:val="22"/>
          <w:u w:val="single"/>
          <w:lang w:val="es-ES"/>
        </w:rPr>
        <w:t>[__nombre del LICITANTE (nombre de la empresa__],</w:t>
      </w:r>
      <w:r w:rsidRPr="00E75834">
        <w:rPr>
          <w:rFonts w:ascii="Arial" w:hAnsi="Arial" w:cs="Arial"/>
          <w:szCs w:val="22"/>
          <w:lang w:val="es-ES"/>
        </w:rPr>
        <w:t xml:space="preserve"> es de nacionalidad mexicana.</w:t>
      </w:r>
    </w:p>
    <w:p w14:paraId="4EFD97F5" w14:textId="77777777" w:rsidR="005565EB" w:rsidRDefault="005565EB" w:rsidP="00BD7CED">
      <w:pPr>
        <w:jc w:val="both"/>
        <w:rPr>
          <w:rFonts w:ascii="Arial" w:hAnsi="Arial" w:cs="Arial"/>
          <w:szCs w:val="22"/>
          <w:lang w:val="es-ES"/>
        </w:rPr>
      </w:pPr>
    </w:p>
    <w:p w14:paraId="71BB7189" w14:textId="77777777" w:rsidR="005565EB" w:rsidRDefault="005565EB" w:rsidP="00BD7CED">
      <w:pPr>
        <w:jc w:val="both"/>
        <w:rPr>
          <w:rFonts w:ascii="Arial" w:hAnsi="Arial" w:cs="Arial"/>
          <w:szCs w:val="22"/>
          <w:lang w:val="es-ES"/>
        </w:rPr>
      </w:pPr>
    </w:p>
    <w:p w14:paraId="3EFF8550" w14:textId="77777777" w:rsidR="005565EB" w:rsidRDefault="005565EB" w:rsidP="00BD7CED">
      <w:pPr>
        <w:jc w:val="both"/>
        <w:rPr>
          <w:rFonts w:ascii="Arial" w:hAnsi="Arial" w:cs="Arial"/>
          <w:szCs w:val="22"/>
          <w:lang w:val="es-ES"/>
        </w:rPr>
      </w:pPr>
    </w:p>
    <w:p w14:paraId="6BAA214E" w14:textId="77777777" w:rsidR="005565EB" w:rsidRDefault="005565EB" w:rsidP="00BD7CED">
      <w:pPr>
        <w:jc w:val="both"/>
        <w:rPr>
          <w:rFonts w:ascii="Arial" w:hAnsi="Arial" w:cs="Arial"/>
          <w:szCs w:val="22"/>
          <w:lang w:val="es-ES"/>
        </w:rPr>
      </w:pPr>
    </w:p>
    <w:p w14:paraId="78CCA5F8" w14:textId="77777777" w:rsidR="005565EB" w:rsidRPr="0027305A" w:rsidRDefault="005565EB" w:rsidP="00BD7CED">
      <w:pPr>
        <w:jc w:val="both"/>
        <w:rPr>
          <w:rFonts w:ascii="Arial" w:hAnsi="Arial" w:cs="Arial"/>
          <w:szCs w:val="22"/>
        </w:rPr>
      </w:pPr>
    </w:p>
    <w:p w14:paraId="0291520B" w14:textId="77777777" w:rsidR="00E75834" w:rsidRDefault="00E75834" w:rsidP="00BD7CED">
      <w:pPr>
        <w:jc w:val="both"/>
        <w:rPr>
          <w:rFonts w:ascii="Arial" w:hAnsi="Arial" w:cs="Arial"/>
          <w:szCs w:val="22"/>
          <w:lang w:val="es-ES"/>
        </w:rPr>
      </w:pPr>
    </w:p>
    <w:p w14:paraId="1C052D71" w14:textId="77777777" w:rsidR="00E75834" w:rsidRPr="00ED459F" w:rsidRDefault="00E75834" w:rsidP="00BD7CED">
      <w:pPr>
        <w:jc w:val="both"/>
        <w:rPr>
          <w:rFonts w:ascii="Arial" w:hAnsi="Arial" w:cs="Arial"/>
          <w:szCs w:val="22"/>
          <w:lang w:val="es-ES"/>
        </w:rPr>
      </w:pPr>
    </w:p>
    <w:p w14:paraId="0DACF96F" w14:textId="77777777" w:rsidR="00E75834" w:rsidRPr="0027305A" w:rsidRDefault="00E75834" w:rsidP="00BD7CED">
      <w:pPr>
        <w:jc w:val="both"/>
        <w:rPr>
          <w:rFonts w:ascii="Arial" w:hAnsi="Arial" w:cs="Arial"/>
          <w:szCs w:val="22"/>
        </w:rPr>
      </w:pPr>
    </w:p>
    <w:p w14:paraId="00514EE6" w14:textId="77777777" w:rsidR="00687512" w:rsidRDefault="00687512" w:rsidP="00BC30BC">
      <w:pPr>
        <w:pStyle w:val="Textoindependiente"/>
        <w:jc w:val="center"/>
        <w:rPr>
          <w:rFonts w:cs="Arial"/>
          <w:sz w:val="20"/>
        </w:rPr>
      </w:pPr>
    </w:p>
    <w:p w14:paraId="0499E0A9"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4C57D0"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71D184AD" w14:textId="6C93D1BB"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4A4C7C16" w14:textId="77777777" w:rsidR="00687512" w:rsidRDefault="00687512" w:rsidP="00BC30BC">
      <w:pPr>
        <w:pStyle w:val="Textoindependiente"/>
        <w:jc w:val="center"/>
        <w:rPr>
          <w:rFonts w:cs="Arial"/>
          <w:sz w:val="20"/>
        </w:rPr>
      </w:pPr>
    </w:p>
    <w:p w14:paraId="73412A1D" w14:textId="77777777" w:rsidR="005565EB" w:rsidRDefault="005565EB" w:rsidP="00BD7CED">
      <w:pPr>
        <w:pStyle w:val="Textoindependiente"/>
        <w:rPr>
          <w:rFonts w:cs="Arial"/>
          <w:sz w:val="20"/>
        </w:rPr>
      </w:pPr>
    </w:p>
    <w:p w14:paraId="25F985C2" w14:textId="77777777" w:rsidR="005565EB" w:rsidRDefault="005565EB" w:rsidP="00BD7CED">
      <w:pPr>
        <w:pStyle w:val="Textoindependiente"/>
        <w:rPr>
          <w:rFonts w:cs="Arial"/>
          <w:sz w:val="20"/>
        </w:rPr>
      </w:pPr>
    </w:p>
    <w:p w14:paraId="708D3A9E" w14:textId="77777777" w:rsidR="005565EB" w:rsidRDefault="005565EB" w:rsidP="00BD7CED">
      <w:pPr>
        <w:pStyle w:val="Textoindependiente"/>
        <w:rPr>
          <w:rFonts w:cs="Arial"/>
          <w:sz w:val="20"/>
        </w:rPr>
      </w:pPr>
    </w:p>
    <w:p w14:paraId="750EA2C0" w14:textId="77777777" w:rsidR="005565EB" w:rsidRDefault="005565EB" w:rsidP="00BD7CED">
      <w:pPr>
        <w:pStyle w:val="Textoindependiente"/>
        <w:rPr>
          <w:rFonts w:cs="Arial"/>
          <w:sz w:val="20"/>
        </w:rPr>
      </w:pPr>
    </w:p>
    <w:p w14:paraId="4D869A8F" w14:textId="77777777" w:rsidR="005565EB" w:rsidRDefault="005565EB" w:rsidP="00BD7CED">
      <w:pPr>
        <w:pStyle w:val="Textoindependiente"/>
        <w:rPr>
          <w:rFonts w:cs="Arial"/>
          <w:sz w:val="20"/>
        </w:rPr>
      </w:pPr>
    </w:p>
    <w:p w14:paraId="3FE42EB3" w14:textId="77777777" w:rsidR="005565EB" w:rsidRDefault="005565EB" w:rsidP="00BD7CED">
      <w:pPr>
        <w:pStyle w:val="Textoindependiente"/>
        <w:rPr>
          <w:rFonts w:cs="Arial"/>
          <w:sz w:val="20"/>
        </w:rPr>
      </w:pPr>
    </w:p>
    <w:p w14:paraId="2FE05F32" w14:textId="77777777" w:rsidR="005565EB" w:rsidRDefault="005565EB" w:rsidP="00BD7CED">
      <w:pPr>
        <w:pStyle w:val="Textoindependiente"/>
        <w:rPr>
          <w:rFonts w:cs="Arial"/>
          <w:sz w:val="20"/>
        </w:rPr>
      </w:pPr>
    </w:p>
    <w:p w14:paraId="4DB0D6A8" w14:textId="77777777" w:rsidR="005565EB" w:rsidRDefault="005565EB" w:rsidP="00BD7CED">
      <w:pPr>
        <w:pStyle w:val="Textoindependiente"/>
        <w:rPr>
          <w:rFonts w:cs="Arial"/>
          <w:sz w:val="20"/>
        </w:rPr>
      </w:pPr>
    </w:p>
    <w:p w14:paraId="1427CE8A" w14:textId="77777777" w:rsidR="005565EB" w:rsidRDefault="005565EB" w:rsidP="00BD7CED">
      <w:pPr>
        <w:pStyle w:val="Textoindependiente"/>
        <w:rPr>
          <w:rFonts w:cs="Arial"/>
          <w:sz w:val="20"/>
        </w:rPr>
      </w:pPr>
    </w:p>
    <w:p w14:paraId="562B4000" w14:textId="77777777" w:rsidR="005565EB" w:rsidRDefault="005565EB" w:rsidP="00BD7CED">
      <w:pPr>
        <w:pStyle w:val="Textoindependiente"/>
        <w:rPr>
          <w:rFonts w:cs="Arial"/>
          <w:sz w:val="20"/>
        </w:rPr>
      </w:pPr>
    </w:p>
    <w:p w14:paraId="54431EDC" w14:textId="77777777" w:rsidR="005565EB" w:rsidRDefault="005565EB" w:rsidP="00BD7CED">
      <w:pPr>
        <w:pStyle w:val="Textoindependiente"/>
        <w:rPr>
          <w:rFonts w:cs="Arial"/>
          <w:sz w:val="20"/>
        </w:rPr>
      </w:pPr>
    </w:p>
    <w:p w14:paraId="2E03B61D" w14:textId="77777777" w:rsidR="005565EB" w:rsidRDefault="005565EB" w:rsidP="00BD7CED">
      <w:pPr>
        <w:pStyle w:val="Textoindependiente"/>
        <w:rPr>
          <w:rFonts w:cs="Arial"/>
          <w:sz w:val="20"/>
        </w:rPr>
      </w:pPr>
    </w:p>
    <w:p w14:paraId="5F6E485B" w14:textId="77777777" w:rsidR="005565EB" w:rsidRDefault="005565EB" w:rsidP="00BD7CED">
      <w:pPr>
        <w:pStyle w:val="Textoindependiente"/>
        <w:rPr>
          <w:rFonts w:cs="Arial"/>
          <w:sz w:val="20"/>
        </w:rPr>
      </w:pPr>
    </w:p>
    <w:p w14:paraId="24DAB263" w14:textId="77777777" w:rsidR="005565EB" w:rsidRDefault="005565EB" w:rsidP="00BD7CED">
      <w:pPr>
        <w:pStyle w:val="Textoindependiente"/>
        <w:rPr>
          <w:rFonts w:cs="Arial"/>
          <w:sz w:val="20"/>
        </w:rPr>
      </w:pPr>
    </w:p>
    <w:p w14:paraId="74FA45F2" w14:textId="77777777" w:rsidR="005565EB" w:rsidRDefault="005565EB" w:rsidP="00BD7CED">
      <w:pPr>
        <w:pStyle w:val="Textoindependiente"/>
        <w:rPr>
          <w:rFonts w:cs="Arial"/>
          <w:sz w:val="20"/>
        </w:rPr>
      </w:pPr>
    </w:p>
    <w:p w14:paraId="405A47C8" w14:textId="77777777" w:rsidR="005565EB" w:rsidRDefault="005565EB" w:rsidP="00BD7CED">
      <w:pPr>
        <w:pStyle w:val="Textoindependiente"/>
        <w:rPr>
          <w:rFonts w:cs="Arial"/>
          <w:sz w:val="20"/>
        </w:rPr>
      </w:pPr>
    </w:p>
    <w:p w14:paraId="628088AA" w14:textId="77777777" w:rsidR="005565EB" w:rsidRDefault="005565EB" w:rsidP="00BD7CED">
      <w:pPr>
        <w:pStyle w:val="Textoindependiente"/>
        <w:rPr>
          <w:rFonts w:cs="Arial"/>
          <w:sz w:val="20"/>
        </w:rPr>
      </w:pPr>
    </w:p>
    <w:p w14:paraId="7807C6C2" w14:textId="77777777" w:rsidR="00687512" w:rsidRDefault="00687512" w:rsidP="00BD7CED">
      <w:pPr>
        <w:pStyle w:val="Textoindependiente"/>
        <w:rPr>
          <w:rFonts w:cs="Arial"/>
          <w:sz w:val="20"/>
        </w:rPr>
      </w:pPr>
    </w:p>
    <w:p w14:paraId="5D60FAFC" w14:textId="77777777" w:rsidR="00C4077D" w:rsidRDefault="00C4077D" w:rsidP="00BD7CED">
      <w:pPr>
        <w:jc w:val="both"/>
        <w:rPr>
          <w:rFonts w:ascii="Arial" w:hAnsi="Arial" w:cs="Arial"/>
          <w:b/>
          <w:color w:val="CC0066"/>
          <w:kern w:val="32"/>
          <w:sz w:val="32"/>
          <w:szCs w:val="32"/>
          <w:lang w:val="es-ES"/>
        </w:rPr>
      </w:pPr>
      <w:r>
        <w:rPr>
          <w:rFonts w:cs="Arial"/>
          <w:color w:val="CC0066"/>
          <w:kern w:val="32"/>
          <w:sz w:val="32"/>
          <w:szCs w:val="32"/>
        </w:rPr>
        <w:br w:type="page"/>
      </w:r>
    </w:p>
    <w:p w14:paraId="6C896EC9" w14:textId="77777777" w:rsidR="00687512" w:rsidRPr="00071FA7" w:rsidRDefault="00687512" w:rsidP="00BC30BC">
      <w:pPr>
        <w:pStyle w:val="Ttulo1"/>
        <w:spacing w:before="240" w:after="60"/>
        <w:rPr>
          <w:rFonts w:cs="Arial"/>
          <w:color w:val="CC0066"/>
          <w:kern w:val="32"/>
          <w:sz w:val="32"/>
          <w:szCs w:val="32"/>
        </w:rPr>
      </w:pPr>
      <w:bookmarkStart w:id="1109" w:name="_Toc52822219"/>
      <w:r w:rsidRPr="00687512">
        <w:rPr>
          <w:rFonts w:cs="Arial"/>
          <w:color w:val="CC0066"/>
          <w:kern w:val="32"/>
          <w:sz w:val="32"/>
          <w:szCs w:val="32"/>
        </w:rPr>
        <w:lastRenderedPageBreak/>
        <w:t xml:space="preserve">ANEXO </w:t>
      </w:r>
      <w:r>
        <w:rPr>
          <w:rFonts w:cs="Arial"/>
          <w:color w:val="CC0066"/>
          <w:kern w:val="32"/>
          <w:sz w:val="32"/>
          <w:szCs w:val="32"/>
        </w:rPr>
        <w:t>6</w:t>
      </w:r>
      <w:bookmarkEnd w:id="1109"/>
    </w:p>
    <w:p w14:paraId="6F6BFBAB" w14:textId="77777777" w:rsidR="00687512" w:rsidRPr="00687512" w:rsidRDefault="00687512" w:rsidP="00BC30BC">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1CA2C9A2" w14:textId="77777777" w:rsidR="00687512" w:rsidRPr="00687512" w:rsidRDefault="00687512" w:rsidP="00BD7CED">
      <w:pPr>
        <w:ind w:right="281"/>
        <w:jc w:val="both"/>
        <w:rPr>
          <w:rFonts w:ascii="Arial" w:hAnsi="Arial" w:cs="Arial"/>
          <w:b/>
          <w:bCs/>
          <w:sz w:val="22"/>
          <w:szCs w:val="22"/>
          <w:lang w:val="es-ES"/>
        </w:rPr>
      </w:pPr>
    </w:p>
    <w:p w14:paraId="2C1DFEBB" w14:textId="77777777" w:rsidR="00687512" w:rsidRPr="00687512" w:rsidRDefault="00687512" w:rsidP="00BD7CED">
      <w:pPr>
        <w:widowControl w:val="0"/>
        <w:tabs>
          <w:tab w:val="left" w:pos="0"/>
          <w:tab w:val="left" w:pos="645"/>
        </w:tabs>
        <w:jc w:val="both"/>
        <w:rPr>
          <w:rFonts w:ascii="Arial" w:hAnsi="Arial" w:cs="Arial"/>
          <w:b/>
          <w:bCs/>
          <w:sz w:val="22"/>
          <w:szCs w:val="22"/>
        </w:rPr>
      </w:pPr>
    </w:p>
    <w:p w14:paraId="15C20C3A" w14:textId="1165E274" w:rsidR="00687512" w:rsidRPr="00687512" w:rsidRDefault="00687512" w:rsidP="00BC30BC">
      <w:pPr>
        <w:jc w:val="right"/>
        <w:outlineLvl w:val="0"/>
        <w:rPr>
          <w:rFonts w:ascii="Arial" w:hAnsi="Arial" w:cs="Arial"/>
          <w:sz w:val="22"/>
          <w:szCs w:val="22"/>
        </w:rPr>
      </w:pPr>
      <w:r w:rsidRPr="00687512">
        <w:rPr>
          <w:rFonts w:ascii="Arial" w:hAnsi="Arial" w:cs="Arial"/>
          <w:sz w:val="22"/>
          <w:szCs w:val="22"/>
        </w:rPr>
        <w:t xml:space="preserve">Ciudad de México, a ____ </w:t>
      </w:r>
      <w:r w:rsidR="00244CF6" w:rsidRPr="00687512">
        <w:rPr>
          <w:rFonts w:ascii="Arial" w:hAnsi="Arial" w:cs="Arial"/>
          <w:sz w:val="22"/>
          <w:szCs w:val="22"/>
        </w:rPr>
        <w:t>dé</w:t>
      </w:r>
      <w:r w:rsidRPr="00687512">
        <w:rPr>
          <w:rFonts w:ascii="Arial" w:hAnsi="Arial" w:cs="Arial"/>
          <w:sz w:val="22"/>
          <w:szCs w:val="22"/>
        </w:rPr>
        <w:t xml:space="preserve"> _____________ de 20</w:t>
      </w:r>
      <w:r w:rsidR="00E75834">
        <w:rPr>
          <w:rFonts w:ascii="Arial" w:hAnsi="Arial" w:cs="Arial"/>
          <w:sz w:val="22"/>
          <w:szCs w:val="22"/>
        </w:rPr>
        <w:t>2</w:t>
      </w:r>
      <w:r w:rsidR="0027255D">
        <w:rPr>
          <w:rFonts w:ascii="Arial" w:hAnsi="Arial" w:cs="Arial"/>
          <w:sz w:val="22"/>
          <w:szCs w:val="22"/>
        </w:rPr>
        <w:t>2</w:t>
      </w:r>
      <w:r w:rsidRPr="00687512">
        <w:rPr>
          <w:rFonts w:ascii="Arial" w:hAnsi="Arial" w:cs="Arial"/>
          <w:sz w:val="22"/>
          <w:szCs w:val="22"/>
        </w:rPr>
        <w:t>.</w:t>
      </w:r>
    </w:p>
    <w:p w14:paraId="505BBAB3" w14:textId="77777777" w:rsidR="00687512" w:rsidRPr="00687512" w:rsidRDefault="00687512" w:rsidP="00BD7CED">
      <w:pPr>
        <w:ind w:right="281"/>
        <w:jc w:val="both"/>
        <w:rPr>
          <w:rFonts w:ascii="Arial" w:hAnsi="Arial" w:cs="Arial"/>
          <w:b/>
          <w:bCs/>
          <w:sz w:val="22"/>
          <w:szCs w:val="22"/>
          <w:lang w:val="es-ES"/>
        </w:rPr>
      </w:pPr>
    </w:p>
    <w:p w14:paraId="6A16569E" w14:textId="77777777" w:rsidR="00687512" w:rsidRPr="00687512" w:rsidRDefault="00687512" w:rsidP="00BD7CED">
      <w:pPr>
        <w:ind w:right="281"/>
        <w:jc w:val="both"/>
        <w:rPr>
          <w:rFonts w:ascii="Arial" w:hAnsi="Arial" w:cs="Arial"/>
          <w:b/>
          <w:bCs/>
          <w:sz w:val="22"/>
          <w:szCs w:val="22"/>
          <w:lang w:val="es-ES"/>
        </w:rPr>
      </w:pPr>
    </w:p>
    <w:p w14:paraId="7605D352" w14:textId="77777777" w:rsidR="00687512" w:rsidRPr="00687512" w:rsidRDefault="00687512" w:rsidP="00BD7CED">
      <w:pPr>
        <w:jc w:val="both"/>
        <w:rPr>
          <w:rFonts w:ascii="Arial" w:hAnsi="Arial" w:cs="Arial"/>
          <w:b/>
          <w:szCs w:val="22"/>
        </w:rPr>
      </w:pPr>
      <w:r w:rsidRPr="00687512">
        <w:rPr>
          <w:rFonts w:ascii="Arial" w:hAnsi="Arial" w:cs="Arial"/>
          <w:b/>
          <w:szCs w:val="22"/>
        </w:rPr>
        <w:t>C. DIRECTOR DE RECURSOS MATERIALES Y SERVICIOS</w:t>
      </w:r>
    </w:p>
    <w:p w14:paraId="5888EE84" w14:textId="77777777" w:rsidR="00687512" w:rsidRPr="00687512" w:rsidRDefault="00687512" w:rsidP="00BD7CED">
      <w:pPr>
        <w:jc w:val="both"/>
        <w:outlineLvl w:val="0"/>
        <w:rPr>
          <w:rFonts w:ascii="Arial" w:hAnsi="Arial" w:cs="Arial"/>
          <w:b/>
          <w:szCs w:val="22"/>
        </w:rPr>
      </w:pPr>
      <w:r w:rsidRPr="00687512">
        <w:rPr>
          <w:rFonts w:ascii="Arial" w:hAnsi="Arial" w:cs="Arial"/>
          <w:b/>
          <w:szCs w:val="22"/>
        </w:rPr>
        <w:t>INSTITUTO NACIONAL ELECTORAL</w:t>
      </w:r>
    </w:p>
    <w:p w14:paraId="1833365E" w14:textId="77777777" w:rsidR="00687512" w:rsidRPr="00687512" w:rsidRDefault="00687512" w:rsidP="00BD7CED">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FB963A6" w14:textId="77777777" w:rsidR="00687512" w:rsidRPr="00687512" w:rsidRDefault="00687512" w:rsidP="00BD7CED">
      <w:pPr>
        <w:spacing w:after="101" w:line="360" w:lineRule="auto"/>
        <w:jc w:val="both"/>
        <w:rPr>
          <w:rFonts w:ascii="Arial" w:hAnsi="Arial" w:cs="Arial"/>
          <w:szCs w:val="22"/>
          <w:lang w:val="es-ES"/>
        </w:rPr>
      </w:pPr>
    </w:p>
    <w:p w14:paraId="360E24DE" w14:textId="77777777" w:rsidR="00E75834" w:rsidRPr="00687512" w:rsidRDefault="00E75834" w:rsidP="00BD7CED">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Pr>
          <w:rFonts w:ascii="Arial" w:hAnsi="Arial" w:cs="Arial"/>
          <w:bCs/>
          <w:szCs w:val="22"/>
          <w:u w:val="single"/>
          <w:lang w:val="es-ES"/>
        </w:rPr>
        <w:t>(</w:t>
      </w:r>
      <w:r w:rsidRPr="00687512">
        <w:rPr>
          <w:rFonts w:ascii="Arial" w:hAnsi="Arial" w:cs="Arial"/>
          <w:bCs/>
          <w:szCs w:val="22"/>
          <w:u w:val="single"/>
          <w:lang w:val="es-ES"/>
        </w:rPr>
        <w:t>nombre de la empresa</w:t>
      </w:r>
      <w:r>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75834" w:rsidRPr="00687512" w14:paraId="7D0DC541" w14:textId="77777777" w:rsidTr="00E75834">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7A922A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ESTRATIFICACIÓN</w:t>
            </w:r>
          </w:p>
          <w:p w14:paraId="0EA43260" w14:textId="77777777" w:rsidR="00E75834" w:rsidRPr="00687512" w:rsidRDefault="00E75834" w:rsidP="00BD7CED">
            <w:pPr>
              <w:jc w:val="both"/>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4C2D3317" w14:textId="77777777" w:rsidR="00E75834" w:rsidRPr="00687512" w:rsidRDefault="00E75834" w:rsidP="00BD7CED">
            <w:pPr>
              <w:jc w:val="both"/>
              <w:rPr>
                <w:rFonts w:ascii="Arial" w:hAnsi="Arial" w:cs="Arial"/>
                <w:b/>
                <w:szCs w:val="22"/>
                <w:lang w:val="es-ES"/>
              </w:rPr>
            </w:pPr>
          </w:p>
        </w:tc>
      </w:tr>
      <w:tr w:rsidR="00E75834" w:rsidRPr="00687512" w14:paraId="41ABAB66" w14:textId="77777777" w:rsidTr="00E75834">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14554EE5"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7C05978"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193525D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6FA5DE3"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6DF095B1"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Tope máximo combinado*</w:t>
            </w:r>
          </w:p>
        </w:tc>
      </w:tr>
      <w:tr w:rsidR="00E75834" w:rsidRPr="00687512" w14:paraId="2EEFDF01"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1DB4AE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04D4B05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6E7DFDB4"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727AC525"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AEA05D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4.6</w:t>
            </w:r>
          </w:p>
        </w:tc>
      </w:tr>
      <w:tr w:rsidR="00E75834" w:rsidRPr="00687512" w14:paraId="3E591C61"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434AFC9C"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EC9BEF2"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0CAF0E5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2C559C6"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811CF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5A3B83E"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BA28A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25B10B7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410A9E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E537B3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43AB5EA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059F1F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93</w:t>
            </w:r>
          </w:p>
        </w:tc>
      </w:tr>
      <w:tr w:rsidR="00E75834" w:rsidRPr="00687512" w14:paraId="7067A0E5" w14:textId="77777777" w:rsidTr="00E75834">
        <w:trPr>
          <w:cantSplit/>
          <w:jc w:val="center"/>
        </w:trPr>
        <w:tc>
          <w:tcPr>
            <w:tcW w:w="1298" w:type="dxa"/>
            <w:vMerge/>
            <w:tcBorders>
              <w:left w:val="single" w:sz="6" w:space="0" w:color="000000"/>
              <w:right w:val="single" w:sz="6" w:space="0" w:color="000000"/>
            </w:tcBorders>
          </w:tcPr>
          <w:p w14:paraId="64DFE88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CE78FBA"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A81BDDE"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E5DCBAF"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5BD0D7"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2D8EAF56" w14:textId="77777777" w:rsidTr="00E75834">
        <w:trPr>
          <w:cantSplit/>
          <w:jc w:val="center"/>
        </w:trPr>
        <w:tc>
          <w:tcPr>
            <w:tcW w:w="1298" w:type="dxa"/>
            <w:vMerge/>
            <w:tcBorders>
              <w:left w:val="single" w:sz="6" w:space="0" w:color="000000"/>
              <w:right w:val="single" w:sz="6" w:space="0" w:color="000000"/>
            </w:tcBorders>
            <w:vAlign w:val="center"/>
          </w:tcPr>
          <w:p w14:paraId="52945465" w14:textId="77777777" w:rsidR="00E75834" w:rsidRPr="00687512" w:rsidRDefault="00E75834" w:rsidP="00BD7CED">
            <w:pPr>
              <w:jc w:val="both"/>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1F76936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2302127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18C1C1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71EF15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1DF6B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95</w:t>
            </w:r>
          </w:p>
        </w:tc>
      </w:tr>
      <w:tr w:rsidR="00E75834" w:rsidRPr="00687512" w14:paraId="560E74D9"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55E93C73"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FC0E92E"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6BE8F02"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7811EF5"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F8D98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4CAF5ED"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03A592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01E017A6"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0CF7ED8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1E5F628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C53BEC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C9EE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759B76A9" w14:textId="77777777" w:rsidTr="00E75834">
        <w:trPr>
          <w:cantSplit/>
          <w:trHeight w:val="158"/>
          <w:jc w:val="center"/>
        </w:trPr>
        <w:tc>
          <w:tcPr>
            <w:tcW w:w="1298" w:type="dxa"/>
            <w:vMerge/>
            <w:tcBorders>
              <w:left w:val="single" w:sz="6" w:space="0" w:color="000000"/>
              <w:right w:val="single" w:sz="6" w:space="0" w:color="000000"/>
            </w:tcBorders>
          </w:tcPr>
          <w:p w14:paraId="69495425"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D2E017C"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8FBB70F"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5BAA7917"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5F43B8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8DDFF24" w14:textId="77777777" w:rsidTr="00E75834">
        <w:trPr>
          <w:cantSplit/>
          <w:trHeight w:val="158"/>
          <w:jc w:val="center"/>
        </w:trPr>
        <w:tc>
          <w:tcPr>
            <w:tcW w:w="1298" w:type="dxa"/>
            <w:vMerge/>
            <w:tcBorders>
              <w:left w:val="single" w:sz="6" w:space="0" w:color="000000"/>
              <w:right w:val="single" w:sz="4" w:space="0" w:color="auto"/>
            </w:tcBorders>
          </w:tcPr>
          <w:p w14:paraId="68243770"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06FC23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6A7B965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243954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15C34A9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01175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250DB93F" w14:textId="77777777" w:rsidTr="00E75834">
        <w:trPr>
          <w:cantSplit/>
          <w:trHeight w:val="157"/>
          <w:jc w:val="center"/>
        </w:trPr>
        <w:tc>
          <w:tcPr>
            <w:tcW w:w="1298" w:type="dxa"/>
            <w:vMerge/>
            <w:tcBorders>
              <w:left w:val="single" w:sz="6" w:space="0" w:color="000000"/>
              <w:right w:val="single" w:sz="4" w:space="0" w:color="auto"/>
            </w:tcBorders>
          </w:tcPr>
          <w:p w14:paraId="3791E61E" w14:textId="77777777" w:rsidR="00E75834" w:rsidRPr="00687512" w:rsidRDefault="00E75834" w:rsidP="00BD7CED">
            <w:pPr>
              <w:jc w:val="both"/>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7335CC6F" w14:textId="77777777" w:rsidR="00E75834" w:rsidRPr="00687512" w:rsidRDefault="00E75834" w:rsidP="00BD7CED">
            <w:pPr>
              <w:jc w:val="both"/>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71F0BFB9" w14:textId="77777777" w:rsidR="00E75834" w:rsidRPr="00687512" w:rsidRDefault="00E75834" w:rsidP="00BD7CED">
            <w:pPr>
              <w:jc w:val="both"/>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3BF810B9"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A64E1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5F6491AC" w14:textId="77777777" w:rsidTr="00E75834">
        <w:trPr>
          <w:cantSplit/>
          <w:jc w:val="center"/>
        </w:trPr>
        <w:tc>
          <w:tcPr>
            <w:tcW w:w="1298" w:type="dxa"/>
            <w:vMerge/>
            <w:tcBorders>
              <w:left w:val="single" w:sz="6" w:space="0" w:color="000000"/>
              <w:right w:val="single" w:sz="6" w:space="0" w:color="000000"/>
            </w:tcBorders>
            <w:vAlign w:val="center"/>
          </w:tcPr>
          <w:p w14:paraId="1A885BEA"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7C3AD20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7799702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47149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1919291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4B28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250</w:t>
            </w:r>
          </w:p>
        </w:tc>
      </w:tr>
      <w:tr w:rsidR="00E75834" w:rsidRPr="00687512" w14:paraId="38DB046D" w14:textId="77777777" w:rsidTr="00E75834">
        <w:trPr>
          <w:cantSplit/>
          <w:jc w:val="center"/>
        </w:trPr>
        <w:tc>
          <w:tcPr>
            <w:tcW w:w="1298" w:type="dxa"/>
            <w:tcBorders>
              <w:left w:val="single" w:sz="6" w:space="0" w:color="000000"/>
              <w:bottom w:val="single" w:sz="6" w:space="0" w:color="000000"/>
              <w:right w:val="single" w:sz="6" w:space="0" w:color="000000"/>
            </w:tcBorders>
            <w:vAlign w:val="center"/>
          </w:tcPr>
          <w:p w14:paraId="3035541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08E6EF30"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E72C43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3DDC879"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E608BA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bl>
    <w:p w14:paraId="45459341" w14:textId="77777777" w:rsidR="00E75834" w:rsidRPr="00687512" w:rsidRDefault="00E75834" w:rsidP="00BD7CED">
      <w:pPr>
        <w:ind w:firstLine="288"/>
        <w:jc w:val="both"/>
        <w:rPr>
          <w:rFonts w:ascii="Arial" w:hAnsi="Arial" w:cs="Arial"/>
          <w:b/>
          <w:szCs w:val="22"/>
          <w:lang w:val="es-ES"/>
        </w:rPr>
      </w:pPr>
    </w:p>
    <w:p w14:paraId="192EED4C" w14:textId="77777777" w:rsidR="00E75834" w:rsidRPr="00687512" w:rsidRDefault="00E75834" w:rsidP="00BD7CED">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3852376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52540FD" w14:textId="77777777" w:rsidR="00E75834" w:rsidRPr="00687512" w:rsidRDefault="00E75834" w:rsidP="00BD7CED">
      <w:pPr>
        <w:jc w:val="both"/>
        <w:rPr>
          <w:rFonts w:ascii="Arial" w:hAnsi="Arial" w:cs="Arial"/>
          <w:szCs w:val="22"/>
        </w:rPr>
      </w:pPr>
    </w:p>
    <w:p w14:paraId="0737C7AA" w14:textId="77777777" w:rsidR="00BC1051" w:rsidRDefault="00BC1051" w:rsidP="00BC1051">
      <w:pPr>
        <w:jc w:val="both"/>
        <w:rPr>
          <w:rFonts w:ascii="Arial" w:hAnsi="Arial" w:cs="Arial"/>
          <w:szCs w:val="22"/>
        </w:rPr>
      </w:pPr>
      <w:bookmarkStart w:id="1110" w:name="_Hlk83726266"/>
      <w:r>
        <w:rPr>
          <w:rFonts w:ascii="Arial" w:hAnsi="Arial" w:cs="Arial"/>
          <w:szCs w:val="22"/>
        </w:rPr>
        <w:t xml:space="preserve">En caso de ser </w:t>
      </w:r>
      <w:r>
        <w:rPr>
          <w:rFonts w:ascii="Arial" w:hAnsi="Arial" w:cs="Arial"/>
          <w:b/>
          <w:bCs/>
          <w:szCs w:val="22"/>
        </w:rPr>
        <w:t>Grande Empresa</w:t>
      </w:r>
      <w:r>
        <w:rPr>
          <w:rFonts w:ascii="Arial" w:hAnsi="Arial" w:cs="Arial"/>
          <w:szCs w:val="22"/>
        </w:rPr>
        <w:t>, así lo podrá manifestar, o bien, podrá no presentar este formato.</w:t>
      </w:r>
    </w:p>
    <w:bookmarkEnd w:id="1110"/>
    <w:p w14:paraId="74842D97" w14:textId="77777777" w:rsidR="00F34B15" w:rsidRDefault="00F34B15" w:rsidP="00F34B15">
      <w:pPr>
        <w:shd w:val="clear" w:color="auto" w:fill="FFFFFF"/>
        <w:jc w:val="center"/>
        <w:rPr>
          <w:rFonts w:ascii="Arial" w:hAnsi="Arial" w:cs="Arial"/>
          <w:sz w:val="22"/>
          <w:szCs w:val="22"/>
        </w:rPr>
      </w:pPr>
    </w:p>
    <w:p w14:paraId="2BA13C75" w14:textId="33663ECE"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63991577"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02D96295" w14:textId="7DE1E00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58813EE4" w14:textId="77777777" w:rsidR="00687512" w:rsidRDefault="00687512" w:rsidP="00BD7CED">
      <w:pPr>
        <w:pStyle w:val="Textoindependiente"/>
        <w:rPr>
          <w:rFonts w:cs="Arial"/>
          <w:sz w:val="20"/>
        </w:rPr>
      </w:pPr>
    </w:p>
    <w:p w14:paraId="7156A557" w14:textId="77777777" w:rsidR="008522B7" w:rsidRPr="0027305A" w:rsidRDefault="008522B7" w:rsidP="00BC30BC">
      <w:pPr>
        <w:pStyle w:val="Ttulo1"/>
        <w:spacing w:before="240" w:after="60"/>
        <w:rPr>
          <w:rFonts w:cs="Arial"/>
          <w:color w:val="CC0066"/>
          <w:kern w:val="32"/>
          <w:sz w:val="32"/>
          <w:szCs w:val="32"/>
        </w:rPr>
      </w:pPr>
      <w:bookmarkStart w:id="1111" w:name="_Toc434004152"/>
      <w:bookmarkStart w:id="1112" w:name="_Toc499053801"/>
      <w:bookmarkStart w:id="1113" w:name="_Toc52822220"/>
      <w:r w:rsidRPr="0027305A">
        <w:rPr>
          <w:rFonts w:cs="Arial"/>
          <w:color w:val="CC0066"/>
          <w:kern w:val="32"/>
          <w:sz w:val="32"/>
          <w:szCs w:val="32"/>
        </w:rPr>
        <w:lastRenderedPageBreak/>
        <w:t xml:space="preserve">ANEXO </w:t>
      </w:r>
      <w:bookmarkEnd w:id="1111"/>
      <w:bookmarkEnd w:id="1112"/>
      <w:r w:rsidR="005565EB">
        <w:rPr>
          <w:rFonts w:cs="Arial"/>
          <w:color w:val="CC0066"/>
          <w:kern w:val="32"/>
          <w:sz w:val="32"/>
          <w:szCs w:val="32"/>
        </w:rPr>
        <w:t>7</w:t>
      </w:r>
      <w:bookmarkEnd w:id="1113"/>
    </w:p>
    <w:p w14:paraId="2411E5C1" w14:textId="72F18F4C" w:rsidR="008522B7" w:rsidRPr="0027305A" w:rsidRDefault="008522B7" w:rsidP="00BC30BC">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p>
    <w:p w14:paraId="5DA7ED5C" w14:textId="77777777" w:rsidR="008522B7" w:rsidRPr="0027305A" w:rsidRDefault="008522B7" w:rsidP="00BD7CED">
      <w:pPr>
        <w:pStyle w:val="Textosinformato"/>
        <w:ind w:left="567"/>
        <w:jc w:val="both"/>
        <w:rPr>
          <w:rFonts w:ascii="Arial" w:hAnsi="Arial" w:cs="Arial"/>
          <w:b/>
          <w:bCs/>
          <w:sz w:val="8"/>
          <w:szCs w:val="8"/>
        </w:rPr>
      </w:pPr>
    </w:p>
    <w:p w14:paraId="0E49D0DF" w14:textId="77777777" w:rsidR="008522B7" w:rsidRPr="0027305A" w:rsidRDefault="008522B7" w:rsidP="00BD7CED">
      <w:pPr>
        <w:jc w:val="both"/>
        <w:rPr>
          <w:rFonts w:ascii="Arial" w:hAnsi="Arial" w:cs="Arial"/>
          <w:sz w:val="8"/>
          <w:szCs w:val="8"/>
        </w:rPr>
      </w:pPr>
    </w:p>
    <w:p w14:paraId="40DEA473" w14:textId="22B3E44F" w:rsidR="008522B7" w:rsidRPr="009E1920" w:rsidRDefault="008522B7" w:rsidP="009E1920">
      <w:pPr>
        <w:jc w:val="right"/>
        <w:outlineLvl w:val="0"/>
        <w:rPr>
          <w:rFonts w:ascii="Arial" w:hAnsi="Arial" w:cs="Arial"/>
          <w:sz w:val="18"/>
          <w:szCs w:val="18"/>
        </w:rPr>
      </w:pPr>
      <w:r w:rsidRPr="009E1920">
        <w:rPr>
          <w:rFonts w:ascii="Arial" w:hAnsi="Arial" w:cs="Arial"/>
          <w:sz w:val="18"/>
          <w:szCs w:val="18"/>
        </w:rPr>
        <w:t>Ciudad de México,</w:t>
      </w:r>
      <w:r w:rsidR="0043100F" w:rsidRPr="009E1920">
        <w:rPr>
          <w:rFonts w:ascii="Arial" w:hAnsi="Arial" w:cs="Arial"/>
          <w:sz w:val="18"/>
          <w:szCs w:val="18"/>
        </w:rPr>
        <w:t xml:space="preserve"> a ____ </w:t>
      </w:r>
      <w:r w:rsidR="00E605DA" w:rsidRPr="009E1920">
        <w:rPr>
          <w:rFonts w:ascii="Arial" w:hAnsi="Arial" w:cs="Arial"/>
          <w:sz w:val="18"/>
          <w:szCs w:val="18"/>
        </w:rPr>
        <w:t>d</w:t>
      </w:r>
      <w:r w:rsidR="00E605DA">
        <w:rPr>
          <w:rFonts w:ascii="Arial" w:hAnsi="Arial" w:cs="Arial"/>
          <w:sz w:val="18"/>
          <w:szCs w:val="18"/>
        </w:rPr>
        <w:t>e</w:t>
      </w:r>
      <w:r w:rsidR="0043100F" w:rsidRPr="009E1920">
        <w:rPr>
          <w:rFonts w:ascii="Arial" w:hAnsi="Arial" w:cs="Arial"/>
          <w:sz w:val="18"/>
          <w:szCs w:val="18"/>
        </w:rPr>
        <w:t xml:space="preserve">_____________ </w:t>
      </w:r>
      <w:proofErr w:type="spellStart"/>
      <w:r w:rsidR="0043100F" w:rsidRPr="009E1920">
        <w:rPr>
          <w:rFonts w:ascii="Arial" w:hAnsi="Arial" w:cs="Arial"/>
          <w:sz w:val="18"/>
          <w:szCs w:val="18"/>
        </w:rPr>
        <w:t>de</w:t>
      </w:r>
      <w:proofErr w:type="spellEnd"/>
      <w:r w:rsidR="0043100F" w:rsidRPr="009E1920">
        <w:rPr>
          <w:rFonts w:ascii="Arial" w:hAnsi="Arial" w:cs="Arial"/>
          <w:sz w:val="18"/>
          <w:szCs w:val="18"/>
        </w:rPr>
        <w:t xml:space="preserve"> 20</w:t>
      </w:r>
      <w:r w:rsidR="00B67BE1" w:rsidRPr="009E1920">
        <w:rPr>
          <w:rFonts w:ascii="Arial" w:hAnsi="Arial" w:cs="Arial"/>
          <w:sz w:val="18"/>
          <w:szCs w:val="18"/>
        </w:rPr>
        <w:t>2</w:t>
      </w:r>
      <w:r w:rsidR="0027255D">
        <w:rPr>
          <w:rFonts w:ascii="Arial" w:hAnsi="Arial" w:cs="Arial"/>
          <w:sz w:val="18"/>
          <w:szCs w:val="18"/>
        </w:rPr>
        <w:t>2</w:t>
      </w:r>
    </w:p>
    <w:p w14:paraId="38DFEC4D" w14:textId="00EBF218" w:rsidR="00B67BE1" w:rsidRPr="00A759C3" w:rsidRDefault="00B67BE1" w:rsidP="00BD7CED">
      <w:pPr>
        <w:jc w:val="both"/>
        <w:outlineLvl w:val="0"/>
        <w:rPr>
          <w:rFonts w:ascii="Arial" w:hAnsi="Arial" w:cs="Arial"/>
        </w:rPr>
      </w:pPr>
    </w:p>
    <w:tbl>
      <w:tblPr>
        <w:tblStyle w:val="NormalTable0"/>
        <w:tblW w:w="4814" w:type="pct"/>
        <w:tblLook w:val="01E0" w:firstRow="1" w:lastRow="1" w:firstColumn="1" w:lastColumn="1" w:noHBand="0" w:noVBand="0"/>
      </w:tblPr>
      <w:tblGrid>
        <w:gridCol w:w="939"/>
        <w:gridCol w:w="3588"/>
        <w:gridCol w:w="2190"/>
        <w:gridCol w:w="1733"/>
      </w:tblGrid>
      <w:tr w:rsidR="00BC1051" w:rsidRPr="00BC1051" w14:paraId="31FE59E6" w14:textId="77777777" w:rsidTr="00BC1051">
        <w:trPr>
          <w:trHeight w:hRule="exact" w:val="1010"/>
        </w:trPr>
        <w:tc>
          <w:tcPr>
            <w:tcW w:w="388" w:type="pct"/>
            <w:tcBorders>
              <w:top w:val="single" w:sz="5" w:space="0" w:color="000000"/>
              <w:left w:val="single" w:sz="5" w:space="0" w:color="000000"/>
              <w:bottom w:val="single" w:sz="6" w:space="0" w:color="000000"/>
              <w:right w:val="single" w:sz="5" w:space="0" w:color="000000"/>
            </w:tcBorders>
            <w:shd w:val="clear" w:color="auto" w:fill="DBE5F1" w:themeFill="accent1" w:themeFillTint="33"/>
            <w:vAlign w:val="center"/>
          </w:tcPr>
          <w:p w14:paraId="6D04AA74" w14:textId="77777777" w:rsidR="00BC1051" w:rsidRPr="00BC1051" w:rsidRDefault="00BC1051" w:rsidP="00DC17A4">
            <w:pPr>
              <w:pStyle w:val="TableParagraph"/>
              <w:ind w:left="143" w:right="112"/>
              <w:jc w:val="center"/>
              <w:rPr>
                <w:rFonts w:ascii="Arial" w:eastAsia="Arial Narrow" w:hAnsi="Arial" w:cs="Arial"/>
                <w:b/>
                <w:bCs/>
                <w:spacing w:val="-1"/>
                <w:sz w:val="20"/>
                <w:szCs w:val="20"/>
              </w:rPr>
            </w:pPr>
            <w:r w:rsidRPr="00BC1051">
              <w:rPr>
                <w:rFonts w:ascii="Arial" w:eastAsia="Arial Narrow" w:hAnsi="Arial" w:cs="Arial"/>
                <w:b/>
                <w:bCs/>
                <w:spacing w:val="-1"/>
                <w:sz w:val="20"/>
                <w:szCs w:val="20"/>
              </w:rPr>
              <w:t>Partida</w:t>
            </w:r>
          </w:p>
        </w:tc>
        <w:tc>
          <w:tcPr>
            <w:tcW w:w="2179" w:type="pct"/>
            <w:tcBorders>
              <w:top w:val="single" w:sz="5" w:space="0" w:color="000000"/>
              <w:left w:val="single" w:sz="5" w:space="0" w:color="000000"/>
              <w:bottom w:val="single" w:sz="6" w:space="0" w:color="000000"/>
              <w:right w:val="single" w:sz="5" w:space="0" w:color="000000"/>
            </w:tcBorders>
            <w:shd w:val="clear" w:color="auto" w:fill="DBE5F1" w:themeFill="accent1" w:themeFillTint="33"/>
            <w:vAlign w:val="center"/>
          </w:tcPr>
          <w:p w14:paraId="670C1907" w14:textId="77777777" w:rsidR="00BC1051" w:rsidRPr="00BC1051" w:rsidRDefault="00BC1051" w:rsidP="00DC17A4">
            <w:pPr>
              <w:pStyle w:val="TableParagraph"/>
              <w:ind w:left="143" w:right="112"/>
              <w:jc w:val="center"/>
              <w:rPr>
                <w:rFonts w:ascii="Arial" w:eastAsia="Arial Narrow" w:hAnsi="Arial" w:cs="Arial"/>
                <w:b/>
                <w:bCs/>
                <w:spacing w:val="-1"/>
                <w:sz w:val="20"/>
                <w:szCs w:val="20"/>
              </w:rPr>
            </w:pPr>
            <w:r w:rsidRPr="00BC1051">
              <w:rPr>
                <w:rFonts w:ascii="Arial" w:eastAsia="Arial Narrow" w:hAnsi="Arial" w:cs="Arial"/>
                <w:b/>
                <w:bCs/>
                <w:spacing w:val="-1"/>
                <w:sz w:val="20"/>
                <w:szCs w:val="20"/>
              </w:rPr>
              <w:t>Descripción</w:t>
            </w:r>
          </w:p>
        </w:tc>
        <w:tc>
          <w:tcPr>
            <w:tcW w:w="1352" w:type="pct"/>
            <w:tcBorders>
              <w:top w:val="single" w:sz="5" w:space="0" w:color="000000"/>
              <w:left w:val="single" w:sz="5" w:space="0" w:color="000000"/>
              <w:bottom w:val="single" w:sz="6" w:space="0" w:color="000000"/>
              <w:right w:val="single" w:sz="5" w:space="0" w:color="000000"/>
            </w:tcBorders>
            <w:shd w:val="clear" w:color="auto" w:fill="DBE5F1" w:themeFill="accent1" w:themeFillTint="33"/>
            <w:vAlign w:val="center"/>
          </w:tcPr>
          <w:p w14:paraId="5629092B" w14:textId="77777777" w:rsidR="00BC1051" w:rsidRPr="00BC1051" w:rsidRDefault="00BC1051" w:rsidP="00DC17A4">
            <w:pPr>
              <w:pStyle w:val="TableParagraph"/>
              <w:ind w:left="143" w:right="112" w:hanging="111"/>
              <w:jc w:val="center"/>
              <w:rPr>
                <w:rFonts w:ascii="Arial" w:eastAsia="Arial Narrow" w:hAnsi="Arial" w:cs="Arial"/>
                <w:b/>
                <w:bCs/>
                <w:spacing w:val="-1"/>
                <w:sz w:val="20"/>
                <w:szCs w:val="20"/>
              </w:rPr>
            </w:pPr>
            <w:r w:rsidRPr="00BC1051">
              <w:rPr>
                <w:rFonts w:ascii="Arial" w:eastAsia="Arial Narrow" w:hAnsi="Arial" w:cs="Arial"/>
                <w:b/>
                <w:bCs/>
                <w:spacing w:val="-1"/>
                <w:sz w:val="20"/>
                <w:szCs w:val="20"/>
              </w:rPr>
              <w:t>Unidad de medida</w:t>
            </w:r>
          </w:p>
        </w:tc>
        <w:tc>
          <w:tcPr>
            <w:tcW w:w="1081" w:type="pct"/>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7F519879" w14:textId="77777777" w:rsidR="00BC1051" w:rsidRPr="00BC1051" w:rsidRDefault="00BC1051" w:rsidP="00DC17A4">
            <w:pPr>
              <w:pStyle w:val="TableParagraph"/>
              <w:ind w:left="143" w:right="112"/>
              <w:jc w:val="center"/>
              <w:rPr>
                <w:rFonts w:ascii="Arial" w:eastAsia="Arial Narrow" w:hAnsi="Arial" w:cs="Arial"/>
                <w:b/>
                <w:bCs/>
                <w:spacing w:val="-1"/>
                <w:sz w:val="20"/>
                <w:szCs w:val="20"/>
                <w:lang w:val="es-MX"/>
              </w:rPr>
            </w:pPr>
            <w:r w:rsidRPr="00BC1051">
              <w:rPr>
                <w:rFonts w:ascii="Arial" w:eastAsia="Arial Narrow" w:hAnsi="Arial" w:cs="Arial"/>
                <w:b/>
                <w:bCs/>
                <w:spacing w:val="-1"/>
                <w:sz w:val="20"/>
                <w:szCs w:val="20"/>
                <w:lang w:val="es-MX"/>
              </w:rPr>
              <w:t>Precio unitario antes de IVA</w:t>
            </w:r>
          </w:p>
          <w:p w14:paraId="785362B3" w14:textId="77777777" w:rsidR="00BC1051" w:rsidRPr="00BC1051" w:rsidRDefault="00BC1051" w:rsidP="00DC17A4">
            <w:pPr>
              <w:pStyle w:val="TableParagraph"/>
              <w:ind w:left="143" w:right="112"/>
              <w:jc w:val="center"/>
              <w:rPr>
                <w:rFonts w:ascii="Arial" w:eastAsia="Arial Narrow" w:hAnsi="Arial" w:cs="Arial"/>
                <w:b/>
                <w:bCs/>
                <w:spacing w:val="-1"/>
                <w:sz w:val="20"/>
                <w:szCs w:val="20"/>
                <w:lang w:val="es-MX"/>
              </w:rPr>
            </w:pPr>
            <w:r w:rsidRPr="00BC1051">
              <w:rPr>
                <w:rFonts w:ascii="Arial" w:eastAsia="Arial Narrow" w:hAnsi="Arial" w:cs="Arial"/>
                <w:b/>
                <w:bCs/>
                <w:spacing w:val="-1"/>
                <w:sz w:val="20"/>
                <w:szCs w:val="20"/>
                <w:lang w:val="es-MX"/>
              </w:rPr>
              <w:t>(SUBTOTAL)</w:t>
            </w:r>
          </w:p>
        </w:tc>
      </w:tr>
      <w:tr w:rsidR="00BC1051" w:rsidRPr="00BC1051" w14:paraId="35D887E7" w14:textId="77777777" w:rsidTr="00BC1051">
        <w:trPr>
          <w:trHeight w:hRule="exact" w:val="1834"/>
        </w:trPr>
        <w:tc>
          <w:tcPr>
            <w:tcW w:w="388" w:type="pct"/>
            <w:tcBorders>
              <w:top w:val="single" w:sz="6" w:space="0" w:color="000000"/>
              <w:left w:val="single" w:sz="6" w:space="0" w:color="000000"/>
              <w:bottom w:val="single" w:sz="4" w:space="0" w:color="auto"/>
              <w:right w:val="single" w:sz="6" w:space="0" w:color="000000"/>
            </w:tcBorders>
            <w:vAlign w:val="center"/>
          </w:tcPr>
          <w:p w14:paraId="05CBA38D" w14:textId="77777777" w:rsidR="00BC1051" w:rsidRPr="00BC1051" w:rsidRDefault="00BC1051" w:rsidP="00DC17A4">
            <w:pPr>
              <w:pStyle w:val="TableParagraph"/>
              <w:ind w:left="169"/>
              <w:rPr>
                <w:rFonts w:ascii="Arial" w:eastAsia="Arial Narrow" w:hAnsi="Arial" w:cs="Arial"/>
                <w:spacing w:val="-1"/>
                <w:sz w:val="20"/>
                <w:szCs w:val="20"/>
              </w:rPr>
            </w:pPr>
            <w:r w:rsidRPr="00BC1051">
              <w:rPr>
                <w:rFonts w:ascii="Arial" w:eastAsia="Arial Narrow" w:hAnsi="Arial" w:cs="Arial"/>
                <w:spacing w:val="-1"/>
                <w:sz w:val="20"/>
                <w:szCs w:val="20"/>
              </w:rPr>
              <w:t>Única</w:t>
            </w:r>
          </w:p>
        </w:tc>
        <w:tc>
          <w:tcPr>
            <w:tcW w:w="2179" w:type="pct"/>
            <w:tcBorders>
              <w:top w:val="single" w:sz="6" w:space="0" w:color="000000"/>
              <w:left w:val="single" w:sz="6" w:space="0" w:color="000000"/>
              <w:bottom w:val="single" w:sz="4" w:space="0" w:color="auto"/>
              <w:right w:val="single" w:sz="6" w:space="0" w:color="000000"/>
            </w:tcBorders>
            <w:vAlign w:val="center"/>
          </w:tcPr>
          <w:p w14:paraId="7C7A0B53" w14:textId="0E5F935D" w:rsidR="00BC1051" w:rsidRPr="00BC1051" w:rsidRDefault="00BC1051" w:rsidP="00AA1694">
            <w:pPr>
              <w:pStyle w:val="Encabezado"/>
              <w:ind w:left="177" w:right="131"/>
              <w:jc w:val="both"/>
              <w:rPr>
                <w:rFonts w:ascii="Arial" w:eastAsia="Arial Narrow" w:hAnsi="Arial" w:cs="Arial"/>
                <w:spacing w:val="-1"/>
                <w:sz w:val="20"/>
                <w:szCs w:val="20"/>
              </w:rPr>
            </w:pPr>
            <w:bookmarkStart w:id="1114" w:name="_Hlk506905205"/>
            <w:r w:rsidRPr="00BC1051">
              <w:rPr>
                <w:rFonts w:ascii="Arial" w:eastAsia="Arial Narrow" w:hAnsi="Arial" w:cs="Arial"/>
                <w:spacing w:val="-1"/>
                <w:sz w:val="20"/>
                <w:szCs w:val="20"/>
              </w:rPr>
              <w:t>Servicio de asesoría relativo al diseño e implementación de un Esquema de Análisis y Diagnóstico del ejercicio del Gasto</w:t>
            </w:r>
            <w:r w:rsidR="00AA1694">
              <w:rPr>
                <w:rFonts w:ascii="Arial" w:eastAsia="Arial Narrow" w:hAnsi="Arial" w:cs="Arial"/>
                <w:spacing w:val="-1"/>
                <w:sz w:val="20"/>
                <w:szCs w:val="20"/>
              </w:rPr>
              <w:t xml:space="preserve"> </w:t>
            </w:r>
            <w:r w:rsidRPr="00BC1051">
              <w:rPr>
                <w:rFonts w:ascii="Arial" w:eastAsia="Arial Narrow" w:hAnsi="Arial" w:cs="Arial"/>
                <w:spacing w:val="-1"/>
                <w:sz w:val="20"/>
                <w:szCs w:val="20"/>
              </w:rPr>
              <w:t>Correspondiente al periodo 2014-2022 del Instituto Nacional Electoral</w:t>
            </w:r>
            <w:bookmarkEnd w:id="1114"/>
          </w:p>
        </w:tc>
        <w:tc>
          <w:tcPr>
            <w:tcW w:w="1352" w:type="pct"/>
            <w:tcBorders>
              <w:top w:val="single" w:sz="6" w:space="0" w:color="000000"/>
              <w:left w:val="single" w:sz="6" w:space="0" w:color="000000"/>
              <w:bottom w:val="single" w:sz="4" w:space="0" w:color="auto"/>
              <w:right w:val="single" w:sz="6" w:space="0" w:color="000000"/>
            </w:tcBorders>
            <w:vAlign w:val="center"/>
          </w:tcPr>
          <w:p w14:paraId="71117BF1" w14:textId="77777777" w:rsidR="00BC1051" w:rsidRPr="00BC1051" w:rsidRDefault="00BC1051" w:rsidP="00DC17A4">
            <w:pPr>
              <w:pStyle w:val="TableParagraph"/>
              <w:ind w:left="138" w:right="141"/>
              <w:jc w:val="center"/>
              <w:rPr>
                <w:rFonts w:ascii="Arial" w:eastAsia="Arial Narrow" w:hAnsi="Arial" w:cs="Arial"/>
                <w:sz w:val="20"/>
                <w:szCs w:val="20"/>
              </w:rPr>
            </w:pPr>
            <w:r w:rsidRPr="00BC1051">
              <w:rPr>
                <w:rFonts w:ascii="Arial" w:eastAsia="Arial Narrow" w:hAnsi="Arial" w:cs="Arial"/>
                <w:spacing w:val="-1"/>
                <w:sz w:val="20"/>
                <w:szCs w:val="20"/>
              </w:rPr>
              <w:t>Servicio</w:t>
            </w:r>
          </w:p>
        </w:tc>
        <w:tc>
          <w:tcPr>
            <w:tcW w:w="1081" w:type="pct"/>
            <w:tcBorders>
              <w:top w:val="single" w:sz="5" w:space="0" w:color="000000"/>
              <w:left w:val="single" w:sz="6" w:space="0" w:color="000000"/>
              <w:bottom w:val="single" w:sz="5" w:space="0" w:color="000000"/>
              <w:right w:val="single" w:sz="5" w:space="0" w:color="000000"/>
            </w:tcBorders>
            <w:vAlign w:val="center"/>
          </w:tcPr>
          <w:p w14:paraId="46CCB214" w14:textId="77777777" w:rsidR="00BC1051" w:rsidRPr="00BC1051" w:rsidRDefault="00BC1051" w:rsidP="00DC17A4">
            <w:pPr>
              <w:pStyle w:val="TableParagraph"/>
              <w:ind w:left="138" w:right="141"/>
              <w:jc w:val="center"/>
              <w:rPr>
                <w:rFonts w:ascii="Arial" w:eastAsia="Arial Narrow" w:hAnsi="Arial" w:cs="Arial"/>
                <w:spacing w:val="-1"/>
                <w:sz w:val="20"/>
                <w:szCs w:val="20"/>
              </w:rPr>
            </w:pPr>
            <w:r w:rsidRPr="00BC1051">
              <w:rPr>
                <w:rFonts w:ascii="Arial" w:eastAsia="Arial Narrow" w:hAnsi="Arial" w:cs="Arial"/>
                <w:spacing w:val="-1"/>
                <w:sz w:val="20"/>
                <w:szCs w:val="20"/>
              </w:rPr>
              <w:t>$0.00</w:t>
            </w:r>
          </w:p>
        </w:tc>
      </w:tr>
      <w:tr w:rsidR="00BC1051" w:rsidRPr="00BC1051" w14:paraId="47FFE303" w14:textId="77777777" w:rsidTr="00BC1051">
        <w:trPr>
          <w:trHeight w:hRule="exact" w:val="559"/>
        </w:trPr>
        <w:tc>
          <w:tcPr>
            <w:tcW w:w="388" w:type="pct"/>
            <w:tcBorders>
              <w:top w:val="single" w:sz="4" w:space="0" w:color="auto"/>
            </w:tcBorders>
            <w:vAlign w:val="center"/>
          </w:tcPr>
          <w:p w14:paraId="4EE26C34" w14:textId="77777777" w:rsidR="00BC1051" w:rsidRPr="00BC1051" w:rsidRDefault="00BC1051" w:rsidP="00DC17A4">
            <w:pPr>
              <w:pStyle w:val="TableParagraph"/>
              <w:ind w:left="169"/>
              <w:rPr>
                <w:rFonts w:ascii="Arial" w:eastAsia="Arial Narrow" w:hAnsi="Arial" w:cs="Arial"/>
                <w:spacing w:val="-1"/>
                <w:sz w:val="20"/>
                <w:szCs w:val="20"/>
              </w:rPr>
            </w:pPr>
          </w:p>
        </w:tc>
        <w:tc>
          <w:tcPr>
            <w:tcW w:w="2179" w:type="pct"/>
            <w:tcBorders>
              <w:top w:val="single" w:sz="4" w:space="0" w:color="auto"/>
              <w:right w:val="single" w:sz="4" w:space="0" w:color="auto"/>
            </w:tcBorders>
            <w:vAlign w:val="center"/>
          </w:tcPr>
          <w:p w14:paraId="5F5DE513" w14:textId="77777777" w:rsidR="00BC1051" w:rsidRPr="00BC1051" w:rsidRDefault="00BC1051" w:rsidP="00DC17A4">
            <w:pPr>
              <w:pStyle w:val="Encabezado"/>
              <w:ind w:left="177" w:right="131"/>
              <w:jc w:val="both"/>
              <w:rPr>
                <w:rFonts w:ascii="Arial" w:eastAsia="Arial Narrow" w:hAnsi="Arial" w:cs="Arial"/>
                <w:spacing w:val="-1"/>
                <w:sz w:val="20"/>
                <w:szCs w:val="20"/>
              </w:rPr>
            </w:pPr>
          </w:p>
        </w:tc>
        <w:tc>
          <w:tcPr>
            <w:tcW w:w="1352" w:type="pct"/>
            <w:tcBorders>
              <w:top w:val="single" w:sz="4" w:space="0" w:color="auto"/>
              <w:left w:val="single" w:sz="4" w:space="0" w:color="auto"/>
              <w:bottom w:val="single" w:sz="6" w:space="0" w:color="000000"/>
              <w:right w:val="single" w:sz="6" w:space="0" w:color="000000"/>
            </w:tcBorders>
            <w:vAlign w:val="center"/>
          </w:tcPr>
          <w:p w14:paraId="3029F01B" w14:textId="77777777" w:rsidR="00BC1051" w:rsidRPr="00BC1051" w:rsidRDefault="00BC1051" w:rsidP="00DC17A4">
            <w:pPr>
              <w:pStyle w:val="TableParagraph"/>
              <w:ind w:left="138" w:right="141"/>
              <w:jc w:val="center"/>
              <w:rPr>
                <w:rFonts w:ascii="Arial" w:eastAsia="Arial Narrow" w:hAnsi="Arial" w:cs="Arial"/>
                <w:spacing w:val="-1"/>
                <w:sz w:val="20"/>
                <w:szCs w:val="20"/>
              </w:rPr>
            </w:pPr>
            <w:r w:rsidRPr="00BC1051">
              <w:rPr>
                <w:rFonts w:ascii="Arial" w:eastAsia="Arial Narrow" w:hAnsi="Arial" w:cs="Arial"/>
                <w:spacing w:val="-1"/>
                <w:sz w:val="20"/>
                <w:szCs w:val="20"/>
              </w:rPr>
              <w:t>IVA</w:t>
            </w:r>
          </w:p>
        </w:tc>
        <w:tc>
          <w:tcPr>
            <w:tcW w:w="1081" w:type="pct"/>
            <w:tcBorders>
              <w:top w:val="single" w:sz="5" w:space="0" w:color="000000"/>
              <w:left w:val="single" w:sz="6" w:space="0" w:color="000000"/>
              <w:bottom w:val="single" w:sz="5" w:space="0" w:color="000000"/>
              <w:right w:val="single" w:sz="5" w:space="0" w:color="000000"/>
            </w:tcBorders>
            <w:vAlign w:val="center"/>
          </w:tcPr>
          <w:p w14:paraId="53ED0C5B" w14:textId="77777777" w:rsidR="00BC1051" w:rsidRPr="00BC1051" w:rsidRDefault="00BC1051" w:rsidP="00DC17A4">
            <w:pPr>
              <w:pStyle w:val="TableParagraph"/>
              <w:ind w:left="138" w:right="141"/>
              <w:jc w:val="center"/>
              <w:rPr>
                <w:rFonts w:ascii="Arial" w:eastAsia="Arial Narrow" w:hAnsi="Arial" w:cs="Arial"/>
                <w:spacing w:val="-1"/>
                <w:sz w:val="20"/>
                <w:szCs w:val="20"/>
              </w:rPr>
            </w:pPr>
          </w:p>
        </w:tc>
      </w:tr>
      <w:tr w:rsidR="00BC1051" w:rsidRPr="00BC1051" w14:paraId="68C1F24D" w14:textId="77777777" w:rsidTr="00BC1051">
        <w:trPr>
          <w:trHeight w:hRule="exact" w:val="570"/>
        </w:trPr>
        <w:tc>
          <w:tcPr>
            <w:tcW w:w="388" w:type="pct"/>
            <w:vAlign w:val="center"/>
          </w:tcPr>
          <w:p w14:paraId="3EB4CFC5" w14:textId="77777777" w:rsidR="00BC1051" w:rsidRPr="00BC1051" w:rsidRDefault="00BC1051" w:rsidP="00DC17A4">
            <w:pPr>
              <w:pStyle w:val="TableParagraph"/>
              <w:ind w:left="169"/>
              <w:rPr>
                <w:rFonts w:ascii="Arial" w:eastAsia="Arial Narrow" w:hAnsi="Arial" w:cs="Arial"/>
                <w:spacing w:val="-1"/>
                <w:sz w:val="20"/>
                <w:szCs w:val="20"/>
              </w:rPr>
            </w:pPr>
          </w:p>
        </w:tc>
        <w:tc>
          <w:tcPr>
            <w:tcW w:w="2179" w:type="pct"/>
            <w:tcBorders>
              <w:right w:val="single" w:sz="4" w:space="0" w:color="auto"/>
            </w:tcBorders>
            <w:vAlign w:val="center"/>
          </w:tcPr>
          <w:p w14:paraId="39937EB3" w14:textId="77777777" w:rsidR="00BC1051" w:rsidRPr="00BC1051" w:rsidRDefault="00BC1051" w:rsidP="00DC17A4">
            <w:pPr>
              <w:pStyle w:val="Encabezado"/>
              <w:ind w:left="177" w:right="131"/>
              <w:jc w:val="both"/>
              <w:rPr>
                <w:rFonts w:ascii="Arial" w:eastAsia="Arial Narrow" w:hAnsi="Arial" w:cs="Arial"/>
                <w:spacing w:val="-1"/>
                <w:sz w:val="20"/>
                <w:szCs w:val="20"/>
              </w:rPr>
            </w:pPr>
          </w:p>
        </w:tc>
        <w:tc>
          <w:tcPr>
            <w:tcW w:w="1352" w:type="pct"/>
            <w:tcBorders>
              <w:top w:val="single" w:sz="6" w:space="0" w:color="000000"/>
              <w:left w:val="single" w:sz="4" w:space="0" w:color="auto"/>
              <w:bottom w:val="single" w:sz="6" w:space="0" w:color="000000"/>
              <w:right w:val="single" w:sz="6" w:space="0" w:color="000000"/>
            </w:tcBorders>
            <w:vAlign w:val="center"/>
          </w:tcPr>
          <w:p w14:paraId="6A707377" w14:textId="77777777" w:rsidR="00BC1051" w:rsidRPr="00BC1051" w:rsidRDefault="00BC1051" w:rsidP="00DC17A4">
            <w:pPr>
              <w:pStyle w:val="TableParagraph"/>
              <w:ind w:left="138" w:right="141"/>
              <w:jc w:val="center"/>
              <w:rPr>
                <w:rFonts w:ascii="Arial" w:eastAsia="Arial Narrow" w:hAnsi="Arial" w:cs="Arial"/>
                <w:spacing w:val="-1"/>
                <w:sz w:val="20"/>
                <w:szCs w:val="20"/>
              </w:rPr>
            </w:pPr>
            <w:r w:rsidRPr="00BC1051">
              <w:rPr>
                <w:rFonts w:ascii="Arial" w:eastAsia="Arial Narrow" w:hAnsi="Arial" w:cs="Arial"/>
                <w:spacing w:val="-1"/>
                <w:sz w:val="20"/>
                <w:szCs w:val="20"/>
              </w:rPr>
              <w:t>TOTAL</w:t>
            </w:r>
          </w:p>
        </w:tc>
        <w:tc>
          <w:tcPr>
            <w:tcW w:w="1081" w:type="pct"/>
            <w:tcBorders>
              <w:top w:val="single" w:sz="5" w:space="0" w:color="000000"/>
              <w:left w:val="single" w:sz="6" w:space="0" w:color="000000"/>
              <w:bottom w:val="single" w:sz="5" w:space="0" w:color="000000"/>
              <w:right w:val="single" w:sz="5" w:space="0" w:color="000000"/>
            </w:tcBorders>
            <w:vAlign w:val="center"/>
          </w:tcPr>
          <w:p w14:paraId="770A7F48" w14:textId="77777777" w:rsidR="00BC1051" w:rsidRPr="00BC1051" w:rsidRDefault="00BC1051" w:rsidP="00DC17A4">
            <w:pPr>
              <w:pStyle w:val="TableParagraph"/>
              <w:ind w:left="138" w:right="141"/>
              <w:jc w:val="center"/>
              <w:rPr>
                <w:rFonts w:ascii="Arial" w:eastAsia="Arial Narrow" w:hAnsi="Arial" w:cs="Arial"/>
                <w:spacing w:val="-1"/>
                <w:sz w:val="20"/>
                <w:szCs w:val="20"/>
              </w:rPr>
            </w:pPr>
          </w:p>
        </w:tc>
      </w:tr>
    </w:tbl>
    <w:p w14:paraId="7179CB31" w14:textId="77777777" w:rsidR="00985BE8" w:rsidRPr="00A759C3" w:rsidRDefault="00985BE8" w:rsidP="00985BE8">
      <w:pPr>
        <w:rPr>
          <w:rFonts w:ascii="Arial" w:hAnsi="Arial" w:cs="Arial"/>
        </w:rPr>
      </w:pPr>
    </w:p>
    <w:p w14:paraId="0A8DB46C" w14:textId="3E6D2476" w:rsidR="00985BE8" w:rsidRDefault="00985BE8" w:rsidP="00985BE8">
      <w:pPr>
        <w:rPr>
          <w:rFonts w:ascii="Arial" w:hAnsi="Arial" w:cs="Arial"/>
        </w:rPr>
      </w:pPr>
    </w:p>
    <w:p w14:paraId="7C1C95CF" w14:textId="6FAC2952" w:rsidR="00445546" w:rsidRDefault="00445546" w:rsidP="00985BE8">
      <w:pPr>
        <w:rPr>
          <w:rFonts w:ascii="Arial" w:hAnsi="Arial" w:cs="Arial"/>
        </w:rPr>
      </w:pPr>
    </w:p>
    <w:p w14:paraId="258982EC" w14:textId="5503B4A0" w:rsidR="00F34B15" w:rsidRDefault="00F34B15" w:rsidP="00985BE8">
      <w:pPr>
        <w:rPr>
          <w:rFonts w:ascii="Arial" w:hAnsi="Arial" w:cs="Arial"/>
        </w:rPr>
      </w:pPr>
      <w:r>
        <w:rPr>
          <w:rFonts w:ascii="Arial" w:hAnsi="Arial" w:cs="Arial"/>
        </w:rPr>
        <w:t>Precio Unitario antes de IVA (Subtotal) con letra: _______________________________________</w:t>
      </w:r>
    </w:p>
    <w:p w14:paraId="307358D4" w14:textId="1C4B9A37" w:rsidR="00F34B15" w:rsidRDefault="00F34B15" w:rsidP="00F34B15">
      <w:pPr>
        <w:jc w:val="right"/>
        <w:rPr>
          <w:rFonts w:ascii="Arial" w:hAnsi="Arial" w:cs="Arial"/>
        </w:rPr>
      </w:pPr>
      <w:r>
        <w:rPr>
          <w:rFonts w:ascii="Arial" w:hAnsi="Arial" w:cs="Arial"/>
        </w:rPr>
        <w:t>(Pesos mexicanos con dos decimales)</w:t>
      </w:r>
    </w:p>
    <w:p w14:paraId="1B67FDAF" w14:textId="7F7BE3E8" w:rsidR="00AD49D1" w:rsidRDefault="00AD49D1" w:rsidP="00F34B15">
      <w:pPr>
        <w:jc w:val="right"/>
        <w:rPr>
          <w:rFonts w:ascii="Arial" w:hAnsi="Arial" w:cs="Arial"/>
        </w:rPr>
      </w:pPr>
    </w:p>
    <w:p w14:paraId="4EE34A78" w14:textId="77777777" w:rsidR="00AD49D1" w:rsidRDefault="00AD49D1" w:rsidP="00F34B15">
      <w:pPr>
        <w:jc w:val="right"/>
        <w:rPr>
          <w:rFonts w:ascii="Arial" w:hAnsi="Arial" w:cs="Arial"/>
        </w:rPr>
      </w:pPr>
    </w:p>
    <w:p w14:paraId="0F1D9F9C" w14:textId="77777777" w:rsidR="00E57B96" w:rsidRPr="00D63AC2" w:rsidRDefault="00E57B96" w:rsidP="00BD7CED">
      <w:pPr>
        <w:jc w:val="both"/>
        <w:rPr>
          <w:rFonts w:ascii="Arial" w:hAnsi="Arial" w:cs="Arial"/>
        </w:rPr>
      </w:pPr>
    </w:p>
    <w:p w14:paraId="346ECD43" w14:textId="3C929B37" w:rsidR="00D63AC2" w:rsidRDefault="00D63AC2" w:rsidP="00BD7CED">
      <w:pPr>
        <w:suppressAutoHyphens/>
        <w:jc w:val="both"/>
        <w:rPr>
          <w:rFonts w:ascii="Arial" w:hAnsi="Arial" w:cs="Arial"/>
        </w:rPr>
      </w:pPr>
      <w:r w:rsidRPr="00AE4F05">
        <w:rPr>
          <w:rFonts w:ascii="Arial" w:hAnsi="Arial" w:cs="Arial"/>
          <w:b/>
        </w:rPr>
        <w:t xml:space="preserve">Nota: </w:t>
      </w:r>
      <w:r w:rsidR="00AE4F05" w:rsidRPr="00AE4F05">
        <w:rPr>
          <w:rFonts w:ascii="Arial" w:hAnsi="Arial" w:cs="Arial"/>
        </w:rPr>
        <w:t>P</w:t>
      </w:r>
      <w:r w:rsidRPr="00AE4F05">
        <w:rPr>
          <w:rFonts w:ascii="Arial" w:hAnsi="Arial" w:cs="Arial"/>
        </w:rPr>
        <w:t>ara efectos de evaluación económi</w:t>
      </w:r>
      <w:r w:rsidR="00A50A10" w:rsidRPr="00AE4F05">
        <w:rPr>
          <w:rFonts w:ascii="Arial" w:hAnsi="Arial" w:cs="Arial"/>
        </w:rPr>
        <w:t xml:space="preserve">ca se considerará </w:t>
      </w:r>
      <w:r w:rsidR="00BC1051">
        <w:rPr>
          <w:rFonts w:ascii="Arial" w:hAnsi="Arial" w:cs="Arial"/>
        </w:rPr>
        <w:t>e</w:t>
      </w:r>
      <w:r w:rsidR="00E57B96">
        <w:rPr>
          <w:rFonts w:ascii="Arial" w:hAnsi="Arial" w:cs="Arial"/>
        </w:rPr>
        <w:t>l</w:t>
      </w:r>
      <w:r w:rsidR="00BC1051">
        <w:rPr>
          <w:rFonts w:ascii="Arial" w:hAnsi="Arial" w:cs="Arial"/>
        </w:rPr>
        <w:t xml:space="preserve"> Precio unitario antes de IVA</w:t>
      </w:r>
      <w:r w:rsidR="00E57B96">
        <w:rPr>
          <w:rFonts w:ascii="Arial" w:hAnsi="Arial" w:cs="Arial"/>
        </w:rPr>
        <w:t xml:space="preserve"> </w:t>
      </w:r>
      <w:r w:rsidR="00BC1051">
        <w:rPr>
          <w:rFonts w:ascii="Arial" w:hAnsi="Arial" w:cs="Arial"/>
        </w:rPr>
        <w:t>(S</w:t>
      </w:r>
      <w:r w:rsidR="00E57B96">
        <w:rPr>
          <w:rFonts w:ascii="Arial" w:hAnsi="Arial" w:cs="Arial"/>
        </w:rPr>
        <w:t>ubtotal</w:t>
      </w:r>
      <w:r w:rsidR="00BC1051">
        <w:rPr>
          <w:rFonts w:ascii="Arial" w:hAnsi="Arial" w:cs="Arial"/>
        </w:rPr>
        <w:t>).</w:t>
      </w:r>
    </w:p>
    <w:p w14:paraId="19C5559D" w14:textId="13275A12" w:rsidR="00AC470F" w:rsidRDefault="00AC470F" w:rsidP="00BD7CED">
      <w:pPr>
        <w:suppressAutoHyphens/>
        <w:jc w:val="both"/>
        <w:rPr>
          <w:rFonts w:ascii="Arial" w:hAnsi="Arial" w:cs="Arial"/>
        </w:rPr>
      </w:pPr>
      <w:r>
        <w:rPr>
          <w:rFonts w:ascii="Arial" w:hAnsi="Arial" w:cs="Arial"/>
        </w:rPr>
        <w:t xml:space="preserve">Se verificará que </w:t>
      </w:r>
      <w:r w:rsidR="00E01B16">
        <w:rPr>
          <w:rFonts w:ascii="Arial" w:hAnsi="Arial" w:cs="Arial"/>
        </w:rPr>
        <w:t>el</w:t>
      </w:r>
      <w:r>
        <w:rPr>
          <w:rFonts w:ascii="Arial" w:hAnsi="Arial" w:cs="Arial"/>
        </w:rPr>
        <w:t xml:space="preserve"> precio </w:t>
      </w:r>
      <w:r w:rsidR="00124CE9">
        <w:rPr>
          <w:rFonts w:ascii="Arial" w:hAnsi="Arial" w:cs="Arial"/>
        </w:rPr>
        <w:t xml:space="preserve">unitario </w:t>
      </w:r>
      <w:r>
        <w:rPr>
          <w:rFonts w:ascii="Arial" w:hAnsi="Arial" w:cs="Arial"/>
        </w:rPr>
        <w:t>ofertado sea</w:t>
      </w:r>
      <w:r w:rsidR="00E01B16">
        <w:rPr>
          <w:rFonts w:ascii="Arial" w:hAnsi="Arial" w:cs="Arial"/>
        </w:rPr>
        <w:t xml:space="preserve"> un </w:t>
      </w:r>
      <w:r>
        <w:rPr>
          <w:rFonts w:ascii="Arial" w:hAnsi="Arial" w:cs="Arial"/>
        </w:rPr>
        <w:t>precio aceptable.</w:t>
      </w:r>
    </w:p>
    <w:p w14:paraId="65D59255" w14:textId="4D5BB792" w:rsidR="00445546" w:rsidRDefault="00445546" w:rsidP="00BD7CED">
      <w:pPr>
        <w:suppressAutoHyphens/>
        <w:jc w:val="both"/>
        <w:rPr>
          <w:rFonts w:ascii="Arial" w:hAnsi="Arial" w:cs="Arial"/>
        </w:rPr>
      </w:pPr>
    </w:p>
    <w:p w14:paraId="741AAD09" w14:textId="77777777" w:rsidR="00445546" w:rsidRPr="00AE4F05" w:rsidRDefault="00445546" w:rsidP="00BD7CED">
      <w:pPr>
        <w:suppressAutoHyphens/>
        <w:jc w:val="both"/>
        <w:rPr>
          <w:rFonts w:ascii="Arial" w:hAnsi="Arial" w:cs="Arial"/>
        </w:rPr>
      </w:pPr>
    </w:p>
    <w:p w14:paraId="42722C72" w14:textId="5F597175" w:rsidR="00EA5E5F" w:rsidRDefault="00EA5E5F" w:rsidP="00BD7CED">
      <w:pPr>
        <w:suppressAutoHyphens/>
        <w:jc w:val="both"/>
        <w:rPr>
          <w:rFonts w:ascii="Arial" w:hAnsi="Arial" w:cs="Arial"/>
        </w:rPr>
      </w:pPr>
    </w:p>
    <w:p w14:paraId="43B8ABAD"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9EE10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502C2AA0" w14:textId="5D5C585D"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E605DA" w:rsidRPr="00445546">
        <w:rPr>
          <w:rFonts w:ascii="Segoe UI" w:hAnsi="Segoe UI" w:cs="Segoe UI"/>
          <w:i/>
          <w:iCs/>
          <w:color w:val="242424"/>
          <w:sz w:val="18"/>
          <w:szCs w:val="18"/>
          <w:lang w:eastAsia="es-MX"/>
        </w:rPr>
        <w:t xml:space="preserve">Nombre </w:t>
      </w:r>
      <w:r w:rsidR="00E605DA">
        <w:rPr>
          <w:rFonts w:ascii="Segoe UI" w:hAnsi="Segoe UI" w:cs="Segoe UI"/>
          <w:i/>
          <w:iCs/>
          <w:color w:val="242424"/>
          <w:sz w:val="18"/>
          <w:szCs w:val="18"/>
          <w:lang w:eastAsia="es-MX"/>
        </w:rPr>
        <w:t xml:space="preserve">del Licitante y </w:t>
      </w:r>
      <w:r w:rsidRPr="00F34B15">
        <w:rPr>
          <w:rFonts w:ascii="Segoe UI" w:hAnsi="Segoe UI" w:cs="Segoe UI"/>
          <w:i/>
          <w:iCs/>
          <w:color w:val="242424"/>
          <w:sz w:val="18"/>
          <w:szCs w:val="18"/>
          <w:lang w:eastAsia="es-MX"/>
        </w:rPr>
        <w:t>Nombre y firma del representante legal)</w:t>
      </w:r>
    </w:p>
    <w:p w14:paraId="71503738" w14:textId="77777777" w:rsidR="00BC1051" w:rsidRDefault="00BC1051" w:rsidP="00AD49D1">
      <w:pPr>
        <w:pStyle w:val="Ttulo1"/>
        <w:spacing w:before="240" w:after="60"/>
        <w:jc w:val="left"/>
        <w:rPr>
          <w:rFonts w:cs="Arial"/>
          <w:color w:val="CC0066"/>
          <w:kern w:val="32"/>
          <w:sz w:val="32"/>
          <w:szCs w:val="32"/>
        </w:rPr>
      </w:pPr>
      <w:bookmarkStart w:id="1115" w:name="_Toc52822221"/>
      <w:bookmarkStart w:id="1116" w:name="_Toc434004153"/>
      <w:bookmarkStart w:id="1117" w:name="_Toc499053802"/>
      <w:bookmarkEnd w:id="1108"/>
    </w:p>
    <w:p w14:paraId="56CEFA32" w14:textId="77777777" w:rsidR="00BC1051" w:rsidRDefault="00BC1051" w:rsidP="00AD49D1">
      <w:pPr>
        <w:pStyle w:val="Ttulo1"/>
        <w:spacing w:before="240" w:after="60"/>
        <w:jc w:val="left"/>
        <w:rPr>
          <w:rFonts w:cs="Arial"/>
          <w:color w:val="CC0066"/>
          <w:kern w:val="32"/>
          <w:sz w:val="32"/>
          <w:szCs w:val="32"/>
        </w:rPr>
      </w:pPr>
    </w:p>
    <w:p w14:paraId="7763AE31" w14:textId="461E7D98" w:rsidR="00BC1051" w:rsidRDefault="00BC1051" w:rsidP="00BC30BC">
      <w:pPr>
        <w:pStyle w:val="Ttulo1"/>
        <w:spacing w:before="240" w:after="60"/>
        <w:rPr>
          <w:rFonts w:cs="Arial"/>
          <w:color w:val="CC0066"/>
          <w:kern w:val="32"/>
          <w:sz w:val="32"/>
          <w:szCs w:val="32"/>
        </w:rPr>
      </w:pPr>
    </w:p>
    <w:p w14:paraId="1AC50A5C" w14:textId="77777777" w:rsidR="00BC1051" w:rsidRPr="00BC1051" w:rsidRDefault="00BC1051" w:rsidP="00BC1051">
      <w:pPr>
        <w:rPr>
          <w:lang w:val="es-ES"/>
        </w:rPr>
      </w:pPr>
    </w:p>
    <w:p w14:paraId="789B3D54" w14:textId="5D614367" w:rsidR="00F07480" w:rsidRPr="00455D32" w:rsidRDefault="00F07480" w:rsidP="00BC30BC">
      <w:pPr>
        <w:pStyle w:val="Ttulo1"/>
        <w:spacing w:before="240" w:after="60"/>
        <w:rPr>
          <w:rFonts w:cs="Arial"/>
          <w:color w:val="CC0066"/>
          <w:kern w:val="32"/>
          <w:sz w:val="32"/>
          <w:szCs w:val="32"/>
        </w:rPr>
      </w:pPr>
      <w:r w:rsidRPr="00F07480">
        <w:rPr>
          <w:rFonts w:cs="Arial"/>
          <w:color w:val="CC0066"/>
          <w:kern w:val="32"/>
          <w:sz w:val="32"/>
          <w:szCs w:val="32"/>
        </w:rPr>
        <w:lastRenderedPageBreak/>
        <w:t>ANEXO 8</w:t>
      </w:r>
      <w:bookmarkEnd w:id="1115"/>
    </w:p>
    <w:p w14:paraId="768CC63C" w14:textId="381354F0" w:rsidR="00F07480" w:rsidRPr="00F07480" w:rsidRDefault="00F07480" w:rsidP="00BC30BC">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Tipo y modelo de contrato</w:t>
      </w:r>
    </w:p>
    <w:p w14:paraId="6FB7AAFB" w14:textId="77777777" w:rsidR="00E57B96" w:rsidRDefault="00E57B96" w:rsidP="00BD7CED">
      <w:pPr>
        <w:ind w:right="-94"/>
        <w:jc w:val="both"/>
        <w:rPr>
          <w:rFonts w:ascii="Arial" w:hAnsi="Arial" w:cs="Arial"/>
          <w:sz w:val="17"/>
          <w:szCs w:val="17"/>
          <w:lang w:val="es-ES"/>
        </w:rPr>
      </w:pPr>
    </w:p>
    <w:p w14:paraId="225979A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5D9DD8E8" w14:textId="77777777" w:rsidR="00BC1051" w:rsidRPr="00473B60" w:rsidRDefault="00BC1051" w:rsidP="00BC1051">
      <w:pPr>
        <w:ind w:right="-94"/>
        <w:jc w:val="both"/>
        <w:rPr>
          <w:rFonts w:ascii="Arial" w:hAnsi="Arial" w:cs="Arial"/>
          <w:sz w:val="17"/>
          <w:szCs w:val="17"/>
        </w:rPr>
      </w:pPr>
    </w:p>
    <w:p w14:paraId="0B972E2D" w14:textId="77777777" w:rsidR="00BC1051" w:rsidRPr="00473B60" w:rsidRDefault="00BC1051" w:rsidP="00BC1051">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41D32B6C" w14:textId="77777777" w:rsidR="00BC1051" w:rsidRPr="00473B60" w:rsidRDefault="00BC1051" w:rsidP="00BC1051">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5D35951D" w14:textId="77777777" w:rsidR="00BC1051" w:rsidRPr="00473B60" w:rsidRDefault="00BC1051" w:rsidP="00BC1051">
      <w:pPr>
        <w:ind w:right="-94"/>
        <w:jc w:val="both"/>
        <w:rPr>
          <w:rFonts w:ascii="Arial" w:hAnsi="Arial" w:cs="Arial"/>
          <w:bCs/>
          <w:sz w:val="17"/>
          <w:szCs w:val="17"/>
        </w:rPr>
      </w:pPr>
    </w:p>
    <w:p w14:paraId="6BA6734B" w14:textId="77777777" w:rsidR="00BC1051" w:rsidRPr="00473B60" w:rsidRDefault="00BC1051" w:rsidP="00BC1051">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6BA1E474" w14:textId="77777777" w:rsidR="00BC1051" w:rsidRPr="00473B60" w:rsidRDefault="00BC1051" w:rsidP="00BC1051">
      <w:pPr>
        <w:ind w:right="-94"/>
        <w:jc w:val="both"/>
        <w:rPr>
          <w:rFonts w:ascii="Arial" w:hAnsi="Arial" w:cs="Arial"/>
          <w:bCs/>
          <w:sz w:val="17"/>
          <w:szCs w:val="17"/>
        </w:rPr>
      </w:pPr>
    </w:p>
    <w:p w14:paraId="3CC618AC"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6AD52EE" w14:textId="77777777" w:rsidR="00BC1051" w:rsidRPr="00473B60" w:rsidRDefault="00BC1051" w:rsidP="00BC1051">
      <w:pPr>
        <w:ind w:right="-94"/>
        <w:jc w:val="both"/>
        <w:rPr>
          <w:rFonts w:ascii="Arial" w:hAnsi="Arial" w:cs="Arial"/>
          <w:bCs/>
          <w:sz w:val="17"/>
          <w:szCs w:val="17"/>
        </w:rPr>
      </w:pPr>
    </w:p>
    <w:p w14:paraId="12534324"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1F4364EB" w14:textId="77777777" w:rsidR="00BC1051" w:rsidRPr="00473B60" w:rsidRDefault="00BC1051" w:rsidP="00BC1051">
      <w:pPr>
        <w:ind w:right="-94"/>
        <w:jc w:val="both"/>
        <w:rPr>
          <w:rFonts w:ascii="Arial" w:hAnsi="Arial" w:cs="Arial"/>
          <w:bCs/>
          <w:sz w:val="17"/>
          <w:szCs w:val="17"/>
        </w:rPr>
      </w:pPr>
    </w:p>
    <w:p w14:paraId="77833E9E" w14:textId="77777777" w:rsidR="00BC1051" w:rsidRPr="00473B60" w:rsidRDefault="00BC1051" w:rsidP="00BC1051">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1063CE5" w14:textId="77777777" w:rsidR="00BC1051" w:rsidRPr="00473B60" w:rsidRDefault="00BC1051" w:rsidP="00BC1051">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75ADCA7" w14:textId="77777777" w:rsidR="00BC1051" w:rsidRPr="00473B60" w:rsidRDefault="00BC1051" w:rsidP="00BC1051">
      <w:pPr>
        <w:ind w:right="-94"/>
        <w:jc w:val="both"/>
        <w:rPr>
          <w:rFonts w:ascii="Arial" w:hAnsi="Arial" w:cs="Arial"/>
          <w:bCs/>
          <w:sz w:val="17"/>
          <w:szCs w:val="17"/>
        </w:rPr>
      </w:pPr>
    </w:p>
    <w:p w14:paraId="23CFED1B" w14:textId="77777777" w:rsidR="00BC1051" w:rsidRPr="00473B60" w:rsidRDefault="00BC1051" w:rsidP="00BC1051">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AC7DC1A" w14:textId="77777777" w:rsidR="00BC1051" w:rsidRPr="00473B60" w:rsidRDefault="00BC1051" w:rsidP="00BC1051">
      <w:pPr>
        <w:ind w:right="-94"/>
        <w:jc w:val="both"/>
        <w:rPr>
          <w:rFonts w:ascii="Arial" w:hAnsi="Arial" w:cs="Arial"/>
          <w:bCs/>
          <w:sz w:val="17"/>
          <w:szCs w:val="17"/>
        </w:rPr>
      </w:pPr>
    </w:p>
    <w:p w14:paraId="6053D39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AE95BB1" w14:textId="77777777" w:rsidR="00BC1051" w:rsidRPr="00473B60" w:rsidRDefault="00BC1051" w:rsidP="00BC1051">
      <w:pPr>
        <w:ind w:right="-94"/>
        <w:jc w:val="both"/>
        <w:rPr>
          <w:rFonts w:ascii="Arial" w:hAnsi="Arial" w:cs="Arial"/>
          <w:bCs/>
          <w:sz w:val="17"/>
          <w:szCs w:val="17"/>
        </w:rPr>
      </w:pPr>
    </w:p>
    <w:p w14:paraId="356F573D" w14:textId="77777777" w:rsidR="00BC1051" w:rsidRPr="00473B60" w:rsidRDefault="00BC1051" w:rsidP="00BC1051">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0B729302" w14:textId="77777777" w:rsidR="00BC1051" w:rsidRPr="00473B60" w:rsidRDefault="00BC1051" w:rsidP="00BC1051">
      <w:pPr>
        <w:ind w:right="-94"/>
        <w:jc w:val="both"/>
        <w:rPr>
          <w:rFonts w:ascii="Arial" w:hAnsi="Arial" w:cs="Arial"/>
          <w:sz w:val="17"/>
          <w:szCs w:val="17"/>
        </w:rPr>
      </w:pPr>
    </w:p>
    <w:p w14:paraId="457E7105"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EC296A0" w14:textId="77777777" w:rsidR="00BC1051" w:rsidRPr="00473B60" w:rsidRDefault="00BC1051" w:rsidP="00BC1051">
      <w:pPr>
        <w:ind w:right="-94"/>
        <w:jc w:val="both"/>
        <w:rPr>
          <w:rFonts w:ascii="Arial" w:hAnsi="Arial" w:cs="Arial"/>
          <w:sz w:val="17"/>
          <w:szCs w:val="17"/>
          <w:u w:val="dotted"/>
        </w:rPr>
      </w:pPr>
    </w:p>
    <w:p w14:paraId="2A192861"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222EEA2E" w14:textId="77777777" w:rsidR="00BC1051" w:rsidRPr="00473B60" w:rsidRDefault="00BC1051" w:rsidP="00BC1051">
      <w:pPr>
        <w:ind w:right="-94"/>
        <w:jc w:val="both"/>
        <w:outlineLvl w:val="0"/>
        <w:rPr>
          <w:rFonts w:ascii="Arial" w:hAnsi="Arial" w:cs="Arial"/>
          <w:b/>
          <w:i/>
          <w:sz w:val="17"/>
          <w:szCs w:val="17"/>
          <w:u w:val="single"/>
        </w:rPr>
      </w:pPr>
      <w:r w:rsidRPr="00473B60">
        <w:rPr>
          <w:rFonts w:ascii="Arial" w:hAnsi="Arial" w:cs="Arial"/>
          <w:b/>
          <w:i/>
          <w:sz w:val="17"/>
          <w:szCs w:val="17"/>
          <w:u w:val="single"/>
        </w:rPr>
        <w:lastRenderedPageBreak/>
        <w:t>CUANDO APLIQUE:</w:t>
      </w:r>
    </w:p>
    <w:p w14:paraId="7CDAB17C" w14:textId="77777777" w:rsidR="00BC1051" w:rsidRPr="00473B60" w:rsidRDefault="00BC1051" w:rsidP="00BC1051">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6CD7ECE3" w14:textId="77777777" w:rsidR="00BC1051" w:rsidRPr="00CF4948" w:rsidRDefault="00BC1051" w:rsidP="00BC1051">
      <w:pPr>
        <w:pStyle w:val="Textoindependiente"/>
        <w:rPr>
          <w:rFonts w:cs="Arial"/>
          <w:sz w:val="14"/>
          <w:szCs w:val="14"/>
        </w:rPr>
      </w:pPr>
    </w:p>
    <w:p w14:paraId="32A7B0A2" w14:textId="77777777" w:rsidR="00BC1051" w:rsidRPr="00473B60" w:rsidRDefault="00BC1051" w:rsidP="00BC1051">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 xml:space="preserve">__ de __ </w:t>
      </w:r>
      <w:proofErr w:type="spellStart"/>
      <w:r w:rsidRPr="000079DE">
        <w:rPr>
          <w:rFonts w:cs="Arial"/>
          <w:sz w:val="17"/>
          <w:szCs w:val="17"/>
          <w:highlight w:val="lightGray"/>
          <w:u w:val="dotted"/>
        </w:rPr>
        <w:t>de</w:t>
      </w:r>
      <w:proofErr w:type="spellEnd"/>
      <w:r w:rsidRPr="000079DE">
        <w:rPr>
          <w:rFonts w:cs="Arial"/>
          <w:sz w:val="17"/>
          <w:szCs w:val="17"/>
          <w:highlight w:val="lightGray"/>
          <w:u w:val="dotted"/>
        </w:rPr>
        <w:t xml:space="preserve"> 20__,</w:t>
      </w:r>
      <w:r w:rsidRPr="00473B60">
        <w:rPr>
          <w:rFonts w:cs="Arial"/>
          <w:sz w:val="17"/>
          <w:szCs w:val="17"/>
          <w:u w:val="dotted"/>
        </w:rPr>
        <w:t xml:space="preserve"> emitida por la Dirección Ejecutiva de Administración.</w:t>
      </w:r>
    </w:p>
    <w:p w14:paraId="66300D8B" w14:textId="77777777" w:rsidR="00BC1051" w:rsidRPr="00CF4948" w:rsidRDefault="00BC1051" w:rsidP="00BC1051">
      <w:pPr>
        <w:ind w:right="-94"/>
        <w:jc w:val="both"/>
        <w:rPr>
          <w:rFonts w:ascii="Arial" w:hAnsi="Arial" w:cs="Arial"/>
          <w:color w:val="000000"/>
          <w:sz w:val="14"/>
          <w:szCs w:val="14"/>
          <w:u w:val="dotted"/>
        </w:rPr>
      </w:pPr>
    </w:p>
    <w:p w14:paraId="5C846D67"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5F65F570" w14:textId="77777777" w:rsidR="00BC1051" w:rsidRPr="00CF4948" w:rsidRDefault="00BC1051" w:rsidP="00BC1051">
      <w:pPr>
        <w:ind w:right="-94"/>
        <w:jc w:val="both"/>
        <w:rPr>
          <w:rFonts w:ascii="Arial" w:hAnsi="Arial" w:cs="Arial"/>
          <w:color w:val="000000"/>
          <w:sz w:val="14"/>
          <w:szCs w:val="14"/>
          <w:u w:val="dotted"/>
        </w:rPr>
      </w:pPr>
    </w:p>
    <w:p w14:paraId="6585AE8A"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485D0B4" w14:textId="77777777" w:rsidR="00BC1051" w:rsidRPr="00CF4948" w:rsidRDefault="00BC1051" w:rsidP="00BC1051">
      <w:pPr>
        <w:ind w:right="-94"/>
        <w:jc w:val="both"/>
        <w:rPr>
          <w:rFonts w:ascii="Arial" w:hAnsi="Arial" w:cs="Arial"/>
          <w:color w:val="000000"/>
          <w:sz w:val="14"/>
          <w:szCs w:val="14"/>
          <w:u w:val="single"/>
        </w:rPr>
      </w:pPr>
    </w:p>
    <w:p w14:paraId="2CA46ACD"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3AA1F30B" w14:textId="77777777" w:rsidR="00BC1051" w:rsidRPr="00CF4948" w:rsidRDefault="00BC1051" w:rsidP="00BC1051">
      <w:pPr>
        <w:ind w:right="-94"/>
        <w:jc w:val="both"/>
        <w:rPr>
          <w:rFonts w:ascii="Arial" w:hAnsi="Arial" w:cs="Arial"/>
          <w:color w:val="000000"/>
          <w:sz w:val="14"/>
          <w:szCs w:val="14"/>
          <w:u w:val="single"/>
        </w:rPr>
      </w:pPr>
    </w:p>
    <w:p w14:paraId="71F5CC27" w14:textId="77777777"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7DA5E83A" w14:textId="77777777" w:rsidR="00BC1051" w:rsidRPr="00CF4948" w:rsidRDefault="00BC1051" w:rsidP="00BC1051">
      <w:pPr>
        <w:ind w:left="708" w:right="-94" w:hanging="708"/>
        <w:jc w:val="both"/>
        <w:rPr>
          <w:rFonts w:ascii="Arial" w:hAnsi="Arial" w:cs="Arial"/>
          <w:sz w:val="14"/>
          <w:szCs w:val="14"/>
        </w:rPr>
      </w:pPr>
    </w:p>
    <w:p w14:paraId="60CB0735"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67E06C1F" w14:textId="77777777" w:rsidR="00BC1051" w:rsidRPr="00CF4948" w:rsidRDefault="00BC1051" w:rsidP="00BC1051">
      <w:pPr>
        <w:ind w:right="-94"/>
        <w:rPr>
          <w:rFonts w:ascii="Arial" w:hAnsi="Arial" w:cs="Arial"/>
          <w:sz w:val="14"/>
          <w:szCs w:val="14"/>
        </w:rPr>
      </w:pPr>
    </w:p>
    <w:p w14:paraId="27A0C25F"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D4D7992" w14:textId="77777777" w:rsidR="00BC1051" w:rsidRPr="00CF4948" w:rsidRDefault="00BC1051" w:rsidP="00BC1051">
      <w:pPr>
        <w:ind w:right="-94"/>
        <w:rPr>
          <w:rFonts w:ascii="Arial" w:hAnsi="Arial" w:cs="Arial"/>
          <w:b/>
          <w:i/>
          <w:sz w:val="14"/>
          <w:szCs w:val="14"/>
        </w:rPr>
      </w:pPr>
    </w:p>
    <w:p w14:paraId="003DC5B0"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w:t>
      </w:r>
      <w:proofErr w:type="spellStart"/>
      <w:r w:rsidRPr="00473B60">
        <w:rPr>
          <w:rFonts w:ascii="Arial" w:hAnsi="Arial" w:cs="Arial"/>
          <w:sz w:val="17"/>
          <w:szCs w:val="17"/>
        </w:rPr>
        <w:t>de</w:t>
      </w:r>
      <w:proofErr w:type="spellEnd"/>
      <w:r w:rsidRPr="00473B60">
        <w:rPr>
          <w:rFonts w:ascii="Arial" w:hAnsi="Arial" w:cs="Arial"/>
          <w:sz w:val="17"/>
          <w:szCs w:val="17"/>
        </w:rPr>
        <w:t xml:space="preserve"> </w:t>
      </w:r>
      <w:r w:rsidRPr="000079DE">
        <w:rPr>
          <w:rFonts w:ascii="Arial" w:hAnsi="Arial" w:cs="Arial"/>
          <w:sz w:val="17"/>
          <w:szCs w:val="17"/>
          <w:highlight w:val="lightGray"/>
        </w:rPr>
        <w:t>____</w:t>
      </w:r>
      <w:r w:rsidRPr="00473B60">
        <w:rPr>
          <w:rFonts w:ascii="Arial" w:hAnsi="Arial" w:cs="Arial"/>
          <w:sz w:val="17"/>
          <w:szCs w:val="17"/>
        </w:rPr>
        <w:t>.</w:t>
      </w:r>
    </w:p>
    <w:p w14:paraId="5CD596C6" w14:textId="77777777" w:rsidR="00BC1051" w:rsidRPr="00CF4948" w:rsidRDefault="00BC1051" w:rsidP="00BC1051">
      <w:pPr>
        <w:ind w:right="-94"/>
        <w:jc w:val="both"/>
        <w:rPr>
          <w:rFonts w:ascii="Arial" w:hAnsi="Arial" w:cs="Arial"/>
          <w:sz w:val="14"/>
          <w:szCs w:val="14"/>
        </w:rPr>
      </w:pPr>
    </w:p>
    <w:p w14:paraId="09061FB9"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AFBAC63" w14:textId="77777777" w:rsidR="00BC1051" w:rsidRPr="00CF4948" w:rsidRDefault="00BC1051" w:rsidP="00BC1051">
      <w:pPr>
        <w:ind w:right="-94"/>
        <w:jc w:val="both"/>
        <w:rPr>
          <w:rFonts w:ascii="Arial" w:hAnsi="Arial" w:cs="Arial"/>
          <w:sz w:val="14"/>
          <w:szCs w:val="14"/>
        </w:rPr>
      </w:pPr>
    </w:p>
    <w:p w14:paraId="341123F0" w14:textId="77777777" w:rsidR="00BC1051" w:rsidRPr="00473B60" w:rsidRDefault="00BC1051" w:rsidP="00BC1051">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109C7D17" w14:textId="77777777" w:rsidR="00BC1051" w:rsidRPr="00CF4948" w:rsidRDefault="00BC1051" w:rsidP="00BC1051">
      <w:pPr>
        <w:ind w:right="-94"/>
        <w:jc w:val="both"/>
        <w:rPr>
          <w:rFonts w:ascii="Arial" w:hAnsi="Arial" w:cs="Arial"/>
          <w:sz w:val="14"/>
          <w:szCs w:val="14"/>
          <w:shd w:val="clear" w:color="auto" w:fill="FFFFFF"/>
        </w:rPr>
      </w:pPr>
    </w:p>
    <w:p w14:paraId="5E77991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D392156" w14:textId="77777777" w:rsidR="00BC1051" w:rsidRPr="00CF4948" w:rsidRDefault="00BC1051" w:rsidP="00BC1051">
      <w:pPr>
        <w:ind w:right="-94"/>
        <w:jc w:val="both"/>
        <w:rPr>
          <w:rFonts w:ascii="Arial" w:hAnsi="Arial" w:cs="Arial"/>
          <w:sz w:val="14"/>
          <w:szCs w:val="14"/>
        </w:rPr>
      </w:pPr>
    </w:p>
    <w:p w14:paraId="03C09E23" w14:textId="77777777"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0F7F598B" w14:textId="77777777" w:rsidR="00BC1051" w:rsidRPr="00CF4948" w:rsidRDefault="00BC1051" w:rsidP="00BC1051">
      <w:pPr>
        <w:pStyle w:val="Prrafodelista"/>
        <w:ind w:left="0" w:right="-93"/>
        <w:jc w:val="both"/>
        <w:rPr>
          <w:rFonts w:ascii="Arial" w:hAnsi="Arial" w:cs="Arial"/>
          <w:sz w:val="14"/>
          <w:szCs w:val="14"/>
        </w:rPr>
      </w:pPr>
    </w:p>
    <w:p w14:paraId="239ADF26" w14:textId="1AF1F701"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0037466E" w:rsidRPr="000079DE">
        <w:rPr>
          <w:rFonts w:ascii="Arial" w:hAnsi="Arial" w:cs="Arial"/>
          <w:sz w:val="17"/>
          <w:szCs w:val="17"/>
          <w:highlight w:val="lightGray"/>
        </w:rPr>
        <w:t>)</w:t>
      </w:r>
      <w:r w:rsidR="0037466E" w:rsidRPr="00473B60">
        <w:rPr>
          <w:rFonts w:ascii="Arial" w:hAnsi="Arial" w:cs="Arial"/>
          <w:sz w:val="17"/>
          <w:szCs w:val="17"/>
        </w:rPr>
        <w:t>,</w:t>
      </w:r>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076F6A62" w14:textId="77777777" w:rsidR="00BC1051" w:rsidRPr="00CF4948" w:rsidRDefault="00BC1051" w:rsidP="00BC1051">
      <w:pPr>
        <w:ind w:right="-94"/>
        <w:jc w:val="both"/>
        <w:rPr>
          <w:rFonts w:ascii="Arial" w:hAnsi="Arial" w:cs="Arial"/>
          <w:sz w:val="14"/>
          <w:szCs w:val="14"/>
        </w:rPr>
      </w:pPr>
    </w:p>
    <w:p w14:paraId="5850E035" w14:textId="77777777" w:rsidR="00BC1051" w:rsidRPr="00473B60" w:rsidRDefault="00BC1051" w:rsidP="00BC1051">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1B62A58" w14:textId="77777777" w:rsidR="00BC1051" w:rsidRPr="00CF4948" w:rsidRDefault="00BC1051" w:rsidP="00BC1051">
      <w:pPr>
        <w:shd w:val="clear" w:color="auto" w:fill="FFFFFF"/>
        <w:tabs>
          <w:tab w:val="left" w:pos="3619"/>
        </w:tabs>
        <w:ind w:right="-94"/>
        <w:jc w:val="both"/>
        <w:rPr>
          <w:rFonts w:ascii="Arial" w:hAnsi="Arial" w:cs="Arial"/>
          <w:sz w:val="14"/>
          <w:szCs w:val="14"/>
        </w:rPr>
      </w:pPr>
    </w:p>
    <w:p w14:paraId="34834AAF" w14:textId="4AEA8409"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2BD4F7D0" w14:textId="77777777" w:rsidR="00BC1051" w:rsidRPr="00CF4948" w:rsidRDefault="00BC1051" w:rsidP="00BC1051">
      <w:pPr>
        <w:ind w:right="-94"/>
        <w:rPr>
          <w:rFonts w:ascii="Arial" w:hAnsi="Arial" w:cs="Arial"/>
          <w:sz w:val="14"/>
          <w:szCs w:val="14"/>
        </w:rPr>
      </w:pPr>
    </w:p>
    <w:p w14:paraId="2433B10B"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6E1BBB99" w14:textId="77777777" w:rsidR="00BC1051" w:rsidRPr="00CF4948" w:rsidRDefault="00BC1051" w:rsidP="00BC1051">
      <w:pPr>
        <w:ind w:right="-94"/>
        <w:rPr>
          <w:rFonts w:ascii="Arial" w:hAnsi="Arial" w:cs="Arial"/>
          <w:b/>
          <w:i/>
          <w:sz w:val="14"/>
          <w:szCs w:val="14"/>
          <w:u w:val="single"/>
        </w:rPr>
      </w:pPr>
    </w:p>
    <w:p w14:paraId="38F8DD29"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3E493C0C" w14:textId="77777777" w:rsidR="00BC1051" w:rsidRPr="00CF4948" w:rsidRDefault="00BC1051" w:rsidP="00BC1051">
      <w:pPr>
        <w:jc w:val="both"/>
        <w:rPr>
          <w:rFonts w:ascii="Arial" w:hAnsi="Arial" w:cs="Arial"/>
          <w:sz w:val="14"/>
          <w:szCs w:val="14"/>
        </w:rPr>
      </w:pPr>
    </w:p>
    <w:p w14:paraId="1A915D25"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55AF248A" w14:textId="77777777" w:rsidR="00BC1051" w:rsidRPr="00CF4948" w:rsidRDefault="00BC1051" w:rsidP="00BC1051">
      <w:pPr>
        <w:jc w:val="both"/>
        <w:rPr>
          <w:rFonts w:ascii="Arial" w:hAnsi="Arial" w:cs="Arial"/>
          <w:sz w:val="14"/>
          <w:szCs w:val="14"/>
        </w:rPr>
      </w:pPr>
    </w:p>
    <w:p w14:paraId="3B19A2A4"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6181459E" w14:textId="77777777" w:rsidR="00BC1051" w:rsidRPr="00CF4948" w:rsidRDefault="00BC1051" w:rsidP="00BC1051">
      <w:pPr>
        <w:jc w:val="both"/>
        <w:rPr>
          <w:rFonts w:ascii="Arial" w:hAnsi="Arial" w:cs="Arial"/>
          <w:sz w:val="14"/>
          <w:szCs w:val="14"/>
        </w:rPr>
      </w:pPr>
    </w:p>
    <w:p w14:paraId="3758A8A6"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F4AB182" w14:textId="77777777" w:rsidR="00BC1051" w:rsidRPr="00473B60" w:rsidRDefault="00BC1051" w:rsidP="00BC1051">
      <w:pPr>
        <w:ind w:right="-94"/>
        <w:rPr>
          <w:rFonts w:ascii="Arial" w:hAnsi="Arial" w:cs="Arial"/>
          <w:b/>
          <w:sz w:val="17"/>
          <w:szCs w:val="17"/>
        </w:rPr>
      </w:pPr>
    </w:p>
    <w:p w14:paraId="4F88B3D3" w14:textId="77777777" w:rsidR="00BC1051" w:rsidRPr="00473B60" w:rsidRDefault="00BC1051" w:rsidP="00BC1051">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4A677932" w14:textId="77777777" w:rsidR="00BC1051" w:rsidRPr="00CF4948" w:rsidRDefault="00BC1051" w:rsidP="00BC1051">
      <w:pPr>
        <w:ind w:right="-94"/>
        <w:rPr>
          <w:rFonts w:ascii="Arial" w:hAnsi="Arial" w:cs="Arial"/>
          <w:b/>
          <w:sz w:val="14"/>
          <w:szCs w:val="14"/>
        </w:rPr>
      </w:pPr>
    </w:p>
    <w:p w14:paraId="7EA1614E" w14:textId="139D876E"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r w:rsidR="0037466E" w:rsidRPr="00473B60">
        <w:rPr>
          <w:rFonts w:ascii="Arial" w:hAnsi="Arial" w:cs="Arial"/>
          <w:sz w:val="17"/>
          <w:szCs w:val="17"/>
        </w:rPr>
        <w:t>Que,</w:t>
      </w:r>
      <w:r w:rsidRPr="00473B60">
        <w:rPr>
          <w:rFonts w:ascii="Arial" w:hAnsi="Arial" w:cs="Arial"/>
          <w:sz w:val="17"/>
          <w:szCs w:val="17"/>
        </w:rPr>
        <w:t xml:space="preserv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01EEDFE" w14:textId="77777777" w:rsidR="00BC1051" w:rsidRPr="00CF4948" w:rsidRDefault="00BC1051" w:rsidP="00BC1051">
      <w:pPr>
        <w:shd w:val="clear" w:color="auto" w:fill="FFFFFF"/>
        <w:ind w:right="-94"/>
        <w:jc w:val="both"/>
        <w:rPr>
          <w:rFonts w:ascii="Arial" w:hAnsi="Arial" w:cs="Arial"/>
          <w:sz w:val="14"/>
          <w:szCs w:val="14"/>
        </w:rPr>
      </w:pPr>
    </w:p>
    <w:p w14:paraId="0D9CD81B" w14:textId="77777777" w:rsidR="00BC1051" w:rsidRPr="00473B60" w:rsidRDefault="00BC1051" w:rsidP="00BC1051">
      <w:pPr>
        <w:ind w:right="-94"/>
        <w:jc w:val="center"/>
        <w:outlineLvl w:val="0"/>
        <w:rPr>
          <w:rFonts w:ascii="Arial" w:hAnsi="Arial" w:cs="Arial"/>
          <w:b/>
          <w:sz w:val="17"/>
          <w:szCs w:val="17"/>
        </w:rPr>
      </w:pPr>
      <w:r w:rsidRPr="00473B60">
        <w:rPr>
          <w:rFonts w:ascii="Arial" w:hAnsi="Arial" w:cs="Arial"/>
          <w:b/>
          <w:sz w:val="17"/>
          <w:szCs w:val="17"/>
        </w:rPr>
        <w:t>Cláusulas</w:t>
      </w:r>
    </w:p>
    <w:p w14:paraId="551B4B70" w14:textId="6339A377" w:rsidR="00BC1051" w:rsidRPr="00473B60" w:rsidRDefault="0037466E" w:rsidP="00BC1051">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w:t>
      </w:r>
      <w:r w:rsidR="00BC1051" w:rsidRPr="00473B60">
        <w:rPr>
          <w:rFonts w:ascii="Arial" w:hAnsi="Arial" w:cs="Arial"/>
          <w:b/>
          <w:bCs/>
          <w:sz w:val="17"/>
          <w:szCs w:val="17"/>
          <w:u w:val="single"/>
        </w:rPr>
        <w:t xml:space="preserve"> Objeto.</w:t>
      </w:r>
    </w:p>
    <w:p w14:paraId="1329FA68" w14:textId="77777777" w:rsidR="00BC1051" w:rsidRPr="00473B60" w:rsidRDefault="00BC1051" w:rsidP="00BC1051">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4C781EC7" w14:textId="77777777" w:rsidR="00BC1051" w:rsidRPr="00CF4948" w:rsidRDefault="00BC1051" w:rsidP="00BC1051">
      <w:pPr>
        <w:suppressAutoHyphens/>
        <w:ind w:right="-94"/>
        <w:jc w:val="both"/>
        <w:rPr>
          <w:rFonts w:ascii="Arial" w:hAnsi="Arial" w:cs="Arial"/>
          <w:sz w:val="14"/>
          <w:szCs w:val="14"/>
        </w:rPr>
      </w:pPr>
    </w:p>
    <w:p w14:paraId="37419E92" w14:textId="6D03BD40" w:rsidR="00BC1051" w:rsidRPr="00473B60" w:rsidRDefault="0037466E" w:rsidP="00BC1051">
      <w:pPr>
        <w:ind w:right="-94"/>
        <w:jc w:val="both"/>
        <w:outlineLvl w:val="0"/>
        <w:rPr>
          <w:rFonts w:ascii="Arial" w:hAnsi="Arial" w:cs="Arial"/>
          <w:b/>
          <w:sz w:val="17"/>
          <w:szCs w:val="17"/>
          <w:u w:val="single"/>
        </w:rPr>
      </w:pPr>
      <w:r w:rsidRPr="00473B60">
        <w:rPr>
          <w:rFonts w:ascii="Arial" w:hAnsi="Arial" w:cs="Arial"/>
          <w:b/>
          <w:sz w:val="17"/>
          <w:szCs w:val="17"/>
          <w:u w:val="single"/>
        </w:rPr>
        <w:t>Segunda. -</w:t>
      </w:r>
      <w:r w:rsidR="00BC1051" w:rsidRPr="00473B60">
        <w:rPr>
          <w:rFonts w:ascii="Arial" w:hAnsi="Arial" w:cs="Arial"/>
          <w:b/>
          <w:sz w:val="17"/>
          <w:szCs w:val="17"/>
          <w:u w:val="single"/>
        </w:rPr>
        <w:t xml:space="preserve"> Importe a pagar.</w:t>
      </w:r>
    </w:p>
    <w:p w14:paraId="6B6D1E8E" w14:textId="77777777" w:rsidR="00BC1051" w:rsidRPr="00CF4948" w:rsidRDefault="00BC1051" w:rsidP="00BC1051">
      <w:pPr>
        <w:ind w:right="-94"/>
        <w:jc w:val="both"/>
        <w:rPr>
          <w:rFonts w:ascii="Arial" w:hAnsi="Arial" w:cs="Arial"/>
          <w:b/>
          <w:sz w:val="14"/>
          <w:szCs w:val="14"/>
          <w:u w:val="single"/>
        </w:rPr>
      </w:pPr>
    </w:p>
    <w:p w14:paraId="543A0D6B"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221A7FF" w14:textId="77777777" w:rsidR="00BC1051" w:rsidRPr="00CF4948" w:rsidRDefault="00BC1051" w:rsidP="00BC1051">
      <w:pPr>
        <w:ind w:right="-94"/>
        <w:jc w:val="both"/>
        <w:rPr>
          <w:rFonts w:ascii="Arial" w:hAnsi="Arial" w:cs="Arial"/>
          <w:sz w:val="14"/>
          <w:szCs w:val="14"/>
          <w:lang w:val="es-ES_tradnl"/>
        </w:rPr>
      </w:pPr>
    </w:p>
    <w:p w14:paraId="7036D194"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021302D8" w14:textId="77777777" w:rsidR="00BC1051" w:rsidRPr="00CF4948" w:rsidRDefault="00BC1051" w:rsidP="00BC1051">
      <w:pPr>
        <w:ind w:right="-94"/>
        <w:jc w:val="both"/>
        <w:rPr>
          <w:rFonts w:ascii="Arial" w:hAnsi="Arial" w:cs="Arial"/>
          <w:sz w:val="14"/>
          <w:szCs w:val="14"/>
          <w:lang w:val="es-ES_tradnl"/>
        </w:rPr>
      </w:pPr>
    </w:p>
    <w:p w14:paraId="2E60D77C"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543780AC" w14:textId="77777777" w:rsidR="00BC1051" w:rsidRPr="00473B60" w:rsidRDefault="00BC1051" w:rsidP="00BC1051">
      <w:pPr>
        <w:ind w:right="-94"/>
        <w:jc w:val="both"/>
        <w:rPr>
          <w:rFonts w:ascii="Arial" w:hAnsi="Arial" w:cs="Arial"/>
          <w:sz w:val="17"/>
          <w:szCs w:val="17"/>
          <w:lang w:val="es-ES_tradnl"/>
        </w:rPr>
      </w:pPr>
    </w:p>
    <w:p w14:paraId="7050220B"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4D36FED9" w14:textId="77777777" w:rsidR="00BC1051" w:rsidRPr="00473B60" w:rsidRDefault="00BC1051" w:rsidP="00BC1051">
      <w:pPr>
        <w:ind w:right="-94"/>
        <w:jc w:val="center"/>
        <w:rPr>
          <w:rFonts w:ascii="Arial" w:hAnsi="Arial" w:cs="Arial"/>
          <w:sz w:val="17"/>
          <w:szCs w:val="17"/>
          <w:lang w:val="es-ES_tradnl"/>
        </w:rPr>
      </w:pPr>
    </w:p>
    <w:p w14:paraId="51DBB89A" w14:textId="77777777" w:rsidR="00BC1051" w:rsidRPr="00473B60" w:rsidRDefault="00BC1051" w:rsidP="00BC1051">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7545C9C1" w14:textId="77777777" w:rsidR="00BC1051" w:rsidRPr="00473B60" w:rsidRDefault="00BC1051" w:rsidP="00BC1051">
      <w:pPr>
        <w:ind w:right="-94"/>
        <w:jc w:val="center"/>
        <w:rPr>
          <w:rFonts w:ascii="Arial" w:hAnsi="Arial" w:cs="Arial"/>
          <w:sz w:val="17"/>
          <w:szCs w:val="17"/>
          <w:lang w:val="es-ES_tradnl"/>
        </w:rPr>
      </w:pPr>
    </w:p>
    <w:p w14:paraId="1159DAD7" w14:textId="77777777" w:rsidR="00BC1051" w:rsidRPr="00473B60" w:rsidRDefault="00BC1051" w:rsidP="00BC1051">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F2D28F8" w14:textId="77777777" w:rsidR="00BC1051" w:rsidRPr="001D1A05" w:rsidRDefault="00BC1051" w:rsidP="00BC1051">
      <w:pPr>
        <w:ind w:right="-94"/>
        <w:jc w:val="both"/>
        <w:rPr>
          <w:rFonts w:ascii="Arial" w:hAnsi="Arial" w:cs="Arial"/>
          <w:sz w:val="14"/>
          <w:szCs w:val="14"/>
          <w:lang w:val="es-ES_tradnl"/>
        </w:rPr>
      </w:pPr>
    </w:p>
    <w:p w14:paraId="42899B25" w14:textId="77777777" w:rsidR="00BC1051" w:rsidRPr="00473B60" w:rsidRDefault="00BC1051" w:rsidP="00BC1051">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3411A73E" w14:textId="77777777" w:rsidR="00BC1051" w:rsidRPr="001D1A05" w:rsidRDefault="00BC1051" w:rsidP="00BC1051">
      <w:pPr>
        <w:pStyle w:val="Textoindependiente"/>
        <w:shd w:val="clear" w:color="auto" w:fill="FFFFFF"/>
        <w:ind w:right="-94"/>
        <w:rPr>
          <w:rFonts w:cs="Arial"/>
          <w:sz w:val="14"/>
          <w:szCs w:val="14"/>
        </w:rPr>
      </w:pPr>
    </w:p>
    <w:p w14:paraId="2449D655" w14:textId="77777777" w:rsidR="00BC1051" w:rsidRPr="00473B60" w:rsidRDefault="00BC1051" w:rsidP="00BC1051">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3FB0486E" w14:textId="77777777" w:rsidR="00BC1051" w:rsidRPr="001D1A05" w:rsidRDefault="00BC1051" w:rsidP="00BC1051">
      <w:pPr>
        <w:pStyle w:val="Textoindependiente"/>
        <w:ind w:right="-94"/>
        <w:rPr>
          <w:rFonts w:cs="Arial"/>
          <w:b/>
          <w:sz w:val="14"/>
          <w:szCs w:val="14"/>
          <w:u w:val="single"/>
        </w:rPr>
      </w:pPr>
    </w:p>
    <w:p w14:paraId="68D77DB9" w14:textId="404481F2"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Tercera. -</w:t>
      </w:r>
      <w:r w:rsidR="00BC1051" w:rsidRPr="00473B60">
        <w:rPr>
          <w:rFonts w:cs="Arial"/>
          <w:b/>
          <w:sz w:val="17"/>
          <w:szCs w:val="17"/>
          <w:u w:val="single"/>
        </w:rPr>
        <w:t xml:space="preserve"> Condiciones de pago.</w:t>
      </w:r>
    </w:p>
    <w:p w14:paraId="2DFF1346" w14:textId="77777777" w:rsidR="00BC1051" w:rsidRPr="00473B60" w:rsidRDefault="00BC1051" w:rsidP="00BC1051">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D9341F1" w14:textId="77777777" w:rsidR="00BC1051" w:rsidRPr="001D1A05" w:rsidRDefault="00BC1051" w:rsidP="00BC1051">
      <w:pPr>
        <w:pStyle w:val="Textoindependiente"/>
        <w:ind w:right="-94"/>
        <w:rPr>
          <w:rFonts w:cs="Arial"/>
          <w:sz w:val="14"/>
          <w:szCs w:val="14"/>
        </w:rPr>
      </w:pPr>
    </w:p>
    <w:p w14:paraId="05558868"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proofErr w:type="spellStart"/>
      <w:r w:rsidRPr="00473B60">
        <w:rPr>
          <w:rFonts w:cs="Arial"/>
          <w:b/>
          <w:bCs/>
          <w:sz w:val="17"/>
          <w:szCs w:val="17"/>
          <w:lang w:val="es-ES_tradnl" w:eastAsia="es-MX"/>
        </w:rPr>
        <w:t>CFDI´s</w:t>
      </w:r>
      <w:proofErr w:type="spellEnd"/>
      <w:r w:rsidRPr="00473B60">
        <w:rPr>
          <w:rFonts w:cs="Arial"/>
          <w:b/>
          <w:bCs/>
          <w:sz w:val="17"/>
          <w:szCs w:val="17"/>
          <w:lang w:val="es-ES_tradnl" w:eastAsia="es-MX"/>
        </w:rPr>
        <w:t xml:space="preserve">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3D5EA6B1" w14:textId="77777777" w:rsidR="00BC1051" w:rsidRPr="001D1A05" w:rsidRDefault="00BC1051" w:rsidP="00BC1051">
      <w:pPr>
        <w:pStyle w:val="Textoindependiente"/>
        <w:ind w:right="-94"/>
        <w:rPr>
          <w:rFonts w:cs="Arial"/>
          <w:sz w:val="14"/>
          <w:szCs w:val="14"/>
          <w:lang w:val="es-ES_tradnl" w:eastAsia="es-MX"/>
        </w:rPr>
      </w:pPr>
    </w:p>
    <w:p w14:paraId="732DB4E1" w14:textId="77777777" w:rsidR="00BC1051" w:rsidRPr="00473B60" w:rsidRDefault="00BC1051" w:rsidP="00BC1051">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1"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2"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B81211C" w14:textId="77777777" w:rsidR="00BC1051" w:rsidRPr="001D1A05" w:rsidRDefault="00BC1051" w:rsidP="00BC1051">
      <w:pPr>
        <w:pStyle w:val="Textoindependiente"/>
        <w:ind w:right="-94"/>
        <w:rPr>
          <w:rFonts w:cs="Arial"/>
          <w:sz w:val="14"/>
          <w:szCs w:val="14"/>
          <w:lang w:val="es-ES_tradnl" w:eastAsia="es-MX"/>
        </w:rPr>
      </w:pPr>
    </w:p>
    <w:p w14:paraId="63E0154C"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269DF48E" w14:textId="77777777" w:rsidR="00BC1051" w:rsidRPr="001D1A05" w:rsidRDefault="00BC1051" w:rsidP="00BC1051">
      <w:pPr>
        <w:pStyle w:val="Textoindependiente"/>
        <w:ind w:right="-94"/>
        <w:rPr>
          <w:rFonts w:cs="Arial"/>
          <w:sz w:val="14"/>
          <w:szCs w:val="14"/>
          <w:lang w:val="es-ES_tradnl" w:eastAsia="es-MX"/>
        </w:rPr>
      </w:pPr>
    </w:p>
    <w:p w14:paraId="14BBAD4D"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7EF421E9" w14:textId="77777777" w:rsidR="00BC1051" w:rsidRPr="001D1A05" w:rsidRDefault="00BC1051" w:rsidP="00BC1051">
      <w:pPr>
        <w:pStyle w:val="Textoindependiente"/>
        <w:ind w:right="-94"/>
        <w:rPr>
          <w:rFonts w:cs="Arial"/>
          <w:sz w:val="14"/>
          <w:szCs w:val="14"/>
          <w:lang w:val="es-ES_tradnl" w:eastAsia="es-MX"/>
        </w:rPr>
      </w:pPr>
    </w:p>
    <w:p w14:paraId="76C5D7A9"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1EEF5D84" w14:textId="77777777" w:rsidR="00BC1051" w:rsidRPr="00473B60" w:rsidRDefault="00BC1051" w:rsidP="00BC1051">
      <w:pPr>
        <w:pStyle w:val="Textoindependiente"/>
        <w:ind w:right="-94"/>
        <w:rPr>
          <w:rFonts w:cs="Arial"/>
          <w:sz w:val="17"/>
          <w:szCs w:val="17"/>
          <w:lang w:val="es-ES_tradnl" w:eastAsia="es-MX"/>
        </w:rPr>
      </w:pPr>
    </w:p>
    <w:p w14:paraId="5FE352D0"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EECE8CE" w14:textId="77777777" w:rsidR="00BC1051" w:rsidRPr="001D1A05" w:rsidRDefault="00BC1051" w:rsidP="00BC1051">
      <w:pPr>
        <w:pStyle w:val="Textoindependiente"/>
        <w:ind w:right="-94"/>
        <w:rPr>
          <w:rFonts w:cs="Arial"/>
          <w:sz w:val="14"/>
          <w:szCs w:val="14"/>
        </w:rPr>
      </w:pPr>
    </w:p>
    <w:p w14:paraId="51ABE83F" w14:textId="7D870500"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Cuarta. -</w:t>
      </w:r>
      <w:r w:rsidR="00BC1051" w:rsidRPr="00473B60">
        <w:rPr>
          <w:rFonts w:cs="Arial"/>
          <w:b/>
          <w:sz w:val="17"/>
          <w:szCs w:val="17"/>
          <w:u w:val="single"/>
        </w:rPr>
        <w:t xml:space="preserve"> Vigencia.</w:t>
      </w:r>
    </w:p>
    <w:p w14:paraId="4AF9A8AE" w14:textId="77777777" w:rsidR="00BC1051" w:rsidRPr="00473B60" w:rsidRDefault="00BC1051" w:rsidP="00BC1051">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 xml:space="preserve">___ de ___ </w:t>
      </w:r>
      <w:proofErr w:type="spellStart"/>
      <w:r w:rsidRPr="000079DE">
        <w:rPr>
          <w:rFonts w:cs="Arial"/>
          <w:sz w:val="17"/>
          <w:szCs w:val="17"/>
          <w:highlight w:val="lightGray"/>
        </w:rPr>
        <w:t>de</w:t>
      </w:r>
      <w:proofErr w:type="spellEnd"/>
      <w:r w:rsidRPr="000079DE">
        <w:rPr>
          <w:rFonts w:cs="Arial"/>
          <w:sz w:val="17"/>
          <w:szCs w:val="17"/>
          <w:highlight w:val="lightGray"/>
        </w:rPr>
        <w:t xml:space="preserve"> ___ al ___</w:t>
      </w:r>
      <w:r w:rsidRPr="000079DE">
        <w:rPr>
          <w:rFonts w:cs="Arial"/>
          <w:sz w:val="17"/>
          <w:szCs w:val="17"/>
          <w:highlight w:val="lightGray"/>
          <w:shd w:val="clear" w:color="auto" w:fill="FFFFFF"/>
        </w:rPr>
        <w:t xml:space="preserve"> de ___ </w:t>
      </w:r>
      <w:proofErr w:type="spellStart"/>
      <w:r w:rsidRPr="000079DE">
        <w:rPr>
          <w:rFonts w:cs="Arial"/>
          <w:sz w:val="17"/>
          <w:szCs w:val="17"/>
          <w:highlight w:val="lightGray"/>
          <w:shd w:val="clear" w:color="auto" w:fill="FFFFFF"/>
        </w:rPr>
        <w:t>de</w:t>
      </w:r>
      <w:proofErr w:type="spellEnd"/>
      <w:r w:rsidRPr="000079DE">
        <w:rPr>
          <w:rFonts w:cs="Arial"/>
          <w:sz w:val="17"/>
          <w:szCs w:val="17"/>
          <w:highlight w:val="lightGray"/>
          <w:shd w:val="clear" w:color="auto" w:fill="FFFFFF"/>
        </w:rPr>
        <w:t xml:space="preserve"> ___</w:t>
      </w:r>
      <w:r w:rsidRPr="00473B60">
        <w:rPr>
          <w:rFonts w:cs="Arial"/>
          <w:sz w:val="17"/>
          <w:szCs w:val="17"/>
          <w:shd w:val="clear" w:color="auto" w:fill="FFFFFF"/>
        </w:rPr>
        <w:t>.</w:t>
      </w:r>
    </w:p>
    <w:p w14:paraId="66C8F559" w14:textId="77777777" w:rsidR="00BC1051" w:rsidRPr="001D1A05" w:rsidRDefault="00BC1051" w:rsidP="00BC1051">
      <w:pPr>
        <w:pStyle w:val="Texto0"/>
        <w:tabs>
          <w:tab w:val="left" w:pos="-709"/>
        </w:tabs>
        <w:spacing w:after="0" w:line="240" w:lineRule="auto"/>
        <w:ind w:left="708" w:right="-94" w:hanging="708"/>
        <w:rPr>
          <w:rFonts w:cs="Arial"/>
          <w:sz w:val="14"/>
          <w:szCs w:val="14"/>
        </w:rPr>
      </w:pPr>
    </w:p>
    <w:p w14:paraId="467944E1" w14:textId="032C555E" w:rsidR="00BC1051" w:rsidRPr="00473B60" w:rsidRDefault="0037466E" w:rsidP="00BC1051">
      <w:pPr>
        <w:pStyle w:val="Textoindependiente"/>
        <w:ind w:right="-94"/>
        <w:outlineLvl w:val="0"/>
        <w:rPr>
          <w:rFonts w:cs="Arial"/>
          <w:b/>
          <w:sz w:val="17"/>
          <w:szCs w:val="17"/>
          <w:u w:val="single"/>
        </w:rPr>
      </w:pPr>
      <w:r w:rsidRPr="00473B60">
        <w:rPr>
          <w:rFonts w:cs="Arial"/>
          <w:b/>
          <w:sz w:val="17"/>
          <w:szCs w:val="17"/>
          <w:u w:val="single"/>
        </w:rPr>
        <w:t>Quinta. -</w:t>
      </w:r>
      <w:r w:rsidR="00BC1051" w:rsidRPr="00473B60">
        <w:rPr>
          <w:rFonts w:cs="Arial"/>
          <w:b/>
          <w:sz w:val="17"/>
          <w:szCs w:val="17"/>
          <w:u w:val="single"/>
        </w:rPr>
        <w:t xml:space="preserve"> Plazo, lugar y condiciones para la </w:t>
      </w:r>
      <w:r w:rsidR="00BC1051" w:rsidRPr="000079DE">
        <w:rPr>
          <w:rFonts w:cs="Arial"/>
          <w:b/>
          <w:sz w:val="17"/>
          <w:szCs w:val="17"/>
          <w:highlight w:val="lightGray"/>
          <w:u w:val="single"/>
        </w:rPr>
        <w:t>entrega de los bienes o prestación del servicio</w:t>
      </w:r>
      <w:r w:rsidR="00BC1051" w:rsidRPr="00473B60">
        <w:rPr>
          <w:rFonts w:cs="Arial"/>
          <w:b/>
          <w:sz w:val="17"/>
          <w:szCs w:val="17"/>
          <w:u w:val="single"/>
        </w:rPr>
        <w:t>.</w:t>
      </w:r>
    </w:p>
    <w:p w14:paraId="355434A5" w14:textId="77777777" w:rsidR="00BC1051" w:rsidRDefault="00BC1051" w:rsidP="00BC1051">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7A746DA9" w14:textId="77777777" w:rsidR="00BC1051" w:rsidRPr="001D1A05" w:rsidRDefault="00BC1051" w:rsidP="00BC1051">
      <w:pPr>
        <w:pStyle w:val="Textoindependiente"/>
        <w:ind w:right="-94"/>
        <w:rPr>
          <w:rFonts w:cs="Arial"/>
          <w:sz w:val="14"/>
          <w:szCs w:val="14"/>
        </w:rPr>
      </w:pPr>
    </w:p>
    <w:p w14:paraId="5F9FF6C9" w14:textId="2E6AD519"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Sexta. -</w:t>
      </w:r>
      <w:r w:rsidR="00BC1051" w:rsidRPr="00473B60">
        <w:rPr>
          <w:rFonts w:cs="Arial"/>
          <w:sz w:val="17"/>
          <w:szCs w:val="17"/>
          <w:u w:val="single"/>
        </w:rPr>
        <w:t xml:space="preserve"> Administración </w:t>
      </w:r>
      <w:r w:rsidR="00BC1051" w:rsidRPr="000079DE">
        <w:rPr>
          <w:rFonts w:cs="Arial"/>
          <w:sz w:val="17"/>
          <w:szCs w:val="17"/>
          <w:highlight w:val="lightGray"/>
          <w:u w:val="single"/>
        </w:rPr>
        <w:t>(si aplica- y Supervisión)</w:t>
      </w:r>
      <w:r w:rsidR="00BC1051" w:rsidRPr="00473B60">
        <w:rPr>
          <w:rFonts w:cs="Arial"/>
          <w:sz w:val="17"/>
          <w:szCs w:val="17"/>
          <w:u w:val="single"/>
        </w:rPr>
        <w:t xml:space="preserve"> del contrato.</w:t>
      </w:r>
    </w:p>
    <w:p w14:paraId="16CB69B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4A46702" w14:textId="77777777" w:rsidR="00BC1051" w:rsidRPr="001D1A05" w:rsidRDefault="00BC1051" w:rsidP="00BC1051">
      <w:pPr>
        <w:ind w:right="-94"/>
        <w:jc w:val="both"/>
        <w:rPr>
          <w:rFonts w:ascii="Arial" w:hAnsi="Arial" w:cs="Arial"/>
          <w:sz w:val="14"/>
          <w:szCs w:val="14"/>
        </w:rPr>
      </w:pPr>
    </w:p>
    <w:p w14:paraId="0210680F"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4A74C0FE" w14:textId="77777777" w:rsidR="00BC1051" w:rsidRPr="00473B60" w:rsidRDefault="00BC1051" w:rsidP="00BC1051">
      <w:pPr>
        <w:ind w:right="-94"/>
        <w:jc w:val="both"/>
        <w:rPr>
          <w:rFonts w:ascii="Arial" w:hAnsi="Arial" w:cs="Arial"/>
          <w:sz w:val="17"/>
          <w:szCs w:val="17"/>
        </w:rPr>
      </w:pPr>
    </w:p>
    <w:p w14:paraId="7C1CBD4B"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7596E21A"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86CE307"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444E4674" w14:textId="77777777" w:rsidR="00BC1051" w:rsidRPr="00473B60" w:rsidRDefault="00BC1051" w:rsidP="00BC1051">
      <w:pPr>
        <w:ind w:right="-94"/>
        <w:contextualSpacing/>
        <w:jc w:val="both"/>
        <w:rPr>
          <w:rFonts w:ascii="Arial" w:hAnsi="Arial" w:cs="Arial"/>
          <w:snapToGrid w:val="0"/>
          <w:sz w:val="17"/>
          <w:szCs w:val="17"/>
          <w:lang w:val="es-ES_tradnl"/>
        </w:rPr>
      </w:pPr>
    </w:p>
    <w:p w14:paraId="09F1B1DA" w14:textId="77777777" w:rsidR="00BC1051" w:rsidRPr="00473B60" w:rsidRDefault="00BC1051" w:rsidP="00BC1051">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1840A647" w14:textId="77777777" w:rsidR="00BC1051" w:rsidRPr="00473B60" w:rsidRDefault="00BC1051" w:rsidP="00BC1051">
      <w:pPr>
        <w:ind w:right="-94"/>
        <w:contextualSpacing/>
        <w:jc w:val="both"/>
        <w:rPr>
          <w:rFonts w:ascii="Arial" w:hAnsi="Arial" w:cs="Arial"/>
          <w:snapToGrid w:val="0"/>
          <w:sz w:val="17"/>
          <w:szCs w:val="17"/>
          <w:lang w:val="es-ES_tradnl"/>
        </w:rPr>
      </w:pPr>
    </w:p>
    <w:p w14:paraId="0337C079" w14:textId="76AC5951" w:rsidR="00BC1051" w:rsidRPr="00473B60" w:rsidRDefault="0037466E" w:rsidP="00BC1051">
      <w:pPr>
        <w:pStyle w:val="Textoindependiente3"/>
        <w:ind w:right="-94"/>
        <w:outlineLvl w:val="0"/>
        <w:rPr>
          <w:rFonts w:cs="Arial"/>
          <w:sz w:val="17"/>
          <w:szCs w:val="17"/>
          <w:u w:val="single"/>
        </w:rPr>
      </w:pPr>
      <w:r w:rsidRPr="00473B60">
        <w:rPr>
          <w:rFonts w:cs="Arial"/>
          <w:sz w:val="17"/>
          <w:szCs w:val="17"/>
          <w:u w:val="single"/>
        </w:rPr>
        <w:t>Séptima. -</w:t>
      </w:r>
      <w:r w:rsidR="00BC1051" w:rsidRPr="00473B60">
        <w:rPr>
          <w:rFonts w:cs="Arial"/>
          <w:sz w:val="17"/>
          <w:szCs w:val="17"/>
          <w:u w:val="single"/>
        </w:rPr>
        <w:t xml:space="preserve"> Garantía de cumplimiento.</w:t>
      </w:r>
    </w:p>
    <w:p w14:paraId="0CDF8ACC" w14:textId="77777777" w:rsidR="00BC1051" w:rsidRPr="00473B60" w:rsidRDefault="00BC1051" w:rsidP="00BC1051">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76DC675C" w14:textId="77777777" w:rsidR="00BC1051" w:rsidRPr="00473B60" w:rsidRDefault="00BC1051" w:rsidP="00BC1051">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00762E8D" w14:textId="77777777" w:rsidR="00BC1051" w:rsidRPr="00473B60" w:rsidRDefault="00BC1051" w:rsidP="00BC1051">
      <w:pPr>
        <w:pStyle w:val="E2"/>
        <w:ind w:left="0" w:right="-94"/>
        <w:rPr>
          <w:rFonts w:cs="Arial"/>
          <w:sz w:val="17"/>
          <w:szCs w:val="17"/>
          <w:lang w:eastAsia="es-MX"/>
        </w:rPr>
      </w:pPr>
      <w:r w:rsidRPr="00473B60" w:rsidDel="00EE2635">
        <w:rPr>
          <w:rFonts w:cs="Arial"/>
          <w:sz w:val="17"/>
          <w:szCs w:val="17"/>
          <w:lang w:val="es-MX"/>
        </w:rPr>
        <w:t xml:space="preserve"> </w:t>
      </w:r>
    </w:p>
    <w:p w14:paraId="50E47E69" w14:textId="77777777" w:rsidR="00BC1051" w:rsidRPr="00473B60" w:rsidRDefault="00BC1051" w:rsidP="00BC1051">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68D25BE8" w14:textId="77777777" w:rsidR="00BC1051" w:rsidRPr="00473B60" w:rsidRDefault="00BC1051" w:rsidP="00BC1051">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691CCFCF" w14:textId="77777777" w:rsidR="00BC1051" w:rsidRPr="001D1A05" w:rsidRDefault="00BC1051" w:rsidP="00BC1051">
      <w:pPr>
        <w:pStyle w:val="E2"/>
        <w:ind w:left="0" w:right="-94"/>
        <w:rPr>
          <w:rFonts w:cs="Arial"/>
          <w:sz w:val="14"/>
          <w:szCs w:val="14"/>
          <w:lang w:eastAsia="es-MX"/>
        </w:rPr>
      </w:pPr>
    </w:p>
    <w:p w14:paraId="115D340F" w14:textId="77777777" w:rsidR="00BC1051" w:rsidRPr="000079DE" w:rsidRDefault="00BC1051" w:rsidP="00BC1051">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3FA2E097" w14:textId="77777777" w:rsidR="00BC1051" w:rsidRPr="00473B60" w:rsidRDefault="00BC1051" w:rsidP="00BC1051">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68EE316" w14:textId="77777777" w:rsidR="00BC1051" w:rsidRPr="001D1A05" w:rsidRDefault="00BC1051" w:rsidP="00BC1051">
      <w:pPr>
        <w:pStyle w:val="E2"/>
        <w:ind w:left="0" w:right="-94"/>
        <w:rPr>
          <w:rFonts w:cs="Arial"/>
          <w:sz w:val="14"/>
          <w:szCs w:val="14"/>
          <w:lang w:eastAsia="es-MX"/>
        </w:rPr>
      </w:pPr>
    </w:p>
    <w:p w14:paraId="12AAA1DB" w14:textId="77777777" w:rsidR="00BC1051" w:rsidRPr="00473B60" w:rsidRDefault="00BC1051" w:rsidP="00BC1051">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100063"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7BEBA7C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A90B15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BF06964" w14:textId="77777777" w:rsidR="00BC1051" w:rsidRPr="001D1A05" w:rsidRDefault="00BC1051" w:rsidP="00BC1051">
      <w:pPr>
        <w:pStyle w:val="E2"/>
        <w:ind w:left="0" w:right="-94"/>
        <w:rPr>
          <w:rFonts w:cs="Arial"/>
          <w:sz w:val="14"/>
          <w:szCs w:val="14"/>
          <w:lang w:val="es-MX"/>
        </w:rPr>
      </w:pPr>
    </w:p>
    <w:p w14:paraId="1107F4CD" w14:textId="77777777" w:rsidR="00BC1051" w:rsidRPr="00473B60" w:rsidRDefault="00BC1051" w:rsidP="00BC1051">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79471D48" w14:textId="77777777" w:rsidR="00BC1051" w:rsidRPr="001D1A05" w:rsidRDefault="00BC1051" w:rsidP="00BC1051">
      <w:pPr>
        <w:ind w:right="-93"/>
        <w:rPr>
          <w:rFonts w:ascii="Arial" w:hAnsi="Arial" w:cs="Arial"/>
          <w:sz w:val="14"/>
          <w:szCs w:val="14"/>
        </w:rPr>
      </w:pPr>
    </w:p>
    <w:p w14:paraId="383B57EE" w14:textId="77777777" w:rsidR="00BC1051" w:rsidRDefault="00BC1051" w:rsidP="00BC1051">
      <w:pPr>
        <w:ind w:right="-93"/>
        <w:rPr>
          <w:rFonts w:ascii="Arial" w:hAnsi="Arial" w:cs="Arial"/>
          <w:sz w:val="14"/>
          <w:szCs w:val="14"/>
        </w:rPr>
      </w:pPr>
    </w:p>
    <w:p w14:paraId="57A91A34" w14:textId="04A401C4" w:rsidR="00BC1051" w:rsidRPr="00391CD2" w:rsidRDefault="00BC1051" w:rsidP="00BC1051">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w:t>
      </w:r>
      <w:r w:rsidR="0037466E" w:rsidRPr="00391CD2">
        <w:rPr>
          <w:rFonts w:ascii="Arial" w:hAnsi="Arial" w:cs="Arial"/>
          <w:b/>
          <w:bCs/>
          <w:sz w:val="17"/>
          <w:szCs w:val="17"/>
          <w:highlight w:val="lightGray"/>
          <w:u w:val="single"/>
        </w:rPr>
        <w:t>Octava. -</w:t>
      </w:r>
      <w:r w:rsidRPr="00391CD2">
        <w:rPr>
          <w:rFonts w:ascii="Arial" w:hAnsi="Arial" w:cs="Arial"/>
          <w:b/>
          <w:bCs/>
          <w:sz w:val="17"/>
          <w:szCs w:val="17"/>
          <w:highlight w:val="lightGray"/>
          <w:u w:val="single"/>
        </w:rPr>
        <w:t xml:space="preserve"> Seguro de responsabilidad civil.</w:t>
      </w:r>
    </w:p>
    <w:p w14:paraId="0D5F2771" w14:textId="77777777" w:rsidR="00BC1051" w:rsidRPr="008E3423" w:rsidRDefault="00BC1051" w:rsidP="00BC1051">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1678D8C5" w14:textId="77777777" w:rsidR="00BC1051" w:rsidRPr="008E3423" w:rsidRDefault="00BC1051" w:rsidP="00BC1051">
      <w:pPr>
        <w:ind w:right="-93"/>
        <w:rPr>
          <w:rFonts w:ascii="Arial" w:hAnsi="Arial" w:cs="Arial"/>
          <w:sz w:val="14"/>
          <w:szCs w:val="14"/>
        </w:rPr>
      </w:pPr>
    </w:p>
    <w:p w14:paraId="3520B251" w14:textId="74EDCC49" w:rsidR="00BC1051" w:rsidRPr="008E3423" w:rsidRDefault="0037466E" w:rsidP="00BC1051">
      <w:pPr>
        <w:ind w:right="-94"/>
        <w:outlineLvl w:val="0"/>
        <w:rPr>
          <w:rFonts w:ascii="Arial" w:hAnsi="Arial" w:cs="Arial"/>
          <w:b/>
          <w:sz w:val="17"/>
          <w:szCs w:val="17"/>
          <w:u w:val="single"/>
        </w:rPr>
      </w:pPr>
      <w:r w:rsidRPr="008E3423">
        <w:rPr>
          <w:rFonts w:ascii="Arial" w:hAnsi="Arial" w:cs="Arial"/>
          <w:b/>
          <w:sz w:val="17"/>
          <w:szCs w:val="17"/>
          <w:u w:val="single"/>
        </w:rPr>
        <w:t>Octava. -</w:t>
      </w:r>
      <w:r w:rsidR="00BC1051" w:rsidRPr="008E3423">
        <w:rPr>
          <w:rFonts w:ascii="Arial" w:hAnsi="Arial" w:cs="Arial"/>
          <w:b/>
          <w:sz w:val="17"/>
          <w:szCs w:val="17"/>
          <w:u w:val="single"/>
        </w:rPr>
        <w:t xml:space="preserve"> Pena convencional.</w:t>
      </w:r>
    </w:p>
    <w:p w14:paraId="4265A278" w14:textId="77777777" w:rsidR="00BC1051" w:rsidRPr="00473B60" w:rsidRDefault="00BC1051" w:rsidP="00BC1051">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5016B5A7" w14:textId="77777777" w:rsidR="00BC1051" w:rsidRPr="001D1A05" w:rsidRDefault="00BC1051" w:rsidP="00BC1051">
      <w:pPr>
        <w:ind w:right="-94"/>
        <w:jc w:val="both"/>
        <w:rPr>
          <w:rFonts w:ascii="Arial" w:hAnsi="Arial" w:cs="Arial"/>
          <w:sz w:val="14"/>
          <w:szCs w:val="14"/>
        </w:rPr>
      </w:pPr>
    </w:p>
    <w:p w14:paraId="12439C44"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46CE92F3" w14:textId="77777777" w:rsidR="00BC1051" w:rsidRPr="001D1A05" w:rsidRDefault="00BC1051" w:rsidP="00BC1051">
      <w:pPr>
        <w:ind w:right="-1"/>
        <w:jc w:val="both"/>
        <w:rPr>
          <w:rFonts w:ascii="Arial" w:hAnsi="Arial" w:cs="Arial"/>
          <w:color w:val="000000"/>
          <w:sz w:val="14"/>
          <w:szCs w:val="14"/>
        </w:rPr>
      </w:pPr>
    </w:p>
    <w:p w14:paraId="7DE86198"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56F504F2" w14:textId="77777777" w:rsidR="00BC1051" w:rsidRPr="001D1A05" w:rsidRDefault="00BC1051" w:rsidP="00BC1051">
      <w:pPr>
        <w:ind w:right="-1"/>
        <w:jc w:val="both"/>
        <w:rPr>
          <w:rFonts w:ascii="Arial" w:hAnsi="Arial" w:cs="Arial"/>
          <w:color w:val="000000"/>
          <w:sz w:val="14"/>
          <w:szCs w:val="14"/>
        </w:rPr>
      </w:pPr>
    </w:p>
    <w:p w14:paraId="10CB9427"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6CFF66A5" w14:textId="77777777" w:rsidR="00BC1051" w:rsidRPr="001D1A05" w:rsidRDefault="00BC1051" w:rsidP="00BC1051">
      <w:pPr>
        <w:ind w:right="-1"/>
        <w:jc w:val="both"/>
        <w:rPr>
          <w:rFonts w:ascii="Arial" w:hAnsi="Arial" w:cs="Arial"/>
          <w:color w:val="000000"/>
          <w:sz w:val="14"/>
          <w:szCs w:val="14"/>
        </w:rPr>
      </w:pPr>
    </w:p>
    <w:p w14:paraId="1D11B6EA"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4BA2E2EF" w14:textId="77777777" w:rsidR="00BC1051" w:rsidRPr="001D1A05" w:rsidRDefault="00BC1051" w:rsidP="00BC1051">
      <w:pPr>
        <w:ind w:right="-94"/>
        <w:rPr>
          <w:rFonts w:ascii="Arial" w:hAnsi="Arial" w:cs="Arial"/>
          <w:sz w:val="14"/>
          <w:szCs w:val="14"/>
          <w:u w:val="single"/>
        </w:rPr>
      </w:pPr>
    </w:p>
    <w:p w14:paraId="42E8BFF1" w14:textId="47930C38" w:rsidR="00BC1051" w:rsidRPr="00473B60" w:rsidRDefault="00BC1051" w:rsidP="00BC1051">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xml:space="preserve">: </w:t>
      </w:r>
      <w:r w:rsidR="0037466E" w:rsidRPr="000079DE">
        <w:rPr>
          <w:rFonts w:ascii="Arial" w:hAnsi="Arial" w:cs="Arial"/>
          <w:b/>
          <w:bCs/>
          <w:sz w:val="17"/>
          <w:szCs w:val="17"/>
          <w:highlight w:val="lightGray"/>
          <w:u w:val="single"/>
        </w:rPr>
        <w:t>Novena. -</w:t>
      </w:r>
      <w:r w:rsidRPr="000079DE">
        <w:rPr>
          <w:rFonts w:ascii="Arial" w:hAnsi="Arial" w:cs="Arial"/>
          <w:b/>
          <w:bCs/>
          <w:sz w:val="17"/>
          <w:szCs w:val="17"/>
          <w:highlight w:val="lightGray"/>
          <w:u w:val="single"/>
        </w:rPr>
        <w:t xml:space="preserve"> Deducciones.</w:t>
      </w:r>
    </w:p>
    <w:p w14:paraId="76186793" w14:textId="77777777" w:rsidR="00BC1051" w:rsidRDefault="00BC1051" w:rsidP="00BC1051">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214A693E" w14:textId="77777777" w:rsidR="00BC1051" w:rsidRPr="00473B60" w:rsidRDefault="00BC1051" w:rsidP="00BC1051">
      <w:pPr>
        <w:ind w:right="-96"/>
        <w:jc w:val="center"/>
        <w:rPr>
          <w:rFonts w:ascii="Arial" w:hAnsi="Arial" w:cs="Arial"/>
          <w:color w:val="000000"/>
          <w:sz w:val="17"/>
          <w:szCs w:val="17"/>
          <w:shd w:val="clear" w:color="auto" w:fill="FFFFFF"/>
        </w:rPr>
      </w:pPr>
    </w:p>
    <w:p w14:paraId="3EB4264C" w14:textId="77777777" w:rsidR="00BC1051" w:rsidRPr="00473B60" w:rsidRDefault="00BC1051" w:rsidP="00BC1051">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202E02FC" w14:textId="77777777" w:rsidR="00BC1051" w:rsidRPr="001D1A05" w:rsidRDefault="00BC1051" w:rsidP="00BC1051">
      <w:pPr>
        <w:ind w:right="-96"/>
        <w:jc w:val="both"/>
        <w:rPr>
          <w:rFonts w:ascii="Arial" w:hAnsi="Arial" w:cs="Arial"/>
          <w:sz w:val="14"/>
          <w:szCs w:val="14"/>
          <w:u w:val="single"/>
        </w:rPr>
      </w:pPr>
    </w:p>
    <w:p w14:paraId="20353B11" w14:textId="11266FFF" w:rsidR="00BC1051" w:rsidRPr="00473B60" w:rsidRDefault="0037466E"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w:t>
      </w:r>
      <w:r w:rsidR="00BC1051" w:rsidRPr="00473B60">
        <w:rPr>
          <w:rFonts w:ascii="Arial" w:hAnsi="Arial" w:cs="Arial"/>
          <w:b/>
          <w:bCs/>
          <w:sz w:val="17"/>
          <w:szCs w:val="17"/>
          <w:u w:val="single"/>
        </w:rPr>
        <w:t xml:space="preserve"> Terminación anticipada.</w:t>
      </w:r>
    </w:p>
    <w:p w14:paraId="3527B386" w14:textId="77777777" w:rsidR="00BC1051" w:rsidRPr="00473B60" w:rsidRDefault="00BC1051" w:rsidP="00BC1051">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F1EE5EF" w14:textId="77777777" w:rsidR="00BC1051" w:rsidRPr="001D1A05" w:rsidRDefault="00BC1051" w:rsidP="00BC1051">
      <w:pPr>
        <w:pStyle w:val="Textoindependiente"/>
        <w:ind w:right="-94"/>
        <w:rPr>
          <w:rFonts w:cs="Arial"/>
          <w:sz w:val="14"/>
          <w:szCs w:val="14"/>
        </w:rPr>
      </w:pPr>
    </w:p>
    <w:p w14:paraId="6F67DBE3" w14:textId="77777777" w:rsidR="00BC1051" w:rsidRPr="00473B60" w:rsidRDefault="00BC1051" w:rsidP="00BC1051">
      <w:pPr>
        <w:pStyle w:val="Prrafodelista"/>
        <w:numPr>
          <w:ilvl w:val="0"/>
          <w:numId w:val="6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7E6B7A0A"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p>
    <w:p w14:paraId="7C35C518"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35D7267A"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19EBDA6F"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08278C13" w14:textId="77777777" w:rsidR="00BC1051" w:rsidRPr="001D1A05" w:rsidRDefault="00BC1051" w:rsidP="00BC1051">
      <w:pPr>
        <w:autoSpaceDE w:val="0"/>
        <w:autoSpaceDN w:val="0"/>
        <w:ind w:right="-94"/>
        <w:jc w:val="both"/>
        <w:rPr>
          <w:rFonts w:ascii="Arial" w:hAnsi="Arial" w:cs="Arial"/>
          <w:sz w:val="14"/>
          <w:szCs w:val="14"/>
          <w:lang w:eastAsia="es-MX"/>
        </w:rPr>
      </w:pPr>
    </w:p>
    <w:p w14:paraId="70356DC5" w14:textId="77777777" w:rsidR="00BC1051" w:rsidRPr="00473B60" w:rsidRDefault="00BC1051" w:rsidP="00BC1051">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w:t>
      </w:r>
      <w:proofErr w:type="spellStart"/>
      <w:r w:rsidRPr="00473B60">
        <w:rPr>
          <w:rFonts w:ascii="Arial" w:hAnsi="Arial" w:cs="Arial"/>
          <w:color w:val="000000"/>
          <w:sz w:val="17"/>
          <w:szCs w:val="17"/>
          <w:lang w:eastAsia="es-MX"/>
        </w:rPr>
        <w:t>lX</w:t>
      </w:r>
      <w:proofErr w:type="spellEnd"/>
      <w:r w:rsidRPr="00473B60">
        <w:rPr>
          <w:rFonts w:ascii="Arial" w:hAnsi="Arial" w:cs="Arial"/>
          <w:color w:val="000000"/>
          <w:sz w:val="17"/>
          <w:szCs w:val="17"/>
          <w:lang w:eastAsia="es-MX"/>
        </w:rPr>
        <w:t xml:space="preserve">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CC11999" w14:textId="77777777" w:rsidR="00BC1051" w:rsidRPr="001D1A05" w:rsidRDefault="00BC1051" w:rsidP="00BC1051">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lastRenderedPageBreak/>
        <w:t xml:space="preserve"> </w:t>
      </w:r>
    </w:p>
    <w:p w14:paraId="26FFE650" w14:textId="18C17D46" w:rsidR="00BC1051" w:rsidRPr="00473B60" w:rsidRDefault="00BC1051" w:rsidP="00BC1051">
      <w:pPr>
        <w:ind w:right="-94"/>
        <w:outlineLvl w:val="0"/>
        <w:rPr>
          <w:rFonts w:ascii="Arial" w:hAnsi="Arial" w:cs="Arial"/>
          <w:b/>
          <w:bCs/>
          <w:sz w:val="17"/>
          <w:szCs w:val="17"/>
          <w:u w:val="single"/>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Primera. -</w:t>
      </w:r>
      <w:r w:rsidRPr="00473B60">
        <w:rPr>
          <w:rFonts w:ascii="Arial" w:hAnsi="Arial" w:cs="Arial"/>
          <w:b/>
          <w:bCs/>
          <w:sz w:val="17"/>
          <w:szCs w:val="17"/>
          <w:u w:val="single"/>
        </w:rPr>
        <w:t xml:space="preserve"> Rescisión administrativa.</w:t>
      </w:r>
    </w:p>
    <w:p w14:paraId="42335BD6" w14:textId="77777777" w:rsidR="00BC1051" w:rsidRPr="00473B60" w:rsidRDefault="00BC1051" w:rsidP="00BC1051">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756F33D" w14:textId="77777777" w:rsidR="00BC1051" w:rsidRPr="001D1A05" w:rsidRDefault="00BC1051" w:rsidP="00BC1051">
      <w:pPr>
        <w:pStyle w:val="Texto0"/>
        <w:spacing w:after="0" w:line="240" w:lineRule="auto"/>
        <w:ind w:right="-94" w:firstLine="0"/>
        <w:rPr>
          <w:rFonts w:cs="Arial"/>
          <w:sz w:val="14"/>
          <w:szCs w:val="14"/>
          <w:lang w:val="es-MX"/>
        </w:rPr>
      </w:pPr>
    </w:p>
    <w:p w14:paraId="6DBE4479"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3755C394"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703CD4B6"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8B9430D"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264E2A28" w14:textId="77777777" w:rsidR="00BC1051" w:rsidRPr="001D1A05" w:rsidRDefault="00BC1051" w:rsidP="00BC1051">
      <w:pPr>
        <w:ind w:right="-94"/>
        <w:jc w:val="both"/>
        <w:rPr>
          <w:rFonts w:ascii="Arial" w:hAnsi="Arial" w:cs="Arial"/>
          <w:sz w:val="14"/>
          <w:szCs w:val="14"/>
        </w:rPr>
      </w:pPr>
    </w:p>
    <w:p w14:paraId="1FB4119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A142F50" w14:textId="77777777" w:rsidR="00BC1051" w:rsidRPr="001D1A05" w:rsidRDefault="00BC1051" w:rsidP="00BC1051">
      <w:pPr>
        <w:ind w:right="-94"/>
        <w:jc w:val="both"/>
        <w:rPr>
          <w:rFonts w:ascii="Arial" w:hAnsi="Arial" w:cs="Arial"/>
          <w:sz w:val="14"/>
          <w:szCs w:val="14"/>
        </w:rPr>
      </w:pPr>
    </w:p>
    <w:p w14:paraId="5367FF41" w14:textId="4E0D491C" w:rsidR="00BC1051" w:rsidRPr="00473B60" w:rsidRDefault="00BC1051" w:rsidP="00BC1051">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r w:rsidR="0037466E" w:rsidRPr="00473B60">
        <w:rPr>
          <w:rFonts w:ascii="Arial" w:hAnsi="Arial" w:cs="Arial"/>
          <w:b/>
          <w:sz w:val="17"/>
          <w:szCs w:val="17"/>
          <w:u w:val="single"/>
        </w:rPr>
        <w:t>Segunda. -</w:t>
      </w:r>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57B84FBB" w14:textId="77777777" w:rsidR="00BC1051" w:rsidRPr="00473B60" w:rsidRDefault="00BC1051" w:rsidP="00BC1051">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54D7A115" w14:textId="77777777" w:rsidR="00BC1051" w:rsidRPr="001D1A05" w:rsidRDefault="00BC1051" w:rsidP="00BC1051">
      <w:pPr>
        <w:ind w:right="-94"/>
        <w:jc w:val="both"/>
        <w:rPr>
          <w:rFonts w:ascii="Arial" w:hAnsi="Arial" w:cs="Arial"/>
          <w:sz w:val="14"/>
          <w:szCs w:val="14"/>
        </w:rPr>
      </w:pPr>
    </w:p>
    <w:p w14:paraId="6F4B8EE6" w14:textId="476A6782" w:rsidR="00BC1051" w:rsidRPr="00473B60" w:rsidRDefault="00BC1051" w:rsidP="00BC1051">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r w:rsidR="0037466E" w:rsidRPr="00473B60">
        <w:rPr>
          <w:rFonts w:ascii="Arial" w:hAnsi="Arial" w:cs="Arial"/>
          <w:b/>
          <w:bCs/>
          <w:sz w:val="17"/>
          <w:szCs w:val="17"/>
          <w:u w:val="single"/>
        </w:rPr>
        <w:t>Tercera. -</w:t>
      </w:r>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40B5F974" w14:textId="77777777" w:rsidR="00BC1051" w:rsidRPr="00473B60" w:rsidRDefault="00BC1051" w:rsidP="00BC1051">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02FA033" w14:textId="77777777" w:rsidR="00BC1051" w:rsidRPr="001D1A05" w:rsidRDefault="00BC1051" w:rsidP="00BC1051">
      <w:pPr>
        <w:autoSpaceDN w:val="0"/>
        <w:ind w:right="-94"/>
        <w:jc w:val="both"/>
        <w:rPr>
          <w:rFonts w:ascii="Arial" w:hAnsi="Arial" w:cs="Arial"/>
          <w:bCs/>
          <w:sz w:val="14"/>
          <w:szCs w:val="14"/>
        </w:rPr>
      </w:pPr>
    </w:p>
    <w:p w14:paraId="5E217BD3" w14:textId="77845B65"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Cuarta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45982971" w14:textId="77777777" w:rsidR="00BC1051" w:rsidRPr="00473B60" w:rsidRDefault="00BC1051" w:rsidP="00BC1051">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797A9B14" w14:textId="77777777" w:rsidR="00BC1051" w:rsidRPr="001D1A05" w:rsidRDefault="00BC1051" w:rsidP="00BC1051">
      <w:pPr>
        <w:pStyle w:val="Textoindependiente"/>
        <w:ind w:right="-94"/>
        <w:rPr>
          <w:rFonts w:cs="Arial"/>
          <w:sz w:val="14"/>
          <w:szCs w:val="14"/>
        </w:rPr>
      </w:pPr>
    </w:p>
    <w:p w14:paraId="6F9C55F5" w14:textId="59A886F5" w:rsidR="00BC1051" w:rsidRPr="00473B60" w:rsidRDefault="00BC1051" w:rsidP="00BC1051">
      <w:pPr>
        <w:pStyle w:val="Textoindependiente"/>
        <w:ind w:right="-94"/>
        <w:outlineLvl w:val="0"/>
        <w:rPr>
          <w:rFonts w:cs="Arial"/>
          <w:b/>
          <w:sz w:val="17"/>
          <w:szCs w:val="17"/>
        </w:rPr>
      </w:pPr>
      <w:r w:rsidRPr="00473B60">
        <w:rPr>
          <w:rFonts w:cs="Arial"/>
          <w:b/>
          <w:sz w:val="17"/>
          <w:szCs w:val="17"/>
          <w:u w:val="single"/>
        </w:rPr>
        <w:t xml:space="preserve">Décima </w:t>
      </w:r>
      <w:r w:rsidR="0037466E" w:rsidRPr="00473B60">
        <w:rPr>
          <w:rFonts w:cs="Arial"/>
          <w:b/>
          <w:sz w:val="17"/>
          <w:szCs w:val="17"/>
          <w:u w:val="single"/>
        </w:rPr>
        <w:t>Quinta. -</w:t>
      </w:r>
      <w:r w:rsidRPr="00473B60">
        <w:rPr>
          <w:rFonts w:cs="Arial"/>
          <w:b/>
          <w:sz w:val="17"/>
          <w:szCs w:val="17"/>
          <w:u w:val="single"/>
        </w:rPr>
        <w:t xml:space="preserve"> Propiedad intelectual.</w:t>
      </w:r>
    </w:p>
    <w:p w14:paraId="5B9A966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488FE1B" w14:textId="77777777" w:rsidR="00BC1051" w:rsidRPr="001D1A05" w:rsidRDefault="00BC1051" w:rsidP="00BC1051">
      <w:pPr>
        <w:ind w:right="-94"/>
        <w:jc w:val="both"/>
        <w:rPr>
          <w:rFonts w:ascii="Arial" w:hAnsi="Arial" w:cs="Arial"/>
          <w:sz w:val="14"/>
          <w:szCs w:val="14"/>
        </w:rPr>
      </w:pPr>
    </w:p>
    <w:p w14:paraId="268921FC" w14:textId="0FDAA8E2" w:rsidR="00BC1051" w:rsidRPr="00473B60" w:rsidRDefault="00BC1051"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r w:rsidR="0037466E" w:rsidRPr="00473B60">
        <w:rPr>
          <w:rFonts w:ascii="Arial" w:hAnsi="Arial" w:cs="Arial"/>
          <w:b/>
          <w:bCs/>
          <w:sz w:val="17"/>
          <w:szCs w:val="17"/>
          <w:u w:val="single"/>
        </w:rPr>
        <w:t>Sexta</w:t>
      </w:r>
      <w:r w:rsidR="0037466E" w:rsidRPr="00473B60">
        <w:rPr>
          <w:rFonts w:ascii="Arial" w:hAnsi="Arial" w:cs="Arial"/>
          <w:b/>
          <w:sz w:val="17"/>
          <w:szCs w:val="17"/>
          <w:u w:val="single"/>
        </w:rPr>
        <w:t>. -</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75E981A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A200451" w14:textId="77777777" w:rsidR="00BC1051" w:rsidRPr="001D1A05" w:rsidRDefault="00BC1051" w:rsidP="00BC1051">
      <w:pPr>
        <w:ind w:right="-94"/>
        <w:jc w:val="both"/>
        <w:rPr>
          <w:rFonts w:ascii="Arial" w:hAnsi="Arial" w:cs="Arial"/>
          <w:sz w:val="14"/>
          <w:szCs w:val="14"/>
        </w:rPr>
      </w:pPr>
    </w:p>
    <w:p w14:paraId="59525BAF" w14:textId="1E817BE6" w:rsidR="00BC1051" w:rsidRPr="00473B60" w:rsidRDefault="00BC1051" w:rsidP="00BC1051">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r w:rsidR="0037466E" w:rsidRPr="00473B60">
        <w:rPr>
          <w:rFonts w:ascii="Arial" w:hAnsi="Arial" w:cs="Arial"/>
          <w:b/>
          <w:sz w:val="17"/>
          <w:szCs w:val="17"/>
          <w:u w:val="single"/>
        </w:rPr>
        <w:t>Séptima</w:t>
      </w:r>
      <w:r w:rsidR="0037466E" w:rsidRPr="00473B60">
        <w:rPr>
          <w:rFonts w:ascii="Arial" w:hAnsi="Arial" w:cs="Arial"/>
          <w:b/>
          <w:bCs/>
          <w:sz w:val="17"/>
          <w:szCs w:val="17"/>
          <w:u w:val="single"/>
        </w:rPr>
        <w:t>. -</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794349F" w14:textId="77777777" w:rsidR="00BC1051" w:rsidRPr="002717A4"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BB38EC2" w14:textId="77777777" w:rsidR="00BC1051" w:rsidRPr="001D1A05" w:rsidRDefault="00BC1051" w:rsidP="00BC1051">
      <w:pPr>
        <w:ind w:right="-94"/>
        <w:jc w:val="both"/>
        <w:rPr>
          <w:rFonts w:ascii="Arial" w:hAnsi="Arial" w:cs="Arial"/>
          <w:sz w:val="14"/>
          <w:szCs w:val="14"/>
        </w:rPr>
      </w:pPr>
    </w:p>
    <w:p w14:paraId="52785788" w14:textId="77777777" w:rsidR="00BC1051" w:rsidRPr="00473B60" w:rsidRDefault="00BC1051" w:rsidP="00BC1051">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6DC2D8F1" w14:textId="77777777" w:rsidR="00BC1051" w:rsidRPr="001D1A05" w:rsidRDefault="00BC1051" w:rsidP="00BC1051">
      <w:pPr>
        <w:ind w:right="-94"/>
        <w:jc w:val="both"/>
        <w:rPr>
          <w:rFonts w:ascii="Arial" w:hAnsi="Arial" w:cs="Arial"/>
          <w:sz w:val="14"/>
          <w:szCs w:val="14"/>
        </w:rPr>
      </w:pPr>
    </w:p>
    <w:p w14:paraId="67097BE7" w14:textId="6611CC64"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0037466E" w:rsidRPr="00473B60">
        <w:rPr>
          <w:rFonts w:ascii="Arial" w:hAnsi="Arial" w:cs="Arial"/>
          <w:b/>
          <w:bCs/>
          <w:sz w:val="17"/>
          <w:szCs w:val="17"/>
          <w:u w:val="single"/>
        </w:rPr>
        <w:t>Octava</w:t>
      </w:r>
      <w:r w:rsidR="0037466E" w:rsidRPr="00473B60">
        <w:rPr>
          <w:rFonts w:ascii="Arial" w:hAnsi="Arial" w:cs="Arial"/>
          <w:b/>
          <w:sz w:val="17"/>
          <w:szCs w:val="17"/>
          <w:u w:val="single"/>
        </w:rPr>
        <w:t>. -</w:t>
      </w:r>
      <w:r w:rsidRPr="00473B60">
        <w:rPr>
          <w:rFonts w:ascii="Arial" w:hAnsi="Arial" w:cs="Arial"/>
          <w:b/>
          <w:sz w:val="17"/>
          <w:szCs w:val="17"/>
          <w:u w:val="single"/>
        </w:rPr>
        <w:t xml:space="preserve"> Responsabilidad laboral.</w:t>
      </w:r>
    </w:p>
    <w:p w14:paraId="71E32B8D"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30AA9DF" w14:textId="77777777" w:rsidR="00BC1051" w:rsidRPr="00473B60" w:rsidRDefault="00BC1051" w:rsidP="00BC1051">
      <w:pPr>
        <w:ind w:right="-94"/>
        <w:jc w:val="both"/>
        <w:rPr>
          <w:rFonts w:ascii="Arial" w:hAnsi="Arial" w:cs="Arial"/>
          <w:sz w:val="17"/>
          <w:szCs w:val="17"/>
        </w:rPr>
      </w:pPr>
    </w:p>
    <w:p w14:paraId="3B23AE59" w14:textId="48524A55" w:rsidR="00BC1051" w:rsidRPr="00473B60" w:rsidRDefault="00BC1051" w:rsidP="00BC1051">
      <w:pPr>
        <w:pStyle w:val="Textoindependiente3"/>
        <w:ind w:right="-94"/>
        <w:outlineLvl w:val="0"/>
        <w:rPr>
          <w:rFonts w:cs="Arial"/>
          <w:bCs/>
          <w:sz w:val="17"/>
          <w:szCs w:val="17"/>
          <w:u w:val="single"/>
        </w:rPr>
      </w:pPr>
      <w:r w:rsidRPr="00473B60">
        <w:rPr>
          <w:rFonts w:cs="Arial"/>
          <w:sz w:val="17"/>
          <w:szCs w:val="17"/>
          <w:u w:val="single"/>
        </w:rPr>
        <w:t xml:space="preserve">Décima </w:t>
      </w:r>
      <w:r w:rsidR="0037466E" w:rsidRPr="00473B60">
        <w:rPr>
          <w:rFonts w:cs="Arial"/>
          <w:sz w:val="17"/>
          <w:szCs w:val="17"/>
          <w:u w:val="single"/>
        </w:rPr>
        <w:t>Novena. -</w:t>
      </w:r>
      <w:r w:rsidRPr="00473B60">
        <w:rPr>
          <w:rFonts w:cs="Arial"/>
          <w:sz w:val="17"/>
          <w:szCs w:val="17"/>
          <w:u w:val="single"/>
        </w:rPr>
        <w:t xml:space="preserve"> Incrementos y modificaciones.</w:t>
      </w:r>
    </w:p>
    <w:p w14:paraId="62E45A1B"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6D61AC7A" w14:textId="77777777" w:rsidR="00BC1051" w:rsidRPr="00473B60" w:rsidRDefault="00BC1051" w:rsidP="00BC1051">
      <w:pPr>
        <w:pStyle w:val="Textoindependiente21"/>
        <w:spacing w:before="0"/>
        <w:ind w:right="-94"/>
        <w:jc w:val="both"/>
        <w:rPr>
          <w:rFonts w:cs="Arial"/>
          <w:b w:val="0"/>
          <w:i w:val="0"/>
          <w:sz w:val="17"/>
          <w:szCs w:val="17"/>
          <w:lang w:val="es-MX" w:eastAsia="es-MX"/>
        </w:rPr>
      </w:pPr>
    </w:p>
    <w:p w14:paraId="5722A906"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 xml:space="preserve">la entrega de los bienes y/o prestación de los servicios (según </w:t>
      </w:r>
      <w:r w:rsidRPr="000079DE">
        <w:rPr>
          <w:rFonts w:cs="Arial"/>
          <w:b w:val="0"/>
          <w:i w:val="0"/>
          <w:sz w:val="17"/>
          <w:szCs w:val="17"/>
          <w:highlight w:val="lightGray"/>
          <w:lang w:val="es-MX" w:eastAsia="es-MX"/>
        </w:rPr>
        <w:lastRenderedPageBreak/>
        <w:t>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7BB29D0" w14:textId="77777777" w:rsidR="00BC1051" w:rsidRPr="00473B60" w:rsidRDefault="00BC1051" w:rsidP="00BC1051">
      <w:pPr>
        <w:pStyle w:val="Textoindependiente21"/>
        <w:spacing w:before="0"/>
        <w:ind w:right="-94"/>
        <w:jc w:val="both"/>
        <w:rPr>
          <w:rFonts w:cs="Arial"/>
          <w:b w:val="0"/>
          <w:i w:val="0"/>
          <w:sz w:val="17"/>
          <w:szCs w:val="17"/>
          <w:lang w:val="es-MX"/>
        </w:rPr>
      </w:pPr>
    </w:p>
    <w:p w14:paraId="123FFA37" w14:textId="77777777" w:rsidR="00BC1051" w:rsidRPr="00473B60" w:rsidRDefault="00BC1051" w:rsidP="00BC1051">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3B6EC7CD" w14:textId="77777777" w:rsidR="00BC1051" w:rsidRPr="00473B60" w:rsidRDefault="00BC1051" w:rsidP="00BC1051">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23F3E9AD" w14:textId="77777777" w:rsidR="00BC1051" w:rsidRPr="00473B60" w:rsidRDefault="00BC1051" w:rsidP="00BC1051">
      <w:pPr>
        <w:pStyle w:val="Textoindependiente"/>
        <w:ind w:right="-94"/>
        <w:rPr>
          <w:rFonts w:cs="Arial"/>
          <w:sz w:val="17"/>
          <w:szCs w:val="17"/>
        </w:rPr>
      </w:pPr>
    </w:p>
    <w:p w14:paraId="5F586265" w14:textId="182DC5BE"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r w:rsidR="0037466E" w:rsidRPr="00473B60">
        <w:rPr>
          <w:rFonts w:cs="Arial"/>
          <w:b/>
          <w:sz w:val="17"/>
          <w:szCs w:val="17"/>
          <w:u w:val="single"/>
        </w:rPr>
        <w:t>Primera. -</w:t>
      </w:r>
      <w:r w:rsidRPr="00473B60">
        <w:rPr>
          <w:rFonts w:cs="Arial"/>
          <w:sz w:val="17"/>
          <w:szCs w:val="17"/>
          <w:u w:val="single"/>
        </w:rPr>
        <w:t xml:space="preserve"> </w:t>
      </w:r>
      <w:r w:rsidRPr="00473B60">
        <w:rPr>
          <w:rFonts w:cs="Arial"/>
          <w:b/>
          <w:sz w:val="17"/>
          <w:szCs w:val="17"/>
          <w:u w:val="single"/>
        </w:rPr>
        <w:t>Caso fortuito o fuerza mayor.</w:t>
      </w:r>
    </w:p>
    <w:p w14:paraId="5CC3A0A5"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w:t>
      </w:r>
      <w:proofErr w:type="spellStart"/>
      <w:r w:rsidRPr="00473B60">
        <w:rPr>
          <w:rFonts w:cs="Arial"/>
          <w:sz w:val="17"/>
          <w:szCs w:val="17"/>
        </w:rPr>
        <w:t>a caso</w:t>
      </w:r>
      <w:proofErr w:type="spellEnd"/>
      <w:r w:rsidRPr="00473B60">
        <w:rPr>
          <w:rFonts w:cs="Arial"/>
          <w:sz w:val="17"/>
          <w:szCs w:val="17"/>
        </w:rPr>
        <w:t xml:space="preserve">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57F6BF9E" w14:textId="77777777" w:rsidR="00BC1051" w:rsidRPr="00473B60" w:rsidRDefault="00BC1051" w:rsidP="00BC1051">
      <w:pPr>
        <w:pStyle w:val="Textoindependiente"/>
        <w:ind w:right="-94"/>
        <w:rPr>
          <w:rFonts w:cs="Arial"/>
          <w:b/>
          <w:sz w:val="17"/>
          <w:szCs w:val="17"/>
          <w:u w:val="single"/>
        </w:rPr>
      </w:pPr>
    </w:p>
    <w:p w14:paraId="3021FCE5"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Segunda.-</w:t>
      </w:r>
      <w:proofErr w:type="gramEnd"/>
      <w:r w:rsidRPr="00473B60">
        <w:rPr>
          <w:rFonts w:cs="Arial"/>
          <w:b/>
          <w:sz w:val="17"/>
          <w:szCs w:val="17"/>
          <w:u w:val="single"/>
        </w:rPr>
        <w:t xml:space="preserve"> Vicios del consentimiento. </w:t>
      </w:r>
    </w:p>
    <w:p w14:paraId="22EFB7A2" w14:textId="77777777" w:rsidR="00BC1051" w:rsidRPr="00473B60" w:rsidRDefault="00BC1051" w:rsidP="00BC1051">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 xml:space="preserve">reconocen que en la celebración del presente contrato no ha mediado error, dolo, lesión, violencia, mala fe, ni vicio alguno del consentimiento que pudiera invalidarlo o </w:t>
      </w:r>
      <w:proofErr w:type="spellStart"/>
      <w:r w:rsidRPr="00473B60">
        <w:rPr>
          <w:rFonts w:cs="Arial"/>
          <w:sz w:val="17"/>
          <w:szCs w:val="17"/>
        </w:rPr>
        <w:t>nulificarlo</w:t>
      </w:r>
      <w:proofErr w:type="spellEnd"/>
      <w:r w:rsidRPr="00473B60">
        <w:rPr>
          <w:rFonts w:cs="Arial"/>
          <w:sz w:val="17"/>
          <w:szCs w:val="17"/>
        </w:rPr>
        <w:t>.</w:t>
      </w:r>
    </w:p>
    <w:p w14:paraId="61647E8B" w14:textId="77777777" w:rsidR="00BC1051" w:rsidRPr="00473B60" w:rsidRDefault="00BC1051" w:rsidP="00BC1051">
      <w:pPr>
        <w:pStyle w:val="Textoindependiente"/>
        <w:ind w:right="-94"/>
        <w:rPr>
          <w:rFonts w:cs="Arial"/>
          <w:sz w:val="17"/>
          <w:szCs w:val="17"/>
        </w:rPr>
      </w:pPr>
    </w:p>
    <w:p w14:paraId="67577947"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Tercera.-</w:t>
      </w:r>
      <w:proofErr w:type="gramEnd"/>
      <w:r w:rsidRPr="00473B60">
        <w:rPr>
          <w:rFonts w:cs="Arial"/>
          <w:b/>
          <w:sz w:val="17"/>
          <w:szCs w:val="17"/>
          <w:u w:val="single"/>
        </w:rPr>
        <w:t xml:space="preserve"> Notificaciones.</w:t>
      </w:r>
    </w:p>
    <w:p w14:paraId="21D49061"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proofErr w:type="gramStart"/>
      <w:r w:rsidRPr="00473B60">
        <w:rPr>
          <w:rFonts w:ascii="Arial" w:hAnsi="Arial" w:cs="Arial"/>
          <w:b/>
          <w:sz w:val="17"/>
          <w:szCs w:val="17"/>
        </w:rPr>
        <w:t>II.</w:t>
      </w:r>
      <w:r w:rsidRPr="000079DE">
        <w:rPr>
          <w:rFonts w:ascii="Arial" w:hAnsi="Arial" w:cs="Arial"/>
          <w:b/>
          <w:sz w:val="17"/>
          <w:szCs w:val="17"/>
          <w:highlight w:val="lightGray"/>
        </w:rPr>
        <w:t>_</w:t>
      </w:r>
      <w:proofErr w:type="gramEnd"/>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72B3AF2E" w14:textId="77777777" w:rsidR="00BC1051" w:rsidRPr="00473B60" w:rsidRDefault="00BC1051" w:rsidP="00BC1051">
      <w:pPr>
        <w:ind w:right="-94"/>
        <w:jc w:val="both"/>
        <w:rPr>
          <w:rFonts w:ascii="Arial" w:hAnsi="Arial" w:cs="Arial"/>
          <w:sz w:val="17"/>
          <w:szCs w:val="17"/>
        </w:rPr>
      </w:pPr>
    </w:p>
    <w:p w14:paraId="72545EA9" w14:textId="77777777" w:rsidR="00BC1051" w:rsidRPr="00473B60" w:rsidRDefault="00BC1051" w:rsidP="00BC1051">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 xml:space="preserve">Vigésima </w:t>
      </w:r>
      <w:proofErr w:type="gramStart"/>
      <w:r w:rsidRPr="00473B60">
        <w:rPr>
          <w:rFonts w:ascii="Arial" w:hAnsi="Arial" w:cs="Arial"/>
          <w:b/>
          <w:sz w:val="17"/>
          <w:szCs w:val="17"/>
          <w:u w:val="single"/>
          <w:lang w:val="es-ES_tradnl"/>
        </w:rPr>
        <w:t>Cuarta.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29C0696A"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5598D043" w14:textId="77777777" w:rsidR="00BC1051" w:rsidRPr="00473B60" w:rsidRDefault="00BC1051" w:rsidP="00BC1051">
      <w:pPr>
        <w:ind w:right="-94"/>
        <w:jc w:val="both"/>
        <w:rPr>
          <w:rFonts w:ascii="Arial" w:hAnsi="Arial" w:cs="Arial"/>
          <w:sz w:val="17"/>
          <w:szCs w:val="17"/>
        </w:rPr>
      </w:pPr>
    </w:p>
    <w:p w14:paraId="627A827D" w14:textId="77777777" w:rsidR="00BC1051" w:rsidRPr="00473B60" w:rsidRDefault="00BC1051" w:rsidP="00BC1051">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w:t>
      </w:r>
      <w:proofErr w:type="gramStart"/>
      <w:r w:rsidRPr="00473B60">
        <w:rPr>
          <w:rFonts w:cs="Arial"/>
          <w:sz w:val="17"/>
          <w:szCs w:val="17"/>
          <w:u w:val="single"/>
          <w:lang w:val="es-MX"/>
        </w:rPr>
        <w:t>Quinta.-</w:t>
      </w:r>
      <w:proofErr w:type="gramEnd"/>
      <w:r w:rsidRPr="00473B60">
        <w:rPr>
          <w:rFonts w:cs="Arial"/>
          <w:sz w:val="17"/>
          <w:szCs w:val="17"/>
          <w:u w:val="single"/>
          <w:lang w:val="es-MX"/>
        </w:rPr>
        <w:t xml:space="preserve"> </w:t>
      </w:r>
      <w:r w:rsidRPr="00473B60">
        <w:rPr>
          <w:rFonts w:cs="Arial"/>
          <w:sz w:val="17"/>
          <w:szCs w:val="17"/>
          <w:u w:val="single"/>
        </w:rPr>
        <w:t>Jurisdicción y controversias.</w:t>
      </w:r>
    </w:p>
    <w:p w14:paraId="10ECE1AF" w14:textId="77777777" w:rsidR="00BC1051" w:rsidRPr="00473B60" w:rsidRDefault="00BC1051" w:rsidP="00BC1051">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6A9ABC1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BC1051" w:rsidRPr="00473B60" w14:paraId="02EEB029" w14:textId="77777777" w:rsidTr="00DC17A4">
        <w:tc>
          <w:tcPr>
            <w:tcW w:w="4849" w:type="dxa"/>
            <w:shd w:val="clear" w:color="auto" w:fill="auto"/>
          </w:tcPr>
          <w:tbl>
            <w:tblPr>
              <w:tblW w:w="9640" w:type="dxa"/>
              <w:tblLook w:val="04A0" w:firstRow="1" w:lastRow="0" w:firstColumn="1" w:lastColumn="0" w:noHBand="0" w:noVBand="1"/>
            </w:tblPr>
            <w:tblGrid>
              <w:gridCol w:w="4849"/>
              <w:gridCol w:w="4791"/>
            </w:tblGrid>
            <w:tr w:rsidR="00BC1051" w:rsidRPr="009471A2" w14:paraId="700A9890" w14:textId="77777777" w:rsidTr="00DC17A4">
              <w:tc>
                <w:tcPr>
                  <w:tcW w:w="4849" w:type="dxa"/>
                  <w:shd w:val="clear" w:color="auto" w:fill="auto"/>
                </w:tcPr>
                <w:p w14:paraId="7F40BCF7" w14:textId="77777777" w:rsidR="00BC1051" w:rsidRPr="00FD7F97" w:rsidRDefault="00BC1051" w:rsidP="00BC1051">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719E49DC" w14:textId="77777777" w:rsidR="00BC1051" w:rsidRPr="00FD7F97" w:rsidRDefault="00BC1051" w:rsidP="00BC1051">
                  <w:pPr>
                    <w:pBdr>
                      <w:bottom w:val="single" w:sz="12" w:space="1" w:color="auto"/>
                    </w:pBdr>
                    <w:rPr>
                      <w:rFonts w:ascii="Arial" w:hAnsi="Arial" w:cs="Arial"/>
                      <w:sz w:val="17"/>
                      <w:szCs w:val="17"/>
                    </w:rPr>
                  </w:pPr>
                </w:p>
                <w:p w14:paraId="6084801F"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56340133"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241ED680"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4E179F3A" w14:textId="77777777" w:rsidR="00BC1051" w:rsidRPr="00FD7F97" w:rsidRDefault="00BC1051" w:rsidP="00BC1051">
                  <w:pPr>
                    <w:pBdr>
                      <w:bottom w:val="single" w:sz="12" w:space="1" w:color="auto"/>
                    </w:pBdr>
                    <w:rPr>
                      <w:rFonts w:ascii="Arial" w:hAnsi="Arial" w:cs="Arial"/>
                      <w:sz w:val="17"/>
                      <w:szCs w:val="17"/>
                    </w:rPr>
                  </w:pPr>
                </w:p>
                <w:p w14:paraId="7B444CC8" w14:textId="77777777" w:rsidR="00BC1051" w:rsidRPr="00FD7F97" w:rsidRDefault="00BC1051" w:rsidP="00BC1051">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06429743"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43B18988" w14:textId="77777777" w:rsidR="00BC1051" w:rsidRPr="00FD7F97" w:rsidRDefault="00BC1051" w:rsidP="00BC1051">
                  <w:pPr>
                    <w:pBdr>
                      <w:bottom w:val="single" w:sz="12" w:space="1" w:color="auto"/>
                    </w:pBdr>
                    <w:rPr>
                      <w:rFonts w:ascii="Arial" w:hAnsi="Arial" w:cs="Arial"/>
                      <w:sz w:val="17"/>
                      <w:szCs w:val="17"/>
                    </w:rPr>
                  </w:pPr>
                </w:p>
                <w:p w14:paraId="0CF5F5FC"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2EA7446"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077B9652"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2B42890E" w14:textId="77777777" w:rsidR="00BC1051" w:rsidRPr="00FD7F97" w:rsidRDefault="00BC1051" w:rsidP="00BC1051">
                  <w:pPr>
                    <w:pBdr>
                      <w:bottom w:val="single" w:sz="12" w:space="1" w:color="auto"/>
                    </w:pBdr>
                    <w:rPr>
                      <w:rFonts w:ascii="Arial" w:hAnsi="Arial" w:cs="Arial"/>
                      <w:sz w:val="17"/>
                      <w:szCs w:val="17"/>
                    </w:rPr>
                  </w:pPr>
                </w:p>
                <w:p w14:paraId="32909995"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7060A525"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46AC693D"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5F4E191B" w14:textId="77777777" w:rsidR="00BC1051" w:rsidRDefault="00BC1051" w:rsidP="00BC1051">
                  <w:pPr>
                    <w:tabs>
                      <w:tab w:val="left" w:pos="581"/>
                      <w:tab w:val="center" w:pos="2727"/>
                    </w:tabs>
                    <w:jc w:val="center"/>
                    <w:rPr>
                      <w:rFonts w:ascii="Arial" w:hAnsi="Arial" w:cs="Arial"/>
                      <w:b/>
                      <w:sz w:val="17"/>
                      <w:szCs w:val="17"/>
                    </w:rPr>
                  </w:pPr>
                </w:p>
                <w:p w14:paraId="522619BE" w14:textId="77777777" w:rsidR="00BC1051" w:rsidRDefault="00BC1051" w:rsidP="00BC1051">
                  <w:pPr>
                    <w:tabs>
                      <w:tab w:val="left" w:pos="581"/>
                      <w:tab w:val="center" w:pos="2727"/>
                    </w:tabs>
                    <w:jc w:val="center"/>
                    <w:rPr>
                      <w:rFonts w:ascii="Arial" w:hAnsi="Arial" w:cs="Arial"/>
                      <w:b/>
                      <w:sz w:val="17"/>
                      <w:szCs w:val="17"/>
                    </w:rPr>
                  </w:pPr>
                </w:p>
                <w:p w14:paraId="2A90CBD8" w14:textId="77777777" w:rsidR="00BC1051" w:rsidRPr="00FD7F97" w:rsidRDefault="00BC1051" w:rsidP="00BC1051">
                  <w:pPr>
                    <w:tabs>
                      <w:tab w:val="left" w:pos="581"/>
                      <w:tab w:val="center" w:pos="2727"/>
                    </w:tabs>
                    <w:rPr>
                      <w:rFonts w:ascii="Arial" w:hAnsi="Arial" w:cs="Arial"/>
                      <w:b/>
                      <w:sz w:val="17"/>
                      <w:szCs w:val="17"/>
                    </w:rPr>
                  </w:pPr>
                </w:p>
              </w:tc>
              <w:tc>
                <w:tcPr>
                  <w:tcW w:w="4791" w:type="dxa"/>
                  <w:shd w:val="clear" w:color="auto" w:fill="auto"/>
                </w:tcPr>
                <w:p w14:paraId="0FE8D4EB" w14:textId="77777777" w:rsidR="00BC1051" w:rsidRPr="00FD7F97" w:rsidRDefault="00BC1051" w:rsidP="00BC1051">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23CFEBB" w14:textId="77777777" w:rsidR="00BC1051" w:rsidRPr="00FD7F97" w:rsidRDefault="00BC1051" w:rsidP="00BC1051">
                  <w:pPr>
                    <w:pBdr>
                      <w:bottom w:val="single" w:sz="12" w:space="1" w:color="auto"/>
                    </w:pBdr>
                    <w:ind w:right="5"/>
                    <w:rPr>
                      <w:rFonts w:ascii="Arial" w:hAnsi="Arial" w:cs="Arial"/>
                      <w:sz w:val="17"/>
                      <w:szCs w:val="17"/>
                    </w:rPr>
                  </w:pPr>
                </w:p>
                <w:p w14:paraId="29053117"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4738FB39"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0ADB3366" w14:textId="77777777" w:rsidR="00BC1051" w:rsidRPr="00473B60" w:rsidRDefault="00BC1051" w:rsidP="00DC17A4">
            <w:pPr>
              <w:tabs>
                <w:tab w:val="left" w:pos="581"/>
                <w:tab w:val="center" w:pos="2727"/>
              </w:tabs>
              <w:jc w:val="center"/>
              <w:rPr>
                <w:rFonts w:ascii="Arial" w:hAnsi="Arial" w:cs="Arial"/>
                <w:b/>
                <w:sz w:val="17"/>
                <w:szCs w:val="17"/>
              </w:rPr>
            </w:pPr>
          </w:p>
        </w:tc>
        <w:tc>
          <w:tcPr>
            <w:tcW w:w="4791" w:type="dxa"/>
            <w:shd w:val="clear" w:color="auto" w:fill="auto"/>
          </w:tcPr>
          <w:p w14:paraId="164F8003" w14:textId="77777777" w:rsidR="00BC1051" w:rsidRPr="00473B60" w:rsidRDefault="00BC1051" w:rsidP="00DC17A4">
            <w:pPr>
              <w:ind w:right="5"/>
              <w:jc w:val="center"/>
              <w:rPr>
                <w:rFonts w:ascii="Arial" w:hAnsi="Arial" w:cs="Arial"/>
                <w:b/>
                <w:sz w:val="17"/>
                <w:szCs w:val="17"/>
              </w:rPr>
            </w:pPr>
          </w:p>
        </w:tc>
      </w:tr>
    </w:tbl>
    <w:p w14:paraId="77D47C48" w14:textId="77777777" w:rsidR="00BC1051" w:rsidRDefault="00BC1051" w:rsidP="00BD7CED">
      <w:pPr>
        <w:jc w:val="both"/>
        <w:rPr>
          <w:lang w:val="es-ES"/>
        </w:rPr>
      </w:pPr>
    </w:p>
    <w:p w14:paraId="56B57806" w14:textId="77777777" w:rsidR="008F679E" w:rsidRPr="0027305A" w:rsidRDefault="008F679E" w:rsidP="00BC30BC">
      <w:pPr>
        <w:pStyle w:val="Ttulo1"/>
        <w:spacing w:before="240" w:after="60"/>
        <w:rPr>
          <w:rFonts w:cs="Arial"/>
          <w:color w:val="CC0066"/>
          <w:kern w:val="32"/>
          <w:sz w:val="32"/>
          <w:szCs w:val="32"/>
        </w:rPr>
      </w:pPr>
      <w:bookmarkStart w:id="1118" w:name="_Toc52822222"/>
      <w:r w:rsidRPr="0027305A">
        <w:rPr>
          <w:rFonts w:cs="Arial"/>
          <w:color w:val="CC0066"/>
          <w:kern w:val="32"/>
          <w:sz w:val="32"/>
          <w:szCs w:val="32"/>
        </w:rPr>
        <w:t xml:space="preserve">ANEXO </w:t>
      </w:r>
      <w:bookmarkEnd w:id="1116"/>
      <w:bookmarkEnd w:id="1117"/>
      <w:r w:rsidR="00F07480">
        <w:rPr>
          <w:rFonts w:cs="Arial"/>
          <w:color w:val="CC0066"/>
          <w:kern w:val="32"/>
          <w:sz w:val="32"/>
          <w:szCs w:val="32"/>
        </w:rPr>
        <w:t>9</w:t>
      </w:r>
      <w:bookmarkEnd w:id="1118"/>
    </w:p>
    <w:p w14:paraId="0ACA62E3" w14:textId="77777777" w:rsidR="008F679E" w:rsidRPr="0027305A" w:rsidRDefault="008F679E" w:rsidP="00BC30BC">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114056BD" w14:textId="77777777" w:rsidR="008F679E" w:rsidRPr="0027305A" w:rsidRDefault="008F679E" w:rsidP="00BD7CED">
      <w:pPr>
        <w:jc w:val="both"/>
        <w:rPr>
          <w:rFonts w:ascii="Arial" w:hAnsi="Arial" w:cs="Arial"/>
          <w:sz w:val="22"/>
          <w:szCs w:val="22"/>
        </w:rPr>
      </w:pPr>
    </w:p>
    <w:p w14:paraId="069CDAC6" w14:textId="52A2817F" w:rsidR="00E75834" w:rsidRPr="00584215" w:rsidRDefault="00E75834" w:rsidP="00BD7CED">
      <w:pPr>
        <w:pStyle w:val="Encabezado"/>
        <w:spacing w:line="360" w:lineRule="auto"/>
        <w:jc w:val="both"/>
        <w:rPr>
          <w:rFonts w:ascii="Arial" w:hAnsi="Arial" w:cs="Arial"/>
          <w:lang w:val="es-MX"/>
        </w:rPr>
      </w:pPr>
      <w:r w:rsidRPr="00584215">
        <w:rPr>
          <w:rFonts w:ascii="Arial" w:hAnsi="Arial" w:cs="Arial"/>
          <w:lang w:val="es-MX"/>
        </w:rPr>
        <w:t xml:space="preserve">Que es a favor del Instituto Nacional Electoral para garantizar por el proveedor [___________________] el fiel y exacto cumplimiento de las obligaciones pactadas en el contrato “de </w:t>
      </w:r>
      <w:r>
        <w:rPr>
          <w:rFonts w:ascii="Arial" w:hAnsi="Arial" w:cs="Arial"/>
          <w:lang w:val="es-MX"/>
        </w:rPr>
        <w:t>prestación de servicios</w:t>
      </w:r>
      <w:r w:rsidRPr="00584215">
        <w:rPr>
          <w:rFonts w:ascii="Arial" w:hAnsi="Arial" w:cs="Arial"/>
          <w:lang w:val="es-MX"/>
        </w:rPr>
        <w:t>” No. INE/________/</w:t>
      </w:r>
      <w:r>
        <w:rPr>
          <w:rFonts w:ascii="Arial" w:hAnsi="Arial" w:cs="Arial"/>
          <w:lang w:val="es-MX"/>
        </w:rPr>
        <w:t>202</w:t>
      </w:r>
      <w:r w:rsidR="00BC105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Pr>
          <w:rFonts w:ascii="Arial" w:hAnsi="Arial" w:cs="Arial"/>
          <w:lang w:val="es-MX"/>
        </w:rPr>
        <w:t xml:space="preserve"> </w:t>
      </w:r>
      <w:r w:rsidRPr="0025470A">
        <w:rPr>
          <w:rFonts w:ascii="Arial" w:hAnsi="Arial" w:cs="Arial"/>
          <w:lang w:val="es-MX"/>
        </w:rPr>
        <w:t>total de $___________________</w:t>
      </w:r>
      <w:r w:rsidR="008160D6">
        <w:rPr>
          <w:rFonts w:ascii="Arial" w:hAnsi="Arial" w:cs="Arial"/>
          <w:lang w:val="es-MX"/>
        </w:rPr>
        <w:t>M.N</w:t>
      </w:r>
      <w:r w:rsidRPr="00584215">
        <w:rPr>
          <w:rFonts w:ascii="Arial" w:hAnsi="Arial" w:cs="Arial"/>
          <w:lang w:val="es-MX"/>
        </w:rPr>
        <w:t xml:space="preserve">. (____________________________) más I.V.A., relativo a la contratación de (bienes, arrendamiento de bienes muebles o servicios) de acuerdo con las especificaciones contenidas en el citado contrato derivadas de la Invitación a Cuando Menos Tres Personas </w:t>
      </w:r>
      <w:r>
        <w:rPr>
          <w:rFonts w:ascii="Arial" w:hAnsi="Arial" w:cs="Arial"/>
          <w:lang w:val="es-MX"/>
        </w:rPr>
        <w:t xml:space="preserve">Nacional </w:t>
      </w:r>
      <w:r w:rsidR="00AD49D1">
        <w:rPr>
          <w:rFonts w:ascii="Arial" w:hAnsi="Arial" w:cs="Arial"/>
          <w:lang w:val="es-MX"/>
        </w:rPr>
        <w:t>Mixta</w:t>
      </w:r>
      <w:r w:rsidRPr="00584215">
        <w:rPr>
          <w:rFonts w:ascii="Arial" w:hAnsi="Arial" w:cs="Arial"/>
          <w:lang w:val="es-MX"/>
        </w:rPr>
        <w:t xml:space="preserve"> No.________________.</w:t>
      </w:r>
    </w:p>
    <w:p w14:paraId="4A8194B4" w14:textId="77777777" w:rsidR="00E75834" w:rsidRPr="0027305A" w:rsidRDefault="00E75834" w:rsidP="00BD7CED">
      <w:pPr>
        <w:spacing w:line="360" w:lineRule="auto"/>
        <w:jc w:val="both"/>
        <w:rPr>
          <w:rFonts w:ascii="Arial" w:hAnsi="Arial" w:cs="Arial"/>
        </w:rPr>
      </w:pPr>
    </w:p>
    <w:p w14:paraId="68328EC3" w14:textId="77777777" w:rsidR="00E75834" w:rsidRPr="0027305A" w:rsidRDefault="00E75834" w:rsidP="00BD7CED">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0DA7E2F1" w14:textId="77777777" w:rsidR="008F679E" w:rsidRPr="0027305A" w:rsidRDefault="008F679E" w:rsidP="00BD7CED">
      <w:pPr>
        <w:spacing w:line="360" w:lineRule="auto"/>
        <w:jc w:val="both"/>
        <w:rPr>
          <w:rFonts w:ascii="Arial" w:hAnsi="Arial" w:cs="Arial"/>
          <w:b/>
          <w:bCs/>
        </w:rPr>
      </w:pPr>
    </w:p>
    <w:p w14:paraId="7CB9F104" w14:textId="77777777" w:rsidR="008F679E" w:rsidRPr="0027305A" w:rsidRDefault="008F679E" w:rsidP="00BD7CED">
      <w:pPr>
        <w:spacing w:line="360" w:lineRule="auto"/>
        <w:jc w:val="both"/>
        <w:rPr>
          <w:rFonts w:ascii="Arial" w:hAnsi="Arial" w:cs="Arial"/>
          <w:b/>
          <w:bCs/>
        </w:rPr>
      </w:pPr>
    </w:p>
    <w:p w14:paraId="046032DF" w14:textId="77777777" w:rsidR="008F679E" w:rsidRPr="0027305A" w:rsidRDefault="008F679E" w:rsidP="00BD7CED">
      <w:pPr>
        <w:spacing w:line="360" w:lineRule="auto"/>
        <w:jc w:val="both"/>
        <w:rPr>
          <w:rFonts w:ascii="Arial" w:hAnsi="Arial" w:cs="Arial"/>
          <w:b/>
          <w:bCs/>
        </w:rPr>
      </w:pPr>
    </w:p>
    <w:p w14:paraId="798C57C5" w14:textId="77777777" w:rsidR="008F679E" w:rsidRPr="0027305A" w:rsidRDefault="008F679E" w:rsidP="00BD7CED">
      <w:pPr>
        <w:spacing w:line="360" w:lineRule="auto"/>
        <w:jc w:val="both"/>
        <w:rPr>
          <w:rFonts w:ascii="Arial" w:hAnsi="Arial" w:cs="Arial"/>
          <w:b/>
          <w:bCs/>
        </w:rPr>
      </w:pPr>
    </w:p>
    <w:p w14:paraId="18101AB4" w14:textId="77777777" w:rsidR="008F679E" w:rsidRDefault="008F679E" w:rsidP="00BD7CED">
      <w:pPr>
        <w:spacing w:line="360" w:lineRule="auto"/>
        <w:jc w:val="both"/>
        <w:rPr>
          <w:rFonts w:ascii="Arial" w:hAnsi="Arial" w:cs="Arial"/>
          <w:b/>
          <w:bCs/>
        </w:rPr>
      </w:pPr>
    </w:p>
    <w:p w14:paraId="3CDD21DD" w14:textId="77777777" w:rsidR="006471FB" w:rsidRPr="0027305A" w:rsidRDefault="006471FB" w:rsidP="00BD7CED">
      <w:pPr>
        <w:spacing w:line="360" w:lineRule="auto"/>
        <w:jc w:val="both"/>
        <w:rPr>
          <w:rFonts w:ascii="Arial" w:hAnsi="Arial" w:cs="Arial"/>
          <w:b/>
          <w:bCs/>
        </w:rPr>
      </w:pPr>
    </w:p>
    <w:p w14:paraId="0A68F727" w14:textId="77777777" w:rsidR="008F679E" w:rsidRPr="0027305A" w:rsidRDefault="008F679E" w:rsidP="00BD7CED">
      <w:pPr>
        <w:spacing w:line="360" w:lineRule="auto"/>
        <w:jc w:val="both"/>
        <w:rPr>
          <w:rFonts w:ascii="Arial" w:hAnsi="Arial" w:cs="Arial"/>
          <w:b/>
          <w:bCs/>
        </w:rPr>
      </w:pPr>
    </w:p>
    <w:p w14:paraId="0528B3F9" w14:textId="7AB57555" w:rsidR="00BC1051" w:rsidRPr="00C03A75" w:rsidRDefault="001C65D1" w:rsidP="00BC1051">
      <w:pPr>
        <w:pStyle w:val="Ttulo1"/>
        <w:tabs>
          <w:tab w:val="center" w:pos="4394"/>
          <w:tab w:val="right" w:pos="8789"/>
        </w:tabs>
        <w:spacing w:before="240" w:after="60"/>
        <w:jc w:val="left"/>
        <w:rPr>
          <w:rFonts w:cs="Arial"/>
          <w:color w:val="CC0066"/>
          <w:kern w:val="32"/>
          <w:sz w:val="32"/>
          <w:szCs w:val="32"/>
        </w:rPr>
      </w:pPr>
      <w:bookmarkStart w:id="1119" w:name="_Toc491861741"/>
      <w:bookmarkStart w:id="1120" w:name="_Toc499053805"/>
      <w:bookmarkStart w:id="1121" w:name="_Toc52822223"/>
      <w:bookmarkStart w:id="1122" w:name="_Toc278935161"/>
      <w:bookmarkStart w:id="1123" w:name="_Toc279781304"/>
      <w:bookmarkStart w:id="1124" w:name="_Toc279859186"/>
      <w:bookmarkStart w:id="1125" w:name="_Toc279864947"/>
      <w:r>
        <w:rPr>
          <w:rFonts w:cs="Arial"/>
          <w:color w:val="CC0066"/>
          <w:kern w:val="32"/>
          <w:sz w:val="32"/>
          <w:szCs w:val="32"/>
        </w:rPr>
        <w:lastRenderedPageBreak/>
        <w:tab/>
      </w:r>
      <w:bookmarkStart w:id="1126" w:name="_Hlk100751003"/>
      <w:bookmarkEnd w:id="1119"/>
      <w:bookmarkEnd w:id="1120"/>
      <w:bookmarkEnd w:id="1121"/>
      <w:r w:rsidR="00BC1051" w:rsidRPr="0027305A">
        <w:rPr>
          <w:rFonts w:cs="Arial"/>
          <w:color w:val="CC0066"/>
          <w:kern w:val="32"/>
          <w:sz w:val="32"/>
          <w:szCs w:val="32"/>
        </w:rPr>
        <w:t xml:space="preserve">ANEXO </w:t>
      </w:r>
      <w:r w:rsidR="00BC1051">
        <w:rPr>
          <w:rFonts w:cs="Arial"/>
          <w:color w:val="CC0066"/>
          <w:kern w:val="32"/>
          <w:sz w:val="32"/>
          <w:szCs w:val="32"/>
        </w:rPr>
        <w:t>10</w:t>
      </w:r>
      <w:bookmarkEnd w:id="1126"/>
    </w:p>
    <w:p w14:paraId="058D04CB" w14:textId="77777777" w:rsidR="00BC1051" w:rsidRPr="0039778E" w:rsidRDefault="00BC1051" w:rsidP="00BC1051">
      <w:pPr>
        <w:pStyle w:val="Ttulo1"/>
        <w:shd w:val="clear" w:color="auto" w:fill="D9D9D9" w:themeFill="background1" w:themeFillShade="D9"/>
        <w:rPr>
          <w:rFonts w:cs="Arial"/>
          <w:kern w:val="32"/>
          <w:sz w:val="28"/>
          <w:szCs w:val="32"/>
        </w:rPr>
      </w:pPr>
      <w:r>
        <w:rPr>
          <w:rFonts w:cs="Arial"/>
          <w:kern w:val="32"/>
          <w:sz w:val="28"/>
          <w:szCs w:val="32"/>
        </w:rPr>
        <w:t>Solicitud de expedición de Certificado Digital de usuarios externos</w:t>
      </w:r>
    </w:p>
    <w:p w14:paraId="0DFD8F1B" w14:textId="77777777" w:rsidR="00BC1051" w:rsidRDefault="00BC1051" w:rsidP="00BC1051">
      <w:pPr>
        <w:rPr>
          <w:lang w:val="es-ES"/>
        </w:rPr>
      </w:pPr>
    </w:p>
    <w:p w14:paraId="5367AA7E" w14:textId="77777777" w:rsidR="00BC1051" w:rsidRDefault="00BC1051" w:rsidP="00BC1051">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BC1051" w14:paraId="01A729F1" w14:textId="77777777" w:rsidTr="00DC17A4">
        <w:trPr>
          <w:jc w:val="center"/>
        </w:trPr>
        <w:tc>
          <w:tcPr>
            <w:tcW w:w="2633" w:type="dxa"/>
            <w:vAlign w:val="center"/>
          </w:tcPr>
          <w:p w14:paraId="4B0479A4" w14:textId="77777777" w:rsidR="00BC1051" w:rsidRPr="000D7E78" w:rsidRDefault="00BC1051" w:rsidP="00DC17A4">
            <w:pPr>
              <w:jc w:val="center"/>
              <w:rPr>
                <w:rFonts w:ascii="Arial" w:hAnsi="Arial" w:cs="Arial"/>
                <w:lang w:val="es-ES"/>
              </w:rPr>
            </w:pPr>
            <w:r w:rsidRPr="000D7E78">
              <w:rPr>
                <w:rFonts w:ascii="Arial" w:hAnsi="Arial" w:cs="Arial"/>
                <w:lang w:val="es-ES"/>
              </w:rPr>
              <w:t xml:space="preserve">Haga Doble </w:t>
            </w:r>
            <w:proofErr w:type="spellStart"/>
            <w:r w:rsidRPr="000D7E78">
              <w:rPr>
                <w:rFonts w:ascii="Arial" w:hAnsi="Arial" w:cs="Arial"/>
                <w:lang w:val="es-ES"/>
              </w:rPr>
              <w:t>Click</w:t>
            </w:r>
            <w:proofErr w:type="spellEnd"/>
            <w:r w:rsidRPr="000D7E78">
              <w:rPr>
                <w:rFonts w:ascii="Arial" w:hAnsi="Arial" w:cs="Arial"/>
                <w:lang w:val="es-ES"/>
              </w:rPr>
              <w:t xml:space="preserve">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05BB6891" w14:textId="77777777" w:rsidR="00BC1051" w:rsidRDefault="00BC1051" w:rsidP="00DC17A4">
            <w:pPr>
              <w:jc w:val="center"/>
              <w:rPr>
                <w:rFonts w:ascii="Arial" w:hAnsi="Arial" w:cs="Arial"/>
                <w:lang w:val="es-ES"/>
              </w:rPr>
            </w:pPr>
            <w:r>
              <w:rPr>
                <w:rFonts w:ascii="Arial" w:hAnsi="Arial" w:cs="Arial"/>
                <w:noProof/>
                <w:lang w:val="es-ES"/>
              </w:rPr>
              <w:object w:dxaOrig="1520" w:dyaOrig="987" w14:anchorId="713E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05pt;height:47.8pt;mso-width-percent:0;mso-height-percent:0;mso-width-percent:0;mso-height-percent:0" o:ole="">
                  <v:imagedata r:id="rId43" o:title=""/>
                </v:shape>
                <o:OLEObject Type="Embed" ProgID="Acrobat.Document.2015" ShapeID="_x0000_i1025" DrawAspect="Icon" ObjectID="_1719166740" r:id="rId44"/>
              </w:object>
            </w:r>
          </w:p>
        </w:tc>
      </w:tr>
    </w:tbl>
    <w:p w14:paraId="0500BCED" w14:textId="77777777" w:rsidR="00BC1051" w:rsidRDefault="00BC1051" w:rsidP="00BC1051">
      <w:pPr>
        <w:rPr>
          <w:lang w:val="es-ES"/>
        </w:rPr>
      </w:pPr>
      <w:r>
        <w:rPr>
          <w:noProof/>
          <w:lang w:eastAsia="es-MX"/>
        </w:rPr>
        <w:drawing>
          <wp:anchor distT="0" distB="0" distL="114300" distR="114300" simplePos="0" relativeHeight="251664896" behindDoc="0" locked="0" layoutInCell="1" allowOverlap="1" wp14:anchorId="5FC34340" wp14:editId="60F7E469">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5C7052" w14:textId="77777777" w:rsidR="00BC1051" w:rsidRDefault="00BC1051" w:rsidP="00BC1051">
      <w:pPr>
        <w:rPr>
          <w:lang w:val="es-ES"/>
        </w:rPr>
      </w:pPr>
    </w:p>
    <w:p w14:paraId="5D4DBCCE" w14:textId="77777777" w:rsidR="00BC1051" w:rsidRDefault="00BC1051" w:rsidP="00BC1051">
      <w:pPr>
        <w:rPr>
          <w:lang w:val="es-ES"/>
        </w:rPr>
      </w:pPr>
    </w:p>
    <w:p w14:paraId="0A51228E" w14:textId="77777777" w:rsidR="00BC1051" w:rsidRDefault="00BC1051" w:rsidP="00BC1051">
      <w:pPr>
        <w:rPr>
          <w:lang w:val="es-ES"/>
        </w:rPr>
      </w:pPr>
    </w:p>
    <w:p w14:paraId="65A766F8" w14:textId="77777777" w:rsidR="00BC1051" w:rsidRDefault="00BC1051" w:rsidP="00BC1051">
      <w:pPr>
        <w:rPr>
          <w:lang w:val="es-ES"/>
        </w:rPr>
      </w:pPr>
    </w:p>
    <w:p w14:paraId="62261993" w14:textId="77777777" w:rsidR="00BC1051" w:rsidRDefault="00BC1051" w:rsidP="00BC1051">
      <w:pPr>
        <w:rPr>
          <w:lang w:val="es-ES"/>
        </w:rPr>
      </w:pPr>
    </w:p>
    <w:p w14:paraId="6AB0024D" w14:textId="77777777" w:rsidR="00BC1051" w:rsidRDefault="00BC1051" w:rsidP="00BC1051">
      <w:pPr>
        <w:rPr>
          <w:lang w:val="es-ES"/>
        </w:rPr>
      </w:pPr>
    </w:p>
    <w:p w14:paraId="7D55455F" w14:textId="77777777" w:rsidR="00BC1051" w:rsidRDefault="00BC1051" w:rsidP="00BC1051">
      <w:pPr>
        <w:rPr>
          <w:lang w:val="es-ES"/>
        </w:rPr>
      </w:pPr>
    </w:p>
    <w:p w14:paraId="4B5341F3" w14:textId="77777777" w:rsidR="00BC1051" w:rsidRDefault="00BC1051" w:rsidP="00BC1051">
      <w:pPr>
        <w:rPr>
          <w:lang w:val="es-ES"/>
        </w:rPr>
      </w:pPr>
    </w:p>
    <w:p w14:paraId="5415EB9B" w14:textId="77777777" w:rsidR="00BC1051" w:rsidRDefault="00BC1051" w:rsidP="00BC1051">
      <w:pPr>
        <w:rPr>
          <w:lang w:val="es-ES"/>
        </w:rPr>
      </w:pPr>
    </w:p>
    <w:p w14:paraId="67FC7B76" w14:textId="77777777" w:rsidR="00BC1051" w:rsidRDefault="00BC1051" w:rsidP="00BC1051">
      <w:pPr>
        <w:rPr>
          <w:lang w:val="es-ES"/>
        </w:rPr>
      </w:pPr>
    </w:p>
    <w:p w14:paraId="5C195C1F" w14:textId="77777777" w:rsidR="00BC1051" w:rsidRDefault="00BC1051" w:rsidP="00BC1051">
      <w:pPr>
        <w:rPr>
          <w:lang w:val="es-ES"/>
        </w:rPr>
      </w:pPr>
    </w:p>
    <w:p w14:paraId="53EFED93" w14:textId="77777777" w:rsidR="00BC1051" w:rsidRDefault="00BC1051" w:rsidP="00BC1051">
      <w:pPr>
        <w:rPr>
          <w:lang w:val="es-ES"/>
        </w:rPr>
      </w:pPr>
    </w:p>
    <w:p w14:paraId="3679F1DA" w14:textId="77777777" w:rsidR="00BC1051" w:rsidRDefault="00BC1051" w:rsidP="00BC1051">
      <w:pPr>
        <w:rPr>
          <w:lang w:val="es-ES"/>
        </w:rPr>
      </w:pPr>
    </w:p>
    <w:p w14:paraId="7F3FFCAD" w14:textId="77777777" w:rsidR="00BC1051" w:rsidRDefault="00BC1051" w:rsidP="00BC1051">
      <w:pPr>
        <w:rPr>
          <w:lang w:val="es-ES"/>
        </w:rPr>
      </w:pPr>
    </w:p>
    <w:p w14:paraId="54CD79CC" w14:textId="77777777" w:rsidR="00BC1051" w:rsidRDefault="00BC1051" w:rsidP="00BC1051">
      <w:pPr>
        <w:rPr>
          <w:lang w:val="es-ES"/>
        </w:rPr>
      </w:pPr>
    </w:p>
    <w:p w14:paraId="69C6782D" w14:textId="77777777" w:rsidR="00BC1051" w:rsidRDefault="00BC1051" w:rsidP="00BC1051">
      <w:pPr>
        <w:rPr>
          <w:lang w:val="es-ES"/>
        </w:rPr>
      </w:pPr>
    </w:p>
    <w:p w14:paraId="7DFD33DB" w14:textId="77777777" w:rsidR="00BC1051" w:rsidRDefault="00BC1051" w:rsidP="00BC1051">
      <w:pPr>
        <w:rPr>
          <w:lang w:val="es-ES"/>
        </w:rPr>
      </w:pPr>
    </w:p>
    <w:p w14:paraId="75BB4CC5" w14:textId="77777777" w:rsidR="00BC1051" w:rsidRDefault="00BC1051" w:rsidP="00BC1051">
      <w:pPr>
        <w:rPr>
          <w:lang w:val="es-ES"/>
        </w:rPr>
      </w:pPr>
    </w:p>
    <w:p w14:paraId="2D7D1748" w14:textId="77777777" w:rsidR="00BC1051" w:rsidRDefault="00BC1051" w:rsidP="00BC1051">
      <w:pPr>
        <w:rPr>
          <w:lang w:val="es-ES"/>
        </w:rPr>
      </w:pPr>
    </w:p>
    <w:p w14:paraId="32F2E66B" w14:textId="77777777" w:rsidR="00BC1051" w:rsidRDefault="00BC1051" w:rsidP="00BC1051">
      <w:pPr>
        <w:rPr>
          <w:lang w:val="es-ES"/>
        </w:rPr>
      </w:pPr>
    </w:p>
    <w:p w14:paraId="2B7E78BB" w14:textId="77777777" w:rsidR="00BC1051" w:rsidRDefault="00BC1051" w:rsidP="00BC1051">
      <w:pPr>
        <w:rPr>
          <w:lang w:val="es-ES"/>
        </w:rPr>
      </w:pPr>
    </w:p>
    <w:p w14:paraId="2DEA59F4" w14:textId="77777777" w:rsidR="00BC1051" w:rsidRDefault="00BC1051" w:rsidP="00BC1051">
      <w:pPr>
        <w:rPr>
          <w:lang w:val="es-ES"/>
        </w:rPr>
      </w:pPr>
    </w:p>
    <w:p w14:paraId="1289AC14" w14:textId="77777777" w:rsidR="00BC1051" w:rsidRDefault="00BC1051" w:rsidP="00BC1051">
      <w:pPr>
        <w:pStyle w:val="Ttulo1"/>
        <w:spacing w:before="240" w:after="60"/>
        <w:rPr>
          <w:rFonts w:cs="Arial"/>
          <w:color w:val="CC0066"/>
          <w:kern w:val="32"/>
          <w:sz w:val="32"/>
          <w:szCs w:val="32"/>
        </w:rPr>
      </w:pPr>
    </w:p>
    <w:p w14:paraId="469B24DA" w14:textId="77777777" w:rsidR="00BC1051" w:rsidRDefault="00BC1051" w:rsidP="00BC1051">
      <w:pPr>
        <w:pStyle w:val="Ttulo1"/>
        <w:spacing w:before="240" w:after="60"/>
        <w:rPr>
          <w:rFonts w:cs="Arial"/>
          <w:color w:val="CC0066"/>
          <w:kern w:val="32"/>
          <w:sz w:val="32"/>
          <w:szCs w:val="32"/>
        </w:rPr>
      </w:pPr>
    </w:p>
    <w:p w14:paraId="48E191C4" w14:textId="77777777" w:rsidR="00BC1051" w:rsidRDefault="00BC1051" w:rsidP="00BC1051">
      <w:pPr>
        <w:pStyle w:val="Ttulo1"/>
        <w:spacing w:before="240" w:after="60"/>
        <w:rPr>
          <w:rFonts w:cs="Arial"/>
          <w:color w:val="CC0066"/>
          <w:kern w:val="32"/>
          <w:sz w:val="32"/>
          <w:szCs w:val="32"/>
        </w:rPr>
      </w:pPr>
    </w:p>
    <w:p w14:paraId="10A1EC7D" w14:textId="77777777" w:rsidR="00BC1051" w:rsidRDefault="00BC1051" w:rsidP="00BC1051">
      <w:pPr>
        <w:pStyle w:val="Ttulo1"/>
        <w:spacing w:before="240" w:after="60"/>
        <w:rPr>
          <w:rFonts w:cs="Arial"/>
          <w:color w:val="CC0066"/>
          <w:kern w:val="32"/>
          <w:sz w:val="32"/>
          <w:szCs w:val="32"/>
        </w:rPr>
      </w:pPr>
    </w:p>
    <w:p w14:paraId="2EFA3A8C" w14:textId="77777777" w:rsidR="00BC1051" w:rsidRDefault="00BC1051" w:rsidP="00BC1051">
      <w:pPr>
        <w:pStyle w:val="Ttulo1"/>
        <w:tabs>
          <w:tab w:val="left" w:pos="3948"/>
        </w:tabs>
        <w:spacing w:before="240" w:after="60"/>
        <w:jc w:val="left"/>
        <w:rPr>
          <w:rFonts w:cs="Arial"/>
          <w:color w:val="CC0066"/>
          <w:kern w:val="32"/>
          <w:sz w:val="32"/>
          <w:szCs w:val="32"/>
        </w:rPr>
      </w:pPr>
    </w:p>
    <w:p w14:paraId="50A4DD1B" w14:textId="77777777" w:rsidR="00BC1051" w:rsidRDefault="00BC1051" w:rsidP="00BC1051">
      <w:pPr>
        <w:rPr>
          <w:lang w:val="es-ES"/>
        </w:rPr>
      </w:pPr>
    </w:p>
    <w:p w14:paraId="00164415" w14:textId="50AAD61C" w:rsidR="00BC1051" w:rsidRDefault="00BC1051" w:rsidP="00BC1051">
      <w:pPr>
        <w:pStyle w:val="Ttulo1"/>
        <w:tabs>
          <w:tab w:val="center" w:pos="4394"/>
          <w:tab w:val="right" w:pos="8789"/>
        </w:tabs>
        <w:spacing w:before="240" w:after="60"/>
        <w:rPr>
          <w:rFonts w:cs="Arial"/>
          <w:color w:val="CC0066"/>
          <w:kern w:val="32"/>
          <w:sz w:val="32"/>
          <w:szCs w:val="32"/>
        </w:rPr>
      </w:pPr>
      <w:r w:rsidRPr="00F860AD">
        <w:rPr>
          <w:rFonts w:cs="Arial"/>
          <w:color w:val="CC0066"/>
          <w:kern w:val="32"/>
          <w:sz w:val="32"/>
          <w:szCs w:val="32"/>
        </w:rPr>
        <w:t xml:space="preserve">ANEXO </w:t>
      </w:r>
      <w:r>
        <w:rPr>
          <w:rFonts w:cs="Arial"/>
          <w:color w:val="CC0066"/>
          <w:kern w:val="32"/>
          <w:sz w:val="32"/>
          <w:szCs w:val="32"/>
        </w:rPr>
        <w:t>11</w:t>
      </w:r>
    </w:p>
    <w:p w14:paraId="6C277AB3" w14:textId="77CE73D9" w:rsidR="00A97062" w:rsidRPr="002B0D41" w:rsidRDefault="001C65D1" w:rsidP="00BC1051">
      <w:pPr>
        <w:pStyle w:val="Ttulo1"/>
        <w:tabs>
          <w:tab w:val="center" w:pos="4394"/>
          <w:tab w:val="right" w:pos="8789"/>
        </w:tabs>
        <w:spacing w:before="240" w:after="60"/>
        <w:jc w:val="left"/>
        <w:rPr>
          <w:rFonts w:cs="Arial"/>
          <w:b w:val="0"/>
          <w:sz w:val="28"/>
        </w:rPr>
      </w:pPr>
      <w:r>
        <w:rPr>
          <w:rFonts w:cs="Arial"/>
          <w:color w:val="CC0066"/>
          <w:kern w:val="32"/>
          <w:sz w:val="32"/>
          <w:szCs w:val="32"/>
        </w:rPr>
        <w:tab/>
      </w:r>
      <w:bookmarkEnd w:id="1122"/>
      <w:bookmarkEnd w:id="1123"/>
      <w:bookmarkEnd w:id="1124"/>
      <w:bookmarkEnd w:id="1125"/>
      <w:r w:rsidR="00A97062" w:rsidRPr="002B0D41">
        <w:rPr>
          <w:rFonts w:cs="Arial"/>
          <w:sz w:val="28"/>
        </w:rPr>
        <w:t>Constancia de recepción de documentos</w:t>
      </w:r>
    </w:p>
    <w:p w14:paraId="419B04C9" w14:textId="30FC8858" w:rsidR="00A97062" w:rsidRDefault="00A97062" w:rsidP="00BD7CED">
      <w:pPr>
        <w:jc w:val="both"/>
      </w:pPr>
    </w:p>
    <w:p w14:paraId="21E955EB" w14:textId="77777777" w:rsidR="009B3663" w:rsidRDefault="009B3663" w:rsidP="009B3663">
      <w:pPr>
        <w:pStyle w:val="Ttulo1"/>
        <w:spacing w:before="240" w:after="60"/>
        <w:rPr>
          <w:rFonts w:cs="Arial"/>
          <w:color w:val="CC0066"/>
          <w:kern w:val="32"/>
          <w:sz w:val="32"/>
          <w:szCs w:val="32"/>
        </w:rPr>
      </w:pPr>
      <w:bookmarkStart w:id="1127" w:name="_Toc84352618"/>
      <w:r w:rsidRPr="0027305A">
        <w:rPr>
          <w:rFonts w:cs="Arial"/>
          <w:color w:val="CC0066"/>
          <w:kern w:val="32"/>
          <w:sz w:val="32"/>
          <w:szCs w:val="32"/>
        </w:rPr>
        <w:lastRenderedPageBreak/>
        <w:t>ANEXO 1</w:t>
      </w:r>
      <w:bookmarkEnd w:id="1127"/>
      <w:r>
        <w:rPr>
          <w:rFonts w:cs="Arial"/>
          <w:color w:val="CC0066"/>
          <w:kern w:val="32"/>
          <w:sz w:val="32"/>
          <w:szCs w:val="32"/>
        </w:rPr>
        <w:t>1</w:t>
      </w:r>
    </w:p>
    <w:p w14:paraId="0F91D238" w14:textId="77777777" w:rsidR="009B3663" w:rsidRPr="0027305A" w:rsidRDefault="009B3663" w:rsidP="009B3663">
      <w:pPr>
        <w:pStyle w:val="Ttulo1"/>
        <w:shd w:val="clear" w:color="auto" w:fill="D9D9D9" w:themeFill="background1" w:themeFillShade="D9"/>
        <w:rPr>
          <w:rFonts w:cs="Arial"/>
          <w:kern w:val="32"/>
          <w:sz w:val="28"/>
          <w:szCs w:val="32"/>
        </w:rPr>
      </w:pPr>
      <w:bookmarkStart w:id="1128" w:name="_Toc452121434"/>
      <w:bookmarkStart w:id="1129" w:name="_Toc464498353"/>
      <w:bookmarkStart w:id="1130" w:name="_Toc464498759"/>
      <w:bookmarkStart w:id="1131" w:name="_Toc487209372"/>
      <w:bookmarkStart w:id="1132" w:name="_Toc488428688"/>
      <w:bookmarkStart w:id="1133" w:name="_Toc491181012"/>
      <w:bookmarkStart w:id="1134" w:name="_Toc492377974"/>
      <w:bookmarkStart w:id="1135" w:name="_Toc493501678"/>
      <w:bookmarkStart w:id="1136" w:name="_Toc494211636"/>
      <w:bookmarkStart w:id="1137" w:name="_Toc496883372"/>
      <w:bookmarkStart w:id="1138" w:name="_Toc498523254"/>
      <w:bookmarkStart w:id="1139" w:name="_Toc505704938"/>
      <w:bookmarkStart w:id="1140" w:name="_Toc510612375"/>
      <w:bookmarkStart w:id="1141" w:name="_Toc3539040"/>
      <w:bookmarkStart w:id="1142" w:name="_Toc53156940"/>
      <w:bookmarkStart w:id="1143" w:name="_Toc63362079"/>
      <w:bookmarkStart w:id="1144" w:name="_Toc64362829"/>
      <w:bookmarkStart w:id="1145" w:name="_Toc84251221"/>
      <w:bookmarkStart w:id="1146" w:name="_Toc84352619"/>
      <w:r w:rsidRPr="0027305A">
        <w:rPr>
          <w:rFonts w:cs="Arial"/>
          <w:kern w:val="32"/>
          <w:sz w:val="28"/>
          <w:szCs w:val="32"/>
        </w:rPr>
        <w:t>Constancia de recepción de documentos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439ABA49" w14:textId="77777777" w:rsidR="009B3663" w:rsidRPr="002B0D41" w:rsidRDefault="009B3663" w:rsidP="00BD7CED">
      <w:pPr>
        <w:jc w:val="both"/>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91"/>
        <w:gridCol w:w="1302"/>
      </w:tblGrid>
      <w:tr w:rsidR="00A97062" w:rsidRPr="002B0D41" w14:paraId="396A8A3D" w14:textId="77777777" w:rsidTr="009E1920">
        <w:trPr>
          <w:trHeight w:val="420"/>
          <w:tblHeader/>
        </w:trPr>
        <w:tc>
          <w:tcPr>
            <w:tcW w:w="6516" w:type="dxa"/>
            <w:tcBorders>
              <w:top w:val="single" w:sz="4" w:space="0" w:color="auto"/>
              <w:left w:val="single" w:sz="4" w:space="0" w:color="auto"/>
              <w:bottom w:val="single" w:sz="4" w:space="0" w:color="auto"/>
              <w:right w:val="single" w:sz="4" w:space="0" w:color="auto"/>
            </w:tcBorders>
            <w:shd w:val="clear" w:color="auto" w:fill="BFBFBF"/>
            <w:vAlign w:val="center"/>
          </w:tcPr>
          <w:p w14:paraId="73137240" w14:textId="77777777" w:rsidR="00A97062" w:rsidRPr="002B0D41" w:rsidRDefault="00A97062" w:rsidP="009B3663">
            <w:pPr>
              <w:spacing w:line="276" w:lineRule="auto"/>
              <w:jc w:val="center"/>
              <w:rPr>
                <w:rFonts w:ascii="Arial" w:hAnsi="Arial" w:cs="Arial"/>
                <w:b/>
                <w:bCs/>
              </w:rPr>
            </w:pPr>
            <w:r w:rsidRPr="002B0D41">
              <w:rPr>
                <w:rFonts w:ascii="Arial" w:hAnsi="Arial" w:cs="Arial"/>
                <w:b/>
                <w:bCs/>
              </w:rPr>
              <w:t>Documentación</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tcPr>
          <w:p w14:paraId="4C12FC48"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Presenta</w:t>
            </w:r>
          </w:p>
        </w:tc>
        <w:tc>
          <w:tcPr>
            <w:tcW w:w="1302" w:type="dxa"/>
            <w:tcBorders>
              <w:top w:val="single" w:sz="4" w:space="0" w:color="auto"/>
              <w:left w:val="single" w:sz="4" w:space="0" w:color="auto"/>
              <w:bottom w:val="single" w:sz="4" w:space="0" w:color="auto"/>
              <w:right w:val="single" w:sz="4" w:space="0" w:color="auto"/>
            </w:tcBorders>
            <w:shd w:val="clear" w:color="auto" w:fill="BFBFBF"/>
            <w:vAlign w:val="center"/>
          </w:tcPr>
          <w:p w14:paraId="0F6539E4"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Recibe</w:t>
            </w:r>
          </w:p>
        </w:tc>
      </w:tr>
      <w:tr w:rsidR="00A97062" w:rsidRPr="002B0D41" w14:paraId="672CBE58" w14:textId="77777777" w:rsidTr="009E192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4618A8" w14:textId="3CD20838" w:rsidR="00A97062" w:rsidRPr="002B0D41" w:rsidRDefault="00A97062" w:rsidP="00BD7CED">
            <w:pPr>
              <w:tabs>
                <w:tab w:val="left" w:pos="459"/>
              </w:tabs>
              <w:spacing w:before="120" w:after="120" w:line="276" w:lineRule="auto"/>
              <w:ind w:left="459" w:hanging="425"/>
              <w:jc w:val="both"/>
              <w:rPr>
                <w:rFonts w:ascii="Arial" w:hAnsi="Arial" w:cs="Arial"/>
                <w:b/>
              </w:rPr>
            </w:pPr>
            <w:r w:rsidRPr="002B0D41">
              <w:rPr>
                <w:rFonts w:ascii="Arial" w:hAnsi="Arial" w:cs="Arial"/>
                <w:b/>
              </w:rPr>
              <w:t>6.2.4 Del Acto de Presentación y Apertura de proposiciones</w:t>
            </w:r>
          </w:p>
        </w:tc>
      </w:tr>
      <w:tr w:rsidR="00A97062" w:rsidRPr="002B0D41" w14:paraId="61A1F82C" w14:textId="77777777" w:rsidTr="009E1920">
        <w:trPr>
          <w:trHeight w:val="2034"/>
        </w:trPr>
        <w:tc>
          <w:tcPr>
            <w:tcW w:w="6516" w:type="dxa"/>
            <w:tcBorders>
              <w:top w:val="single" w:sz="4" w:space="0" w:color="auto"/>
              <w:left w:val="single" w:sz="4" w:space="0" w:color="auto"/>
              <w:bottom w:val="single" w:sz="4" w:space="0" w:color="auto"/>
              <w:right w:val="single" w:sz="4" w:space="0" w:color="auto"/>
            </w:tcBorders>
            <w:vAlign w:val="center"/>
          </w:tcPr>
          <w:p w14:paraId="3A8F2397" w14:textId="77777777" w:rsidR="00A97062" w:rsidRPr="003E293F" w:rsidRDefault="00A97062" w:rsidP="00BD7CED">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1391" w:type="dxa"/>
            <w:tcBorders>
              <w:top w:val="single" w:sz="4" w:space="0" w:color="auto"/>
              <w:left w:val="single" w:sz="4" w:space="0" w:color="auto"/>
              <w:bottom w:val="single" w:sz="4" w:space="0" w:color="auto"/>
              <w:right w:val="single" w:sz="4" w:space="0" w:color="auto"/>
            </w:tcBorders>
            <w:vAlign w:val="center"/>
          </w:tcPr>
          <w:p w14:paraId="205527BB"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DE1FC88"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1A909AF2" w14:textId="77777777" w:rsidTr="009E1920">
        <w:trPr>
          <w:trHeight w:val="281"/>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BA991C" w14:textId="35ED2B03" w:rsidR="00A97062" w:rsidRPr="00045255" w:rsidRDefault="00A97062" w:rsidP="00961975">
            <w:pPr>
              <w:pStyle w:val="Prrafodelista"/>
              <w:numPr>
                <w:ilvl w:val="1"/>
                <w:numId w:val="69"/>
              </w:numPr>
              <w:tabs>
                <w:tab w:val="left" w:pos="459"/>
              </w:tabs>
              <w:spacing w:before="120" w:after="120" w:line="276" w:lineRule="auto"/>
              <w:jc w:val="both"/>
              <w:rPr>
                <w:rFonts w:ascii="Arial" w:hAnsi="Arial" w:cs="Arial"/>
                <w:b/>
              </w:rPr>
            </w:pPr>
            <w:r w:rsidRPr="00045255">
              <w:rPr>
                <w:rFonts w:ascii="Arial" w:hAnsi="Arial" w:cs="Arial"/>
                <w:b/>
              </w:rPr>
              <w:t>Documentación distinta a la oferta técnica y la oferta económica</w:t>
            </w:r>
            <w:r w:rsidR="009E1920">
              <w:rPr>
                <w:rFonts w:ascii="Arial" w:hAnsi="Arial" w:cs="Arial"/>
                <w:b/>
              </w:rPr>
              <w:t xml:space="preserve"> (Sobre administrativo-legal)</w:t>
            </w:r>
          </w:p>
        </w:tc>
      </w:tr>
      <w:tr w:rsidR="00A97062" w:rsidRPr="002B0D41" w14:paraId="762E0D5B" w14:textId="77777777" w:rsidTr="009E1920">
        <w:trPr>
          <w:trHeight w:val="1419"/>
        </w:trPr>
        <w:tc>
          <w:tcPr>
            <w:tcW w:w="6516" w:type="dxa"/>
            <w:tcBorders>
              <w:bottom w:val="single" w:sz="4" w:space="0" w:color="auto"/>
            </w:tcBorders>
            <w:shd w:val="clear" w:color="auto" w:fill="auto"/>
            <w:vAlign w:val="center"/>
          </w:tcPr>
          <w:p w14:paraId="3894EC3D" w14:textId="77777777" w:rsidR="00AC470F" w:rsidRDefault="00045255" w:rsidP="00BD7CED">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14:paraId="4437AE16" w14:textId="76D0AEF1" w:rsidR="00A97062" w:rsidRPr="009E1920" w:rsidRDefault="009E1920" w:rsidP="00BD7CED">
            <w:pPr>
              <w:pStyle w:val="Texto0"/>
              <w:tabs>
                <w:tab w:val="left" w:pos="176"/>
              </w:tabs>
              <w:spacing w:before="60" w:after="60" w:line="240" w:lineRule="auto"/>
              <w:ind w:firstLine="0"/>
              <w:rPr>
                <w:i/>
                <w:iCs/>
                <w:sz w:val="19"/>
                <w:szCs w:val="19"/>
              </w:rPr>
            </w:pPr>
            <w:r w:rsidRPr="009E1920">
              <w:rPr>
                <w:i/>
                <w:iCs/>
                <w:sz w:val="19"/>
                <w:szCs w:val="19"/>
              </w:rPr>
              <w:t xml:space="preserve">Debiéndola acompañar de la copia simple por ambos lados de su identificación oficial </w:t>
            </w:r>
            <w:r w:rsidRPr="009E1920">
              <w:rPr>
                <w:b/>
                <w:bCs/>
                <w:i/>
                <w:iCs/>
                <w:sz w:val="19"/>
                <w:szCs w:val="19"/>
              </w:rPr>
              <w:t>VIGENTE (legible)</w:t>
            </w:r>
            <w:r w:rsidRPr="009E1920">
              <w:rPr>
                <w:i/>
                <w:iCs/>
                <w:sz w:val="19"/>
                <w:szCs w:val="19"/>
              </w:rPr>
              <w:t xml:space="preserve"> (credencial para votar, pasaporte, cédula profesional), tratándose de personas físicas y, en el caso de personas morales, la </w:t>
            </w:r>
            <w:r w:rsidR="0014436C">
              <w:rPr>
                <w:i/>
                <w:iCs/>
                <w:sz w:val="19"/>
                <w:szCs w:val="19"/>
              </w:rPr>
              <w:t>del representante legal</w:t>
            </w:r>
            <w:r w:rsidRPr="009E1920">
              <w:rPr>
                <w:i/>
                <w:iCs/>
                <w:sz w:val="19"/>
                <w:szCs w:val="19"/>
              </w:rPr>
              <w:t>, esto de conformidad con lo señalado en el artículo 64 fracción IX de las POBALINES.</w:t>
            </w:r>
          </w:p>
        </w:tc>
        <w:tc>
          <w:tcPr>
            <w:tcW w:w="1391" w:type="dxa"/>
            <w:tcBorders>
              <w:bottom w:val="single" w:sz="4" w:space="0" w:color="auto"/>
            </w:tcBorders>
            <w:shd w:val="clear" w:color="auto" w:fill="auto"/>
            <w:vAlign w:val="center"/>
          </w:tcPr>
          <w:p w14:paraId="271E583D"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522BD242"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062C08A3" w14:textId="77777777" w:rsidTr="009E1920">
        <w:trPr>
          <w:trHeight w:val="946"/>
        </w:trPr>
        <w:tc>
          <w:tcPr>
            <w:tcW w:w="6516" w:type="dxa"/>
            <w:tcBorders>
              <w:bottom w:val="single" w:sz="4" w:space="0" w:color="auto"/>
            </w:tcBorders>
            <w:shd w:val="clear" w:color="auto" w:fill="auto"/>
            <w:vAlign w:val="center"/>
          </w:tcPr>
          <w:p w14:paraId="5FC36507" w14:textId="625DF461"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Manifestación, bajo protesta de decir verdad, de no encontrarse en supuesto alguno de los establecidos en los artículos 59 y 7</w:t>
            </w:r>
            <w:r w:rsidR="008160D6">
              <w:rPr>
                <w:sz w:val="19"/>
                <w:szCs w:val="19"/>
              </w:rPr>
              <w:t>8</w:t>
            </w:r>
            <w:r w:rsidR="00A97062" w:rsidRPr="003E293F">
              <w:rPr>
                <w:sz w:val="19"/>
                <w:szCs w:val="19"/>
              </w:rPr>
              <w:t xml:space="preserve">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660798E1"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4C80D9B0" w14:textId="77777777" w:rsidR="00A97062" w:rsidRPr="002B0D41" w:rsidRDefault="00A97062" w:rsidP="00BD7CED">
            <w:pPr>
              <w:jc w:val="both"/>
              <w:rPr>
                <w:rFonts w:ascii="Arial" w:hAnsi="Arial" w:cs="Arial"/>
                <w:bCs/>
              </w:rPr>
            </w:pPr>
          </w:p>
        </w:tc>
      </w:tr>
      <w:tr w:rsidR="00A97062" w:rsidRPr="002B0D41" w14:paraId="291973E8" w14:textId="77777777" w:rsidTr="009E1920">
        <w:trPr>
          <w:trHeight w:val="665"/>
        </w:trPr>
        <w:tc>
          <w:tcPr>
            <w:tcW w:w="6516" w:type="dxa"/>
            <w:tcBorders>
              <w:bottom w:val="single" w:sz="4" w:space="0" w:color="auto"/>
            </w:tcBorders>
            <w:shd w:val="clear" w:color="auto" w:fill="auto"/>
            <w:vAlign w:val="center"/>
          </w:tcPr>
          <w:p w14:paraId="62540491" w14:textId="77777777"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4C402716"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54284CDC" w14:textId="77777777" w:rsidR="00A97062" w:rsidRPr="002B0D41" w:rsidRDefault="00A97062" w:rsidP="00BD7CED">
            <w:pPr>
              <w:jc w:val="both"/>
              <w:rPr>
                <w:rFonts w:ascii="Arial" w:hAnsi="Arial" w:cs="Arial"/>
                <w:bCs/>
              </w:rPr>
            </w:pPr>
          </w:p>
        </w:tc>
      </w:tr>
      <w:tr w:rsidR="00CE21B5" w:rsidRPr="002B0D41" w14:paraId="6AA55C27" w14:textId="77777777" w:rsidTr="009E1920">
        <w:trPr>
          <w:trHeight w:val="665"/>
        </w:trPr>
        <w:tc>
          <w:tcPr>
            <w:tcW w:w="6516" w:type="dxa"/>
            <w:tcBorders>
              <w:bottom w:val="single" w:sz="4" w:space="0" w:color="auto"/>
            </w:tcBorders>
            <w:shd w:val="clear" w:color="auto" w:fill="auto"/>
            <w:vAlign w:val="center"/>
          </w:tcPr>
          <w:p w14:paraId="508058E8" w14:textId="77777777" w:rsidR="00CE21B5" w:rsidRPr="003E293F" w:rsidRDefault="00A91ED6" w:rsidP="00BD7CED">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1391" w:type="dxa"/>
            <w:tcBorders>
              <w:bottom w:val="single" w:sz="4" w:space="0" w:color="auto"/>
            </w:tcBorders>
            <w:shd w:val="clear" w:color="auto" w:fill="auto"/>
            <w:vAlign w:val="center"/>
          </w:tcPr>
          <w:p w14:paraId="66DF9D03" w14:textId="77777777" w:rsidR="00CE21B5" w:rsidRPr="002B0D41" w:rsidRDefault="00CE21B5" w:rsidP="00BD7CED">
            <w:pPr>
              <w:jc w:val="both"/>
              <w:rPr>
                <w:rFonts w:ascii="Arial" w:hAnsi="Arial" w:cs="Arial"/>
                <w:bCs/>
              </w:rPr>
            </w:pPr>
          </w:p>
        </w:tc>
        <w:tc>
          <w:tcPr>
            <w:tcW w:w="1302" w:type="dxa"/>
            <w:tcBorders>
              <w:bottom w:val="single" w:sz="4" w:space="0" w:color="auto"/>
            </w:tcBorders>
            <w:shd w:val="clear" w:color="auto" w:fill="auto"/>
            <w:vAlign w:val="center"/>
          </w:tcPr>
          <w:p w14:paraId="2B97690A" w14:textId="77777777" w:rsidR="00CE21B5" w:rsidRPr="002B0D41" w:rsidRDefault="00CE21B5" w:rsidP="00BD7CED">
            <w:pPr>
              <w:jc w:val="both"/>
              <w:rPr>
                <w:rFonts w:ascii="Arial" w:hAnsi="Arial" w:cs="Arial"/>
                <w:bCs/>
              </w:rPr>
            </w:pPr>
          </w:p>
        </w:tc>
      </w:tr>
      <w:tr w:rsidR="00A97062" w:rsidRPr="002B0D41" w14:paraId="4F31EF7B" w14:textId="77777777" w:rsidTr="009E1920">
        <w:trPr>
          <w:trHeight w:val="1054"/>
        </w:trPr>
        <w:tc>
          <w:tcPr>
            <w:tcW w:w="6516" w:type="dxa"/>
            <w:tcBorders>
              <w:bottom w:val="single" w:sz="4" w:space="0" w:color="auto"/>
            </w:tcBorders>
            <w:shd w:val="clear" w:color="auto" w:fill="auto"/>
            <w:vAlign w:val="center"/>
          </w:tcPr>
          <w:p w14:paraId="64CD34DC" w14:textId="77777777" w:rsidR="00A97062" w:rsidRPr="003E293F" w:rsidRDefault="00CE21B5" w:rsidP="00BD7CED">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1391" w:type="dxa"/>
            <w:tcBorders>
              <w:bottom w:val="single" w:sz="4" w:space="0" w:color="auto"/>
            </w:tcBorders>
            <w:shd w:val="clear" w:color="auto" w:fill="auto"/>
            <w:vAlign w:val="center"/>
          </w:tcPr>
          <w:p w14:paraId="2F71BCF5"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396ABF19" w14:textId="77777777" w:rsidR="00A97062" w:rsidRPr="002B0D41" w:rsidRDefault="00A97062" w:rsidP="00BD7CED">
            <w:pPr>
              <w:pStyle w:val="Texto0"/>
              <w:tabs>
                <w:tab w:val="left" w:pos="459"/>
              </w:tabs>
              <w:spacing w:before="120" w:after="120" w:line="240" w:lineRule="auto"/>
              <w:ind w:left="459" w:firstLine="0"/>
              <w:rPr>
                <w:sz w:val="20"/>
              </w:rPr>
            </w:pPr>
          </w:p>
        </w:tc>
      </w:tr>
      <w:tr w:rsidR="00450062" w:rsidRPr="002B0D41" w14:paraId="2BB34745" w14:textId="77777777" w:rsidTr="009E1920">
        <w:trPr>
          <w:trHeight w:val="339"/>
        </w:trPr>
        <w:tc>
          <w:tcPr>
            <w:tcW w:w="6516" w:type="dxa"/>
            <w:shd w:val="clear" w:color="auto" w:fill="auto"/>
            <w:vAlign w:val="center"/>
          </w:tcPr>
          <w:p w14:paraId="49BD33E0" w14:textId="77777777" w:rsidR="00450062" w:rsidRPr="003E293F" w:rsidRDefault="00CE21B5" w:rsidP="00BD7CED">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1391" w:type="dxa"/>
            <w:shd w:val="clear" w:color="auto" w:fill="auto"/>
            <w:vAlign w:val="center"/>
          </w:tcPr>
          <w:p w14:paraId="7A7BEB51" w14:textId="77777777" w:rsidR="00450062" w:rsidRPr="002B0D41" w:rsidRDefault="00450062"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7EFF858C" w14:textId="77777777" w:rsidR="00450062" w:rsidRPr="002B0D41" w:rsidRDefault="00450062" w:rsidP="00BD7CED">
            <w:pPr>
              <w:pStyle w:val="Texto0"/>
              <w:tabs>
                <w:tab w:val="left" w:pos="459"/>
              </w:tabs>
              <w:spacing w:before="120" w:after="120" w:line="240" w:lineRule="auto"/>
              <w:ind w:left="459" w:firstLine="0"/>
              <w:rPr>
                <w:sz w:val="20"/>
              </w:rPr>
            </w:pPr>
          </w:p>
        </w:tc>
      </w:tr>
      <w:tr w:rsidR="009B3663" w:rsidRPr="002B0D41" w14:paraId="7D549269" w14:textId="77777777" w:rsidTr="009E1920">
        <w:trPr>
          <w:trHeight w:val="339"/>
        </w:trPr>
        <w:tc>
          <w:tcPr>
            <w:tcW w:w="6516" w:type="dxa"/>
            <w:shd w:val="clear" w:color="auto" w:fill="auto"/>
            <w:vAlign w:val="center"/>
          </w:tcPr>
          <w:p w14:paraId="4065C0C6" w14:textId="46C4BEC8" w:rsidR="009B3663" w:rsidRPr="003E293F" w:rsidRDefault="009B3663" w:rsidP="00BD7CED">
            <w:pPr>
              <w:pStyle w:val="Texto0"/>
              <w:tabs>
                <w:tab w:val="num" w:pos="993"/>
              </w:tabs>
              <w:spacing w:before="120" w:after="120" w:line="240" w:lineRule="auto"/>
              <w:ind w:firstLine="0"/>
              <w:rPr>
                <w:sz w:val="19"/>
                <w:szCs w:val="19"/>
              </w:rPr>
            </w:pPr>
            <w:proofErr w:type="spellStart"/>
            <w:r>
              <w:rPr>
                <w:sz w:val="19"/>
                <w:szCs w:val="19"/>
              </w:rPr>
              <w:t>G.</w:t>
            </w:r>
            <w:r w:rsidRPr="00711EDB">
              <w:rPr>
                <w:rFonts w:cs="Arial"/>
                <w:sz w:val="20"/>
              </w:rPr>
              <w:t>En</w:t>
            </w:r>
            <w:proofErr w:type="spellEnd"/>
            <w:r w:rsidRPr="00711EDB">
              <w:rPr>
                <w:rFonts w:cs="Arial"/>
                <w:sz w:val="20"/>
              </w:rPr>
              <w:t xml:space="preserve"> caso de pertenecer al Sector de MIPyMES, carta en la que manifieste </w:t>
            </w:r>
            <w:r w:rsidRPr="00711EDB">
              <w:rPr>
                <w:rFonts w:cs="Arial"/>
                <w:b/>
                <w:sz w:val="20"/>
              </w:rPr>
              <w:t>bajo protesta de decir verdad</w:t>
            </w:r>
            <w:r w:rsidRPr="00711EDB">
              <w:rPr>
                <w:rFonts w:cs="Arial"/>
                <w:sz w:val="20"/>
              </w:rPr>
              <w:t xml:space="preserve"> el rango al que pertenece su </w:t>
            </w:r>
            <w:r w:rsidRPr="00711EDB">
              <w:rPr>
                <w:rFonts w:cs="Arial"/>
                <w:sz w:val="20"/>
              </w:rPr>
              <w:lastRenderedPageBreak/>
              <w:t>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w:t>
            </w:r>
          </w:p>
        </w:tc>
        <w:tc>
          <w:tcPr>
            <w:tcW w:w="1391" w:type="dxa"/>
            <w:shd w:val="clear" w:color="auto" w:fill="auto"/>
            <w:vAlign w:val="center"/>
          </w:tcPr>
          <w:p w14:paraId="1AA131FE" w14:textId="77777777" w:rsidR="009B3663" w:rsidRPr="002B0D41" w:rsidRDefault="009B3663"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35078A62" w14:textId="77777777" w:rsidR="009B3663" w:rsidRPr="002B0D41" w:rsidRDefault="009B3663" w:rsidP="00BD7CED">
            <w:pPr>
              <w:pStyle w:val="Texto0"/>
              <w:tabs>
                <w:tab w:val="left" w:pos="459"/>
              </w:tabs>
              <w:spacing w:before="120" w:after="120" w:line="240" w:lineRule="auto"/>
              <w:ind w:left="459" w:firstLine="0"/>
              <w:rPr>
                <w:sz w:val="20"/>
              </w:rPr>
            </w:pPr>
          </w:p>
        </w:tc>
      </w:tr>
      <w:tr w:rsidR="00A97062" w:rsidRPr="002B0D41" w14:paraId="031B7C4F" w14:textId="77777777" w:rsidTr="009E1920">
        <w:trPr>
          <w:trHeight w:hRule="exact" w:val="440"/>
        </w:trPr>
        <w:tc>
          <w:tcPr>
            <w:tcW w:w="9209" w:type="dxa"/>
            <w:gridSpan w:val="3"/>
            <w:tcBorders>
              <w:bottom w:val="single" w:sz="4" w:space="0" w:color="auto"/>
            </w:tcBorders>
            <w:shd w:val="clear" w:color="auto" w:fill="D9D9D9"/>
            <w:vAlign w:val="center"/>
          </w:tcPr>
          <w:p w14:paraId="17C1DBD7" w14:textId="52A12643" w:rsidR="00A97062" w:rsidRPr="003E293F" w:rsidRDefault="00A97062" w:rsidP="00961975">
            <w:pPr>
              <w:pStyle w:val="Prrafodelista"/>
              <w:numPr>
                <w:ilvl w:val="1"/>
                <w:numId w:val="69"/>
              </w:numPr>
              <w:tabs>
                <w:tab w:val="left" w:pos="459"/>
              </w:tabs>
              <w:spacing w:before="120" w:after="120"/>
              <w:jc w:val="both"/>
              <w:rPr>
                <w:rFonts w:ascii="Arial" w:hAnsi="Arial" w:cs="Arial"/>
                <w:b/>
                <w:sz w:val="19"/>
                <w:szCs w:val="19"/>
              </w:rPr>
            </w:pPr>
            <w:r w:rsidRPr="003E293F">
              <w:rPr>
                <w:rFonts w:ascii="Arial" w:hAnsi="Arial" w:cs="Arial"/>
                <w:b/>
                <w:sz w:val="19"/>
                <w:szCs w:val="19"/>
              </w:rPr>
              <w:t>Oferta técnica</w:t>
            </w:r>
            <w:r w:rsidR="009E1920">
              <w:rPr>
                <w:rFonts w:ascii="Arial" w:hAnsi="Arial" w:cs="Arial"/>
                <w:b/>
                <w:sz w:val="19"/>
                <w:szCs w:val="19"/>
              </w:rPr>
              <w:t xml:space="preserve"> (Sobre técnico)</w:t>
            </w:r>
          </w:p>
        </w:tc>
      </w:tr>
      <w:tr w:rsidR="00A97062" w:rsidRPr="002B0D41" w14:paraId="51B8DC3A" w14:textId="77777777" w:rsidTr="009E1920">
        <w:trPr>
          <w:trHeight w:val="1638"/>
        </w:trPr>
        <w:tc>
          <w:tcPr>
            <w:tcW w:w="6516" w:type="dxa"/>
            <w:tcBorders>
              <w:bottom w:val="single" w:sz="4" w:space="0" w:color="auto"/>
            </w:tcBorders>
            <w:shd w:val="clear" w:color="auto" w:fill="auto"/>
            <w:vAlign w:val="center"/>
          </w:tcPr>
          <w:p w14:paraId="507C94D3" w14:textId="77777777" w:rsidR="00A97062" w:rsidRDefault="00A97062" w:rsidP="00BD7CED">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w:t>
            </w:r>
            <w:proofErr w:type="gramStart"/>
            <w:r w:rsidRPr="003E293F">
              <w:rPr>
                <w:sz w:val="19"/>
                <w:szCs w:val="19"/>
              </w:rPr>
              <w:t>que</w:t>
            </w:r>
            <w:proofErr w:type="gramEnd"/>
            <w:r w:rsidRPr="003E293F">
              <w:rPr>
                <w:sz w:val="19"/>
                <w:szCs w:val="19"/>
              </w:rPr>
              <w:t xml:space="preserve"> en su caso, se soliciten en dicho anexo, debiendo considerar las modificaciones </w:t>
            </w:r>
            <w:r w:rsidR="00310529" w:rsidRPr="003E293F">
              <w:rPr>
                <w:sz w:val="19"/>
                <w:szCs w:val="19"/>
              </w:rPr>
              <w:t>que se deriven de la(s)</w:t>
            </w:r>
            <w:r w:rsidR="00CC77CC">
              <w:rPr>
                <w:sz w:val="20"/>
                <w:lang w:val="es-MX"/>
              </w:rPr>
              <w:t xml:space="preserve"> solicitudes de aclaración que se presenten</w:t>
            </w:r>
            <w:r w:rsidR="006471FB">
              <w:rPr>
                <w:sz w:val="19"/>
                <w:szCs w:val="19"/>
              </w:rPr>
              <w:t>.</w:t>
            </w:r>
          </w:p>
          <w:p w14:paraId="56665059" w14:textId="531A5CF8" w:rsidR="006471FB" w:rsidRPr="003E293F" w:rsidRDefault="000B2CB2" w:rsidP="00BD7CED">
            <w:pPr>
              <w:pStyle w:val="Texto0"/>
              <w:spacing w:before="120" w:after="120" w:line="240" w:lineRule="auto"/>
              <w:ind w:firstLine="0"/>
              <w:rPr>
                <w:sz w:val="19"/>
                <w:szCs w:val="19"/>
              </w:rPr>
            </w:pPr>
            <w:r w:rsidRPr="00977749">
              <w:rPr>
                <w:b/>
                <w:bCs/>
                <w:sz w:val="20"/>
              </w:rPr>
              <w:t>Previo cumplimiento de la totalidad de los requisitos contenidos en el Anexo 1 “Especificaciones técnicas”</w:t>
            </w:r>
            <w:r w:rsidRPr="00977749">
              <w:rPr>
                <w:sz w:val="20"/>
              </w:rPr>
              <w:t xml:space="preserve"> de la presente convocatoria,</w:t>
            </w:r>
            <w:r>
              <w:rPr>
                <w:sz w:val="20"/>
              </w:rPr>
              <w:t xml:space="preserve"> p</w:t>
            </w:r>
            <w:r w:rsidR="006471FB" w:rsidRPr="00FB46A2">
              <w:rPr>
                <w:sz w:val="20"/>
              </w:rPr>
              <w:t xml:space="preserve">ara efectos de la evaluación por puntos y porcentajes, que se realizará según se señala en el </w:t>
            </w:r>
            <w:r w:rsidR="006471FB" w:rsidRPr="00FB46A2">
              <w:rPr>
                <w:b/>
                <w:sz w:val="20"/>
              </w:rPr>
              <w:t xml:space="preserve">numeral </w:t>
            </w:r>
            <w:r w:rsidR="006471FB">
              <w:rPr>
                <w:b/>
                <w:sz w:val="20"/>
              </w:rPr>
              <w:t>5.1</w:t>
            </w:r>
            <w:r w:rsidR="006471FB" w:rsidRPr="00FB46A2">
              <w:rPr>
                <w:sz w:val="20"/>
              </w:rPr>
              <w:t xml:space="preserve"> de la presente convocatoria, </w:t>
            </w:r>
            <w:r w:rsidR="006471FB" w:rsidRPr="00FB46A2">
              <w:rPr>
                <w:b/>
                <w:sz w:val="20"/>
                <w:u w:val="single"/>
              </w:rPr>
              <w:t>el LICITANTE deberá incluir, como parte de su oferta técnica, los documentos que se solicitan en la Tabla de Evaluación de Puntos y Porcentajes</w:t>
            </w:r>
            <w:r>
              <w:rPr>
                <w:b/>
                <w:sz w:val="20"/>
                <w:u w:val="single"/>
              </w:rPr>
              <w:t>.</w:t>
            </w:r>
          </w:p>
        </w:tc>
        <w:tc>
          <w:tcPr>
            <w:tcW w:w="1391" w:type="dxa"/>
            <w:tcBorders>
              <w:bottom w:val="single" w:sz="4" w:space="0" w:color="auto"/>
            </w:tcBorders>
            <w:shd w:val="clear" w:color="auto" w:fill="auto"/>
            <w:vAlign w:val="center"/>
          </w:tcPr>
          <w:p w14:paraId="2E25542E"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691B2720" w14:textId="77777777" w:rsidR="00A97062" w:rsidRPr="002B0D41" w:rsidRDefault="00A97062" w:rsidP="00BD7CED">
            <w:pPr>
              <w:jc w:val="both"/>
              <w:rPr>
                <w:rFonts w:ascii="Arial" w:hAnsi="Arial" w:cs="Arial"/>
                <w:bCs/>
              </w:rPr>
            </w:pPr>
          </w:p>
        </w:tc>
      </w:tr>
      <w:tr w:rsidR="00A97062" w:rsidRPr="002B0D41" w14:paraId="6ED00624" w14:textId="77777777" w:rsidTr="009E1920">
        <w:trPr>
          <w:trHeight w:val="295"/>
        </w:trPr>
        <w:tc>
          <w:tcPr>
            <w:tcW w:w="9209" w:type="dxa"/>
            <w:gridSpan w:val="3"/>
            <w:tcBorders>
              <w:bottom w:val="single" w:sz="4" w:space="0" w:color="auto"/>
            </w:tcBorders>
            <w:shd w:val="clear" w:color="auto" w:fill="D9D9D9"/>
            <w:vAlign w:val="center"/>
          </w:tcPr>
          <w:p w14:paraId="3BE58299" w14:textId="0120E6F4" w:rsidR="00A97062" w:rsidRPr="003E293F" w:rsidRDefault="00A97062" w:rsidP="00961975">
            <w:pPr>
              <w:pStyle w:val="Texto0"/>
              <w:numPr>
                <w:ilvl w:val="1"/>
                <w:numId w:val="69"/>
              </w:numPr>
              <w:tabs>
                <w:tab w:val="left" w:pos="0"/>
              </w:tabs>
              <w:rPr>
                <w:b/>
                <w:sz w:val="19"/>
                <w:szCs w:val="19"/>
              </w:rPr>
            </w:pPr>
            <w:r w:rsidRPr="003E293F">
              <w:rPr>
                <w:b/>
                <w:sz w:val="19"/>
                <w:szCs w:val="19"/>
              </w:rPr>
              <w:t>Oferta económica</w:t>
            </w:r>
            <w:r w:rsidR="009E1920">
              <w:rPr>
                <w:b/>
                <w:sz w:val="19"/>
                <w:szCs w:val="19"/>
              </w:rPr>
              <w:t xml:space="preserve"> (Sobre económico)</w:t>
            </w:r>
          </w:p>
        </w:tc>
      </w:tr>
      <w:tr w:rsidR="00A97062" w:rsidRPr="002B0D41" w14:paraId="5C135601" w14:textId="77777777" w:rsidTr="009E1920">
        <w:trPr>
          <w:trHeight w:val="1130"/>
        </w:trPr>
        <w:tc>
          <w:tcPr>
            <w:tcW w:w="6516" w:type="dxa"/>
            <w:tcBorders>
              <w:bottom w:val="single" w:sz="4" w:space="0" w:color="auto"/>
            </w:tcBorders>
            <w:shd w:val="clear" w:color="auto" w:fill="auto"/>
            <w:vAlign w:val="center"/>
          </w:tcPr>
          <w:p w14:paraId="3D8875C2" w14:textId="54E33018" w:rsidR="00A97062" w:rsidRPr="003E293F" w:rsidRDefault="00A97062" w:rsidP="00BD7CED">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w:t>
            </w:r>
            <w:proofErr w:type="spellStart"/>
            <w:r w:rsidRPr="003E293F">
              <w:rPr>
                <w:sz w:val="19"/>
                <w:szCs w:val="19"/>
              </w:rPr>
              <w:t>requisitar</w:t>
            </w:r>
            <w:proofErr w:type="spellEnd"/>
            <w:r w:rsidRPr="003E293F">
              <w:rPr>
                <w:sz w:val="19"/>
                <w:szCs w:val="19"/>
              </w:rPr>
              <w:t xml:space="preserve">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391" w:type="dxa"/>
            <w:tcBorders>
              <w:bottom w:val="single" w:sz="4" w:space="0" w:color="auto"/>
            </w:tcBorders>
            <w:shd w:val="clear" w:color="auto" w:fill="auto"/>
            <w:vAlign w:val="center"/>
          </w:tcPr>
          <w:p w14:paraId="371A75DC"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0D283F5C" w14:textId="77777777" w:rsidR="00A97062" w:rsidRPr="002B0D41" w:rsidRDefault="00A97062" w:rsidP="00BD7CED">
            <w:pPr>
              <w:jc w:val="both"/>
              <w:rPr>
                <w:rFonts w:ascii="Arial" w:hAnsi="Arial" w:cs="Arial"/>
                <w:bCs/>
              </w:rPr>
            </w:pPr>
          </w:p>
        </w:tc>
      </w:tr>
    </w:tbl>
    <w:p w14:paraId="6CD75D4C" w14:textId="77777777" w:rsidR="00A97062" w:rsidRPr="002B0D41" w:rsidRDefault="00895279" w:rsidP="00BD7CED">
      <w:pPr>
        <w:jc w:val="both"/>
        <w:rPr>
          <w:rFonts w:ascii="Arial" w:hAnsi="Arial" w:cs="Arial"/>
          <w:b/>
          <w:bCs/>
          <w:i/>
          <w:sz w:val="18"/>
          <w:szCs w:val="22"/>
        </w:rPr>
      </w:pPr>
      <w:r>
        <w:rPr>
          <w:rFonts w:ascii="Arial" w:hAnsi="Arial" w:cs="Arial"/>
          <w:b/>
          <w:bCs/>
          <w:i/>
          <w:sz w:val="18"/>
          <w:szCs w:val="22"/>
        </w:rPr>
        <w:br w:type="textWrapping" w:clear="all"/>
      </w:r>
    </w:p>
    <w:p w14:paraId="1D230CE5"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Recibe</w:t>
      </w:r>
    </w:p>
    <w:p w14:paraId="64B27066" w14:textId="77777777" w:rsidR="00A97062" w:rsidRPr="002B0D41" w:rsidRDefault="00A97062" w:rsidP="00BC30BC">
      <w:pPr>
        <w:ind w:left="567" w:hanging="567"/>
        <w:jc w:val="center"/>
        <w:rPr>
          <w:rFonts w:ascii="Arial" w:hAnsi="Arial" w:cs="Arial"/>
          <w:b/>
          <w:bCs/>
          <w:i/>
          <w:sz w:val="18"/>
          <w:szCs w:val="22"/>
        </w:rPr>
      </w:pPr>
    </w:p>
    <w:p w14:paraId="2C8EF6A3" w14:textId="77777777" w:rsidR="00A97062" w:rsidRPr="002B0D41" w:rsidRDefault="00A97062" w:rsidP="00BC30BC">
      <w:pPr>
        <w:ind w:left="567" w:hanging="567"/>
        <w:jc w:val="center"/>
        <w:rPr>
          <w:rFonts w:ascii="Arial" w:hAnsi="Arial" w:cs="Arial"/>
          <w:b/>
          <w:bCs/>
          <w:i/>
          <w:sz w:val="18"/>
          <w:szCs w:val="22"/>
        </w:rPr>
      </w:pPr>
    </w:p>
    <w:p w14:paraId="03988F2E" w14:textId="77777777" w:rsidR="00A97062" w:rsidRPr="002B0D41" w:rsidRDefault="00A97062" w:rsidP="00BC30BC">
      <w:pPr>
        <w:ind w:left="567" w:hanging="567"/>
        <w:jc w:val="center"/>
        <w:rPr>
          <w:rFonts w:ascii="Arial" w:hAnsi="Arial" w:cs="Arial"/>
          <w:b/>
          <w:bCs/>
          <w:i/>
          <w:sz w:val="18"/>
          <w:szCs w:val="22"/>
        </w:rPr>
      </w:pPr>
    </w:p>
    <w:p w14:paraId="0EB98186" w14:textId="77777777" w:rsidR="00A97062" w:rsidRPr="002B0D41" w:rsidRDefault="00A97062" w:rsidP="00BC30BC">
      <w:pPr>
        <w:ind w:left="567" w:hanging="567"/>
        <w:jc w:val="center"/>
        <w:rPr>
          <w:rFonts w:ascii="Arial" w:hAnsi="Arial" w:cs="Arial"/>
          <w:b/>
          <w:bCs/>
          <w:i/>
          <w:sz w:val="18"/>
          <w:szCs w:val="22"/>
        </w:rPr>
      </w:pPr>
    </w:p>
    <w:p w14:paraId="7DAAB2CA"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1899E9AB"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63A60961" w14:textId="77777777" w:rsidR="00A97062" w:rsidRPr="002B0D41" w:rsidRDefault="00A97062" w:rsidP="00BD7CED">
      <w:pPr>
        <w:ind w:left="567" w:hanging="567"/>
        <w:jc w:val="both"/>
        <w:rPr>
          <w:rFonts w:ascii="Arial" w:hAnsi="Arial" w:cs="Arial"/>
          <w:b/>
          <w:bCs/>
          <w:i/>
          <w:sz w:val="18"/>
          <w:szCs w:val="22"/>
        </w:rPr>
      </w:pPr>
    </w:p>
    <w:p w14:paraId="73C2BA48" w14:textId="77777777" w:rsidR="00A97062" w:rsidRPr="002B0D41" w:rsidRDefault="00A97062" w:rsidP="00BD7CED">
      <w:pPr>
        <w:ind w:left="567" w:hanging="567"/>
        <w:jc w:val="both"/>
        <w:rPr>
          <w:rFonts w:ascii="Arial" w:hAnsi="Arial" w:cs="Arial"/>
          <w:b/>
          <w:bCs/>
          <w:i/>
          <w:sz w:val="18"/>
          <w:szCs w:val="22"/>
        </w:rPr>
      </w:pPr>
    </w:p>
    <w:p w14:paraId="10715984" w14:textId="77777777" w:rsidR="00A97062" w:rsidRPr="002B0D41" w:rsidRDefault="00A97062" w:rsidP="00BD7CED">
      <w:pPr>
        <w:ind w:left="567" w:hanging="567"/>
        <w:jc w:val="both"/>
        <w:rPr>
          <w:rFonts w:ascii="Arial" w:hAnsi="Arial" w:cs="Arial"/>
          <w:b/>
          <w:bCs/>
          <w:i/>
          <w:sz w:val="18"/>
          <w:szCs w:val="22"/>
        </w:rPr>
      </w:pPr>
    </w:p>
    <w:p w14:paraId="6783CC15" w14:textId="77777777" w:rsidR="00A97062" w:rsidRPr="002B0D41" w:rsidRDefault="00A97062" w:rsidP="00BD7CED">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6392522" w14:textId="77777777" w:rsidR="00A97062" w:rsidRPr="002B0D41" w:rsidRDefault="00A97062" w:rsidP="00BD7CED">
      <w:pPr>
        <w:ind w:left="851" w:hanging="851"/>
        <w:jc w:val="both"/>
        <w:rPr>
          <w:rFonts w:ascii="Arial" w:hAnsi="Arial" w:cs="Arial"/>
          <w:sz w:val="18"/>
          <w:szCs w:val="22"/>
        </w:rPr>
      </w:pPr>
    </w:p>
    <w:p w14:paraId="19526B96" w14:textId="77777777" w:rsidR="00A97062" w:rsidRDefault="00A97062" w:rsidP="00BD7CED">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09F611FE" w14:textId="77777777" w:rsidR="00A97062" w:rsidRPr="005B3F61" w:rsidRDefault="00A97062" w:rsidP="00BD7CED">
      <w:pPr>
        <w:jc w:val="both"/>
      </w:pPr>
    </w:p>
    <w:p w14:paraId="401CEF1A" w14:textId="77777777" w:rsidR="001D2511" w:rsidRDefault="001D2511" w:rsidP="00BD7CED">
      <w:pPr>
        <w:tabs>
          <w:tab w:val="left" w:pos="6825"/>
        </w:tabs>
        <w:jc w:val="both"/>
      </w:pPr>
    </w:p>
    <w:p w14:paraId="310D8A45" w14:textId="77777777" w:rsidR="005A2AB8" w:rsidRDefault="005A2AB8" w:rsidP="00BD7CED">
      <w:pPr>
        <w:tabs>
          <w:tab w:val="left" w:pos="6825"/>
        </w:tabs>
        <w:jc w:val="both"/>
      </w:pPr>
    </w:p>
    <w:p w14:paraId="6F7E3A07" w14:textId="77777777" w:rsidR="005A2AB8" w:rsidRDefault="005A2AB8" w:rsidP="00BD7CED">
      <w:pPr>
        <w:tabs>
          <w:tab w:val="left" w:pos="6825"/>
        </w:tabs>
        <w:jc w:val="both"/>
      </w:pPr>
    </w:p>
    <w:p w14:paraId="58850AE3" w14:textId="77777777" w:rsidR="005A2AB8" w:rsidRDefault="005A2AB8" w:rsidP="00BD7CED">
      <w:pPr>
        <w:tabs>
          <w:tab w:val="left" w:pos="6825"/>
        </w:tabs>
        <w:jc w:val="both"/>
      </w:pPr>
    </w:p>
    <w:p w14:paraId="02FF997C" w14:textId="77777777" w:rsidR="005A2AB8" w:rsidRDefault="005A2AB8" w:rsidP="00BD7CED">
      <w:pPr>
        <w:tabs>
          <w:tab w:val="left" w:pos="6825"/>
        </w:tabs>
        <w:jc w:val="both"/>
      </w:pPr>
    </w:p>
    <w:p w14:paraId="22AFD68E" w14:textId="77777777" w:rsidR="005A2AB8" w:rsidRDefault="005A2AB8" w:rsidP="00BD7CED">
      <w:pPr>
        <w:tabs>
          <w:tab w:val="left" w:pos="6825"/>
        </w:tabs>
        <w:jc w:val="both"/>
      </w:pPr>
    </w:p>
    <w:p w14:paraId="4EC6DB61" w14:textId="77777777" w:rsidR="006471FB" w:rsidRDefault="006471FB" w:rsidP="00BD7CED">
      <w:pPr>
        <w:tabs>
          <w:tab w:val="left" w:pos="6825"/>
        </w:tabs>
        <w:jc w:val="both"/>
      </w:pPr>
    </w:p>
    <w:p w14:paraId="3DDB0842" w14:textId="77777777" w:rsidR="006471FB" w:rsidRDefault="006471FB" w:rsidP="00BD7CED">
      <w:pPr>
        <w:tabs>
          <w:tab w:val="left" w:pos="6825"/>
        </w:tabs>
        <w:jc w:val="both"/>
      </w:pPr>
    </w:p>
    <w:p w14:paraId="05BA264A" w14:textId="77777777" w:rsidR="006471FB" w:rsidRDefault="006471FB" w:rsidP="00BD7CED">
      <w:pPr>
        <w:tabs>
          <w:tab w:val="left" w:pos="6825"/>
        </w:tabs>
        <w:jc w:val="both"/>
      </w:pPr>
    </w:p>
    <w:p w14:paraId="6A787ADB" w14:textId="77777777" w:rsidR="005A2AB8" w:rsidRPr="009E1920" w:rsidRDefault="005A2AB8" w:rsidP="00BD7CED">
      <w:pPr>
        <w:pStyle w:val="Ttulo1"/>
        <w:spacing w:before="240" w:after="60"/>
        <w:jc w:val="both"/>
        <w:rPr>
          <w:rFonts w:cs="Arial"/>
          <w:kern w:val="32"/>
          <w:sz w:val="18"/>
          <w:szCs w:val="18"/>
        </w:rPr>
      </w:pPr>
      <w:bookmarkStart w:id="1147" w:name="_Toc494211637"/>
      <w:bookmarkStart w:id="1148" w:name="_Toc505869795"/>
      <w:bookmarkStart w:id="1149" w:name="_Toc528680733"/>
      <w:bookmarkStart w:id="1150" w:name="_Toc52822224"/>
      <w:r w:rsidRPr="009E1920">
        <w:rPr>
          <w:rFonts w:cs="Arial"/>
          <w:kern w:val="32"/>
          <w:sz w:val="18"/>
          <w:szCs w:val="18"/>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47"/>
      <w:bookmarkEnd w:id="1148"/>
      <w:bookmarkEnd w:id="1149"/>
      <w:bookmarkEnd w:id="1150"/>
    </w:p>
    <w:p w14:paraId="2B0E1228" w14:textId="77777777" w:rsidR="005A2AB8" w:rsidRPr="009E1920" w:rsidRDefault="005A2AB8" w:rsidP="00BD7CED">
      <w:pPr>
        <w:jc w:val="both"/>
        <w:rPr>
          <w:rFonts w:ascii="Arial" w:eastAsia="Arial" w:hAnsi="Arial" w:cs="Arial"/>
          <w:b/>
          <w:bCs/>
          <w:color w:val="0070C0"/>
          <w:sz w:val="18"/>
          <w:szCs w:val="18"/>
        </w:rPr>
      </w:pPr>
    </w:p>
    <w:p w14:paraId="55DB3FE7" w14:textId="77777777" w:rsidR="005A2AB8" w:rsidRPr="009E1920" w:rsidRDefault="005A2AB8" w:rsidP="00BD7CED">
      <w:pPr>
        <w:ind w:left="882" w:right="614"/>
        <w:jc w:val="both"/>
        <w:rPr>
          <w:rFonts w:ascii="Arial" w:eastAsia="Arial" w:hAnsi="Arial" w:cs="Arial"/>
          <w:sz w:val="18"/>
          <w:szCs w:val="18"/>
        </w:rPr>
      </w:pPr>
      <w:r w:rsidRPr="009E1920">
        <w:rPr>
          <w:rFonts w:ascii="Arial" w:hAnsi="Arial" w:cs="Arial"/>
          <w:b/>
          <w:sz w:val="18"/>
          <w:szCs w:val="18"/>
        </w:rPr>
        <w:t>Objeto y ámbito de</w:t>
      </w:r>
      <w:r w:rsidRPr="009E1920">
        <w:rPr>
          <w:rFonts w:ascii="Arial" w:hAnsi="Arial" w:cs="Arial"/>
          <w:b/>
          <w:spacing w:val="-5"/>
          <w:sz w:val="18"/>
          <w:szCs w:val="18"/>
        </w:rPr>
        <w:t xml:space="preserve"> </w:t>
      </w:r>
      <w:r w:rsidRPr="009E1920">
        <w:rPr>
          <w:rFonts w:ascii="Arial" w:hAnsi="Arial" w:cs="Arial"/>
          <w:b/>
          <w:sz w:val="18"/>
          <w:szCs w:val="18"/>
        </w:rPr>
        <w:t>aplicación</w:t>
      </w:r>
    </w:p>
    <w:p w14:paraId="572F63AC" w14:textId="77777777" w:rsidR="005A2AB8" w:rsidRPr="009E1920" w:rsidRDefault="005A2AB8" w:rsidP="00BD7CED">
      <w:pPr>
        <w:spacing w:before="1"/>
        <w:jc w:val="both"/>
        <w:rPr>
          <w:rFonts w:ascii="Arial" w:eastAsia="Arial" w:hAnsi="Arial" w:cs="Arial"/>
          <w:b/>
          <w:bCs/>
          <w:sz w:val="18"/>
          <w:szCs w:val="18"/>
        </w:rPr>
      </w:pPr>
    </w:p>
    <w:p w14:paraId="500FA6C2" w14:textId="77777777" w:rsidR="005A2AB8" w:rsidRPr="009E1920" w:rsidRDefault="005A2AB8" w:rsidP="00961975">
      <w:pPr>
        <w:pStyle w:val="Prrafodelista"/>
        <w:numPr>
          <w:ilvl w:val="0"/>
          <w:numId w:val="78"/>
        </w:numPr>
        <w:tabs>
          <w:tab w:val="left" w:pos="702"/>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presentes</w:t>
      </w:r>
      <w:r w:rsidRPr="009E1920">
        <w:rPr>
          <w:rFonts w:ascii="Arial" w:hAnsi="Arial" w:cs="Arial"/>
          <w:spacing w:val="41"/>
          <w:sz w:val="18"/>
          <w:szCs w:val="18"/>
        </w:rPr>
        <w:t xml:space="preserve"> </w:t>
      </w:r>
      <w:r w:rsidRPr="009E1920">
        <w:rPr>
          <w:rFonts w:ascii="Arial" w:hAnsi="Arial" w:cs="Arial"/>
          <w:sz w:val="18"/>
          <w:szCs w:val="18"/>
        </w:rPr>
        <w:t>disposiciones</w:t>
      </w:r>
      <w:r w:rsidRPr="009E1920">
        <w:rPr>
          <w:rFonts w:ascii="Arial" w:hAnsi="Arial" w:cs="Arial"/>
          <w:spacing w:val="41"/>
          <w:sz w:val="18"/>
          <w:szCs w:val="18"/>
        </w:rPr>
        <w:t xml:space="preserve"> </w:t>
      </w:r>
      <w:r w:rsidRPr="009E1920">
        <w:rPr>
          <w:rFonts w:ascii="Arial" w:hAnsi="Arial" w:cs="Arial"/>
          <w:sz w:val="18"/>
          <w:szCs w:val="18"/>
        </w:rPr>
        <w:t>tienen</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38"/>
          <w:sz w:val="18"/>
          <w:szCs w:val="18"/>
        </w:rPr>
        <w:t xml:space="preserve"> </w:t>
      </w:r>
      <w:r w:rsidRPr="009E1920">
        <w:rPr>
          <w:rFonts w:ascii="Arial" w:hAnsi="Arial" w:cs="Arial"/>
          <w:sz w:val="18"/>
          <w:szCs w:val="18"/>
        </w:rPr>
        <w:t>objeto</w:t>
      </w:r>
      <w:r w:rsidRPr="009E1920">
        <w:rPr>
          <w:rFonts w:ascii="Arial" w:hAnsi="Arial" w:cs="Arial"/>
          <w:spacing w:val="42"/>
          <w:sz w:val="18"/>
          <w:szCs w:val="18"/>
        </w:rPr>
        <w:t xml:space="preserve"> </w:t>
      </w:r>
      <w:r w:rsidRPr="009E1920">
        <w:rPr>
          <w:rFonts w:ascii="Arial" w:hAnsi="Arial" w:cs="Arial"/>
          <w:sz w:val="18"/>
          <w:szCs w:val="18"/>
        </w:rPr>
        <w:t>regular</w:t>
      </w:r>
      <w:r w:rsidRPr="009E1920">
        <w:rPr>
          <w:rFonts w:ascii="Arial" w:hAnsi="Arial" w:cs="Arial"/>
          <w:spacing w:val="41"/>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forma</w:t>
      </w:r>
      <w:r w:rsidRPr="009E1920">
        <w:rPr>
          <w:rFonts w:ascii="Arial" w:hAnsi="Arial" w:cs="Arial"/>
          <w:spacing w:val="42"/>
          <w:sz w:val="18"/>
          <w:szCs w:val="18"/>
        </w:rPr>
        <w:t xml:space="preserve"> </w:t>
      </w:r>
      <w:r w:rsidRPr="009E1920">
        <w:rPr>
          <w:rFonts w:ascii="Arial" w:hAnsi="Arial" w:cs="Arial"/>
          <w:sz w:val="18"/>
          <w:szCs w:val="18"/>
        </w:rPr>
        <w:t>y</w:t>
      </w:r>
      <w:r w:rsidRPr="009E1920">
        <w:rPr>
          <w:rFonts w:ascii="Arial" w:hAnsi="Arial" w:cs="Arial"/>
          <w:spacing w:val="39"/>
          <w:sz w:val="18"/>
          <w:szCs w:val="18"/>
        </w:rPr>
        <w:t xml:space="preserve"> </w:t>
      </w:r>
      <w:r w:rsidRPr="009E1920">
        <w:rPr>
          <w:rFonts w:ascii="Arial" w:hAnsi="Arial" w:cs="Arial"/>
          <w:sz w:val="18"/>
          <w:szCs w:val="18"/>
        </w:rPr>
        <w:t>términos para la utilización del sistema electrónico de información pública</w:t>
      </w:r>
      <w:r w:rsidRPr="009E1920">
        <w:rPr>
          <w:rFonts w:ascii="Arial" w:hAnsi="Arial" w:cs="Arial"/>
          <w:spacing w:val="47"/>
          <w:sz w:val="18"/>
          <w:szCs w:val="18"/>
        </w:rPr>
        <w:t xml:space="preserve"> </w:t>
      </w:r>
      <w:r w:rsidRPr="009E1920">
        <w:rPr>
          <w:rFonts w:ascii="Arial" w:hAnsi="Arial" w:cs="Arial"/>
          <w:sz w:val="18"/>
          <w:szCs w:val="18"/>
        </w:rPr>
        <w:t>sobre adquisiciones, arrendamientos de bienes muebles, servicios, obras públicas</w:t>
      </w:r>
      <w:r w:rsidRPr="009E1920">
        <w:rPr>
          <w:rFonts w:ascii="Arial" w:hAnsi="Arial" w:cs="Arial"/>
          <w:spacing w:val="6"/>
          <w:sz w:val="18"/>
          <w:szCs w:val="18"/>
        </w:rPr>
        <w:t xml:space="preserve"> </w:t>
      </w:r>
      <w:r w:rsidRPr="009E1920">
        <w:rPr>
          <w:rFonts w:ascii="Arial" w:hAnsi="Arial" w:cs="Arial"/>
          <w:sz w:val="18"/>
          <w:szCs w:val="18"/>
        </w:rPr>
        <w:t>y servicios relacionados con las mismas, denominado CompraINE, por parte</w:t>
      </w:r>
      <w:r w:rsidRPr="009E1920">
        <w:rPr>
          <w:rFonts w:ascii="Arial" w:hAnsi="Arial" w:cs="Arial"/>
          <w:spacing w:val="-5"/>
          <w:sz w:val="18"/>
          <w:szCs w:val="18"/>
        </w:rPr>
        <w:t xml:space="preserve"> </w:t>
      </w:r>
      <w:r w:rsidRPr="009E1920">
        <w:rPr>
          <w:rFonts w:ascii="Arial" w:hAnsi="Arial" w:cs="Arial"/>
          <w:sz w:val="18"/>
          <w:szCs w:val="18"/>
        </w:rPr>
        <w:t>de Órganos Centrales, Delegacionales y Subdelegacionales, así como de</w:t>
      </w:r>
      <w:r w:rsidRPr="009E1920">
        <w:rPr>
          <w:rFonts w:ascii="Arial" w:hAnsi="Arial" w:cs="Arial"/>
          <w:spacing w:val="-4"/>
          <w:sz w:val="18"/>
          <w:szCs w:val="18"/>
        </w:rPr>
        <w:t xml:space="preserve"> </w:t>
      </w:r>
      <w:r w:rsidRPr="009E1920">
        <w:rPr>
          <w:rFonts w:ascii="Arial" w:hAnsi="Arial" w:cs="Arial"/>
          <w:sz w:val="18"/>
          <w:szCs w:val="18"/>
        </w:rPr>
        <w:t>los licitantes, proveedores y</w:t>
      </w:r>
      <w:r w:rsidRPr="009E1920">
        <w:rPr>
          <w:rFonts w:ascii="Arial" w:hAnsi="Arial" w:cs="Arial"/>
          <w:spacing w:val="-7"/>
          <w:sz w:val="18"/>
          <w:szCs w:val="18"/>
        </w:rPr>
        <w:t xml:space="preserve"> </w:t>
      </w:r>
      <w:r w:rsidRPr="009E1920">
        <w:rPr>
          <w:rFonts w:ascii="Arial" w:hAnsi="Arial" w:cs="Arial"/>
          <w:sz w:val="18"/>
          <w:szCs w:val="18"/>
        </w:rPr>
        <w:t>contratistas.</w:t>
      </w:r>
    </w:p>
    <w:p w14:paraId="037D4230" w14:textId="77777777" w:rsidR="005A2AB8" w:rsidRPr="006378A0" w:rsidRDefault="005A2AB8" w:rsidP="00BD7CED">
      <w:pPr>
        <w:jc w:val="both"/>
        <w:rPr>
          <w:rFonts w:ascii="Arial" w:eastAsia="Arial" w:hAnsi="Arial" w:cs="Arial"/>
          <w:sz w:val="14"/>
          <w:szCs w:val="14"/>
        </w:rPr>
      </w:pPr>
    </w:p>
    <w:p w14:paraId="7760D984" w14:textId="77777777" w:rsidR="005A2AB8" w:rsidRPr="009E1920" w:rsidRDefault="005A2AB8" w:rsidP="00BD7CED">
      <w:pPr>
        <w:pStyle w:val="Textoindependiente"/>
        <w:ind w:right="119"/>
        <w:rPr>
          <w:rFonts w:cs="Arial"/>
          <w:sz w:val="18"/>
          <w:szCs w:val="18"/>
        </w:rPr>
      </w:pPr>
      <w:r w:rsidRPr="009E1920">
        <w:rPr>
          <w:rFonts w:cs="Arial"/>
          <w:sz w:val="18"/>
          <w:szCs w:val="18"/>
        </w:rPr>
        <w:t>La operación del sistema CompraINE en los Órganos Centrales estará a cargo</w:t>
      </w:r>
      <w:r w:rsidRPr="009E1920">
        <w:rPr>
          <w:rFonts w:cs="Arial"/>
          <w:spacing w:val="32"/>
          <w:sz w:val="18"/>
          <w:szCs w:val="18"/>
        </w:rPr>
        <w:t xml:space="preserve"> </w:t>
      </w:r>
      <w:r w:rsidRPr="009E1920">
        <w:rPr>
          <w:rFonts w:cs="Arial"/>
          <w:sz w:val="18"/>
          <w:szCs w:val="18"/>
        </w:rPr>
        <w:t>de la DEA, específicamente en materia de adquisiciones, arrendamientos de</w:t>
      </w:r>
      <w:r w:rsidRPr="009E1920">
        <w:rPr>
          <w:rFonts w:cs="Arial"/>
          <w:spacing w:val="19"/>
          <w:sz w:val="18"/>
          <w:szCs w:val="18"/>
        </w:rPr>
        <w:t xml:space="preserve"> </w:t>
      </w:r>
      <w:r w:rsidRPr="009E1920">
        <w:rPr>
          <w:rFonts w:cs="Arial"/>
          <w:sz w:val="18"/>
          <w:szCs w:val="18"/>
        </w:rPr>
        <w:t>bienes muebles y servicios será a través de la DRMS o la Subdirección de</w:t>
      </w:r>
      <w:r w:rsidRPr="009E1920">
        <w:rPr>
          <w:rFonts w:cs="Arial"/>
          <w:spacing w:val="44"/>
          <w:sz w:val="18"/>
          <w:szCs w:val="18"/>
        </w:rPr>
        <w:t xml:space="preserve"> </w:t>
      </w:r>
      <w:r w:rsidRPr="009E1920">
        <w:rPr>
          <w:rFonts w:cs="Arial"/>
          <w:sz w:val="18"/>
          <w:szCs w:val="18"/>
        </w:rPr>
        <w:t>Adquisiciones, por</w:t>
      </w:r>
      <w:r w:rsidRPr="009E1920">
        <w:rPr>
          <w:rFonts w:cs="Arial"/>
          <w:spacing w:val="31"/>
          <w:sz w:val="18"/>
          <w:szCs w:val="18"/>
        </w:rPr>
        <w:t xml:space="preserve"> </w:t>
      </w:r>
      <w:r w:rsidRPr="009E1920">
        <w:rPr>
          <w:rFonts w:cs="Arial"/>
          <w:sz w:val="18"/>
          <w:szCs w:val="18"/>
        </w:rPr>
        <w:t>lo</w:t>
      </w:r>
      <w:r w:rsidRPr="009E1920">
        <w:rPr>
          <w:rFonts w:cs="Arial"/>
          <w:spacing w:val="32"/>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respecta</w:t>
      </w:r>
      <w:r w:rsidRPr="009E1920">
        <w:rPr>
          <w:rFonts w:cs="Arial"/>
          <w:spacing w:val="30"/>
          <w:sz w:val="18"/>
          <w:szCs w:val="18"/>
        </w:rPr>
        <w:t xml:space="preserve"> </w:t>
      </w:r>
      <w:r w:rsidRPr="009E1920">
        <w:rPr>
          <w:rFonts w:cs="Arial"/>
          <w:sz w:val="18"/>
          <w:szCs w:val="18"/>
        </w:rPr>
        <w:t>a</w:t>
      </w:r>
      <w:r w:rsidRPr="009E1920">
        <w:rPr>
          <w:rFonts w:cs="Arial"/>
          <w:spacing w:val="30"/>
          <w:sz w:val="18"/>
          <w:szCs w:val="18"/>
        </w:rPr>
        <w:t xml:space="preserve"> </w:t>
      </w:r>
      <w:r w:rsidRPr="009E1920">
        <w:rPr>
          <w:rFonts w:cs="Arial"/>
          <w:sz w:val="18"/>
          <w:szCs w:val="18"/>
        </w:rPr>
        <w:t>obras</w:t>
      </w:r>
      <w:r w:rsidRPr="009E1920">
        <w:rPr>
          <w:rFonts w:cs="Arial"/>
          <w:spacing w:val="29"/>
          <w:sz w:val="18"/>
          <w:szCs w:val="18"/>
        </w:rPr>
        <w:t xml:space="preserve"> </w:t>
      </w:r>
      <w:r w:rsidRPr="009E1920">
        <w:rPr>
          <w:rFonts w:cs="Arial"/>
          <w:sz w:val="18"/>
          <w:szCs w:val="18"/>
        </w:rPr>
        <w:t>públicas</w:t>
      </w:r>
      <w:r w:rsidRPr="009E1920">
        <w:rPr>
          <w:rFonts w:cs="Arial"/>
          <w:spacing w:val="32"/>
          <w:sz w:val="18"/>
          <w:szCs w:val="18"/>
        </w:rPr>
        <w:t xml:space="preserve"> </w:t>
      </w:r>
      <w:r w:rsidRPr="009E1920">
        <w:rPr>
          <w:rFonts w:cs="Arial"/>
          <w:sz w:val="18"/>
          <w:szCs w:val="18"/>
        </w:rPr>
        <w:t>y</w:t>
      </w:r>
      <w:r w:rsidRPr="009E1920">
        <w:rPr>
          <w:rFonts w:cs="Arial"/>
          <w:spacing w:val="29"/>
          <w:sz w:val="18"/>
          <w:szCs w:val="18"/>
        </w:rPr>
        <w:t xml:space="preserve"> </w:t>
      </w:r>
      <w:r w:rsidRPr="009E1920">
        <w:rPr>
          <w:rFonts w:cs="Arial"/>
          <w:sz w:val="18"/>
          <w:szCs w:val="18"/>
        </w:rPr>
        <w:t>servicios</w:t>
      </w:r>
      <w:r w:rsidRPr="009E1920">
        <w:rPr>
          <w:rFonts w:cs="Arial"/>
          <w:spacing w:val="32"/>
          <w:sz w:val="18"/>
          <w:szCs w:val="18"/>
        </w:rPr>
        <w:t xml:space="preserve"> </w:t>
      </w:r>
      <w:r w:rsidRPr="009E1920">
        <w:rPr>
          <w:rFonts w:cs="Arial"/>
          <w:sz w:val="18"/>
          <w:szCs w:val="18"/>
        </w:rPr>
        <w:t>relacionados</w:t>
      </w:r>
      <w:r w:rsidRPr="009E1920">
        <w:rPr>
          <w:rFonts w:cs="Arial"/>
          <w:spacing w:val="32"/>
          <w:sz w:val="18"/>
          <w:szCs w:val="18"/>
        </w:rPr>
        <w:t xml:space="preserve"> </w:t>
      </w:r>
      <w:r w:rsidRPr="009E1920">
        <w:rPr>
          <w:rFonts w:cs="Arial"/>
          <w:sz w:val="18"/>
          <w:szCs w:val="18"/>
        </w:rPr>
        <w:t>con</w:t>
      </w:r>
      <w:r w:rsidRPr="009E1920">
        <w:rPr>
          <w:rFonts w:cs="Arial"/>
          <w:spacing w:val="30"/>
          <w:sz w:val="18"/>
          <w:szCs w:val="18"/>
        </w:rPr>
        <w:t xml:space="preserve"> </w:t>
      </w:r>
      <w:r w:rsidRPr="009E1920">
        <w:rPr>
          <w:rFonts w:cs="Arial"/>
          <w:sz w:val="18"/>
          <w:szCs w:val="18"/>
        </w:rPr>
        <w:t>las</w:t>
      </w:r>
      <w:r w:rsidRPr="009E1920">
        <w:rPr>
          <w:rFonts w:cs="Arial"/>
          <w:spacing w:val="32"/>
          <w:sz w:val="18"/>
          <w:szCs w:val="18"/>
        </w:rPr>
        <w:t xml:space="preserve"> </w:t>
      </w:r>
      <w:r w:rsidRPr="009E1920">
        <w:rPr>
          <w:rFonts w:cs="Arial"/>
          <w:sz w:val="18"/>
          <w:szCs w:val="18"/>
        </w:rPr>
        <w:t>mismas</w:t>
      </w:r>
      <w:r w:rsidRPr="009E1920">
        <w:rPr>
          <w:rFonts w:cs="Arial"/>
          <w:spacing w:val="27"/>
          <w:sz w:val="18"/>
          <w:szCs w:val="18"/>
        </w:rPr>
        <w:t xml:space="preserve"> </w:t>
      </w:r>
      <w:r w:rsidRPr="009E1920">
        <w:rPr>
          <w:rFonts w:cs="Arial"/>
          <w:sz w:val="18"/>
          <w:szCs w:val="18"/>
        </w:rPr>
        <w:t>a través de la DOC o la Subdirección de Administración, y en los</w:t>
      </w:r>
      <w:r w:rsidRPr="009E1920">
        <w:rPr>
          <w:rFonts w:cs="Arial"/>
          <w:spacing w:val="16"/>
          <w:sz w:val="18"/>
          <w:szCs w:val="18"/>
        </w:rPr>
        <w:t xml:space="preserve"> </w:t>
      </w:r>
      <w:r w:rsidRPr="009E1920">
        <w:rPr>
          <w:rFonts w:cs="Arial"/>
          <w:sz w:val="18"/>
          <w:szCs w:val="18"/>
        </w:rPr>
        <w:t>Órganos Delegacionales y Subdelegacionales, serán los titulares de las Vocalías</w:t>
      </w:r>
      <w:r w:rsidRPr="009E1920">
        <w:rPr>
          <w:rFonts w:cs="Arial"/>
          <w:spacing w:val="19"/>
          <w:sz w:val="18"/>
          <w:szCs w:val="18"/>
        </w:rPr>
        <w:t xml:space="preserve"> </w:t>
      </w:r>
      <w:r w:rsidRPr="009E1920">
        <w:rPr>
          <w:rFonts w:cs="Arial"/>
          <w:sz w:val="18"/>
          <w:szCs w:val="18"/>
        </w:rPr>
        <w:t>Ejecutivas o los Coordinadores</w:t>
      </w:r>
      <w:r w:rsidRPr="009E1920">
        <w:rPr>
          <w:rFonts w:cs="Arial"/>
          <w:spacing w:val="-10"/>
          <w:sz w:val="18"/>
          <w:szCs w:val="18"/>
        </w:rPr>
        <w:t xml:space="preserve"> </w:t>
      </w:r>
      <w:r w:rsidRPr="009E1920">
        <w:rPr>
          <w:rFonts w:cs="Arial"/>
          <w:sz w:val="18"/>
          <w:szCs w:val="18"/>
        </w:rPr>
        <w:t>Administrativos.</w:t>
      </w:r>
    </w:p>
    <w:p w14:paraId="598591FD" w14:textId="77777777" w:rsidR="005A2AB8" w:rsidRPr="006378A0" w:rsidRDefault="005A2AB8" w:rsidP="00BD7CED">
      <w:pPr>
        <w:jc w:val="both"/>
        <w:rPr>
          <w:rFonts w:ascii="Arial" w:eastAsia="Arial" w:hAnsi="Arial" w:cs="Arial"/>
          <w:sz w:val="14"/>
          <w:szCs w:val="14"/>
        </w:rPr>
      </w:pPr>
    </w:p>
    <w:p w14:paraId="743E8C9F" w14:textId="77777777" w:rsidR="005A2AB8" w:rsidRPr="009E1920" w:rsidRDefault="005A2AB8" w:rsidP="00BD7CED">
      <w:pPr>
        <w:pStyle w:val="Textoindependiente"/>
        <w:ind w:right="121"/>
        <w:rPr>
          <w:rFonts w:cs="Arial"/>
          <w:sz w:val="18"/>
          <w:szCs w:val="18"/>
        </w:rPr>
      </w:pPr>
      <w:r w:rsidRPr="009E1920">
        <w:rPr>
          <w:rFonts w:cs="Arial"/>
          <w:sz w:val="18"/>
          <w:szCs w:val="18"/>
        </w:rPr>
        <w:t>El</w:t>
      </w:r>
      <w:r w:rsidRPr="009E1920">
        <w:rPr>
          <w:rFonts w:cs="Arial"/>
          <w:spacing w:val="41"/>
          <w:sz w:val="18"/>
          <w:szCs w:val="18"/>
        </w:rPr>
        <w:t xml:space="preserve"> </w:t>
      </w:r>
      <w:r w:rsidRPr="009E1920">
        <w:rPr>
          <w:rFonts w:cs="Arial"/>
          <w:sz w:val="18"/>
          <w:szCs w:val="18"/>
        </w:rPr>
        <w:t>registro</w:t>
      </w:r>
      <w:r w:rsidRPr="009E1920">
        <w:rPr>
          <w:rFonts w:cs="Arial"/>
          <w:spacing w:val="41"/>
          <w:sz w:val="18"/>
          <w:szCs w:val="18"/>
        </w:rPr>
        <w:t xml:space="preserve"> </w:t>
      </w:r>
      <w:r w:rsidRPr="009E1920">
        <w:rPr>
          <w:rFonts w:cs="Arial"/>
          <w:sz w:val="18"/>
          <w:szCs w:val="18"/>
        </w:rPr>
        <w:t>para</w:t>
      </w:r>
      <w:r w:rsidRPr="009E1920">
        <w:rPr>
          <w:rFonts w:cs="Arial"/>
          <w:spacing w:val="41"/>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utilización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CompraINE</w:t>
      </w:r>
      <w:r w:rsidRPr="009E1920">
        <w:rPr>
          <w:rFonts w:cs="Arial"/>
          <w:spacing w:val="42"/>
          <w:sz w:val="18"/>
          <w:szCs w:val="18"/>
        </w:rPr>
        <w:t xml:space="preserve"> </w:t>
      </w:r>
      <w:r w:rsidRPr="009E1920">
        <w:rPr>
          <w:rFonts w:cs="Arial"/>
          <w:sz w:val="18"/>
          <w:szCs w:val="18"/>
        </w:rPr>
        <w:t>implica</w:t>
      </w:r>
      <w:r w:rsidRPr="009E1920">
        <w:rPr>
          <w:rFonts w:cs="Arial"/>
          <w:spacing w:val="42"/>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plena</w:t>
      </w:r>
      <w:r w:rsidRPr="009E1920">
        <w:rPr>
          <w:rFonts w:cs="Arial"/>
          <w:spacing w:val="40"/>
          <w:sz w:val="18"/>
          <w:szCs w:val="18"/>
        </w:rPr>
        <w:t xml:space="preserve"> </w:t>
      </w:r>
      <w:r w:rsidRPr="009E1920">
        <w:rPr>
          <w:rFonts w:cs="Arial"/>
          <w:sz w:val="18"/>
          <w:szCs w:val="18"/>
        </w:rPr>
        <w:t>aceptación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los usuarios</w:t>
      </w:r>
      <w:r w:rsidRPr="009E1920">
        <w:rPr>
          <w:rFonts w:cs="Arial"/>
          <w:spacing w:val="22"/>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sujetarse</w:t>
      </w:r>
      <w:r w:rsidRPr="009E1920">
        <w:rPr>
          <w:rFonts w:cs="Arial"/>
          <w:spacing w:val="22"/>
          <w:sz w:val="18"/>
          <w:szCs w:val="18"/>
        </w:rPr>
        <w:t xml:space="preserve"> </w:t>
      </w:r>
      <w:r w:rsidRPr="009E1920">
        <w:rPr>
          <w:rFonts w:cs="Arial"/>
          <w:sz w:val="18"/>
          <w:szCs w:val="18"/>
        </w:rPr>
        <w:t>a</w:t>
      </w:r>
      <w:r w:rsidRPr="009E1920">
        <w:rPr>
          <w:rFonts w:cs="Arial"/>
          <w:spacing w:val="24"/>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presentes</w:t>
      </w:r>
      <w:r w:rsidRPr="009E1920">
        <w:rPr>
          <w:rFonts w:cs="Arial"/>
          <w:spacing w:val="22"/>
          <w:sz w:val="18"/>
          <w:szCs w:val="18"/>
        </w:rPr>
        <w:t xml:space="preserve"> </w:t>
      </w:r>
      <w:r w:rsidRPr="009E1920">
        <w:rPr>
          <w:rFonts w:cs="Arial"/>
          <w:sz w:val="18"/>
          <w:szCs w:val="18"/>
        </w:rPr>
        <w:t>disposiciones</w:t>
      </w:r>
      <w:r w:rsidRPr="009E1920">
        <w:rPr>
          <w:rFonts w:cs="Arial"/>
          <w:spacing w:val="22"/>
          <w:sz w:val="18"/>
          <w:szCs w:val="18"/>
        </w:rPr>
        <w:t xml:space="preserve"> </w:t>
      </w:r>
      <w:r w:rsidRPr="009E1920">
        <w:rPr>
          <w:rFonts w:cs="Arial"/>
          <w:sz w:val="18"/>
          <w:szCs w:val="18"/>
        </w:rPr>
        <w:t>administrativas</w:t>
      </w:r>
      <w:r w:rsidRPr="009E1920">
        <w:rPr>
          <w:rFonts w:cs="Arial"/>
          <w:spacing w:val="22"/>
          <w:sz w:val="18"/>
          <w:szCs w:val="18"/>
        </w:rPr>
        <w:t xml:space="preserve"> </w:t>
      </w:r>
      <w:r w:rsidRPr="009E1920">
        <w:rPr>
          <w:rFonts w:cs="Arial"/>
          <w:sz w:val="18"/>
          <w:szCs w:val="18"/>
        </w:rPr>
        <w:t>y</w:t>
      </w:r>
      <w:r w:rsidRPr="009E1920">
        <w:rPr>
          <w:rFonts w:cs="Arial"/>
          <w:spacing w:val="19"/>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demás que regulen la operación de dicho</w:t>
      </w:r>
      <w:r w:rsidRPr="009E1920">
        <w:rPr>
          <w:rFonts w:cs="Arial"/>
          <w:spacing w:val="-12"/>
          <w:sz w:val="18"/>
          <w:szCs w:val="18"/>
        </w:rPr>
        <w:t xml:space="preserve"> </w:t>
      </w:r>
      <w:r w:rsidRPr="009E1920">
        <w:rPr>
          <w:rFonts w:cs="Arial"/>
          <w:sz w:val="18"/>
          <w:szCs w:val="18"/>
        </w:rPr>
        <w:t>sistema.</w:t>
      </w:r>
    </w:p>
    <w:p w14:paraId="1EA59751" w14:textId="77777777" w:rsidR="005A2AB8" w:rsidRPr="006378A0" w:rsidRDefault="005A2AB8" w:rsidP="00BD7CED">
      <w:pPr>
        <w:jc w:val="both"/>
        <w:rPr>
          <w:rFonts w:ascii="Arial" w:eastAsia="Arial" w:hAnsi="Arial" w:cs="Arial"/>
          <w:sz w:val="14"/>
          <w:szCs w:val="14"/>
        </w:rPr>
      </w:pPr>
    </w:p>
    <w:p w14:paraId="51AAB31A" w14:textId="77777777" w:rsidR="005A2AB8" w:rsidRPr="009E1920" w:rsidRDefault="005A2AB8" w:rsidP="00BD7CED">
      <w:pPr>
        <w:pStyle w:val="Ttulo1"/>
        <w:ind w:right="614"/>
        <w:jc w:val="both"/>
        <w:rPr>
          <w:rFonts w:cs="Arial"/>
          <w:b w:val="0"/>
          <w:bCs/>
          <w:sz w:val="18"/>
          <w:szCs w:val="18"/>
        </w:rPr>
      </w:pPr>
      <w:bookmarkStart w:id="1151" w:name="_Toc494211638"/>
      <w:bookmarkStart w:id="1152" w:name="_Toc505757199"/>
      <w:bookmarkStart w:id="1153" w:name="_Toc505869796"/>
      <w:bookmarkStart w:id="1154" w:name="_Toc527963346"/>
      <w:bookmarkStart w:id="1155" w:name="_Toc528680734"/>
      <w:bookmarkStart w:id="1156" w:name="_Toc1644641"/>
      <w:bookmarkStart w:id="1157" w:name="_Toc1644747"/>
      <w:bookmarkStart w:id="1158" w:name="_Toc52822225"/>
      <w:r w:rsidRPr="009E1920">
        <w:rPr>
          <w:rFonts w:cs="Arial"/>
          <w:sz w:val="18"/>
          <w:szCs w:val="18"/>
        </w:rPr>
        <w:t>Definiciones y</w:t>
      </w:r>
      <w:r w:rsidRPr="009E1920">
        <w:rPr>
          <w:rFonts w:cs="Arial"/>
          <w:spacing w:val="-4"/>
          <w:sz w:val="18"/>
          <w:szCs w:val="18"/>
        </w:rPr>
        <w:t xml:space="preserve"> </w:t>
      </w:r>
      <w:r w:rsidRPr="009E1920">
        <w:rPr>
          <w:rFonts w:cs="Arial"/>
          <w:sz w:val="18"/>
          <w:szCs w:val="18"/>
        </w:rPr>
        <w:t>acrónimos</w:t>
      </w:r>
      <w:bookmarkEnd w:id="1151"/>
      <w:bookmarkEnd w:id="1152"/>
      <w:bookmarkEnd w:id="1153"/>
      <w:bookmarkEnd w:id="1154"/>
      <w:bookmarkEnd w:id="1155"/>
      <w:bookmarkEnd w:id="1156"/>
      <w:bookmarkEnd w:id="1157"/>
      <w:bookmarkEnd w:id="1158"/>
    </w:p>
    <w:p w14:paraId="1CA5BA86" w14:textId="77777777" w:rsidR="005A2AB8" w:rsidRPr="006378A0" w:rsidRDefault="005A2AB8" w:rsidP="00BD7CED">
      <w:pPr>
        <w:jc w:val="both"/>
        <w:rPr>
          <w:rFonts w:ascii="Arial" w:eastAsia="Arial" w:hAnsi="Arial" w:cs="Arial"/>
          <w:b/>
          <w:bCs/>
          <w:sz w:val="14"/>
          <w:szCs w:val="14"/>
        </w:rPr>
      </w:pPr>
    </w:p>
    <w:p w14:paraId="1CF1647F" w14:textId="77777777" w:rsidR="005A2AB8" w:rsidRPr="009E1920" w:rsidRDefault="005A2AB8" w:rsidP="00961975">
      <w:pPr>
        <w:pStyle w:val="Prrafodelista"/>
        <w:numPr>
          <w:ilvl w:val="0"/>
          <w:numId w:val="78"/>
        </w:numPr>
        <w:tabs>
          <w:tab w:val="left" w:pos="659"/>
        </w:tabs>
        <w:ind w:left="658" w:hanging="268"/>
        <w:contextualSpacing w:val="0"/>
        <w:jc w:val="both"/>
        <w:rPr>
          <w:rFonts w:ascii="Arial" w:eastAsia="Arial" w:hAnsi="Arial" w:cs="Arial"/>
          <w:sz w:val="18"/>
          <w:szCs w:val="18"/>
        </w:rPr>
      </w:pPr>
      <w:r w:rsidRPr="009E1920">
        <w:rPr>
          <w:rFonts w:ascii="Arial" w:hAnsi="Arial" w:cs="Arial"/>
          <w:sz w:val="18"/>
          <w:szCs w:val="18"/>
        </w:rPr>
        <w:t>Para los efectos de estas disposiciones administrativas se entenderá</w:t>
      </w:r>
      <w:r w:rsidRPr="009E1920">
        <w:rPr>
          <w:rFonts w:ascii="Arial" w:hAnsi="Arial" w:cs="Arial"/>
          <w:spacing w:val="-13"/>
          <w:sz w:val="18"/>
          <w:szCs w:val="18"/>
        </w:rPr>
        <w:t xml:space="preserve"> </w:t>
      </w:r>
      <w:r w:rsidRPr="009E1920">
        <w:rPr>
          <w:rFonts w:ascii="Arial" w:hAnsi="Arial" w:cs="Arial"/>
          <w:sz w:val="18"/>
          <w:szCs w:val="18"/>
        </w:rPr>
        <w:t>por:</w:t>
      </w:r>
    </w:p>
    <w:p w14:paraId="73A9305A" w14:textId="77777777" w:rsidR="005A2AB8" w:rsidRPr="006378A0" w:rsidRDefault="005A2AB8" w:rsidP="00BD7CED">
      <w:pPr>
        <w:jc w:val="both"/>
        <w:rPr>
          <w:rFonts w:ascii="Arial" w:eastAsia="Arial" w:hAnsi="Arial" w:cs="Arial"/>
          <w:sz w:val="14"/>
          <w:szCs w:val="14"/>
        </w:rPr>
      </w:pPr>
    </w:p>
    <w:p w14:paraId="3CB0F331" w14:textId="77777777" w:rsidR="005A2AB8" w:rsidRPr="009E1920" w:rsidRDefault="005A2AB8" w:rsidP="00961975">
      <w:pPr>
        <w:pStyle w:val="Prrafodelista"/>
        <w:numPr>
          <w:ilvl w:val="1"/>
          <w:numId w:val="78"/>
        </w:numPr>
        <w:tabs>
          <w:tab w:val="left" w:pos="1235"/>
        </w:tabs>
        <w:ind w:right="119" w:hanging="566"/>
        <w:contextualSpacing w:val="0"/>
        <w:jc w:val="both"/>
        <w:rPr>
          <w:rFonts w:ascii="Arial" w:eastAsia="Arial" w:hAnsi="Arial" w:cs="Arial"/>
          <w:sz w:val="18"/>
          <w:szCs w:val="18"/>
        </w:rPr>
      </w:pPr>
      <w:r w:rsidRPr="009E1920">
        <w:rPr>
          <w:rFonts w:ascii="Arial" w:hAnsi="Arial" w:cs="Arial"/>
          <w:b/>
          <w:sz w:val="18"/>
          <w:szCs w:val="18"/>
        </w:rPr>
        <w:t xml:space="preserve">Administrador Técnico del Sistema: </w:t>
      </w:r>
      <w:r w:rsidRPr="009E1920">
        <w:rPr>
          <w:rFonts w:ascii="Arial" w:hAnsi="Arial" w:cs="Arial"/>
          <w:sz w:val="18"/>
          <w:szCs w:val="18"/>
        </w:rPr>
        <w:t>El servidor público encargado</w:t>
      </w:r>
      <w:r w:rsidRPr="009E1920">
        <w:rPr>
          <w:rFonts w:ascii="Arial" w:hAnsi="Arial" w:cs="Arial"/>
          <w:spacing w:val="26"/>
          <w:sz w:val="18"/>
          <w:szCs w:val="18"/>
        </w:rPr>
        <w:t xml:space="preserve"> </w:t>
      </w:r>
      <w:r w:rsidRPr="009E1920">
        <w:rPr>
          <w:rFonts w:ascii="Arial" w:hAnsi="Arial" w:cs="Arial"/>
          <w:sz w:val="18"/>
          <w:szCs w:val="18"/>
        </w:rPr>
        <w:t>de la</w:t>
      </w:r>
      <w:r w:rsidRPr="009E1920">
        <w:rPr>
          <w:rFonts w:ascii="Arial" w:hAnsi="Arial" w:cs="Arial"/>
          <w:spacing w:val="31"/>
          <w:sz w:val="18"/>
          <w:szCs w:val="18"/>
        </w:rPr>
        <w:t xml:space="preserve"> </w:t>
      </w:r>
      <w:r w:rsidRPr="009E1920">
        <w:rPr>
          <w:rFonts w:ascii="Arial" w:hAnsi="Arial" w:cs="Arial"/>
          <w:sz w:val="18"/>
          <w:szCs w:val="18"/>
        </w:rPr>
        <w:t>configuración</w:t>
      </w:r>
      <w:r w:rsidRPr="009E1920">
        <w:rPr>
          <w:rFonts w:ascii="Arial" w:hAnsi="Arial" w:cs="Arial"/>
          <w:spacing w:val="31"/>
          <w:sz w:val="18"/>
          <w:szCs w:val="18"/>
        </w:rPr>
        <w:t xml:space="preserve"> </w:t>
      </w:r>
      <w:r w:rsidRPr="009E1920">
        <w:rPr>
          <w:rFonts w:ascii="Arial" w:hAnsi="Arial" w:cs="Arial"/>
          <w:sz w:val="18"/>
          <w:szCs w:val="18"/>
        </w:rPr>
        <w:t>o</w:t>
      </w:r>
      <w:r w:rsidRPr="009E1920">
        <w:rPr>
          <w:rFonts w:ascii="Arial" w:hAnsi="Arial" w:cs="Arial"/>
          <w:spacing w:val="29"/>
          <w:sz w:val="18"/>
          <w:szCs w:val="18"/>
        </w:rPr>
        <w:t xml:space="preserve"> </w:t>
      </w:r>
      <w:r w:rsidRPr="009E1920">
        <w:rPr>
          <w:rFonts w:ascii="Arial" w:hAnsi="Arial" w:cs="Arial"/>
          <w:sz w:val="18"/>
          <w:szCs w:val="18"/>
        </w:rPr>
        <w:t>personalización</w:t>
      </w:r>
      <w:r w:rsidRPr="009E1920">
        <w:rPr>
          <w:rFonts w:ascii="Arial" w:hAnsi="Arial" w:cs="Arial"/>
          <w:spacing w:val="32"/>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8"/>
          <w:sz w:val="18"/>
          <w:szCs w:val="18"/>
        </w:rPr>
        <w:t xml:space="preserve"> </w:t>
      </w:r>
      <w:r w:rsidRPr="009E1920">
        <w:rPr>
          <w:rFonts w:ascii="Arial" w:hAnsi="Arial" w:cs="Arial"/>
          <w:sz w:val="18"/>
          <w:szCs w:val="18"/>
        </w:rPr>
        <w:t>así</w:t>
      </w:r>
      <w:r w:rsidRPr="009E1920">
        <w:rPr>
          <w:rFonts w:ascii="Arial" w:hAnsi="Arial" w:cs="Arial"/>
          <w:spacing w:val="28"/>
          <w:sz w:val="18"/>
          <w:szCs w:val="18"/>
        </w:rPr>
        <w:t xml:space="preserve"> </w:t>
      </w:r>
      <w:r w:rsidRPr="009E1920">
        <w:rPr>
          <w:rFonts w:ascii="Arial" w:hAnsi="Arial" w:cs="Arial"/>
          <w:sz w:val="18"/>
          <w:szCs w:val="18"/>
        </w:rPr>
        <w:t>como</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31"/>
          <w:sz w:val="18"/>
          <w:szCs w:val="18"/>
        </w:rPr>
        <w:t xml:space="preserve"> </w:t>
      </w:r>
      <w:r w:rsidRPr="009E1920">
        <w:rPr>
          <w:rFonts w:ascii="Arial" w:hAnsi="Arial" w:cs="Arial"/>
          <w:sz w:val="18"/>
          <w:szCs w:val="18"/>
        </w:rPr>
        <w:t>coordinar los programas de capacitación en el uso del</w:t>
      </w:r>
      <w:r w:rsidRPr="009E1920">
        <w:rPr>
          <w:rFonts w:ascii="Arial" w:hAnsi="Arial" w:cs="Arial"/>
          <w:spacing w:val="-15"/>
          <w:sz w:val="18"/>
          <w:szCs w:val="18"/>
        </w:rPr>
        <w:t xml:space="preserve"> </w:t>
      </w:r>
      <w:r w:rsidRPr="009E1920">
        <w:rPr>
          <w:rFonts w:ascii="Arial" w:hAnsi="Arial" w:cs="Arial"/>
          <w:sz w:val="18"/>
          <w:szCs w:val="18"/>
        </w:rPr>
        <w:t>CompraINE.</w:t>
      </w:r>
    </w:p>
    <w:p w14:paraId="6B6E7A70" w14:textId="77777777" w:rsidR="005A2AB8" w:rsidRPr="009E1920" w:rsidRDefault="005A2AB8" w:rsidP="00BD7CED">
      <w:pPr>
        <w:jc w:val="both"/>
        <w:rPr>
          <w:rFonts w:ascii="Arial" w:eastAsia="Arial" w:hAnsi="Arial" w:cs="Arial"/>
          <w:sz w:val="18"/>
          <w:szCs w:val="18"/>
        </w:rPr>
      </w:pPr>
    </w:p>
    <w:p w14:paraId="085BFA26" w14:textId="77777777" w:rsidR="005A2AB8" w:rsidRPr="009E1920" w:rsidRDefault="005A2AB8" w:rsidP="00BD7CED">
      <w:pPr>
        <w:pStyle w:val="Textoindependiente"/>
        <w:ind w:left="1234" w:right="115"/>
        <w:rPr>
          <w:rFonts w:cs="Arial"/>
          <w:sz w:val="18"/>
          <w:szCs w:val="18"/>
        </w:rPr>
      </w:pPr>
      <w:r w:rsidRPr="009E1920">
        <w:rPr>
          <w:rFonts w:cs="Arial"/>
          <w:sz w:val="18"/>
          <w:szCs w:val="18"/>
        </w:rPr>
        <w:t>En Órganos Centrales será el titular de la CTIA o el servidor público</w:t>
      </w:r>
      <w:r w:rsidRPr="009E1920">
        <w:rPr>
          <w:rFonts w:cs="Arial"/>
          <w:spacing w:val="-1"/>
          <w:sz w:val="18"/>
          <w:szCs w:val="18"/>
        </w:rPr>
        <w:t xml:space="preserve"> </w:t>
      </w:r>
      <w:r w:rsidRPr="009E1920">
        <w:rPr>
          <w:rFonts w:cs="Arial"/>
          <w:sz w:val="18"/>
          <w:szCs w:val="18"/>
        </w:rPr>
        <w:t>que éste designe con nivel mínimo de subdirector de área. En los</w:t>
      </w:r>
      <w:r w:rsidRPr="009E1920">
        <w:rPr>
          <w:rFonts w:cs="Arial"/>
          <w:spacing w:val="3"/>
          <w:sz w:val="18"/>
          <w:szCs w:val="18"/>
        </w:rPr>
        <w:t xml:space="preserve"> </w:t>
      </w:r>
      <w:r w:rsidRPr="009E1920">
        <w:rPr>
          <w:rFonts w:cs="Arial"/>
          <w:sz w:val="18"/>
          <w:szCs w:val="18"/>
        </w:rPr>
        <w:t>Órganos Delegacionales y Subdelegacionales, esta función recaerá en</w:t>
      </w:r>
      <w:r w:rsidRPr="009E1920">
        <w:rPr>
          <w:rFonts w:cs="Arial"/>
          <w:spacing w:val="16"/>
          <w:sz w:val="18"/>
          <w:szCs w:val="18"/>
        </w:rPr>
        <w:t xml:space="preserve"> </w:t>
      </w:r>
      <w:r w:rsidRPr="009E1920">
        <w:rPr>
          <w:rFonts w:cs="Arial"/>
          <w:sz w:val="18"/>
          <w:szCs w:val="18"/>
        </w:rPr>
        <w:t>los Coordinadores</w:t>
      </w:r>
      <w:r w:rsidRPr="009E1920">
        <w:rPr>
          <w:rFonts w:cs="Arial"/>
          <w:spacing w:val="-10"/>
          <w:sz w:val="18"/>
          <w:szCs w:val="18"/>
        </w:rPr>
        <w:t xml:space="preserve"> </w:t>
      </w:r>
      <w:r w:rsidRPr="009E1920">
        <w:rPr>
          <w:rFonts w:cs="Arial"/>
          <w:sz w:val="18"/>
          <w:szCs w:val="18"/>
        </w:rPr>
        <w:t>Administrativos;</w:t>
      </w:r>
    </w:p>
    <w:p w14:paraId="4B98472A" w14:textId="77777777" w:rsidR="005A2AB8" w:rsidRPr="006378A0" w:rsidRDefault="005A2AB8" w:rsidP="00BD7CED">
      <w:pPr>
        <w:spacing w:before="1"/>
        <w:jc w:val="both"/>
        <w:rPr>
          <w:rFonts w:ascii="Arial" w:eastAsia="Arial" w:hAnsi="Arial" w:cs="Arial"/>
          <w:sz w:val="14"/>
          <w:szCs w:val="14"/>
        </w:rPr>
      </w:pPr>
    </w:p>
    <w:p w14:paraId="2BEEFB6A" w14:textId="77777777" w:rsidR="005A2AB8" w:rsidRPr="009E1920" w:rsidRDefault="005A2AB8" w:rsidP="00961975">
      <w:pPr>
        <w:pStyle w:val="Prrafodelista"/>
        <w:numPr>
          <w:ilvl w:val="1"/>
          <w:numId w:val="78"/>
        </w:numPr>
        <w:tabs>
          <w:tab w:val="left" w:pos="1115"/>
        </w:tabs>
        <w:spacing w:before="69"/>
        <w:ind w:left="1114" w:right="116" w:hanging="566"/>
        <w:contextualSpacing w:val="0"/>
        <w:jc w:val="both"/>
        <w:rPr>
          <w:rFonts w:ascii="Arial" w:eastAsia="Arial" w:hAnsi="Arial" w:cs="Arial"/>
          <w:sz w:val="18"/>
          <w:szCs w:val="18"/>
        </w:rPr>
      </w:pPr>
      <w:r w:rsidRPr="009E1920">
        <w:rPr>
          <w:rFonts w:ascii="Arial" w:hAnsi="Arial" w:cs="Arial"/>
          <w:b/>
          <w:sz w:val="18"/>
          <w:szCs w:val="18"/>
        </w:rPr>
        <w:t>Caso</w:t>
      </w:r>
      <w:r w:rsidRPr="009E1920">
        <w:rPr>
          <w:rFonts w:ascii="Arial" w:hAnsi="Arial" w:cs="Arial"/>
          <w:b/>
          <w:spacing w:val="26"/>
          <w:sz w:val="18"/>
          <w:szCs w:val="18"/>
        </w:rPr>
        <w:t xml:space="preserve"> </w:t>
      </w:r>
      <w:r w:rsidRPr="009E1920">
        <w:rPr>
          <w:rFonts w:ascii="Arial" w:hAnsi="Arial" w:cs="Arial"/>
          <w:b/>
          <w:sz w:val="18"/>
          <w:szCs w:val="18"/>
        </w:rPr>
        <w:t>CAU:</w:t>
      </w:r>
      <w:r w:rsidRPr="009E1920">
        <w:rPr>
          <w:rFonts w:ascii="Arial" w:hAnsi="Arial" w:cs="Arial"/>
          <w:b/>
          <w:spacing w:val="29"/>
          <w:sz w:val="18"/>
          <w:szCs w:val="18"/>
        </w:rPr>
        <w:t xml:space="preserve"> </w:t>
      </w:r>
      <w:r w:rsidRPr="009E1920">
        <w:rPr>
          <w:rFonts w:ascii="Arial" w:hAnsi="Arial" w:cs="Arial"/>
          <w:sz w:val="18"/>
          <w:szCs w:val="18"/>
        </w:rPr>
        <w:t>Solicitud</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servicio</w:t>
      </w:r>
      <w:r w:rsidRPr="009E1920">
        <w:rPr>
          <w:rFonts w:ascii="Arial" w:hAnsi="Arial" w:cs="Arial"/>
          <w:spacing w:val="27"/>
          <w:sz w:val="18"/>
          <w:szCs w:val="18"/>
        </w:rPr>
        <w:t xml:space="preserve"> </w:t>
      </w:r>
      <w:r w:rsidRPr="009E1920">
        <w:rPr>
          <w:rFonts w:ascii="Arial" w:hAnsi="Arial" w:cs="Arial"/>
          <w:sz w:val="18"/>
          <w:szCs w:val="18"/>
        </w:rPr>
        <w:t>levantado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7"/>
          <w:sz w:val="18"/>
          <w:szCs w:val="18"/>
        </w:rPr>
        <w:t xml:space="preserve"> </w:t>
      </w:r>
      <w:r w:rsidRPr="009E1920">
        <w:rPr>
          <w:rFonts w:ascii="Arial" w:hAnsi="Arial" w:cs="Arial"/>
          <w:sz w:val="18"/>
          <w:szCs w:val="18"/>
        </w:rPr>
        <w:t>través</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herramienta CRM (</w:t>
      </w:r>
      <w:proofErr w:type="spellStart"/>
      <w:r w:rsidRPr="009E1920">
        <w:rPr>
          <w:rFonts w:ascii="Arial" w:hAnsi="Arial" w:cs="Arial"/>
          <w:sz w:val="18"/>
          <w:szCs w:val="18"/>
        </w:rPr>
        <w:t>Customer</w:t>
      </w:r>
      <w:proofErr w:type="spellEnd"/>
      <w:r w:rsidRPr="009E1920">
        <w:rPr>
          <w:rFonts w:ascii="Arial" w:hAnsi="Arial" w:cs="Arial"/>
          <w:sz w:val="18"/>
          <w:szCs w:val="18"/>
        </w:rPr>
        <w:t xml:space="preserve"> </w:t>
      </w:r>
      <w:proofErr w:type="spellStart"/>
      <w:r w:rsidRPr="009E1920">
        <w:rPr>
          <w:rFonts w:ascii="Arial" w:hAnsi="Arial" w:cs="Arial"/>
          <w:sz w:val="18"/>
          <w:szCs w:val="18"/>
        </w:rPr>
        <w:t>Relationship</w:t>
      </w:r>
      <w:proofErr w:type="spellEnd"/>
      <w:r w:rsidRPr="009E1920">
        <w:rPr>
          <w:rFonts w:ascii="Arial" w:hAnsi="Arial" w:cs="Arial"/>
          <w:sz w:val="18"/>
          <w:szCs w:val="18"/>
        </w:rPr>
        <w:t xml:space="preserve"> Management) utilizada por el </w:t>
      </w:r>
      <w:r w:rsidRPr="009E1920">
        <w:rPr>
          <w:rFonts w:ascii="Arial" w:hAnsi="Arial" w:cs="Arial"/>
          <w:spacing w:val="2"/>
          <w:sz w:val="18"/>
          <w:szCs w:val="18"/>
        </w:rPr>
        <w:t xml:space="preserve">INE </w:t>
      </w:r>
      <w:r w:rsidRPr="009E1920">
        <w:rPr>
          <w:rFonts w:ascii="Arial" w:hAnsi="Arial" w:cs="Arial"/>
          <w:sz w:val="18"/>
          <w:szCs w:val="18"/>
        </w:rPr>
        <w:t>para</w:t>
      </w:r>
      <w:r w:rsidRPr="009E1920">
        <w:rPr>
          <w:rFonts w:ascii="Arial" w:hAnsi="Arial" w:cs="Arial"/>
          <w:spacing w:val="60"/>
          <w:sz w:val="18"/>
          <w:szCs w:val="18"/>
        </w:rPr>
        <w:t xml:space="preserve"> </w:t>
      </w:r>
      <w:r w:rsidRPr="009E1920">
        <w:rPr>
          <w:rFonts w:ascii="Arial" w:hAnsi="Arial" w:cs="Arial"/>
          <w:sz w:val="18"/>
          <w:szCs w:val="18"/>
        </w:rPr>
        <w:t>la gestión y control de las</w:t>
      </w:r>
      <w:r w:rsidRPr="009E1920">
        <w:rPr>
          <w:rFonts w:ascii="Arial" w:hAnsi="Arial" w:cs="Arial"/>
          <w:spacing w:val="-6"/>
          <w:sz w:val="18"/>
          <w:szCs w:val="18"/>
        </w:rPr>
        <w:t xml:space="preserve"> </w:t>
      </w:r>
      <w:r w:rsidRPr="009E1920">
        <w:rPr>
          <w:rFonts w:ascii="Arial" w:hAnsi="Arial" w:cs="Arial"/>
          <w:sz w:val="18"/>
          <w:szCs w:val="18"/>
        </w:rPr>
        <w:t>mismas;</w:t>
      </w:r>
    </w:p>
    <w:p w14:paraId="0A2FCD3B" w14:textId="77777777" w:rsidR="005A2AB8" w:rsidRPr="006378A0" w:rsidRDefault="005A2AB8" w:rsidP="00BD7CED">
      <w:pPr>
        <w:jc w:val="both"/>
        <w:rPr>
          <w:rFonts w:ascii="Arial" w:eastAsia="Arial" w:hAnsi="Arial" w:cs="Arial"/>
          <w:sz w:val="14"/>
          <w:szCs w:val="14"/>
        </w:rPr>
      </w:pPr>
    </w:p>
    <w:p w14:paraId="66E0FAFE" w14:textId="77777777" w:rsidR="005A2AB8" w:rsidRPr="009E1920" w:rsidRDefault="005A2AB8" w:rsidP="00961975">
      <w:pPr>
        <w:pStyle w:val="Prrafodelista"/>
        <w:numPr>
          <w:ilvl w:val="1"/>
          <w:numId w:val="78"/>
        </w:numPr>
        <w:tabs>
          <w:tab w:val="left" w:pos="1115"/>
        </w:tabs>
        <w:ind w:left="1114" w:right="123" w:hanging="566"/>
        <w:contextualSpacing w:val="0"/>
        <w:jc w:val="both"/>
        <w:rPr>
          <w:rFonts w:ascii="Arial" w:eastAsia="Arial" w:hAnsi="Arial" w:cs="Arial"/>
          <w:sz w:val="18"/>
          <w:szCs w:val="18"/>
        </w:rPr>
      </w:pPr>
      <w:r w:rsidRPr="009E1920">
        <w:rPr>
          <w:rFonts w:ascii="Arial" w:hAnsi="Arial" w:cs="Arial"/>
          <w:b/>
          <w:sz w:val="18"/>
          <w:szCs w:val="18"/>
        </w:rPr>
        <w:t xml:space="preserve">Certificado Digital: </w:t>
      </w:r>
      <w:r w:rsidRPr="009E1920">
        <w:rPr>
          <w:rFonts w:ascii="Arial" w:hAnsi="Arial" w:cs="Arial"/>
          <w:sz w:val="18"/>
          <w:szCs w:val="18"/>
        </w:rPr>
        <w:t>El mensaje de datos o registro que confirme</w:t>
      </w:r>
      <w:r w:rsidRPr="009E1920">
        <w:rPr>
          <w:rFonts w:ascii="Arial" w:hAnsi="Arial" w:cs="Arial"/>
          <w:spacing w:val="65"/>
          <w:sz w:val="18"/>
          <w:szCs w:val="18"/>
        </w:rPr>
        <w:t xml:space="preserve"> </w:t>
      </w:r>
      <w:r w:rsidRPr="009E1920">
        <w:rPr>
          <w:rFonts w:ascii="Arial" w:hAnsi="Arial" w:cs="Arial"/>
          <w:sz w:val="18"/>
          <w:szCs w:val="18"/>
        </w:rPr>
        <w:t>el vínculo entre un firmante y la clave</w:t>
      </w:r>
      <w:r w:rsidRPr="009E1920">
        <w:rPr>
          <w:rFonts w:ascii="Arial" w:hAnsi="Arial" w:cs="Arial"/>
          <w:spacing w:val="-9"/>
          <w:sz w:val="18"/>
          <w:szCs w:val="18"/>
        </w:rPr>
        <w:t xml:space="preserve"> </w:t>
      </w:r>
      <w:r w:rsidRPr="009E1920">
        <w:rPr>
          <w:rFonts w:ascii="Arial" w:hAnsi="Arial" w:cs="Arial"/>
          <w:sz w:val="18"/>
          <w:szCs w:val="18"/>
        </w:rPr>
        <w:t>privada;</w:t>
      </w:r>
    </w:p>
    <w:p w14:paraId="6009C2B4" w14:textId="77777777" w:rsidR="005A2AB8" w:rsidRPr="006378A0" w:rsidRDefault="005A2AB8" w:rsidP="00BD7CED">
      <w:pPr>
        <w:spacing w:before="11"/>
        <w:jc w:val="both"/>
        <w:rPr>
          <w:rFonts w:ascii="Arial" w:eastAsia="Arial" w:hAnsi="Arial" w:cs="Arial"/>
          <w:sz w:val="14"/>
          <w:szCs w:val="14"/>
        </w:rPr>
      </w:pPr>
    </w:p>
    <w:p w14:paraId="717F6AD3"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CTIA: </w:t>
      </w:r>
      <w:r w:rsidRPr="009E1920">
        <w:rPr>
          <w:rFonts w:ascii="Arial" w:hAnsi="Arial" w:cs="Arial"/>
          <w:sz w:val="18"/>
          <w:szCs w:val="18"/>
        </w:rPr>
        <w:t>Coordinación de Tecnologías de Información</w:t>
      </w:r>
      <w:r w:rsidRPr="009E1920">
        <w:rPr>
          <w:rFonts w:ascii="Arial" w:hAnsi="Arial" w:cs="Arial"/>
          <w:spacing w:val="-7"/>
          <w:sz w:val="18"/>
          <w:szCs w:val="18"/>
        </w:rPr>
        <w:t xml:space="preserve"> </w:t>
      </w:r>
      <w:r w:rsidRPr="009E1920">
        <w:rPr>
          <w:rFonts w:ascii="Arial" w:hAnsi="Arial" w:cs="Arial"/>
          <w:sz w:val="18"/>
          <w:szCs w:val="18"/>
        </w:rPr>
        <w:t>Administrativa;</w:t>
      </w:r>
    </w:p>
    <w:p w14:paraId="40320F06" w14:textId="77777777" w:rsidR="005A2AB8" w:rsidRPr="006378A0" w:rsidRDefault="005A2AB8" w:rsidP="00BD7CED">
      <w:pPr>
        <w:jc w:val="both"/>
        <w:rPr>
          <w:rFonts w:ascii="Arial" w:eastAsia="Arial" w:hAnsi="Arial" w:cs="Arial"/>
          <w:sz w:val="14"/>
          <w:szCs w:val="14"/>
        </w:rPr>
      </w:pPr>
    </w:p>
    <w:p w14:paraId="5B772215"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CUC:</w:t>
      </w:r>
      <w:r w:rsidRPr="009E1920">
        <w:rPr>
          <w:rFonts w:ascii="Arial" w:hAnsi="Arial" w:cs="Arial"/>
          <w:b/>
          <w:spacing w:val="66"/>
          <w:sz w:val="18"/>
          <w:szCs w:val="18"/>
        </w:rPr>
        <w:t xml:space="preserve"> </w:t>
      </w:r>
      <w:r w:rsidRPr="009E1920">
        <w:rPr>
          <w:rFonts w:ascii="Arial" w:hAnsi="Arial" w:cs="Arial"/>
          <w:sz w:val="18"/>
          <w:szCs w:val="18"/>
        </w:rPr>
        <w:t>Catalogo</w:t>
      </w:r>
      <w:r w:rsidRPr="009E1920">
        <w:rPr>
          <w:rFonts w:ascii="Arial" w:hAnsi="Arial" w:cs="Arial"/>
          <w:spacing w:val="66"/>
          <w:sz w:val="18"/>
          <w:szCs w:val="18"/>
        </w:rPr>
        <w:t xml:space="preserve"> </w:t>
      </w:r>
      <w:r w:rsidRPr="009E1920">
        <w:rPr>
          <w:rFonts w:ascii="Arial" w:hAnsi="Arial" w:cs="Arial"/>
          <w:sz w:val="18"/>
          <w:szCs w:val="18"/>
        </w:rPr>
        <w:t>del</w:t>
      </w:r>
      <w:r w:rsidRPr="009E1920">
        <w:rPr>
          <w:rFonts w:ascii="Arial" w:hAnsi="Arial" w:cs="Arial"/>
          <w:spacing w:val="66"/>
          <w:sz w:val="18"/>
          <w:szCs w:val="18"/>
        </w:rPr>
        <w:t xml:space="preserve"> </w:t>
      </w:r>
      <w:r w:rsidRPr="009E1920">
        <w:rPr>
          <w:rFonts w:ascii="Arial" w:hAnsi="Arial" w:cs="Arial"/>
          <w:sz w:val="18"/>
          <w:szCs w:val="18"/>
        </w:rPr>
        <w:t>sistema</w:t>
      </w:r>
      <w:r w:rsidRPr="009E1920">
        <w:rPr>
          <w:rFonts w:ascii="Arial" w:hAnsi="Arial" w:cs="Arial"/>
          <w:spacing w:val="66"/>
          <w:sz w:val="18"/>
          <w:szCs w:val="18"/>
        </w:rPr>
        <w:t xml:space="preserve"> </w:t>
      </w:r>
      <w:r w:rsidRPr="009E1920">
        <w:rPr>
          <w:rFonts w:ascii="Arial" w:hAnsi="Arial" w:cs="Arial"/>
          <w:sz w:val="18"/>
          <w:szCs w:val="18"/>
        </w:rPr>
        <w:t>CompraINE</w:t>
      </w:r>
      <w:r w:rsidRPr="009E1920">
        <w:rPr>
          <w:rFonts w:ascii="Arial" w:hAnsi="Arial" w:cs="Arial"/>
          <w:spacing w:val="66"/>
          <w:sz w:val="18"/>
          <w:szCs w:val="18"/>
        </w:rPr>
        <w:t xml:space="preserve"> </w:t>
      </w:r>
      <w:r w:rsidRPr="009E1920">
        <w:rPr>
          <w:rFonts w:ascii="Arial" w:hAnsi="Arial" w:cs="Arial"/>
          <w:sz w:val="18"/>
          <w:szCs w:val="18"/>
        </w:rPr>
        <w:t>que,</w:t>
      </w:r>
      <w:r w:rsidRPr="009E1920">
        <w:rPr>
          <w:rFonts w:ascii="Arial" w:hAnsi="Arial" w:cs="Arial"/>
          <w:spacing w:val="66"/>
          <w:sz w:val="18"/>
          <w:szCs w:val="18"/>
        </w:rPr>
        <w:t xml:space="preserve"> </w:t>
      </w:r>
      <w:r w:rsidRPr="009E1920">
        <w:rPr>
          <w:rFonts w:ascii="Arial" w:hAnsi="Arial" w:cs="Arial"/>
          <w:sz w:val="18"/>
          <w:szCs w:val="18"/>
        </w:rPr>
        <w:t>entre</w:t>
      </w:r>
      <w:r w:rsidRPr="009E1920">
        <w:rPr>
          <w:rFonts w:ascii="Arial" w:hAnsi="Arial" w:cs="Arial"/>
          <w:spacing w:val="47"/>
          <w:sz w:val="18"/>
          <w:szCs w:val="18"/>
        </w:rPr>
        <w:t xml:space="preserve"> </w:t>
      </w:r>
      <w:r w:rsidRPr="009E1920">
        <w:rPr>
          <w:rFonts w:ascii="Arial" w:hAnsi="Arial" w:cs="Arial"/>
          <w:sz w:val="18"/>
          <w:szCs w:val="18"/>
        </w:rPr>
        <w:t>otras funcionalidades, optimiza el análisis de la información relativa a</w:t>
      </w:r>
      <w:r w:rsidRPr="009E1920">
        <w:rPr>
          <w:rFonts w:ascii="Arial" w:hAnsi="Arial" w:cs="Arial"/>
          <w:spacing w:val="24"/>
          <w:sz w:val="18"/>
          <w:szCs w:val="18"/>
        </w:rPr>
        <w:t xml:space="preserve"> </w:t>
      </w:r>
      <w:r w:rsidRPr="009E1920">
        <w:rPr>
          <w:rFonts w:ascii="Arial" w:hAnsi="Arial" w:cs="Arial"/>
          <w:sz w:val="18"/>
          <w:szCs w:val="18"/>
        </w:rPr>
        <w:t>los bienes, servicios, obras públicas y servicios relacionados con</w:t>
      </w:r>
      <w:r w:rsidRPr="009E1920">
        <w:rPr>
          <w:rFonts w:ascii="Arial" w:hAnsi="Arial" w:cs="Arial"/>
          <w:spacing w:val="47"/>
          <w:sz w:val="18"/>
          <w:szCs w:val="18"/>
        </w:rPr>
        <w:t xml:space="preserve"> </w:t>
      </w:r>
      <w:r w:rsidRPr="009E1920">
        <w:rPr>
          <w:rFonts w:ascii="Arial" w:hAnsi="Arial" w:cs="Arial"/>
          <w:sz w:val="18"/>
          <w:szCs w:val="18"/>
        </w:rPr>
        <w:t>las mismas que contratan las áreas compradoras en Órganos</w:t>
      </w:r>
      <w:r w:rsidRPr="009E1920">
        <w:rPr>
          <w:rFonts w:ascii="Arial" w:hAnsi="Arial" w:cs="Arial"/>
          <w:spacing w:val="6"/>
          <w:sz w:val="18"/>
          <w:szCs w:val="18"/>
        </w:rPr>
        <w:t xml:space="preserve"> </w:t>
      </w:r>
      <w:r w:rsidRPr="009E1920">
        <w:rPr>
          <w:rFonts w:ascii="Arial" w:hAnsi="Arial" w:cs="Arial"/>
          <w:sz w:val="18"/>
          <w:szCs w:val="18"/>
        </w:rPr>
        <w:t>Centrales, Delegacionales y</w:t>
      </w:r>
      <w:r w:rsidRPr="009E1920">
        <w:rPr>
          <w:rFonts w:ascii="Arial" w:hAnsi="Arial" w:cs="Arial"/>
          <w:spacing w:val="-4"/>
          <w:sz w:val="18"/>
          <w:szCs w:val="18"/>
        </w:rPr>
        <w:t xml:space="preserve"> </w:t>
      </w:r>
      <w:r w:rsidRPr="009E1920">
        <w:rPr>
          <w:rFonts w:ascii="Arial" w:hAnsi="Arial" w:cs="Arial"/>
          <w:sz w:val="18"/>
          <w:szCs w:val="18"/>
        </w:rPr>
        <w:t>Subdelegacionales</w:t>
      </w:r>
    </w:p>
    <w:p w14:paraId="046375B8" w14:textId="77777777" w:rsidR="005A2AB8" w:rsidRPr="006378A0" w:rsidRDefault="005A2AB8" w:rsidP="00BD7CED">
      <w:pPr>
        <w:jc w:val="both"/>
        <w:rPr>
          <w:rFonts w:ascii="Arial" w:eastAsia="Arial" w:hAnsi="Arial" w:cs="Arial"/>
          <w:sz w:val="14"/>
          <w:szCs w:val="14"/>
        </w:rPr>
      </w:pPr>
    </w:p>
    <w:p w14:paraId="76A7D182"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DEA: </w:t>
      </w:r>
      <w:r w:rsidRPr="009E1920">
        <w:rPr>
          <w:rFonts w:ascii="Arial" w:hAnsi="Arial" w:cs="Arial"/>
          <w:sz w:val="18"/>
          <w:szCs w:val="18"/>
        </w:rPr>
        <w:t>Dirección Ejecutiva de</w:t>
      </w:r>
      <w:r w:rsidRPr="009E1920">
        <w:rPr>
          <w:rFonts w:ascii="Arial" w:hAnsi="Arial" w:cs="Arial"/>
          <w:spacing w:val="1"/>
          <w:sz w:val="18"/>
          <w:szCs w:val="18"/>
        </w:rPr>
        <w:t xml:space="preserve"> </w:t>
      </w:r>
      <w:r w:rsidRPr="009E1920">
        <w:rPr>
          <w:rFonts w:ascii="Arial" w:hAnsi="Arial" w:cs="Arial"/>
          <w:sz w:val="18"/>
          <w:szCs w:val="18"/>
        </w:rPr>
        <w:t>Administración;</w:t>
      </w:r>
    </w:p>
    <w:p w14:paraId="1F1D54E0" w14:textId="77777777" w:rsidR="005A2AB8" w:rsidRPr="006378A0" w:rsidRDefault="005A2AB8" w:rsidP="00BD7CED">
      <w:pPr>
        <w:jc w:val="both"/>
        <w:rPr>
          <w:rFonts w:ascii="Arial" w:eastAsia="Arial" w:hAnsi="Arial" w:cs="Arial"/>
          <w:sz w:val="14"/>
          <w:szCs w:val="14"/>
        </w:rPr>
      </w:pPr>
    </w:p>
    <w:p w14:paraId="434DD789"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DOC: </w:t>
      </w:r>
      <w:r w:rsidRPr="009E1920">
        <w:rPr>
          <w:rFonts w:ascii="Arial" w:hAnsi="Arial" w:cs="Arial"/>
          <w:sz w:val="18"/>
          <w:szCs w:val="18"/>
        </w:rPr>
        <w:t>Dirección de Obras y</w:t>
      </w:r>
      <w:r w:rsidRPr="009E1920">
        <w:rPr>
          <w:rFonts w:ascii="Arial" w:hAnsi="Arial" w:cs="Arial"/>
          <w:spacing w:val="-2"/>
          <w:sz w:val="18"/>
          <w:szCs w:val="18"/>
        </w:rPr>
        <w:t xml:space="preserve"> </w:t>
      </w:r>
      <w:r w:rsidRPr="009E1920">
        <w:rPr>
          <w:rFonts w:ascii="Arial" w:hAnsi="Arial" w:cs="Arial"/>
          <w:sz w:val="18"/>
          <w:szCs w:val="18"/>
        </w:rPr>
        <w:t>Conservación</w:t>
      </w:r>
      <w:r w:rsidRPr="009E1920">
        <w:rPr>
          <w:rFonts w:ascii="Arial" w:hAnsi="Arial" w:cs="Arial"/>
          <w:b/>
          <w:sz w:val="18"/>
          <w:szCs w:val="18"/>
        </w:rPr>
        <w:t>;</w:t>
      </w:r>
    </w:p>
    <w:p w14:paraId="1C528B86" w14:textId="77777777" w:rsidR="005A2AB8" w:rsidRPr="006378A0" w:rsidRDefault="005A2AB8" w:rsidP="00BD7CED">
      <w:pPr>
        <w:jc w:val="both"/>
        <w:rPr>
          <w:rFonts w:ascii="Arial" w:eastAsia="Arial" w:hAnsi="Arial" w:cs="Arial"/>
          <w:b/>
          <w:bCs/>
          <w:sz w:val="14"/>
          <w:szCs w:val="14"/>
        </w:rPr>
      </w:pPr>
    </w:p>
    <w:p w14:paraId="25BF449C"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DRMS: </w:t>
      </w:r>
      <w:r w:rsidRPr="009E1920">
        <w:rPr>
          <w:rFonts w:ascii="Arial" w:hAnsi="Arial" w:cs="Arial"/>
          <w:sz w:val="18"/>
          <w:szCs w:val="18"/>
        </w:rPr>
        <w:t>Dirección de Recursos Materiales y</w:t>
      </w:r>
      <w:r w:rsidRPr="009E1920">
        <w:rPr>
          <w:rFonts w:ascii="Arial" w:hAnsi="Arial" w:cs="Arial"/>
          <w:spacing w:val="-3"/>
          <w:sz w:val="18"/>
          <w:szCs w:val="18"/>
        </w:rPr>
        <w:t xml:space="preserve"> </w:t>
      </w:r>
      <w:r w:rsidRPr="009E1920">
        <w:rPr>
          <w:rFonts w:ascii="Arial" w:hAnsi="Arial" w:cs="Arial"/>
          <w:sz w:val="18"/>
          <w:szCs w:val="18"/>
        </w:rPr>
        <w:t>Servicios;</w:t>
      </w:r>
    </w:p>
    <w:p w14:paraId="35B7DF9A" w14:textId="77777777" w:rsidR="005A2AB8" w:rsidRPr="006378A0" w:rsidRDefault="005A2AB8" w:rsidP="00BD7CED">
      <w:pPr>
        <w:jc w:val="both"/>
        <w:rPr>
          <w:rFonts w:ascii="Arial" w:eastAsia="Arial" w:hAnsi="Arial" w:cs="Arial"/>
          <w:sz w:val="14"/>
          <w:szCs w:val="14"/>
        </w:rPr>
      </w:pPr>
    </w:p>
    <w:p w14:paraId="6A09E2FF"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INE: </w:t>
      </w:r>
      <w:r w:rsidRPr="009E1920">
        <w:rPr>
          <w:rFonts w:ascii="Arial" w:hAnsi="Arial" w:cs="Arial"/>
          <w:sz w:val="18"/>
          <w:szCs w:val="18"/>
        </w:rPr>
        <w:t>Instituto Nacional</w:t>
      </w:r>
      <w:r w:rsidRPr="009E1920">
        <w:rPr>
          <w:rFonts w:ascii="Arial" w:hAnsi="Arial" w:cs="Arial"/>
          <w:spacing w:val="-1"/>
          <w:sz w:val="18"/>
          <w:szCs w:val="18"/>
        </w:rPr>
        <w:t xml:space="preserve"> </w:t>
      </w:r>
      <w:r w:rsidRPr="009E1920">
        <w:rPr>
          <w:rFonts w:ascii="Arial" w:hAnsi="Arial" w:cs="Arial"/>
          <w:sz w:val="18"/>
          <w:szCs w:val="18"/>
        </w:rPr>
        <w:t>Electoral;</w:t>
      </w:r>
    </w:p>
    <w:p w14:paraId="1856387D" w14:textId="77777777" w:rsidR="005A2AB8" w:rsidRPr="006378A0" w:rsidRDefault="005A2AB8" w:rsidP="00BD7CED">
      <w:pPr>
        <w:jc w:val="both"/>
        <w:rPr>
          <w:rFonts w:ascii="Arial" w:eastAsia="Arial" w:hAnsi="Arial" w:cs="Arial"/>
          <w:sz w:val="14"/>
          <w:szCs w:val="14"/>
        </w:rPr>
      </w:pPr>
    </w:p>
    <w:p w14:paraId="3EC1E3CF" w14:textId="77777777" w:rsidR="005A2AB8" w:rsidRPr="009E1920" w:rsidRDefault="005A2AB8" w:rsidP="00961975">
      <w:pPr>
        <w:pStyle w:val="Prrafodelista"/>
        <w:numPr>
          <w:ilvl w:val="1"/>
          <w:numId w:val="78"/>
        </w:numPr>
        <w:tabs>
          <w:tab w:val="left" w:pos="1115"/>
        </w:tabs>
        <w:ind w:left="1114" w:right="120" w:hanging="566"/>
        <w:contextualSpacing w:val="0"/>
        <w:jc w:val="both"/>
        <w:rPr>
          <w:rFonts w:ascii="Arial" w:eastAsia="Arial" w:hAnsi="Arial" w:cs="Arial"/>
          <w:sz w:val="18"/>
          <w:szCs w:val="18"/>
        </w:rPr>
      </w:pPr>
      <w:r w:rsidRPr="009E1920">
        <w:rPr>
          <w:rFonts w:ascii="Arial" w:hAnsi="Arial" w:cs="Arial"/>
          <w:b/>
          <w:sz w:val="18"/>
          <w:szCs w:val="18"/>
        </w:rPr>
        <w:t>Identificación Electrónica</w:t>
      </w:r>
      <w:r w:rsidRPr="009E1920">
        <w:rPr>
          <w:rFonts w:ascii="Arial" w:hAnsi="Arial" w:cs="Arial"/>
          <w:sz w:val="18"/>
          <w:szCs w:val="18"/>
        </w:rPr>
        <w:t>: Conjunto de datos y caracteres</w:t>
      </w:r>
      <w:r w:rsidRPr="009E1920">
        <w:rPr>
          <w:rFonts w:ascii="Arial" w:hAnsi="Arial" w:cs="Arial"/>
          <w:spacing w:val="40"/>
          <w:sz w:val="18"/>
          <w:szCs w:val="18"/>
        </w:rPr>
        <w:t xml:space="preserve"> </w:t>
      </w:r>
      <w:r w:rsidRPr="009E1920">
        <w:rPr>
          <w:rFonts w:ascii="Arial" w:hAnsi="Arial" w:cs="Arial"/>
          <w:sz w:val="18"/>
          <w:szCs w:val="18"/>
        </w:rPr>
        <w:t>asociados que</w:t>
      </w:r>
      <w:r w:rsidRPr="009E1920">
        <w:rPr>
          <w:rFonts w:ascii="Arial" w:hAnsi="Arial" w:cs="Arial"/>
          <w:spacing w:val="39"/>
          <w:sz w:val="18"/>
          <w:szCs w:val="18"/>
        </w:rPr>
        <w:t xml:space="preserve"> </w:t>
      </w:r>
      <w:r w:rsidRPr="009E1920">
        <w:rPr>
          <w:rFonts w:ascii="Arial" w:hAnsi="Arial" w:cs="Arial"/>
          <w:sz w:val="18"/>
          <w:szCs w:val="18"/>
        </w:rPr>
        <w:t>permiten</w:t>
      </w:r>
      <w:r w:rsidRPr="009E1920">
        <w:rPr>
          <w:rFonts w:ascii="Arial" w:hAnsi="Arial" w:cs="Arial"/>
          <w:spacing w:val="39"/>
          <w:sz w:val="18"/>
          <w:szCs w:val="18"/>
        </w:rPr>
        <w:t xml:space="preserve"> </w:t>
      </w:r>
      <w:r w:rsidRPr="009E1920">
        <w:rPr>
          <w:rFonts w:ascii="Arial" w:hAnsi="Arial" w:cs="Arial"/>
          <w:sz w:val="18"/>
          <w:szCs w:val="18"/>
        </w:rPr>
        <w:t>reconocer</w:t>
      </w:r>
      <w:r w:rsidRPr="009E1920">
        <w:rPr>
          <w:rFonts w:ascii="Arial" w:hAnsi="Arial" w:cs="Arial"/>
          <w:spacing w:val="38"/>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identidad</w:t>
      </w:r>
      <w:r w:rsidRPr="009E1920">
        <w:rPr>
          <w:rFonts w:ascii="Arial" w:hAnsi="Arial" w:cs="Arial"/>
          <w:spacing w:val="39"/>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persona</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39"/>
          <w:sz w:val="18"/>
          <w:szCs w:val="18"/>
        </w:rPr>
        <w:t xml:space="preserve"> </w:t>
      </w:r>
      <w:r w:rsidRPr="009E1920">
        <w:rPr>
          <w:rFonts w:ascii="Arial" w:hAnsi="Arial" w:cs="Arial"/>
          <w:sz w:val="18"/>
          <w:szCs w:val="18"/>
        </w:rPr>
        <w:t>hace</w:t>
      </w:r>
      <w:r w:rsidRPr="009E1920">
        <w:rPr>
          <w:rFonts w:ascii="Arial" w:hAnsi="Arial" w:cs="Arial"/>
          <w:spacing w:val="39"/>
          <w:sz w:val="18"/>
          <w:szCs w:val="18"/>
        </w:rPr>
        <w:t xml:space="preserve"> </w:t>
      </w:r>
      <w:r w:rsidRPr="009E1920">
        <w:rPr>
          <w:rFonts w:ascii="Arial" w:hAnsi="Arial" w:cs="Arial"/>
          <w:sz w:val="18"/>
          <w:szCs w:val="18"/>
        </w:rPr>
        <w:t>uso</w:t>
      </w:r>
      <w:r w:rsidRPr="009E1920">
        <w:rPr>
          <w:rFonts w:ascii="Arial" w:hAnsi="Arial" w:cs="Arial"/>
          <w:spacing w:val="39"/>
          <w:sz w:val="18"/>
          <w:szCs w:val="18"/>
        </w:rPr>
        <w:t xml:space="preserve"> </w:t>
      </w:r>
      <w:r w:rsidRPr="009E1920">
        <w:rPr>
          <w:rFonts w:ascii="Arial" w:hAnsi="Arial" w:cs="Arial"/>
          <w:sz w:val="18"/>
          <w:szCs w:val="18"/>
        </w:rPr>
        <w:t>del mismo y que legitiman su consentimiento para obligarse a</w:t>
      </w:r>
      <w:r w:rsidRPr="009E1920">
        <w:rPr>
          <w:rFonts w:ascii="Arial" w:hAnsi="Arial" w:cs="Arial"/>
          <w:spacing w:val="63"/>
          <w:sz w:val="18"/>
          <w:szCs w:val="18"/>
        </w:rPr>
        <w:t xml:space="preserve"> </w:t>
      </w:r>
      <w:r w:rsidRPr="009E1920">
        <w:rPr>
          <w:rFonts w:ascii="Arial" w:hAnsi="Arial" w:cs="Arial"/>
          <w:sz w:val="18"/>
          <w:szCs w:val="18"/>
        </w:rPr>
        <w:t>las manifestaciones que realice con el uso de dicho</w:t>
      </w:r>
      <w:r w:rsidRPr="009E1920">
        <w:rPr>
          <w:rFonts w:ascii="Arial" w:hAnsi="Arial" w:cs="Arial"/>
          <w:spacing w:val="-12"/>
          <w:sz w:val="18"/>
          <w:szCs w:val="18"/>
        </w:rPr>
        <w:t xml:space="preserve"> </w:t>
      </w:r>
      <w:r w:rsidRPr="009E1920">
        <w:rPr>
          <w:rFonts w:ascii="Arial" w:hAnsi="Arial" w:cs="Arial"/>
          <w:sz w:val="18"/>
          <w:szCs w:val="18"/>
        </w:rPr>
        <w:t>medio;</w:t>
      </w:r>
    </w:p>
    <w:p w14:paraId="2F4D5238" w14:textId="77777777" w:rsidR="005A2AB8" w:rsidRPr="006378A0" w:rsidRDefault="005A2AB8" w:rsidP="00BD7CED">
      <w:pPr>
        <w:spacing w:before="10"/>
        <w:jc w:val="both"/>
        <w:rPr>
          <w:rFonts w:ascii="Arial" w:eastAsia="Arial" w:hAnsi="Arial" w:cs="Arial"/>
          <w:sz w:val="14"/>
          <w:szCs w:val="14"/>
        </w:rPr>
      </w:pPr>
    </w:p>
    <w:p w14:paraId="4457F5E6"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Firma</w:t>
      </w:r>
      <w:r w:rsidRPr="009E1920">
        <w:rPr>
          <w:rFonts w:ascii="Arial" w:hAnsi="Arial" w:cs="Arial"/>
          <w:b/>
          <w:spacing w:val="30"/>
          <w:sz w:val="18"/>
          <w:szCs w:val="18"/>
        </w:rPr>
        <w:t xml:space="preserve"> </w:t>
      </w:r>
      <w:r w:rsidRPr="009E1920">
        <w:rPr>
          <w:rFonts w:ascii="Arial" w:hAnsi="Arial" w:cs="Arial"/>
          <w:b/>
          <w:sz w:val="18"/>
          <w:szCs w:val="18"/>
        </w:rPr>
        <w:t>Electrónica</w:t>
      </w:r>
      <w:r w:rsidRPr="009E1920">
        <w:rPr>
          <w:rFonts w:ascii="Arial" w:hAnsi="Arial" w:cs="Arial"/>
          <w:b/>
          <w:spacing w:val="32"/>
          <w:sz w:val="18"/>
          <w:szCs w:val="18"/>
        </w:rPr>
        <w:t xml:space="preserve"> </w:t>
      </w:r>
      <w:r w:rsidRPr="009E1920">
        <w:rPr>
          <w:rFonts w:ascii="Arial" w:hAnsi="Arial" w:cs="Arial"/>
          <w:b/>
          <w:sz w:val="18"/>
          <w:szCs w:val="18"/>
        </w:rPr>
        <w:t>Avanzada:</w:t>
      </w:r>
      <w:r w:rsidRPr="009E1920">
        <w:rPr>
          <w:rFonts w:ascii="Arial" w:hAnsi="Arial" w:cs="Arial"/>
          <w:b/>
          <w:spacing w:val="31"/>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Conjunto</w:t>
      </w:r>
      <w:r w:rsidRPr="009E1920">
        <w:rPr>
          <w:rFonts w:ascii="Arial" w:hAnsi="Arial" w:cs="Arial"/>
          <w:spacing w:val="28"/>
          <w:sz w:val="18"/>
          <w:szCs w:val="18"/>
        </w:rPr>
        <w:t xml:space="preserve"> </w:t>
      </w:r>
      <w:r w:rsidRPr="009E1920">
        <w:rPr>
          <w:rFonts w:ascii="Arial" w:hAnsi="Arial" w:cs="Arial"/>
          <w:sz w:val="18"/>
          <w:szCs w:val="18"/>
        </w:rPr>
        <w:t>de</w:t>
      </w:r>
      <w:r w:rsidRPr="009E1920">
        <w:rPr>
          <w:rFonts w:ascii="Arial" w:hAnsi="Arial" w:cs="Arial"/>
          <w:spacing w:val="30"/>
          <w:sz w:val="18"/>
          <w:szCs w:val="18"/>
        </w:rPr>
        <w:t xml:space="preserve"> </w:t>
      </w:r>
      <w:r w:rsidRPr="009E1920">
        <w:rPr>
          <w:rFonts w:ascii="Arial" w:hAnsi="Arial" w:cs="Arial"/>
          <w:sz w:val="18"/>
          <w:szCs w:val="18"/>
        </w:rPr>
        <w:t>datos</w:t>
      </w:r>
      <w:r w:rsidRPr="009E1920">
        <w:rPr>
          <w:rFonts w:ascii="Arial" w:hAnsi="Arial" w:cs="Arial"/>
          <w:spacing w:val="29"/>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caracteres</w:t>
      </w:r>
      <w:r w:rsidRPr="009E1920">
        <w:rPr>
          <w:rFonts w:ascii="Arial" w:hAnsi="Arial" w:cs="Arial"/>
          <w:spacing w:val="27"/>
          <w:sz w:val="18"/>
          <w:szCs w:val="18"/>
        </w:rPr>
        <w:t xml:space="preserve"> </w:t>
      </w:r>
      <w:r w:rsidRPr="009E1920">
        <w:rPr>
          <w:rFonts w:ascii="Arial" w:hAnsi="Arial" w:cs="Arial"/>
          <w:sz w:val="18"/>
          <w:szCs w:val="18"/>
        </w:rPr>
        <w:t>que permite</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identificación</w:t>
      </w:r>
      <w:r w:rsidRPr="009E1920">
        <w:rPr>
          <w:rFonts w:ascii="Arial" w:hAnsi="Arial" w:cs="Arial"/>
          <w:spacing w:val="42"/>
          <w:sz w:val="18"/>
          <w:szCs w:val="18"/>
        </w:rPr>
        <w:t xml:space="preserve"> </w:t>
      </w:r>
      <w:r w:rsidRPr="009E1920">
        <w:rPr>
          <w:rFonts w:ascii="Arial" w:hAnsi="Arial" w:cs="Arial"/>
          <w:sz w:val="18"/>
          <w:szCs w:val="18"/>
        </w:rPr>
        <w:t>del</w:t>
      </w:r>
      <w:r w:rsidRPr="009E1920">
        <w:rPr>
          <w:rFonts w:ascii="Arial" w:hAnsi="Arial" w:cs="Arial"/>
          <w:spacing w:val="38"/>
          <w:sz w:val="18"/>
          <w:szCs w:val="18"/>
        </w:rPr>
        <w:t xml:space="preserve"> </w:t>
      </w:r>
      <w:r w:rsidRPr="009E1920">
        <w:rPr>
          <w:rFonts w:ascii="Arial" w:hAnsi="Arial" w:cs="Arial"/>
          <w:sz w:val="18"/>
          <w:szCs w:val="18"/>
        </w:rPr>
        <w:t>firmante,</w:t>
      </w:r>
      <w:r w:rsidRPr="009E1920">
        <w:rPr>
          <w:rFonts w:ascii="Arial" w:hAnsi="Arial" w:cs="Arial"/>
          <w:spacing w:val="42"/>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ha</w:t>
      </w:r>
      <w:r w:rsidRPr="009E1920">
        <w:rPr>
          <w:rFonts w:ascii="Arial" w:hAnsi="Arial" w:cs="Arial"/>
          <w:spacing w:val="42"/>
          <w:sz w:val="18"/>
          <w:szCs w:val="18"/>
        </w:rPr>
        <w:t xml:space="preserve"> </w:t>
      </w:r>
      <w:r w:rsidRPr="009E1920">
        <w:rPr>
          <w:rFonts w:ascii="Arial" w:hAnsi="Arial" w:cs="Arial"/>
          <w:sz w:val="18"/>
          <w:szCs w:val="18"/>
        </w:rPr>
        <w:t>sido</w:t>
      </w:r>
      <w:r w:rsidRPr="009E1920">
        <w:rPr>
          <w:rFonts w:ascii="Arial" w:hAnsi="Arial" w:cs="Arial"/>
          <w:spacing w:val="42"/>
          <w:sz w:val="18"/>
          <w:szCs w:val="18"/>
        </w:rPr>
        <w:t xml:space="preserve"> </w:t>
      </w:r>
      <w:r w:rsidRPr="009E1920">
        <w:rPr>
          <w:rFonts w:ascii="Arial" w:hAnsi="Arial" w:cs="Arial"/>
          <w:sz w:val="18"/>
          <w:szCs w:val="18"/>
        </w:rPr>
        <w:t>creada</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41"/>
          <w:sz w:val="18"/>
          <w:szCs w:val="18"/>
        </w:rPr>
        <w:t xml:space="preserve"> </w:t>
      </w:r>
      <w:r w:rsidRPr="009E1920">
        <w:rPr>
          <w:rFonts w:ascii="Arial" w:hAnsi="Arial" w:cs="Arial"/>
          <w:sz w:val="18"/>
          <w:szCs w:val="18"/>
        </w:rPr>
        <w:t>medios electrónicos bajo su exclusivo control, de manera que está</w:t>
      </w:r>
      <w:r w:rsidRPr="009E1920">
        <w:rPr>
          <w:rFonts w:ascii="Arial" w:hAnsi="Arial" w:cs="Arial"/>
          <w:spacing w:val="34"/>
          <w:sz w:val="18"/>
          <w:szCs w:val="18"/>
        </w:rPr>
        <w:t xml:space="preserve"> </w:t>
      </w:r>
      <w:r w:rsidRPr="009E1920">
        <w:rPr>
          <w:rFonts w:ascii="Arial" w:hAnsi="Arial" w:cs="Arial"/>
          <w:sz w:val="18"/>
          <w:szCs w:val="18"/>
        </w:rPr>
        <w:t>vinculada únicamente</w:t>
      </w:r>
      <w:r w:rsidRPr="009E1920">
        <w:rPr>
          <w:rFonts w:ascii="Arial" w:hAnsi="Arial" w:cs="Arial"/>
          <w:spacing w:val="17"/>
          <w:sz w:val="18"/>
          <w:szCs w:val="18"/>
        </w:rPr>
        <w:t xml:space="preserve"> </w:t>
      </w:r>
      <w:r w:rsidRPr="009E1920">
        <w:rPr>
          <w:rFonts w:ascii="Arial" w:hAnsi="Arial" w:cs="Arial"/>
          <w:sz w:val="18"/>
          <w:szCs w:val="18"/>
        </w:rPr>
        <w:t>al</w:t>
      </w:r>
      <w:r w:rsidRPr="009E1920">
        <w:rPr>
          <w:rFonts w:ascii="Arial" w:hAnsi="Arial" w:cs="Arial"/>
          <w:spacing w:val="15"/>
          <w:sz w:val="18"/>
          <w:szCs w:val="18"/>
        </w:rPr>
        <w:t xml:space="preserve"> </w:t>
      </w:r>
      <w:r w:rsidRPr="009E1920">
        <w:rPr>
          <w:rFonts w:ascii="Arial" w:hAnsi="Arial" w:cs="Arial"/>
          <w:sz w:val="18"/>
          <w:szCs w:val="18"/>
        </w:rPr>
        <w:t>mismo</w:t>
      </w:r>
      <w:r w:rsidRPr="009E1920">
        <w:rPr>
          <w:rFonts w:ascii="Arial" w:hAnsi="Arial" w:cs="Arial"/>
          <w:spacing w:val="16"/>
          <w:sz w:val="18"/>
          <w:szCs w:val="18"/>
        </w:rPr>
        <w:t xml:space="preserve"> </w:t>
      </w:r>
      <w:r w:rsidRPr="009E1920">
        <w:rPr>
          <w:rFonts w:ascii="Arial" w:hAnsi="Arial" w:cs="Arial"/>
          <w:sz w:val="18"/>
          <w:szCs w:val="18"/>
        </w:rPr>
        <w:t>y</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9"/>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datos</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7"/>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que</w:t>
      </w:r>
      <w:r w:rsidRPr="009E1920">
        <w:rPr>
          <w:rFonts w:ascii="Arial" w:hAnsi="Arial" w:cs="Arial"/>
          <w:spacing w:val="19"/>
          <w:sz w:val="18"/>
          <w:szCs w:val="18"/>
        </w:rPr>
        <w:t xml:space="preserve"> </w:t>
      </w:r>
      <w:r w:rsidRPr="009E1920">
        <w:rPr>
          <w:rFonts w:ascii="Arial" w:hAnsi="Arial" w:cs="Arial"/>
          <w:sz w:val="18"/>
          <w:szCs w:val="18"/>
        </w:rPr>
        <w:t>se</w:t>
      </w:r>
      <w:r w:rsidRPr="009E1920">
        <w:rPr>
          <w:rFonts w:ascii="Arial" w:hAnsi="Arial" w:cs="Arial"/>
          <w:spacing w:val="17"/>
          <w:sz w:val="18"/>
          <w:szCs w:val="18"/>
        </w:rPr>
        <w:t xml:space="preserve"> </w:t>
      </w:r>
      <w:r w:rsidRPr="009E1920">
        <w:rPr>
          <w:rFonts w:ascii="Arial" w:hAnsi="Arial" w:cs="Arial"/>
          <w:sz w:val="18"/>
          <w:szCs w:val="18"/>
        </w:rPr>
        <w:t>refiere,</w:t>
      </w:r>
      <w:r w:rsidRPr="009E1920">
        <w:rPr>
          <w:rFonts w:ascii="Arial" w:hAnsi="Arial" w:cs="Arial"/>
          <w:spacing w:val="16"/>
          <w:sz w:val="18"/>
          <w:szCs w:val="18"/>
        </w:rPr>
        <w:t xml:space="preserve"> </w:t>
      </w:r>
      <w:r w:rsidRPr="009E1920">
        <w:rPr>
          <w:rFonts w:ascii="Arial" w:hAnsi="Arial" w:cs="Arial"/>
          <w:sz w:val="18"/>
          <w:szCs w:val="18"/>
        </w:rPr>
        <w:t>lo</w:t>
      </w:r>
      <w:r w:rsidRPr="009E1920">
        <w:rPr>
          <w:rFonts w:ascii="Arial" w:hAnsi="Arial" w:cs="Arial"/>
          <w:spacing w:val="16"/>
          <w:sz w:val="18"/>
          <w:szCs w:val="18"/>
        </w:rPr>
        <w:t xml:space="preserve"> </w:t>
      </w:r>
      <w:r w:rsidRPr="009E1920">
        <w:rPr>
          <w:rFonts w:ascii="Arial" w:hAnsi="Arial" w:cs="Arial"/>
          <w:sz w:val="18"/>
          <w:szCs w:val="18"/>
        </w:rPr>
        <w:t>que</w:t>
      </w:r>
      <w:r w:rsidRPr="009E1920">
        <w:rPr>
          <w:rFonts w:ascii="Arial" w:hAnsi="Arial" w:cs="Arial"/>
          <w:spacing w:val="16"/>
          <w:sz w:val="18"/>
          <w:szCs w:val="18"/>
        </w:rPr>
        <w:t xml:space="preserve"> </w:t>
      </w:r>
      <w:r w:rsidRPr="009E1920">
        <w:rPr>
          <w:rFonts w:ascii="Arial" w:hAnsi="Arial" w:cs="Arial"/>
          <w:sz w:val="18"/>
          <w:szCs w:val="18"/>
        </w:rPr>
        <w:t>permite que sea detectable cualquier modificación ulterior de éstos, la</w:t>
      </w:r>
      <w:r w:rsidRPr="009E1920">
        <w:rPr>
          <w:rFonts w:ascii="Arial" w:hAnsi="Arial" w:cs="Arial"/>
          <w:spacing w:val="14"/>
          <w:sz w:val="18"/>
          <w:szCs w:val="18"/>
        </w:rPr>
        <w:t xml:space="preserve"> </w:t>
      </w:r>
      <w:r w:rsidRPr="009E1920">
        <w:rPr>
          <w:rFonts w:ascii="Arial" w:hAnsi="Arial" w:cs="Arial"/>
          <w:sz w:val="18"/>
          <w:szCs w:val="18"/>
        </w:rPr>
        <w:t xml:space="preserve">cual produce los </w:t>
      </w:r>
      <w:r w:rsidRPr="009E1920">
        <w:rPr>
          <w:rFonts w:ascii="Arial" w:hAnsi="Arial" w:cs="Arial"/>
          <w:sz w:val="18"/>
          <w:szCs w:val="18"/>
        </w:rPr>
        <w:lastRenderedPageBreak/>
        <w:t>mismos efectos jurídicos que la firma</w:t>
      </w:r>
      <w:r w:rsidRPr="009E1920">
        <w:rPr>
          <w:rFonts w:ascii="Arial" w:hAnsi="Arial" w:cs="Arial"/>
          <w:spacing w:val="-8"/>
          <w:sz w:val="18"/>
          <w:szCs w:val="18"/>
        </w:rPr>
        <w:t xml:space="preserve"> </w:t>
      </w:r>
      <w:r w:rsidRPr="009E1920">
        <w:rPr>
          <w:rFonts w:ascii="Arial" w:hAnsi="Arial" w:cs="Arial"/>
          <w:sz w:val="18"/>
          <w:szCs w:val="18"/>
        </w:rPr>
        <w:t>autógrafa;</w:t>
      </w:r>
    </w:p>
    <w:p w14:paraId="7D81644C" w14:textId="77777777" w:rsidR="005A2AB8" w:rsidRPr="006378A0" w:rsidRDefault="005A2AB8" w:rsidP="00BD7CED">
      <w:pPr>
        <w:spacing w:before="10"/>
        <w:jc w:val="both"/>
        <w:rPr>
          <w:rFonts w:ascii="Arial" w:eastAsia="Arial" w:hAnsi="Arial" w:cs="Arial"/>
          <w:sz w:val="14"/>
          <w:szCs w:val="14"/>
        </w:rPr>
      </w:pPr>
    </w:p>
    <w:p w14:paraId="67F1BF74" w14:textId="77777777" w:rsidR="005A2AB8" w:rsidRPr="009E1920" w:rsidRDefault="005A2AB8" w:rsidP="00961975">
      <w:pPr>
        <w:pStyle w:val="Prrafodelista"/>
        <w:numPr>
          <w:ilvl w:val="1"/>
          <w:numId w:val="78"/>
        </w:numPr>
        <w:tabs>
          <w:tab w:val="left" w:pos="1115"/>
        </w:tabs>
        <w:spacing w:before="69"/>
        <w:ind w:right="122" w:hanging="566"/>
        <w:contextualSpacing w:val="0"/>
        <w:jc w:val="both"/>
        <w:rPr>
          <w:rFonts w:ascii="Arial" w:hAnsi="Arial" w:cs="Arial"/>
          <w:sz w:val="18"/>
          <w:szCs w:val="18"/>
        </w:rPr>
      </w:pPr>
      <w:r w:rsidRPr="009E1920">
        <w:rPr>
          <w:rFonts w:ascii="Arial" w:hAnsi="Arial" w:cs="Arial"/>
          <w:b/>
          <w:sz w:val="18"/>
          <w:szCs w:val="18"/>
        </w:rPr>
        <w:t xml:space="preserve">Operador(es): </w:t>
      </w:r>
      <w:r w:rsidRPr="009E1920">
        <w:rPr>
          <w:rFonts w:ascii="Arial" w:hAnsi="Arial" w:cs="Arial"/>
          <w:sz w:val="18"/>
          <w:szCs w:val="18"/>
        </w:rPr>
        <w:t>Servidor(es) público(s) certificado(s) por la CTIA,</w:t>
      </w:r>
      <w:r w:rsidRPr="009E1920">
        <w:rPr>
          <w:rFonts w:ascii="Arial" w:hAnsi="Arial" w:cs="Arial"/>
          <w:spacing w:val="14"/>
          <w:sz w:val="18"/>
          <w:szCs w:val="18"/>
        </w:rPr>
        <w:t xml:space="preserve"> </w:t>
      </w:r>
      <w:r w:rsidRPr="009E1920">
        <w:rPr>
          <w:rFonts w:ascii="Arial" w:hAnsi="Arial" w:cs="Arial"/>
          <w:sz w:val="18"/>
          <w:szCs w:val="18"/>
        </w:rPr>
        <w:t>para realizar</w:t>
      </w:r>
      <w:r w:rsidRPr="009E1920">
        <w:rPr>
          <w:rFonts w:ascii="Arial" w:hAnsi="Arial" w:cs="Arial"/>
          <w:spacing w:val="37"/>
          <w:sz w:val="18"/>
          <w:szCs w:val="18"/>
        </w:rPr>
        <w:t xml:space="preserve"> </w:t>
      </w:r>
      <w:r w:rsidRPr="009E1920">
        <w:rPr>
          <w:rFonts w:ascii="Arial" w:hAnsi="Arial" w:cs="Arial"/>
          <w:sz w:val="18"/>
          <w:szCs w:val="18"/>
        </w:rPr>
        <w:t>procedimientos</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contratación</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CompraINE</w:t>
      </w:r>
      <w:r w:rsidRPr="009E1920">
        <w:rPr>
          <w:rFonts w:ascii="Arial" w:hAnsi="Arial" w:cs="Arial"/>
          <w:spacing w:val="38"/>
          <w:sz w:val="18"/>
          <w:szCs w:val="18"/>
        </w:rPr>
        <w:t xml:space="preserve"> </w:t>
      </w:r>
      <w:r w:rsidRPr="009E1920">
        <w:rPr>
          <w:rFonts w:ascii="Arial" w:hAnsi="Arial" w:cs="Arial"/>
          <w:sz w:val="18"/>
          <w:szCs w:val="18"/>
        </w:rPr>
        <w:t>en</w:t>
      </w:r>
      <w:r w:rsidRPr="009E1920">
        <w:rPr>
          <w:rFonts w:ascii="Arial" w:hAnsi="Arial" w:cs="Arial"/>
          <w:spacing w:val="39"/>
          <w:sz w:val="18"/>
          <w:szCs w:val="18"/>
        </w:rPr>
        <w:t xml:space="preserve"> </w:t>
      </w:r>
      <w:r w:rsidRPr="009E1920">
        <w:rPr>
          <w:rFonts w:ascii="Arial" w:hAnsi="Arial" w:cs="Arial"/>
          <w:sz w:val="18"/>
          <w:szCs w:val="18"/>
        </w:rPr>
        <w:t>materia</w:t>
      </w:r>
      <w:r w:rsidRPr="009E1920">
        <w:rPr>
          <w:rFonts w:ascii="Arial" w:hAnsi="Arial" w:cs="Arial"/>
          <w:spacing w:val="39"/>
          <w:sz w:val="18"/>
          <w:szCs w:val="18"/>
        </w:rPr>
        <w:t xml:space="preserve"> </w:t>
      </w:r>
      <w:r w:rsidRPr="009E1920">
        <w:rPr>
          <w:rFonts w:ascii="Arial" w:hAnsi="Arial" w:cs="Arial"/>
          <w:sz w:val="18"/>
          <w:szCs w:val="18"/>
        </w:rPr>
        <w:t>de adquisiciones, arrendamientos de bienes muebles y servicios, quien</w:t>
      </w:r>
      <w:r w:rsidRPr="009E1920">
        <w:rPr>
          <w:rFonts w:ascii="Arial" w:hAnsi="Arial" w:cs="Arial"/>
          <w:spacing w:val="39"/>
          <w:sz w:val="18"/>
          <w:szCs w:val="18"/>
        </w:rPr>
        <w:t xml:space="preserve"> </w:t>
      </w:r>
      <w:r w:rsidRPr="009E1920">
        <w:rPr>
          <w:rFonts w:ascii="Arial" w:hAnsi="Arial" w:cs="Arial"/>
          <w:sz w:val="18"/>
          <w:szCs w:val="18"/>
        </w:rPr>
        <w:t>en Órganos Centrales será el titular de la Subdirección de Adquisiciones</w:t>
      </w:r>
      <w:r w:rsidRPr="009E1920">
        <w:rPr>
          <w:rFonts w:ascii="Arial" w:hAnsi="Arial" w:cs="Arial"/>
          <w:spacing w:val="36"/>
          <w:sz w:val="18"/>
          <w:szCs w:val="18"/>
        </w:rPr>
        <w:t xml:space="preserve"> </w:t>
      </w:r>
      <w:r w:rsidRPr="009E1920">
        <w:rPr>
          <w:rFonts w:ascii="Arial" w:hAnsi="Arial" w:cs="Arial"/>
          <w:sz w:val="18"/>
          <w:szCs w:val="18"/>
        </w:rPr>
        <w:t>o Jefatura de Departamento adscrita a esa Subdirección y en materia</w:t>
      </w:r>
      <w:r w:rsidRPr="009E1920">
        <w:rPr>
          <w:rFonts w:ascii="Arial" w:hAnsi="Arial" w:cs="Arial"/>
          <w:spacing w:val="16"/>
          <w:sz w:val="18"/>
          <w:szCs w:val="18"/>
        </w:rPr>
        <w:t xml:space="preserve"> </w:t>
      </w:r>
      <w:r w:rsidRPr="009E1920">
        <w:rPr>
          <w:rFonts w:ascii="Arial" w:hAnsi="Arial" w:cs="Arial"/>
          <w:sz w:val="18"/>
          <w:szCs w:val="18"/>
        </w:rPr>
        <w:t>de contrataciones de obras públicas y servicios relacionados con</w:t>
      </w:r>
      <w:r w:rsidRPr="009E1920">
        <w:rPr>
          <w:rFonts w:ascii="Arial" w:hAnsi="Arial" w:cs="Arial"/>
          <w:spacing w:val="63"/>
          <w:sz w:val="18"/>
          <w:szCs w:val="18"/>
        </w:rPr>
        <w:t xml:space="preserve"> </w:t>
      </w:r>
      <w:r w:rsidRPr="009E1920">
        <w:rPr>
          <w:rFonts w:ascii="Arial" w:hAnsi="Arial" w:cs="Arial"/>
          <w:sz w:val="18"/>
          <w:szCs w:val="18"/>
        </w:rPr>
        <w:t>las mismas será el Subdirector de Administración o Jefatura de Departamento adscrita a esa Subdirección. En Órganos</w:t>
      </w:r>
      <w:r w:rsidRPr="009E1920">
        <w:rPr>
          <w:rFonts w:ascii="Arial" w:hAnsi="Arial" w:cs="Arial"/>
          <w:spacing w:val="25"/>
          <w:sz w:val="18"/>
          <w:szCs w:val="18"/>
        </w:rPr>
        <w:t xml:space="preserve"> </w:t>
      </w:r>
      <w:r w:rsidRPr="009E1920">
        <w:rPr>
          <w:rFonts w:ascii="Arial" w:hAnsi="Arial" w:cs="Arial"/>
          <w:sz w:val="18"/>
          <w:szCs w:val="18"/>
        </w:rPr>
        <w:t>Delegacionales y Subdelegacionales recaerá en el titular de las Vocalías</w:t>
      </w:r>
      <w:r w:rsidRPr="009E1920">
        <w:rPr>
          <w:rFonts w:ascii="Arial" w:hAnsi="Arial" w:cs="Arial"/>
          <w:spacing w:val="22"/>
          <w:sz w:val="18"/>
          <w:szCs w:val="18"/>
        </w:rPr>
        <w:t xml:space="preserve"> </w:t>
      </w:r>
      <w:r w:rsidRPr="009E1920">
        <w:rPr>
          <w:rFonts w:ascii="Arial" w:hAnsi="Arial" w:cs="Arial"/>
          <w:sz w:val="18"/>
          <w:szCs w:val="18"/>
        </w:rPr>
        <w:t>Ejecutivas, respectivamente;</w:t>
      </w:r>
    </w:p>
    <w:p w14:paraId="404AAB1E" w14:textId="77777777" w:rsidR="005A2AB8" w:rsidRPr="006378A0" w:rsidRDefault="005A2AB8" w:rsidP="00BD7CED">
      <w:pPr>
        <w:jc w:val="both"/>
        <w:rPr>
          <w:rFonts w:ascii="Arial" w:eastAsia="Arial" w:hAnsi="Arial" w:cs="Arial"/>
          <w:sz w:val="14"/>
          <w:szCs w:val="14"/>
        </w:rPr>
      </w:pPr>
    </w:p>
    <w:p w14:paraId="0B937FE8" w14:textId="77777777" w:rsidR="005A2AB8" w:rsidRPr="009E1920" w:rsidRDefault="005A2AB8" w:rsidP="00961975">
      <w:pPr>
        <w:pStyle w:val="Prrafodelista"/>
        <w:numPr>
          <w:ilvl w:val="1"/>
          <w:numId w:val="78"/>
        </w:numPr>
        <w:tabs>
          <w:tab w:val="left" w:pos="1235"/>
        </w:tabs>
        <w:ind w:hanging="566"/>
        <w:contextualSpacing w:val="0"/>
        <w:jc w:val="both"/>
        <w:rPr>
          <w:rFonts w:ascii="Arial" w:eastAsia="Arial" w:hAnsi="Arial" w:cs="Arial"/>
          <w:sz w:val="18"/>
          <w:szCs w:val="18"/>
        </w:rPr>
      </w:pPr>
      <w:r w:rsidRPr="009E1920">
        <w:rPr>
          <w:rFonts w:ascii="Arial" w:hAnsi="Arial" w:cs="Arial"/>
          <w:b/>
          <w:sz w:val="18"/>
          <w:szCs w:val="18"/>
        </w:rPr>
        <w:t xml:space="preserve">OSD: </w:t>
      </w:r>
      <w:r w:rsidRPr="009E1920">
        <w:rPr>
          <w:rFonts w:ascii="Arial" w:hAnsi="Arial" w:cs="Arial"/>
          <w:sz w:val="18"/>
          <w:szCs w:val="18"/>
        </w:rPr>
        <w:t>Oferta Subsecuente de</w:t>
      </w:r>
      <w:r w:rsidRPr="009E1920">
        <w:rPr>
          <w:rFonts w:ascii="Arial" w:hAnsi="Arial" w:cs="Arial"/>
          <w:spacing w:val="-5"/>
          <w:sz w:val="18"/>
          <w:szCs w:val="18"/>
        </w:rPr>
        <w:t xml:space="preserve"> </w:t>
      </w:r>
      <w:r w:rsidRPr="009E1920">
        <w:rPr>
          <w:rFonts w:ascii="Arial" w:hAnsi="Arial" w:cs="Arial"/>
          <w:sz w:val="18"/>
          <w:szCs w:val="18"/>
        </w:rPr>
        <w:t>Descuento;</w:t>
      </w:r>
    </w:p>
    <w:p w14:paraId="349EB13D" w14:textId="77777777" w:rsidR="005A2AB8" w:rsidRPr="006378A0" w:rsidRDefault="005A2AB8" w:rsidP="00BD7CED">
      <w:pPr>
        <w:spacing w:before="11"/>
        <w:jc w:val="both"/>
        <w:rPr>
          <w:rFonts w:ascii="Arial" w:eastAsia="Arial" w:hAnsi="Arial" w:cs="Arial"/>
          <w:sz w:val="14"/>
          <w:szCs w:val="14"/>
        </w:rPr>
      </w:pPr>
    </w:p>
    <w:p w14:paraId="47022F5A" w14:textId="6A4A6943" w:rsidR="005A2AB8" w:rsidRPr="009E1920" w:rsidRDefault="005A2AB8" w:rsidP="00961975">
      <w:pPr>
        <w:pStyle w:val="Prrafodelista"/>
        <w:numPr>
          <w:ilvl w:val="1"/>
          <w:numId w:val="78"/>
        </w:numPr>
        <w:tabs>
          <w:tab w:val="left" w:pos="1235"/>
        </w:tabs>
        <w:ind w:right="118" w:hanging="566"/>
        <w:contextualSpacing w:val="0"/>
        <w:jc w:val="both"/>
        <w:rPr>
          <w:rFonts w:ascii="Arial" w:eastAsia="Arial" w:hAnsi="Arial" w:cs="Arial"/>
          <w:sz w:val="18"/>
          <w:szCs w:val="18"/>
        </w:rPr>
      </w:pPr>
      <w:r w:rsidRPr="009E1920">
        <w:rPr>
          <w:rFonts w:ascii="Arial" w:hAnsi="Arial" w:cs="Arial"/>
          <w:b/>
          <w:sz w:val="18"/>
          <w:szCs w:val="18"/>
        </w:rPr>
        <w:t xml:space="preserve">Reglamento de Adquisiciones: </w:t>
      </w:r>
      <w:r w:rsidRPr="009E1920">
        <w:rPr>
          <w:rFonts w:ascii="Arial" w:hAnsi="Arial" w:cs="Arial"/>
          <w:sz w:val="18"/>
          <w:szCs w:val="18"/>
        </w:rPr>
        <w:t>Reglamento del Instituto</w:t>
      </w:r>
      <w:r w:rsidRPr="009E1920">
        <w:rPr>
          <w:rFonts w:ascii="Arial" w:hAnsi="Arial" w:cs="Arial"/>
          <w:spacing w:val="49"/>
          <w:sz w:val="18"/>
          <w:szCs w:val="18"/>
        </w:rPr>
        <w:t xml:space="preserve"> </w:t>
      </w:r>
      <w:r w:rsidR="00FE5A73">
        <w:rPr>
          <w:rFonts w:ascii="Arial" w:hAnsi="Arial" w:cs="Arial"/>
          <w:sz w:val="18"/>
          <w:szCs w:val="18"/>
        </w:rPr>
        <w:t>Nacional</w:t>
      </w:r>
      <w:r w:rsidR="00FE5A73" w:rsidRPr="009E1920">
        <w:rPr>
          <w:rFonts w:ascii="Arial" w:hAnsi="Arial" w:cs="Arial"/>
          <w:sz w:val="18"/>
          <w:szCs w:val="18"/>
        </w:rPr>
        <w:t xml:space="preserve"> </w:t>
      </w:r>
      <w:r w:rsidRPr="009E1920">
        <w:rPr>
          <w:rFonts w:ascii="Arial" w:hAnsi="Arial" w:cs="Arial"/>
          <w:sz w:val="18"/>
          <w:szCs w:val="18"/>
        </w:rPr>
        <w:t>Electoral en Materia de Adquisiciones, Arrendamientos de</w:t>
      </w:r>
      <w:r w:rsidRPr="009E1920">
        <w:rPr>
          <w:rFonts w:ascii="Arial" w:hAnsi="Arial" w:cs="Arial"/>
          <w:spacing w:val="38"/>
          <w:sz w:val="18"/>
          <w:szCs w:val="18"/>
        </w:rPr>
        <w:t xml:space="preserve"> </w:t>
      </w:r>
      <w:r w:rsidRPr="009E1920">
        <w:rPr>
          <w:rFonts w:ascii="Arial" w:hAnsi="Arial" w:cs="Arial"/>
          <w:sz w:val="18"/>
          <w:szCs w:val="18"/>
        </w:rPr>
        <w:t>Bienes Muebles y</w:t>
      </w:r>
      <w:r w:rsidRPr="009E1920">
        <w:rPr>
          <w:rFonts w:ascii="Arial" w:hAnsi="Arial" w:cs="Arial"/>
          <w:spacing w:val="-4"/>
          <w:sz w:val="18"/>
          <w:szCs w:val="18"/>
        </w:rPr>
        <w:t xml:space="preserve"> </w:t>
      </w:r>
      <w:r w:rsidRPr="009E1920">
        <w:rPr>
          <w:rFonts w:ascii="Arial" w:hAnsi="Arial" w:cs="Arial"/>
          <w:sz w:val="18"/>
          <w:szCs w:val="18"/>
        </w:rPr>
        <w:t>Servicios;</w:t>
      </w:r>
    </w:p>
    <w:p w14:paraId="39DF6065" w14:textId="77777777" w:rsidR="005A2AB8" w:rsidRPr="006378A0" w:rsidRDefault="005A2AB8" w:rsidP="00BD7CED">
      <w:pPr>
        <w:jc w:val="both"/>
        <w:rPr>
          <w:rFonts w:ascii="Arial" w:eastAsia="Arial" w:hAnsi="Arial" w:cs="Arial"/>
          <w:sz w:val="14"/>
          <w:szCs w:val="14"/>
        </w:rPr>
      </w:pPr>
    </w:p>
    <w:p w14:paraId="4981CE38" w14:textId="77777777" w:rsidR="005A2AB8" w:rsidRPr="009E1920" w:rsidRDefault="005A2AB8" w:rsidP="00961975">
      <w:pPr>
        <w:pStyle w:val="Prrafodelista"/>
        <w:numPr>
          <w:ilvl w:val="1"/>
          <w:numId w:val="78"/>
        </w:numPr>
        <w:tabs>
          <w:tab w:val="left" w:pos="1235"/>
        </w:tabs>
        <w:ind w:right="122" w:hanging="566"/>
        <w:contextualSpacing w:val="0"/>
        <w:jc w:val="both"/>
        <w:rPr>
          <w:rFonts w:ascii="Arial" w:eastAsia="Arial" w:hAnsi="Arial" w:cs="Arial"/>
          <w:sz w:val="18"/>
          <w:szCs w:val="18"/>
        </w:rPr>
      </w:pPr>
      <w:r w:rsidRPr="009E1920">
        <w:rPr>
          <w:rFonts w:ascii="Arial" w:hAnsi="Arial" w:cs="Arial"/>
          <w:b/>
          <w:sz w:val="18"/>
          <w:szCs w:val="18"/>
        </w:rPr>
        <w:t xml:space="preserve">Reglamento de Obras: </w:t>
      </w:r>
      <w:r w:rsidRPr="009E1920">
        <w:rPr>
          <w:rFonts w:ascii="Arial" w:hAnsi="Arial" w:cs="Arial"/>
          <w:sz w:val="18"/>
          <w:szCs w:val="18"/>
        </w:rPr>
        <w:t>Reglamento del Instituto Nacional Electoral en Materia de Obras Públicas y Servicios Relacionados con las</w:t>
      </w:r>
      <w:r w:rsidRPr="009E1920">
        <w:rPr>
          <w:rFonts w:ascii="Arial" w:hAnsi="Arial" w:cs="Arial"/>
          <w:spacing w:val="-16"/>
          <w:sz w:val="18"/>
          <w:szCs w:val="18"/>
        </w:rPr>
        <w:t xml:space="preserve"> </w:t>
      </w:r>
      <w:r w:rsidRPr="009E1920">
        <w:rPr>
          <w:rFonts w:ascii="Arial" w:hAnsi="Arial" w:cs="Arial"/>
          <w:sz w:val="18"/>
          <w:szCs w:val="18"/>
        </w:rPr>
        <w:t>Mismas;</w:t>
      </w:r>
    </w:p>
    <w:p w14:paraId="13D117C8" w14:textId="77777777" w:rsidR="005A2AB8" w:rsidRPr="006378A0" w:rsidRDefault="005A2AB8" w:rsidP="00BD7CED">
      <w:pPr>
        <w:jc w:val="both"/>
        <w:rPr>
          <w:rFonts w:ascii="Arial" w:eastAsia="Arial" w:hAnsi="Arial" w:cs="Arial"/>
          <w:sz w:val="14"/>
          <w:szCs w:val="14"/>
        </w:rPr>
      </w:pPr>
    </w:p>
    <w:p w14:paraId="578A1A8A" w14:textId="77777777" w:rsidR="005A2AB8" w:rsidRPr="009E1920" w:rsidRDefault="005A2AB8" w:rsidP="00961975">
      <w:pPr>
        <w:pStyle w:val="Prrafodelista"/>
        <w:numPr>
          <w:ilvl w:val="1"/>
          <w:numId w:val="78"/>
        </w:numPr>
        <w:tabs>
          <w:tab w:val="left" w:pos="1235"/>
        </w:tabs>
        <w:ind w:right="124" w:hanging="566"/>
        <w:contextualSpacing w:val="0"/>
        <w:jc w:val="both"/>
        <w:rPr>
          <w:rFonts w:ascii="Arial" w:eastAsia="Arial" w:hAnsi="Arial" w:cs="Arial"/>
          <w:sz w:val="18"/>
          <w:szCs w:val="18"/>
        </w:rPr>
      </w:pPr>
      <w:r w:rsidRPr="009E1920">
        <w:rPr>
          <w:rFonts w:ascii="Arial" w:hAnsi="Arial" w:cs="Arial"/>
          <w:b/>
          <w:sz w:val="18"/>
          <w:szCs w:val="18"/>
        </w:rPr>
        <w:t xml:space="preserve">RUPC: </w:t>
      </w:r>
      <w:r w:rsidRPr="009E1920">
        <w:rPr>
          <w:rFonts w:ascii="Arial" w:hAnsi="Arial" w:cs="Arial"/>
          <w:sz w:val="18"/>
          <w:szCs w:val="18"/>
        </w:rPr>
        <w:t>Módulo de CompraINE que contiene el Registro Único</w:t>
      </w:r>
      <w:r w:rsidRPr="009E1920">
        <w:rPr>
          <w:rFonts w:ascii="Arial" w:hAnsi="Arial" w:cs="Arial"/>
          <w:spacing w:val="14"/>
          <w:sz w:val="18"/>
          <w:szCs w:val="18"/>
        </w:rPr>
        <w:t xml:space="preserve"> </w:t>
      </w:r>
      <w:r w:rsidRPr="009E1920">
        <w:rPr>
          <w:rFonts w:ascii="Arial" w:hAnsi="Arial" w:cs="Arial"/>
          <w:sz w:val="18"/>
          <w:szCs w:val="18"/>
        </w:rPr>
        <w:t>de Proveedores y</w:t>
      </w:r>
      <w:r w:rsidRPr="009E1920">
        <w:rPr>
          <w:rFonts w:ascii="Arial" w:hAnsi="Arial" w:cs="Arial"/>
          <w:spacing w:val="-4"/>
          <w:sz w:val="18"/>
          <w:szCs w:val="18"/>
        </w:rPr>
        <w:t xml:space="preserve"> </w:t>
      </w:r>
      <w:r w:rsidRPr="009E1920">
        <w:rPr>
          <w:rFonts w:ascii="Arial" w:hAnsi="Arial" w:cs="Arial"/>
          <w:sz w:val="18"/>
          <w:szCs w:val="18"/>
        </w:rPr>
        <w:t>Contratistas;</w:t>
      </w:r>
    </w:p>
    <w:p w14:paraId="6828F387" w14:textId="77777777" w:rsidR="005A2AB8" w:rsidRPr="006378A0" w:rsidRDefault="005A2AB8" w:rsidP="00BD7CED">
      <w:pPr>
        <w:jc w:val="both"/>
        <w:rPr>
          <w:rFonts w:ascii="Arial" w:eastAsia="Arial" w:hAnsi="Arial" w:cs="Arial"/>
          <w:sz w:val="14"/>
          <w:szCs w:val="14"/>
        </w:rPr>
      </w:pPr>
    </w:p>
    <w:p w14:paraId="06136241" w14:textId="77777777" w:rsidR="005A2AB8" w:rsidRPr="009E1920" w:rsidRDefault="005A2AB8" w:rsidP="00961975">
      <w:pPr>
        <w:pStyle w:val="Prrafodelista"/>
        <w:numPr>
          <w:ilvl w:val="1"/>
          <w:numId w:val="78"/>
        </w:numPr>
        <w:tabs>
          <w:tab w:val="left" w:pos="1235"/>
        </w:tabs>
        <w:ind w:right="117" w:hanging="566"/>
        <w:contextualSpacing w:val="0"/>
        <w:jc w:val="both"/>
        <w:rPr>
          <w:rFonts w:ascii="Arial" w:eastAsia="Arial" w:hAnsi="Arial" w:cs="Arial"/>
          <w:sz w:val="18"/>
          <w:szCs w:val="18"/>
        </w:rPr>
      </w:pPr>
      <w:r w:rsidRPr="009E1920">
        <w:rPr>
          <w:rFonts w:ascii="Arial" w:hAnsi="Arial" w:cs="Arial"/>
          <w:b/>
          <w:sz w:val="18"/>
          <w:szCs w:val="18"/>
        </w:rPr>
        <w:t>Sello</w:t>
      </w:r>
      <w:r w:rsidRPr="009E1920">
        <w:rPr>
          <w:rFonts w:ascii="Arial" w:hAnsi="Arial" w:cs="Arial"/>
          <w:b/>
          <w:spacing w:val="40"/>
          <w:sz w:val="18"/>
          <w:szCs w:val="18"/>
        </w:rPr>
        <w:t xml:space="preserve"> </w:t>
      </w:r>
      <w:r w:rsidRPr="009E1920">
        <w:rPr>
          <w:rFonts w:ascii="Arial" w:hAnsi="Arial" w:cs="Arial"/>
          <w:b/>
          <w:sz w:val="18"/>
          <w:szCs w:val="18"/>
        </w:rPr>
        <w:t>de</w:t>
      </w:r>
      <w:r w:rsidRPr="009E1920">
        <w:rPr>
          <w:rFonts w:ascii="Arial" w:hAnsi="Arial" w:cs="Arial"/>
          <w:b/>
          <w:spacing w:val="41"/>
          <w:sz w:val="18"/>
          <w:szCs w:val="18"/>
        </w:rPr>
        <w:t xml:space="preserve"> </w:t>
      </w:r>
      <w:r w:rsidRPr="009E1920">
        <w:rPr>
          <w:rFonts w:ascii="Arial" w:hAnsi="Arial" w:cs="Arial"/>
          <w:b/>
          <w:sz w:val="18"/>
          <w:szCs w:val="18"/>
        </w:rPr>
        <w:t>Tiempo:</w:t>
      </w:r>
      <w:r w:rsidRPr="009E1920">
        <w:rPr>
          <w:rFonts w:ascii="Arial" w:hAnsi="Arial" w:cs="Arial"/>
          <w:b/>
          <w:spacing w:val="44"/>
          <w:sz w:val="18"/>
          <w:szCs w:val="18"/>
        </w:rPr>
        <w:t xml:space="preserve"> </w:t>
      </w:r>
      <w:r w:rsidRPr="009E1920">
        <w:rPr>
          <w:rFonts w:ascii="Arial" w:hAnsi="Arial" w:cs="Arial"/>
          <w:sz w:val="18"/>
          <w:szCs w:val="18"/>
        </w:rPr>
        <w:t>Mecanismo</w:t>
      </w:r>
      <w:r w:rsidRPr="009E1920">
        <w:rPr>
          <w:rFonts w:ascii="Arial" w:hAnsi="Arial" w:cs="Arial"/>
          <w:spacing w:val="41"/>
          <w:sz w:val="18"/>
          <w:szCs w:val="18"/>
        </w:rPr>
        <w:t xml:space="preserve"> </w:t>
      </w:r>
      <w:r w:rsidRPr="009E1920">
        <w:rPr>
          <w:rFonts w:ascii="Arial" w:hAnsi="Arial" w:cs="Arial"/>
          <w:sz w:val="18"/>
          <w:szCs w:val="18"/>
        </w:rPr>
        <w:t>electrónico</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1"/>
          <w:sz w:val="18"/>
          <w:szCs w:val="18"/>
        </w:rPr>
        <w:t xml:space="preserve"> </w:t>
      </w:r>
      <w:r w:rsidRPr="009E1920">
        <w:rPr>
          <w:rFonts w:ascii="Arial" w:hAnsi="Arial" w:cs="Arial"/>
          <w:sz w:val="18"/>
          <w:szCs w:val="18"/>
        </w:rPr>
        <w:t>permite</w:t>
      </w:r>
      <w:r w:rsidRPr="009E1920">
        <w:rPr>
          <w:rFonts w:ascii="Arial" w:hAnsi="Arial" w:cs="Arial"/>
          <w:spacing w:val="41"/>
          <w:sz w:val="18"/>
          <w:szCs w:val="18"/>
        </w:rPr>
        <w:t xml:space="preserve"> </w:t>
      </w:r>
      <w:r w:rsidRPr="009E1920">
        <w:rPr>
          <w:rFonts w:ascii="Arial" w:hAnsi="Arial" w:cs="Arial"/>
          <w:sz w:val="18"/>
          <w:szCs w:val="18"/>
        </w:rPr>
        <w:t>registrar</w:t>
      </w:r>
      <w:r w:rsidRPr="009E1920">
        <w:rPr>
          <w:rFonts w:ascii="Arial" w:hAnsi="Arial" w:cs="Arial"/>
          <w:spacing w:val="40"/>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en caso de ser necesario, demostrar la fecha y hora de las</w:t>
      </w:r>
      <w:r w:rsidRPr="009E1920">
        <w:rPr>
          <w:rFonts w:ascii="Arial" w:hAnsi="Arial" w:cs="Arial"/>
          <w:spacing w:val="28"/>
          <w:sz w:val="18"/>
          <w:szCs w:val="18"/>
        </w:rPr>
        <w:t xml:space="preserve"> </w:t>
      </w:r>
      <w:r w:rsidRPr="009E1920">
        <w:rPr>
          <w:rFonts w:ascii="Arial" w:hAnsi="Arial" w:cs="Arial"/>
          <w:sz w:val="18"/>
          <w:szCs w:val="18"/>
        </w:rPr>
        <w:t>actuaciones realizadas de manera electrónica dentro de un procedimiento</w:t>
      </w:r>
      <w:r w:rsidRPr="009E1920">
        <w:rPr>
          <w:rFonts w:ascii="Arial" w:hAnsi="Arial" w:cs="Arial"/>
          <w:spacing w:val="25"/>
          <w:sz w:val="18"/>
          <w:szCs w:val="18"/>
        </w:rPr>
        <w:t xml:space="preserve"> </w:t>
      </w:r>
      <w:r w:rsidRPr="009E1920">
        <w:rPr>
          <w:rFonts w:ascii="Arial" w:hAnsi="Arial" w:cs="Arial"/>
          <w:sz w:val="18"/>
          <w:szCs w:val="18"/>
        </w:rPr>
        <w:t xml:space="preserve">de contratación electrónico o mixto de conformidad con lo establecido en los RFC 3161 y 5816 de IETF (Internet </w:t>
      </w:r>
      <w:proofErr w:type="spellStart"/>
      <w:r w:rsidRPr="009E1920">
        <w:rPr>
          <w:rFonts w:ascii="Arial" w:hAnsi="Arial" w:cs="Arial"/>
          <w:sz w:val="18"/>
          <w:szCs w:val="18"/>
        </w:rPr>
        <w:t>Engineering</w:t>
      </w:r>
      <w:proofErr w:type="spellEnd"/>
      <w:r w:rsidRPr="009E1920">
        <w:rPr>
          <w:rFonts w:ascii="Arial" w:hAnsi="Arial" w:cs="Arial"/>
          <w:sz w:val="18"/>
          <w:szCs w:val="18"/>
        </w:rPr>
        <w:t xml:space="preserve"> </w:t>
      </w:r>
      <w:proofErr w:type="spellStart"/>
      <w:r w:rsidRPr="009E1920">
        <w:rPr>
          <w:rFonts w:ascii="Arial" w:hAnsi="Arial" w:cs="Arial"/>
          <w:sz w:val="18"/>
          <w:szCs w:val="18"/>
        </w:rPr>
        <w:t>Task</w:t>
      </w:r>
      <w:proofErr w:type="spellEnd"/>
      <w:r w:rsidRPr="009E1920">
        <w:rPr>
          <w:rFonts w:ascii="Arial" w:hAnsi="Arial" w:cs="Arial"/>
          <w:spacing w:val="-9"/>
          <w:sz w:val="18"/>
          <w:szCs w:val="18"/>
        </w:rPr>
        <w:t xml:space="preserve"> </w:t>
      </w:r>
      <w:proofErr w:type="spellStart"/>
      <w:r w:rsidRPr="009E1920">
        <w:rPr>
          <w:rFonts w:ascii="Arial" w:hAnsi="Arial" w:cs="Arial"/>
          <w:sz w:val="18"/>
          <w:szCs w:val="18"/>
        </w:rPr>
        <w:t>Force</w:t>
      </w:r>
      <w:proofErr w:type="spellEnd"/>
      <w:r w:rsidRPr="009E1920">
        <w:rPr>
          <w:rFonts w:ascii="Arial" w:hAnsi="Arial" w:cs="Arial"/>
          <w:sz w:val="18"/>
          <w:szCs w:val="18"/>
        </w:rPr>
        <w:t>).</w:t>
      </w:r>
    </w:p>
    <w:p w14:paraId="30AD13C8" w14:textId="77777777" w:rsidR="005A2AB8" w:rsidRPr="009E1920" w:rsidRDefault="005A2AB8" w:rsidP="00BD7CED">
      <w:pPr>
        <w:spacing w:before="10"/>
        <w:jc w:val="both"/>
        <w:rPr>
          <w:rFonts w:ascii="Arial" w:eastAsia="Arial" w:hAnsi="Arial" w:cs="Arial"/>
          <w:sz w:val="18"/>
          <w:szCs w:val="18"/>
        </w:rPr>
      </w:pPr>
    </w:p>
    <w:p w14:paraId="7ADCB406" w14:textId="77777777" w:rsidR="005A2AB8" w:rsidRPr="009E1920" w:rsidRDefault="005A2AB8" w:rsidP="00BD7CED">
      <w:pPr>
        <w:pStyle w:val="Ttulo1"/>
        <w:ind w:left="3256"/>
        <w:jc w:val="both"/>
        <w:rPr>
          <w:rFonts w:cs="Arial"/>
          <w:b w:val="0"/>
          <w:bCs/>
          <w:sz w:val="18"/>
          <w:szCs w:val="18"/>
        </w:rPr>
      </w:pPr>
      <w:bookmarkStart w:id="1159" w:name="_Toc494211639"/>
      <w:bookmarkStart w:id="1160" w:name="_Toc505757200"/>
      <w:bookmarkStart w:id="1161" w:name="_Toc505869797"/>
      <w:bookmarkStart w:id="1162" w:name="_Toc527963347"/>
      <w:bookmarkStart w:id="1163" w:name="_Toc528680735"/>
      <w:bookmarkStart w:id="1164" w:name="_Toc1644642"/>
      <w:bookmarkStart w:id="1165" w:name="_Toc1644748"/>
      <w:bookmarkStart w:id="1166" w:name="_Toc52822226"/>
      <w:r w:rsidRPr="009E1920">
        <w:rPr>
          <w:rFonts w:cs="Arial"/>
          <w:sz w:val="18"/>
          <w:szCs w:val="18"/>
        </w:rPr>
        <w:t>Disposiciones</w:t>
      </w:r>
      <w:r w:rsidRPr="009E1920">
        <w:rPr>
          <w:rFonts w:cs="Arial"/>
          <w:spacing w:val="-8"/>
          <w:sz w:val="18"/>
          <w:szCs w:val="18"/>
        </w:rPr>
        <w:t xml:space="preserve"> </w:t>
      </w:r>
      <w:r w:rsidRPr="009E1920">
        <w:rPr>
          <w:rFonts w:cs="Arial"/>
          <w:sz w:val="18"/>
          <w:szCs w:val="18"/>
        </w:rPr>
        <w:t>generales</w:t>
      </w:r>
      <w:bookmarkEnd w:id="1159"/>
      <w:bookmarkEnd w:id="1160"/>
      <w:bookmarkEnd w:id="1161"/>
      <w:bookmarkEnd w:id="1162"/>
      <w:bookmarkEnd w:id="1163"/>
      <w:bookmarkEnd w:id="1164"/>
      <w:bookmarkEnd w:id="1165"/>
      <w:bookmarkEnd w:id="1166"/>
    </w:p>
    <w:p w14:paraId="7FF3383F" w14:textId="77777777" w:rsidR="005A2AB8" w:rsidRPr="006378A0" w:rsidRDefault="005A2AB8" w:rsidP="00BD7CED">
      <w:pPr>
        <w:jc w:val="both"/>
        <w:rPr>
          <w:rFonts w:ascii="Arial" w:eastAsia="Arial" w:hAnsi="Arial" w:cs="Arial"/>
          <w:b/>
          <w:bCs/>
          <w:sz w:val="14"/>
          <w:szCs w:val="14"/>
        </w:rPr>
      </w:pPr>
    </w:p>
    <w:p w14:paraId="30C1C2A5" w14:textId="77777777" w:rsidR="005A2AB8" w:rsidRPr="009E1920" w:rsidRDefault="005A2AB8" w:rsidP="00961975">
      <w:pPr>
        <w:pStyle w:val="Prrafodelista"/>
        <w:numPr>
          <w:ilvl w:val="0"/>
          <w:numId w:val="78"/>
        </w:numPr>
        <w:tabs>
          <w:tab w:val="left" w:pos="695"/>
        </w:tabs>
        <w:ind w:right="116" w:firstLine="288"/>
        <w:contextualSpacing w:val="0"/>
        <w:jc w:val="both"/>
        <w:rPr>
          <w:rFonts w:ascii="Arial" w:eastAsia="Arial" w:hAnsi="Arial" w:cs="Arial"/>
          <w:sz w:val="18"/>
          <w:szCs w:val="18"/>
        </w:rPr>
      </w:pPr>
      <w:r w:rsidRPr="009E1920">
        <w:rPr>
          <w:rFonts w:ascii="Arial" w:hAnsi="Arial" w:cs="Arial"/>
          <w:sz w:val="18"/>
          <w:szCs w:val="18"/>
        </w:rPr>
        <w:t>Las adquisiciones, arrendamientos de bienes muebles, servicios, así</w:t>
      </w:r>
      <w:r w:rsidRPr="009E1920">
        <w:rPr>
          <w:rFonts w:ascii="Arial" w:hAnsi="Arial" w:cs="Arial"/>
          <w:spacing w:val="59"/>
          <w:sz w:val="18"/>
          <w:szCs w:val="18"/>
        </w:rPr>
        <w:t xml:space="preserve"> </w:t>
      </w:r>
      <w:r w:rsidRPr="009E1920">
        <w:rPr>
          <w:rFonts w:ascii="Arial" w:hAnsi="Arial" w:cs="Arial"/>
          <w:sz w:val="18"/>
          <w:szCs w:val="18"/>
        </w:rPr>
        <w:t>como las</w:t>
      </w:r>
      <w:r w:rsidRPr="009E1920">
        <w:rPr>
          <w:rFonts w:ascii="Arial" w:hAnsi="Arial" w:cs="Arial"/>
          <w:spacing w:val="44"/>
          <w:sz w:val="18"/>
          <w:szCs w:val="18"/>
        </w:rPr>
        <w:t xml:space="preserve"> </w:t>
      </w:r>
      <w:r w:rsidRPr="009E1920">
        <w:rPr>
          <w:rFonts w:ascii="Arial" w:hAnsi="Arial" w:cs="Arial"/>
          <w:sz w:val="18"/>
          <w:szCs w:val="18"/>
        </w:rPr>
        <w:t>obras</w:t>
      </w:r>
      <w:r w:rsidRPr="009E1920">
        <w:rPr>
          <w:rFonts w:ascii="Arial" w:hAnsi="Arial" w:cs="Arial"/>
          <w:spacing w:val="41"/>
          <w:sz w:val="18"/>
          <w:szCs w:val="18"/>
        </w:rPr>
        <w:t xml:space="preserve"> </w:t>
      </w:r>
      <w:r w:rsidRPr="009E1920">
        <w:rPr>
          <w:rFonts w:ascii="Arial" w:hAnsi="Arial" w:cs="Arial"/>
          <w:sz w:val="18"/>
          <w:szCs w:val="18"/>
        </w:rPr>
        <w:t>públicas</w:t>
      </w:r>
      <w:r w:rsidRPr="009E1920">
        <w:rPr>
          <w:rFonts w:ascii="Arial" w:hAnsi="Arial" w:cs="Arial"/>
          <w:spacing w:val="41"/>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servicios</w:t>
      </w:r>
      <w:r w:rsidRPr="009E1920">
        <w:rPr>
          <w:rFonts w:ascii="Arial" w:hAnsi="Arial" w:cs="Arial"/>
          <w:spacing w:val="44"/>
          <w:sz w:val="18"/>
          <w:szCs w:val="18"/>
        </w:rPr>
        <w:t xml:space="preserve"> </w:t>
      </w:r>
      <w:r w:rsidRPr="009E1920">
        <w:rPr>
          <w:rFonts w:ascii="Arial" w:hAnsi="Arial" w:cs="Arial"/>
          <w:sz w:val="18"/>
          <w:szCs w:val="18"/>
        </w:rPr>
        <w:t>relacionados</w:t>
      </w:r>
      <w:r w:rsidRPr="009E1920">
        <w:rPr>
          <w:rFonts w:ascii="Arial" w:hAnsi="Arial" w:cs="Arial"/>
          <w:spacing w:val="41"/>
          <w:sz w:val="18"/>
          <w:szCs w:val="18"/>
        </w:rPr>
        <w:t xml:space="preserve"> </w:t>
      </w:r>
      <w:r w:rsidRPr="009E1920">
        <w:rPr>
          <w:rFonts w:ascii="Arial" w:hAnsi="Arial" w:cs="Arial"/>
          <w:sz w:val="18"/>
          <w:szCs w:val="18"/>
        </w:rPr>
        <w:t>con</w:t>
      </w:r>
      <w:r w:rsidRPr="009E1920">
        <w:rPr>
          <w:rFonts w:ascii="Arial" w:hAnsi="Arial" w:cs="Arial"/>
          <w:spacing w:val="44"/>
          <w:sz w:val="18"/>
          <w:szCs w:val="18"/>
        </w:rPr>
        <w:t xml:space="preserve"> </w:t>
      </w:r>
      <w:r w:rsidRPr="009E1920">
        <w:rPr>
          <w:rFonts w:ascii="Arial" w:hAnsi="Arial" w:cs="Arial"/>
          <w:sz w:val="18"/>
          <w:szCs w:val="18"/>
        </w:rPr>
        <w:t>las</w:t>
      </w:r>
      <w:r w:rsidRPr="009E1920">
        <w:rPr>
          <w:rFonts w:ascii="Arial" w:hAnsi="Arial" w:cs="Arial"/>
          <w:spacing w:val="42"/>
          <w:sz w:val="18"/>
          <w:szCs w:val="18"/>
        </w:rPr>
        <w:t xml:space="preserve"> </w:t>
      </w:r>
      <w:r w:rsidRPr="009E1920">
        <w:rPr>
          <w:rFonts w:ascii="Arial" w:hAnsi="Arial" w:cs="Arial"/>
          <w:sz w:val="18"/>
          <w:szCs w:val="18"/>
        </w:rPr>
        <w:t>mismas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4"/>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refiere</w:t>
      </w:r>
      <w:r w:rsidRPr="009E1920">
        <w:rPr>
          <w:rFonts w:ascii="Arial" w:hAnsi="Arial" w:cs="Arial"/>
          <w:spacing w:val="44"/>
          <w:sz w:val="18"/>
          <w:szCs w:val="18"/>
        </w:rPr>
        <w:t xml:space="preserve"> </w:t>
      </w:r>
      <w:r w:rsidRPr="009E1920">
        <w:rPr>
          <w:rFonts w:ascii="Arial" w:hAnsi="Arial" w:cs="Arial"/>
          <w:sz w:val="18"/>
          <w:szCs w:val="18"/>
        </w:rPr>
        <w:t>la presente disposición, son las comprendidas en los artículos 3 del Reglamento</w:t>
      </w:r>
      <w:r w:rsidRPr="009E1920">
        <w:rPr>
          <w:rFonts w:ascii="Arial" w:hAnsi="Arial" w:cs="Arial"/>
          <w:spacing w:val="56"/>
          <w:sz w:val="18"/>
          <w:szCs w:val="18"/>
        </w:rPr>
        <w:t xml:space="preserve"> </w:t>
      </w:r>
      <w:r w:rsidRPr="009E1920">
        <w:rPr>
          <w:rFonts w:ascii="Arial" w:hAnsi="Arial" w:cs="Arial"/>
          <w:sz w:val="18"/>
          <w:szCs w:val="18"/>
        </w:rPr>
        <w:t>de Adquisiciones, 4 y 5 del Reglamento de Obras,</w:t>
      </w:r>
      <w:r w:rsidRPr="009E1920">
        <w:rPr>
          <w:rFonts w:ascii="Arial" w:hAnsi="Arial" w:cs="Arial"/>
          <w:spacing w:val="-7"/>
          <w:sz w:val="18"/>
          <w:szCs w:val="18"/>
        </w:rPr>
        <w:t xml:space="preserve"> </w:t>
      </w:r>
      <w:r w:rsidRPr="009E1920">
        <w:rPr>
          <w:rFonts w:ascii="Arial" w:hAnsi="Arial" w:cs="Arial"/>
          <w:sz w:val="18"/>
          <w:szCs w:val="18"/>
        </w:rPr>
        <w:t>respectivamente.</w:t>
      </w:r>
    </w:p>
    <w:p w14:paraId="1455143A" w14:textId="77777777" w:rsidR="005A2AB8" w:rsidRPr="006378A0" w:rsidRDefault="005A2AB8" w:rsidP="00BD7CED">
      <w:pPr>
        <w:jc w:val="both"/>
        <w:rPr>
          <w:rFonts w:ascii="Arial" w:eastAsia="Arial" w:hAnsi="Arial" w:cs="Arial"/>
          <w:sz w:val="14"/>
          <w:szCs w:val="14"/>
        </w:rPr>
      </w:pPr>
    </w:p>
    <w:p w14:paraId="1EF5B835" w14:textId="77777777" w:rsidR="005A2AB8" w:rsidRPr="009E1920" w:rsidRDefault="005A2AB8" w:rsidP="00961975">
      <w:pPr>
        <w:pStyle w:val="Prrafodelista"/>
        <w:numPr>
          <w:ilvl w:val="0"/>
          <w:numId w:val="78"/>
        </w:numPr>
        <w:tabs>
          <w:tab w:val="left" w:pos="659"/>
        </w:tabs>
        <w:ind w:right="119" w:firstLine="288"/>
        <w:contextualSpacing w:val="0"/>
        <w:jc w:val="both"/>
        <w:rPr>
          <w:rFonts w:ascii="Arial" w:eastAsia="Arial" w:hAnsi="Arial" w:cs="Arial"/>
          <w:sz w:val="18"/>
          <w:szCs w:val="18"/>
        </w:rPr>
      </w:pPr>
      <w:r w:rsidRPr="009E1920">
        <w:rPr>
          <w:rFonts w:ascii="Arial" w:hAnsi="Arial" w:cs="Arial"/>
          <w:sz w:val="18"/>
          <w:szCs w:val="18"/>
        </w:rPr>
        <w:t>En los procedimientos de contratación mediante licitación pública, invitación</w:t>
      </w:r>
      <w:r w:rsidRPr="009E1920">
        <w:rPr>
          <w:rFonts w:ascii="Arial" w:hAnsi="Arial" w:cs="Arial"/>
          <w:spacing w:val="-6"/>
          <w:sz w:val="18"/>
          <w:szCs w:val="18"/>
        </w:rPr>
        <w:t xml:space="preserve"> </w:t>
      </w:r>
      <w:r w:rsidRPr="009E1920">
        <w:rPr>
          <w:rFonts w:ascii="Arial" w:hAnsi="Arial" w:cs="Arial"/>
          <w:sz w:val="18"/>
          <w:szCs w:val="18"/>
        </w:rPr>
        <w:t>a cuando menos tres personas y adjudicación directa electrónicos o mixtos,</w:t>
      </w:r>
      <w:r w:rsidRPr="009E1920">
        <w:rPr>
          <w:rFonts w:ascii="Arial" w:hAnsi="Arial" w:cs="Arial"/>
          <w:spacing w:val="44"/>
          <w:sz w:val="18"/>
          <w:szCs w:val="18"/>
        </w:rPr>
        <w:t xml:space="preserve"> </w:t>
      </w:r>
      <w:r w:rsidRPr="009E1920">
        <w:rPr>
          <w:rFonts w:ascii="Arial" w:hAnsi="Arial" w:cs="Arial"/>
          <w:sz w:val="18"/>
          <w:szCs w:val="18"/>
        </w:rPr>
        <w:t>se deberá utilizar el sistema</w:t>
      </w:r>
      <w:r w:rsidRPr="009E1920">
        <w:rPr>
          <w:rFonts w:ascii="Arial" w:hAnsi="Arial" w:cs="Arial"/>
          <w:spacing w:val="-1"/>
          <w:sz w:val="18"/>
          <w:szCs w:val="18"/>
        </w:rPr>
        <w:t xml:space="preserve"> </w:t>
      </w:r>
      <w:r w:rsidRPr="009E1920">
        <w:rPr>
          <w:rFonts w:ascii="Arial" w:hAnsi="Arial" w:cs="Arial"/>
          <w:sz w:val="18"/>
          <w:szCs w:val="18"/>
        </w:rPr>
        <w:t>CompraINE.</w:t>
      </w:r>
    </w:p>
    <w:p w14:paraId="53A89980" w14:textId="77777777" w:rsidR="005A2AB8" w:rsidRPr="006378A0" w:rsidRDefault="005A2AB8" w:rsidP="00BD7CED">
      <w:pPr>
        <w:jc w:val="both"/>
        <w:rPr>
          <w:rFonts w:ascii="Arial" w:eastAsia="Arial" w:hAnsi="Arial" w:cs="Arial"/>
          <w:sz w:val="14"/>
          <w:szCs w:val="14"/>
        </w:rPr>
      </w:pPr>
    </w:p>
    <w:p w14:paraId="0615B1F3" w14:textId="77777777" w:rsidR="005A2AB8" w:rsidRPr="009E1920" w:rsidRDefault="005A2AB8" w:rsidP="00961975">
      <w:pPr>
        <w:pStyle w:val="Prrafodelista"/>
        <w:numPr>
          <w:ilvl w:val="0"/>
          <w:numId w:val="78"/>
        </w:numPr>
        <w:tabs>
          <w:tab w:val="left" w:pos="693"/>
        </w:tabs>
        <w:spacing w:before="69"/>
        <w:ind w:right="123" w:firstLine="288"/>
        <w:contextualSpacing w:val="0"/>
        <w:jc w:val="both"/>
        <w:rPr>
          <w:rFonts w:ascii="Arial" w:hAnsi="Arial" w:cs="Arial"/>
          <w:sz w:val="18"/>
          <w:szCs w:val="18"/>
        </w:rPr>
      </w:pPr>
      <w:r w:rsidRPr="009E1920">
        <w:rPr>
          <w:rFonts w:ascii="Arial" w:hAnsi="Arial" w:cs="Arial"/>
          <w:sz w:val="18"/>
          <w:szCs w:val="18"/>
        </w:rPr>
        <w:t>El</w:t>
      </w:r>
      <w:r w:rsidRPr="009E1920">
        <w:rPr>
          <w:rFonts w:ascii="Arial" w:hAnsi="Arial" w:cs="Arial"/>
          <w:spacing w:val="30"/>
          <w:sz w:val="18"/>
          <w:szCs w:val="18"/>
        </w:rPr>
        <w:t xml:space="preserve"> </w:t>
      </w:r>
      <w:r w:rsidRPr="009E1920">
        <w:rPr>
          <w:rFonts w:ascii="Arial" w:hAnsi="Arial" w:cs="Arial"/>
          <w:sz w:val="18"/>
          <w:szCs w:val="18"/>
        </w:rPr>
        <w:t>Administrador</w:t>
      </w:r>
      <w:r w:rsidRPr="009E1920">
        <w:rPr>
          <w:rFonts w:ascii="Arial" w:hAnsi="Arial" w:cs="Arial"/>
          <w:spacing w:val="28"/>
          <w:sz w:val="18"/>
          <w:szCs w:val="18"/>
        </w:rPr>
        <w:t xml:space="preserve"> </w:t>
      </w:r>
      <w:r w:rsidRPr="009E1920">
        <w:rPr>
          <w:rFonts w:ascii="Arial" w:hAnsi="Arial" w:cs="Arial"/>
          <w:sz w:val="18"/>
          <w:szCs w:val="18"/>
        </w:rPr>
        <w:t>Técnico</w:t>
      </w:r>
      <w:r w:rsidRPr="009E1920">
        <w:rPr>
          <w:rFonts w:ascii="Arial" w:hAnsi="Arial" w:cs="Arial"/>
          <w:spacing w:val="31"/>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la</w:t>
      </w:r>
      <w:r w:rsidRPr="009E1920">
        <w:rPr>
          <w:rFonts w:ascii="Arial" w:hAnsi="Arial" w:cs="Arial"/>
          <w:spacing w:val="31"/>
          <w:sz w:val="18"/>
          <w:szCs w:val="18"/>
        </w:rPr>
        <w:t xml:space="preserve"> </w:t>
      </w:r>
      <w:r w:rsidRPr="009E1920">
        <w:rPr>
          <w:rFonts w:ascii="Arial" w:hAnsi="Arial" w:cs="Arial"/>
          <w:sz w:val="18"/>
          <w:szCs w:val="18"/>
        </w:rPr>
        <w:t>CTIA</w:t>
      </w:r>
      <w:r w:rsidRPr="009E1920">
        <w:rPr>
          <w:rFonts w:ascii="Arial" w:hAnsi="Arial" w:cs="Arial"/>
          <w:spacing w:val="31"/>
          <w:sz w:val="18"/>
          <w:szCs w:val="18"/>
        </w:rPr>
        <w:t xml:space="preserve"> </w:t>
      </w:r>
      <w:r w:rsidRPr="009E1920">
        <w:rPr>
          <w:rFonts w:ascii="Arial" w:hAnsi="Arial" w:cs="Arial"/>
          <w:sz w:val="18"/>
          <w:szCs w:val="18"/>
        </w:rPr>
        <w:t>proporcionará</w:t>
      </w:r>
      <w:r w:rsidRPr="009E1920">
        <w:rPr>
          <w:rFonts w:ascii="Arial" w:hAnsi="Arial" w:cs="Arial"/>
          <w:spacing w:val="31"/>
          <w:sz w:val="18"/>
          <w:szCs w:val="18"/>
        </w:rPr>
        <w:t xml:space="preserve"> </w:t>
      </w:r>
      <w:r w:rsidRPr="009E1920">
        <w:rPr>
          <w:rFonts w:ascii="Arial" w:hAnsi="Arial" w:cs="Arial"/>
          <w:sz w:val="18"/>
          <w:szCs w:val="18"/>
        </w:rPr>
        <w:t>asesoría</w:t>
      </w:r>
      <w:r w:rsidRPr="009E1920">
        <w:rPr>
          <w:rFonts w:ascii="Arial" w:hAnsi="Arial" w:cs="Arial"/>
          <w:spacing w:val="31"/>
          <w:sz w:val="18"/>
          <w:szCs w:val="18"/>
        </w:rPr>
        <w:t xml:space="preserve"> </w:t>
      </w:r>
      <w:r w:rsidRPr="009E1920">
        <w:rPr>
          <w:rFonts w:ascii="Arial" w:hAnsi="Arial" w:cs="Arial"/>
          <w:sz w:val="18"/>
          <w:szCs w:val="18"/>
        </w:rPr>
        <w:t>y resolución a cualquier cuestión relativa a la operación y funcionamiento</w:t>
      </w:r>
      <w:r w:rsidRPr="009E1920">
        <w:rPr>
          <w:rFonts w:ascii="Arial" w:hAnsi="Arial" w:cs="Arial"/>
          <w:spacing w:val="35"/>
          <w:sz w:val="18"/>
          <w:szCs w:val="18"/>
        </w:rPr>
        <w:t xml:space="preserve"> </w:t>
      </w:r>
      <w:r w:rsidRPr="009E1920">
        <w:rPr>
          <w:rFonts w:ascii="Arial" w:hAnsi="Arial" w:cs="Arial"/>
          <w:sz w:val="18"/>
          <w:szCs w:val="18"/>
        </w:rPr>
        <w:t>del Sistema CompraINE en el ámbito de los incidentes que se puedan resolver con</w:t>
      </w:r>
      <w:r w:rsidRPr="009E1920">
        <w:rPr>
          <w:rFonts w:ascii="Arial" w:hAnsi="Arial" w:cs="Arial"/>
          <w:spacing w:val="-7"/>
          <w:sz w:val="18"/>
          <w:szCs w:val="18"/>
        </w:rPr>
        <w:t xml:space="preserve"> </w:t>
      </w:r>
      <w:r w:rsidRPr="009E1920">
        <w:rPr>
          <w:rFonts w:ascii="Arial" w:hAnsi="Arial" w:cs="Arial"/>
          <w:sz w:val="18"/>
          <w:szCs w:val="18"/>
        </w:rPr>
        <w:t>las herramientas</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configuración</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acceso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3"/>
          <w:sz w:val="18"/>
          <w:szCs w:val="18"/>
        </w:rPr>
        <w:t xml:space="preserve"> </w:t>
      </w:r>
      <w:r w:rsidRPr="009E1920">
        <w:rPr>
          <w:rFonts w:ascii="Arial" w:hAnsi="Arial" w:cs="Arial"/>
          <w:sz w:val="18"/>
          <w:szCs w:val="18"/>
        </w:rPr>
        <w:t>dicho</w:t>
      </w:r>
      <w:r w:rsidRPr="009E1920">
        <w:rPr>
          <w:rFonts w:ascii="Arial" w:hAnsi="Arial" w:cs="Arial"/>
          <w:spacing w:val="25"/>
          <w:sz w:val="18"/>
          <w:szCs w:val="18"/>
        </w:rPr>
        <w:t xml:space="preserve"> </w:t>
      </w:r>
      <w:r w:rsidRPr="009E1920">
        <w:rPr>
          <w:rFonts w:ascii="Arial" w:hAnsi="Arial" w:cs="Arial"/>
          <w:sz w:val="18"/>
          <w:szCs w:val="18"/>
        </w:rPr>
        <w:t>perfil.</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casos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que sea necesario el Administrador Técnico del Sistema podrá acudir al proveedor</w:t>
      </w:r>
      <w:r w:rsidRPr="009E1920">
        <w:rPr>
          <w:rFonts w:ascii="Arial" w:hAnsi="Arial" w:cs="Arial"/>
          <w:spacing w:val="24"/>
          <w:sz w:val="18"/>
          <w:szCs w:val="18"/>
        </w:rPr>
        <w:t xml:space="preserve"> </w:t>
      </w:r>
      <w:r w:rsidRPr="009E1920">
        <w:rPr>
          <w:rFonts w:ascii="Arial" w:hAnsi="Arial" w:cs="Arial"/>
          <w:sz w:val="18"/>
          <w:szCs w:val="18"/>
        </w:rPr>
        <w:t>del servicio para el soporte técnico</w:t>
      </w:r>
      <w:r w:rsidRPr="009E1920">
        <w:rPr>
          <w:rFonts w:ascii="Arial" w:hAnsi="Arial" w:cs="Arial"/>
          <w:spacing w:val="-17"/>
          <w:sz w:val="18"/>
          <w:szCs w:val="18"/>
        </w:rPr>
        <w:t xml:space="preserve"> </w:t>
      </w:r>
      <w:r w:rsidRPr="009E1920">
        <w:rPr>
          <w:rFonts w:ascii="Arial" w:hAnsi="Arial" w:cs="Arial"/>
          <w:sz w:val="18"/>
          <w:szCs w:val="18"/>
        </w:rPr>
        <w:t>necesario.</w:t>
      </w:r>
    </w:p>
    <w:p w14:paraId="095860B7" w14:textId="77777777" w:rsidR="005A2AB8" w:rsidRPr="006378A0" w:rsidRDefault="005A2AB8" w:rsidP="00BD7CED">
      <w:pPr>
        <w:jc w:val="both"/>
        <w:rPr>
          <w:rFonts w:ascii="Arial" w:eastAsia="Arial" w:hAnsi="Arial" w:cs="Arial"/>
          <w:sz w:val="14"/>
          <w:szCs w:val="14"/>
        </w:rPr>
      </w:pPr>
    </w:p>
    <w:p w14:paraId="1E83111E" w14:textId="77777777" w:rsidR="005A2AB8" w:rsidRPr="009E1920" w:rsidRDefault="005A2AB8" w:rsidP="00961975">
      <w:pPr>
        <w:pStyle w:val="Prrafodelista"/>
        <w:numPr>
          <w:ilvl w:val="0"/>
          <w:numId w:val="78"/>
        </w:numPr>
        <w:tabs>
          <w:tab w:val="left" w:pos="669"/>
        </w:tabs>
        <w:ind w:right="118" w:firstLine="288"/>
        <w:contextualSpacing w:val="0"/>
        <w:jc w:val="both"/>
        <w:rPr>
          <w:rFonts w:ascii="Arial" w:eastAsia="Arial" w:hAnsi="Arial" w:cs="Arial"/>
          <w:sz w:val="18"/>
          <w:szCs w:val="18"/>
        </w:rPr>
      </w:pPr>
      <w:r w:rsidRPr="009E1920">
        <w:rPr>
          <w:rFonts w:ascii="Arial" w:hAnsi="Arial" w:cs="Arial"/>
          <w:sz w:val="18"/>
          <w:szCs w:val="18"/>
        </w:rPr>
        <w:t>Corresponderá a la DEA, a través de la DRMS o de la DOC, en el ámbito</w:t>
      </w:r>
      <w:r w:rsidRPr="009E1920">
        <w:rPr>
          <w:rFonts w:ascii="Arial" w:hAnsi="Arial" w:cs="Arial"/>
          <w:spacing w:val="54"/>
          <w:sz w:val="18"/>
          <w:szCs w:val="18"/>
        </w:rPr>
        <w:t xml:space="preserve"> </w:t>
      </w:r>
      <w:r w:rsidRPr="009E1920">
        <w:rPr>
          <w:rFonts w:ascii="Arial" w:hAnsi="Arial" w:cs="Arial"/>
          <w:sz w:val="18"/>
          <w:szCs w:val="18"/>
        </w:rPr>
        <w:t>de sus respectivas competencias, la interpretación para efectos administrativos de</w:t>
      </w:r>
      <w:r w:rsidRPr="009E1920">
        <w:rPr>
          <w:rFonts w:ascii="Arial" w:hAnsi="Arial" w:cs="Arial"/>
          <w:spacing w:val="13"/>
          <w:sz w:val="18"/>
          <w:szCs w:val="18"/>
        </w:rPr>
        <w:t xml:space="preserve"> </w:t>
      </w:r>
      <w:r w:rsidRPr="009E1920">
        <w:rPr>
          <w:rFonts w:ascii="Arial" w:hAnsi="Arial" w:cs="Arial"/>
          <w:sz w:val="18"/>
          <w:szCs w:val="18"/>
        </w:rPr>
        <w:t>las presentes</w:t>
      </w:r>
      <w:r w:rsidRPr="009E1920">
        <w:rPr>
          <w:rFonts w:ascii="Arial" w:hAnsi="Arial" w:cs="Arial"/>
          <w:spacing w:val="21"/>
          <w:sz w:val="18"/>
          <w:szCs w:val="18"/>
        </w:rPr>
        <w:t xml:space="preserve"> </w:t>
      </w:r>
      <w:r w:rsidRPr="009E1920">
        <w:rPr>
          <w:rFonts w:ascii="Arial" w:hAnsi="Arial" w:cs="Arial"/>
          <w:sz w:val="18"/>
          <w:szCs w:val="18"/>
        </w:rPr>
        <w:t>disposiciones,</w:t>
      </w:r>
      <w:r w:rsidRPr="009E1920">
        <w:rPr>
          <w:rFonts w:ascii="Arial" w:hAnsi="Arial" w:cs="Arial"/>
          <w:spacing w:val="21"/>
          <w:sz w:val="18"/>
          <w:szCs w:val="18"/>
        </w:rPr>
        <w:t xml:space="preserve"> </w:t>
      </w:r>
      <w:r w:rsidRPr="009E1920">
        <w:rPr>
          <w:rFonts w:ascii="Arial" w:hAnsi="Arial" w:cs="Arial"/>
          <w:sz w:val="18"/>
          <w:szCs w:val="18"/>
        </w:rPr>
        <w:t>así</w:t>
      </w:r>
      <w:r w:rsidRPr="009E1920">
        <w:rPr>
          <w:rFonts w:ascii="Arial" w:hAnsi="Arial" w:cs="Arial"/>
          <w:spacing w:val="19"/>
          <w:sz w:val="18"/>
          <w:szCs w:val="18"/>
        </w:rPr>
        <w:t xml:space="preserve"> </w:t>
      </w:r>
      <w:r w:rsidRPr="009E1920">
        <w:rPr>
          <w:rFonts w:ascii="Arial" w:hAnsi="Arial" w:cs="Arial"/>
          <w:sz w:val="18"/>
          <w:szCs w:val="18"/>
        </w:rPr>
        <w:t>como</w:t>
      </w:r>
      <w:r w:rsidRPr="009E1920">
        <w:rPr>
          <w:rFonts w:ascii="Arial" w:hAnsi="Arial" w:cs="Arial"/>
          <w:spacing w:val="21"/>
          <w:sz w:val="18"/>
          <w:szCs w:val="18"/>
        </w:rPr>
        <w:t xml:space="preserve"> </w:t>
      </w:r>
      <w:r w:rsidRPr="009E1920">
        <w:rPr>
          <w:rFonts w:ascii="Arial" w:hAnsi="Arial" w:cs="Arial"/>
          <w:sz w:val="18"/>
          <w:szCs w:val="18"/>
        </w:rPr>
        <w:t>la</w:t>
      </w:r>
      <w:r w:rsidRPr="009E1920">
        <w:rPr>
          <w:rFonts w:ascii="Arial" w:hAnsi="Arial" w:cs="Arial"/>
          <w:spacing w:val="21"/>
          <w:sz w:val="18"/>
          <w:szCs w:val="18"/>
        </w:rPr>
        <w:t xml:space="preserve"> </w:t>
      </w:r>
      <w:r w:rsidRPr="009E1920">
        <w:rPr>
          <w:rFonts w:ascii="Arial" w:hAnsi="Arial" w:cs="Arial"/>
          <w:sz w:val="18"/>
          <w:szCs w:val="18"/>
        </w:rPr>
        <w:t>resolución</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1"/>
          <w:sz w:val="18"/>
          <w:szCs w:val="18"/>
        </w:rPr>
        <w:t xml:space="preserve"> </w:t>
      </w:r>
      <w:r w:rsidRPr="009E1920">
        <w:rPr>
          <w:rFonts w:ascii="Arial" w:hAnsi="Arial" w:cs="Arial"/>
          <w:sz w:val="18"/>
          <w:szCs w:val="18"/>
        </w:rPr>
        <w:t>los</w:t>
      </w:r>
      <w:r w:rsidRPr="009E1920">
        <w:rPr>
          <w:rFonts w:ascii="Arial" w:hAnsi="Arial" w:cs="Arial"/>
          <w:spacing w:val="21"/>
          <w:sz w:val="18"/>
          <w:szCs w:val="18"/>
        </w:rPr>
        <w:t xml:space="preserve"> </w:t>
      </w:r>
      <w:r w:rsidRPr="009E1920">
        <w:rPr>
          <w:rFonts w:ascii="Arial" w:hAnsi="Arial" w:cs="Arial"/>
          <w:sz w:val="18"/>
          <w:szCs w:val="18"/>
        </w:rPr>
        <w:t>casos</w:t>
      </w:r>
      <w:r w:rsidRPr="009E1920">
        <w:rPr>
          <w:rFonts w:ascii="Arial" w:hAnsi="Arial" w:cs="Arial"/>
          <w:spacing w:val="18"/>
          <w:sz w:val="18"/>
          <w:szCs w:val="18"/>
        </w:rPr>
        <w:t xml:space="preserve"> </w:t>
      </w:r>
      <w:r w:rsidRPr="009E1920">
        <w:rPr>
          <w:rFonts w:ascii="Arial" w:hAnsi="Arial" w:cs="Arial"/>
          <w:sz w:val="18"/>
          <w:szCs w:val="18"/>
        </w:rPr>
        <w:t>no</w:t>
      </w:r>
      <w:r w:rsidRPr="009E1920">
        <w:rPr>
          <w:rFonts w:ascii="Arial" w:hAnsi="Arial" w:cs="Arial"/>
          <w:spacing w:val="19"/>
          <w:sz w:val="18"/>
          <w:szCs w:val="18"/>
        </w:rPr>
        <w:t xml:space="preserve"> </w:t>
      </w:r>
      <w:r w:rsidRPr="009E1920">
        <w:rPr>
          <w:rFonts w:ascii="Arial" w:hAnsi="Arial" w:cs="Arial"/>
          <w:sz w:val="18"/>
          <w:szCs w:val="18"/>
        </w:rPr>
        <w:t>previstos</w:t>
      </w:r>
      <w:r w:rsidRPr="009E1920">
        <w:rPr>
          <w:rFonts w:ascii="Arial" w:hAnsi="Arial" w:cs="Arial"/>
          <w:spacing w:val="21"/>
          <w:sz w:val="18"/>
          <w:szCs w:val="18"/>
        </w:rPr>
        <w:t xml:space="preserve"> </w:t>
      </w:r>
      <w:r w:rsidRPr="009E1920">
        <w:rPr>
          <w:rFonts w:ascii="Arial" w:hAnsi="Arial" w:cs="Arial"/>
          <w:sz w:val="18"/>
          <w:szCs w:val="18"/>
        </w:rPr>
        <w:t>en</w:t>
      </w:r>
      <w:r w:rsidRPr="009E1920">
        <w:rPr>
          <w:rFonts w:ascii="Arial" w:hAnsi="Arial" w:cs="Arial"/>
          <w:spacing w:val="21"/>
          <w:sz w:val="18"/>
          <w:szCs w:val="18"/>
        </w:rPr>
        <w:t xml:space="preserve"> </w:t>
      </w:r>
      <w:r w:rsidRPr="009E1920">
        <w:rPr>
          <w:rFonts w:ascii="Arial" w:hAnsi="Arial" w:cs="Arial"/>
          <w:sz w:val="18"/>
          <w:szCs w:val="18"/>
        </w:rPr>
        <w:t>las mismas. Por lo que se refiere a cuestiones relacionadas con la red, el</w:t>
      </w:r>
      <w:r w:rsidRPr="009E1920">
        <w:rPr>
          <w:rFonts w:ascii="Arial" w:hAnsi="Arial" w:cs="Arial"/>
          <w:spacing w:val="58"/>
          <w:sz w:val="18"/>
          <w:szCs w:val="18"/>
        </w:rPr>
        <w:t xml:space="preserve"> </w:t>
      </w:r>
      <w:r w:rsidRPr="009E1920">
        <w:rPr>
          <w:rFonts w:ascii="Arial" w:hAnsi="Arial" w:cs="Arial"/>
          <w:sz w:val="18"/>
          <w:szCs w:val="18"/>
        </w:rPr>
        <w:t>área encargada será la Unidad Técnica de Servicios de</w:t>
      </w:r>
      <w:r w:rsidRPr="009E1920">
        <w:rPr>
          <w:rFonts w:ascii="Arial" w:hAnsi="Arial" w:cs="Arial"/>
          <w:spacing w:val="-14"/>
          <w:sz w:val="18"/>
          <w:szCs w:val="18"/>
        </w:rPr>
        <w:t xml:space="preserve"> </w:t>
      </w:r>
      <w:r w:rsidRPr="009E1920">
        <w:rPr>
          <w:rFonts w:ascii="Arial" w:hAnsi="Arial" w:cs="Arial"/>
          <w:sz w:val="18"/>
          <w:szCs w:val="18"/>
        </w:rPr>
        <w:t>Informática.</w:t>
      </w:r>
    </w:p>
    <w:p w14:paraId="25346E10" w14:textId="77777777" w:rsidR="005A2AB8" w:rsidRPr="006378A0" w:rsidRDefault="005A2AB8" w:rsidP="00BD7CED">
      <w:pPr>
        <w:jc w:val="both"/>
        <w:rPr>
          <w:rFonts w:ascii="Arial" w:eastAsia="Arial" w:hAnsi="Arial" w:cs="Arial"/>
          <w:sz w:val="14"/>
          <w:szCs w:val="14"/>
        </w:rPr>
      </w:pPr>
    </w:p>
    <w:p w14:paraId="676F1E32" w14:textId="77777777" w:rsidR="005A2AB8" w:rsidRPr="009E1920" w:rsidRDefault="005A2AB8" w:rsidP="00BD7CED">
      <w:pPr>
        <w:pStyle w:val="Ttulo1"/>
        <w:ind w:left="881" w:right="614"/>
        <w:jc w:val="both"/>
        <w:rPr>
          <w:rFonts w:cs="Arial"/>
          <w:b w:val="0"/>
          <w:bCs/>
          <w:sz w:val="18"/>
          <w:szCs w:val="18"/>
        </w:rPr>
      </w:pPr>
      <w:bookmarkStart w:id="1167" w:name="_Toc494211640"/>
      <w:bookmarkStart w:id="1168" w:name="_Toc505757201"/>
      <w:bookmarkStart w:id="1169" w:name="_Toc505869798"/>
      <w:bookmarkStart w:id="1170" w:name="_Toc527963348"/>
      <w:bookmarkStart w:id="1171" w:name="_Toc528680736"/>
      <w:bookmarkStart w:id="1172" w:name="_Toc1644643"/>
      <w:bookmarkStart w:id="1173" w:name="_Toc1644749"/>
      <w:bookmarkStart w:id="1174" w:name="_Toc52822227"/>
      <w:r w:rsidRPr="009E1920">
        <w:rPr>
          <w:rFonts w:cs="Arial"/>
          <w:sz w:val="18"/>
          <w:szCs w:val="18"/>
        </w:rPr>
        <w:t>De los requisitos</w:t>
      </w:r>
      <w:r w:rsidRPr="009E1920">
        <w:rPr>
          <w:rFonts w:cs="Arial"/>
          <w:spacing w:val="-7"/>
          <w:sz w:val="18"/>
          <w:szCs w:val="18"/>
        </w:rPr>
        <w:t xml:space="preserve"> </w:t>
      </w:r>
      <w:r w:rsidRPr="009E1920">
        <w:rPr>
          <w:rFonts w:cs="Arial"/>
          <w:sz w:val="18"/>
          <w:szCs w:val="18"/>
        </w:rPr>
        <w:t>técnicos</w:t>
      </w:r>
      <w:bookmarkEnd w:id="1167"/>
      <w:bookmarkEnd w:id="1168"/>
      <w:bookmarkEnd w:id="1169"/>
      <w:bookmarkEnd w:id="1170"/>
      <w:bookmarkEnd w:id="1171"/>
      <w:bookmarkEnd w:id="1172"/>
      <w:bookmarkEnd w:id="1173"/>
      <w:bookmarkEnd w:id="1174"/>
    </w:p>
    <w:p w14:paraId="2CE661D2" w14:textId="77777777" w:rsidR="005A2AB8" w:rsidRPr="006378A0" w:rsidRDefault="005A2AB8" w:rsidP="00BD7CED">
      <w:pPr>
        <w:jc w:val="both"/>
        <w:rPr>
          <w:rFonts w:ascii="Arial" w:eastAsia="Arial" w:hAnsi="Arial" w:cs="Arial"/>
          <w:b/>
          <w:bCs/>
          <w:sz w:val="14"/>
          <w:szCs w:val="14"/>
        </w:rPr>
      </w:pPr>
    </w:p>
    <w:p w14:paraId="1D438038" w14:textId="77777777" w:rsidR="005A2AB8" w:rsidRPr="009E1920" w:rsidRDefault="005A2AB8" w:rsidP="00BD7CED">
      <w:pPr>
        <w:pStyle w:val="Textoindependiente"/>
        <w:ind w:right="126" w:firstLine="288"/>
        <w:rPr>
          <w:rFonts w:cs="Arial"/>
          <w:sz w:val="18"/>
          <w:szCs w:val="18"/>
        </w:rPr>
      </w:pPr>
      <w:r w:rsidRPr="009E1920">
        <w:rPr>
          <w:rFonts w:cs="Arial"/>
          <w:b/>
          <w:sz w:val="18"/>
          <w:szCs w:val="18"/>
        </w:rPr>
        <w:t xml:space="preserve">7.- </w:t>
      </w:r>
      <w:r w:rsidRPr="009E1920">
        <w:rPr>
          <w:rFonts w:cs="Arial"/>
          <w:sz w:val="18"/>
          <w:szCs w:val="18"/>
        </w:rPr>
        <w:t>El sistema CompraINE opera en ambiente Web, por lo que</w:t>
      </w:r>
      <w:r w:rsidRPr="009E1920">
        <w:rPr>
          <w:rFonts w:cs="Arial"/>
          <w:spacing w:val="11"/>
          <w:sz w:val="18"/>
          <w:szCs w:val="18"/>
        </w:rPr>
        <w:t xml:space="preserve"> </w:t>
      </w:r>
      <w:r w:rsidRPr="009E1920">
        <w:rPr>
          <w:rFonts w:cs="Arial"/>
          <w:sz w:val="18"/>
          <w:szCs w:val="18"/>
        </w:rPr>
        <w:t>los requerimientos tecnológicos mínimos recomendados para su uso</w:t>
      </w:r>
      <w:r w:rsidRPr="009E1920">
        <w:rPr>
          <w:rFonts w:cs="Arial"/>
          <w:spacing w:val="-26"/>
          <w:sz w:val="18"/>
          <w:szCs w:val="18"/>
        </w:rPr>
        <w:t xml:space="preserve"> </w:t>
      </w:r>
      <w:r w:rsidRPr="009E1920">
        <w:rPr>
          <w:rFonts w:cs="Arial"/>
          <w:sz w:val="18"/>
          <w:szCs w:val="18"/>
        </w:rPr>
        <w:t>son:</w:t>
      </w:r>
    </w:p>
    <w:p w14:paraId="419AB065" w14:textId="77777777" w:rsidR="005A2AB8" w:rsidRPr="006378A0" w:rsidRDefault="005A2AB8" w:rsidP="00BD7CED">
      <w:pPr>
        <w:jc w:val="both"/>
        <w:rPr>
          <w:rFonts w:ascii="Arial" w:eastAsia="Arial" w:hAnsi="Arial" w:cs="Arial"/>
          <w:sz w:val="14"/>
          <w:szCs w:val="14"/>
        </w:rPr>
      </w:pPr>
    </w:p>
    <w:p w14:paraId="666DFA8A" w14:textId="77777777" w:rsidR="005A2AB8" w:rsidRPr="009E1920" w:rsidRDefault="005A2AB8" w:rsidP="00961975">
      <w:pPr>
        <w:pStyle w:val="Prrafodelista"/>
        <w:numPr>
          <w:ilvl w:val="1"/>
          <w:numId w:val="78"/>
        </w:numPr>
        <w:tabs>
          <w:tab w:val="left" w:pos="1235"/>
        </w:tabs>
        <w:ind w:right="116" w:hanging="566"/>
        <w:contextualSpacing w:val="0"/>
        <w:jc w:val="both"/>
        <w:rPr>
          <w:rFonts w:ascii="Arial" w:eastAsia="Arial" w:hAnsi="Arial" w:cs="Arial"/>
          <w:sz w:val="18"/>
          <w:szCs w:val="18"/>
        </w:rPr>
      </w:pPr>
      <w:r w:rsidRPr="009E1920">
        <w:rPr>
          <w:rFonts w:ascii="Arial" w:hAnsi="Arial" w:cs="Arial"/>
          <w:sz w:val="18"/>
          <w:szCs w:val="18"/>
        </w:rPr>
        <w:t>Computadora con microprocesador con arquitectura x86 de</w:t>
      </w:r>
      <w:r w:rsidRPr="009E1920">
        <w:rPr>
          <w:rFonts w:ascii="Arial" w:hAnsi="Arial" w:cs="Arial"/>
          <w:spacing w:val="37"/>
          <w:sz w:val="18"/>
          <w:szCs w:val="18"/>
        </w:rPr>
        <w:t xml:space="preserve"> </w:t>
      </w:r>
      <w:r w:rsidRPr="009E1920">
        <w:rPr>
          <w:rFonts w:ascii="Arial" w:hAnsi="Arial" w:cs="Arial"/>
          <w:sz w:val="18"/>
          <w:szCs w:val="18"/>
        </w:rPr>
        <w:t>séptima generación o equivalente con una capacidad de 512 MB de memoria</w:t>
      </w:r>
      <w:r w:rsidRPr="009E1920">
        <w:rPr>
          <w:rFonts w:ascii="Arial" w:hAnsi="Arial" w:cs="Arial"/>
          <w:spacing w:val="24"/>
          <w:sz w:val="18"/>
          <w:szCs w:val="18"/>
        </w:rPr>
        <w:t xml:space="preserve"> </w:t>
      </w:r>
      <w:r w:rsidRPr="009E1920">
        <w:rPr>
          <w:rFonts w:ascii="Arial" w:hAnsi="Arial" w:cs="Arial"/>
          <w:sz w:val="18"/>
          <w:szCs w:val="18"/>
        </w:rPr>
        <w:t>en RAM y 20 GB de memoria libre en disco</w:t>
      </w:r>
      <w:r w:rsidRPr="009E1920">
        <w:rPr>
          <w:rFonts w:ascii="Arial" w:hAnsi="Arial" w:cs="Arial"/>
          <w:spacing w:val="-10"/>
          <w:sz w:val="18"/>
          <w:szCs w:val="18"/>
        </w:rPr>
        <w:t xml:space="preserve"> </w:t>
      </w:r>
      <w:r w:rsidRPr="009E1920">
        <w:rPr>
          <w:rFonts w:ascii="Arial" w:hAnsi="Arial" w:cs="Arial"/>
          <w:sz w:val="18"/>
          <w:szCs w:val="18"/>
        </w:rPr>
        <w:t>duro;</w:t>
      </w:r>
    </w:p>
    <w:p w14:paraId="243176E5"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Versiones actualizadas de navegador para</w:t>
      </w:r>
      <w:r w:rsidRPr="009E1920">
        <w:rPr>
          <w:rFonts w:ascii="Arial" w:hAnsi="Arial" w:cs="Arial"/>
          <w:spacing w:val="-8"/>
          <w:sz w:val="18"/>
          <w:szCs w:val="18"/>
        </w:rPr>
        <w:t xml:space="preserve"> </w:t>
      </w:r>
      <w:r w:rsidRPr="009E1920">
        <w:rPr>
          <w:rFonts w:ascii="Arial" w:hAnsi="Arial" w:cs="Arial"/>
          <w:sz w:val="18"/>
          <w:szCs w:val="18"/>
        </w:rPr>
        <w:t>Internet;</w:t>
      </w:r>
    </w:p>
    <w:p w14:paraId="18AB0536"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Instalación de software JAVA en su última versión,</w:t>
      </w:r>
      <w:r w:rsidRPr="009E1920">
        <w:rPr>
          <w:rFonts w:ascii="Arial" w:hAnsi="Arial" w:cs="Arial"/>
          <w:spacing w:val="-5"/>
          <w:sz w:val="18"/>
          <w:szCs w:val="18"/>
        </w:rPr>
        <w:t xml:space="preserve"> </w:t>
      </w:r>
      <w:r w:rsidRPr="009E1920">
        <w:rPr>
          <w:rFonts w:ascii="Arial" w:hAnsi="Arial" w:cs="Arial"/>
          <w:sz w:val="18"/>
          <w:szCs w:val="18"/>
        </w:rPr>
        <w:t>y</w:t>
      </w:r>
    </w:p>
    <w:p w14:paraId="73F3B02C"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Conexión a Internet con un ancho de banda superior o igual a</w:t>
      </w:r>
      <w:r w:rsidRPr="009E1920">
        <w:rPr>
          <w:rFonts w:ascii="Arial" w:hAnsi="Arial" w:cs="Arial"/>
          <w:spacing w:val="-19"/>
          <w:sz w:val="18"/>
          <w:szCs w:val="18"/>
        </w:rPr>
        <w:t xml:space="preserve"> </w:t>
      </w:r>
      <w:r w:rsidRPr="009E1920">
        <w:rPr>
          <w:rFonts w:ascii="Arial" w:hAnsi="Arial" w:cs="Arial"/>
          <w:sz w:val="18"/>
          <w:szCs w:val="18"/>
        </w:rPr>
        <w:t>1MB.</w:t>
      </w:r>
    </w:p>
    <w:p w14:paraId="66BA73BB" w14:textId="77777777" w:rsidR="005A2AB8" w:rsidRPr="006378A0" w:rsidRDefault="005A2AB8" w:rsidP="00BD7CED">
      <w:pPr>
        <w:jc w:val="both"/>
        <w:rPr>
          <w:rFonts w:ascii="Arial" w:eastAsia="Arial" w:hAnsi="Arial" w:cs="Arial"/>
          <w:sz w:val="14"/>
          <w:szCs w:val="14"/>
        </w:rPr>
      </w:pPr>
    </w:p>
    <w:p w14:paraId="19F6AE91" w14:textId="77777777" w:rsidR="005A2AB8" w:rsidRPr="009E1920" w:rsidRDefault="005A2AB8" w:rsidP="00BD7CED">
      <w:pPr>
        <w:pStyle w:val="Textoindependiente"/>
        <w:ind w:right="118" w:firstLine="288"/>
        <w:rPr>
          <w:rFonts w:cs="Arial"/>
          <w:sz w:val="18"/>
          <w:szCs w:val="18"/>
        </w:rPr>
      </w:pPr>
      <w:r w:rsidRPr="009E1920">
        <w:rPr>
          <w:rFonts w:cs="Arial"/>
          <w:b/>
          <w:sz w:val="18"/>
          <w:szCs w:val="18"/>
        </w:rPr>
        <w:t xml:space="preserve">8. </w:t>
      </w:r>
      <w:r w:rsidRPr="009E1920">
        <w:rPr>
          <w:rFonts w:cs="Arial"/>
          <w:sz w:val="18"/>
          <w:szCs w:val="18"/>
        </w:rPr>
        <w:t>La inalterabilidad y conservación de la información contenida o remitida</w:t>
      </w:r>
      <w:r w:rsidRPr="009E1920">
        <w:rPr>
          <w:rFonts w:cs="Arial"/>
          <w:spacing w:val="-12"/>
          <w:sz w:val="18"/>
          <w:szCs w:val="18"/>
        </w:rPr>
        <w:t xml:space="preserve"> </w:t>
      </w:r>
      <w:r w:rsidRPr="009E1920">
        <w:rPr>
          <w:rFonts w:cs="Arial"/>
          <w:sz w:val="18"/>
          <w:szCs w:val="18"/>
        </w:rPr>
        <w:t>a través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CompraINE,</w:t>
      </w:r>
      <w:r w:rsidRPr="009E1920">
        <w:rPr>
          <w:rFonts w:cs="Arial"/>
          <w:spacing w:val="46"/>
          <w:sz w:val="18"/>
          <w:szCs w:val="18"/>
        </w:rPr>
        <w:t xml:space="preserve"> </w:t>
      </w:r>
      <w:r w:rsidRPr="009E1920">
        <w:rPr>
          <w:rFonts w:cs="Arial"/>
          <w:sz w:val="18"/>
          <w:szCs w:val="18"/>
        </w:rPr>
        <w:t>está</w:t>
      </w:r>
      <w:r w:rsidRPr="009E1920">
        <w:rPr>
          <w:rFonts w:cs="Arial"/>
          <w:spacing w:val="46"/>
          <w:sz w:val="18"/>
          <w:szCs w:val="18"/>
        </w:rPr>
        <w:t xml:space="preserve"> </w:t>
      </w:r>
      <w:r w:rsidRPr="009E1920">
        <w:rPr>
          <w:rFonts w:cs="Arial"/>
          <w:sz w:val="18"/>
          <w:szCs w:val="18"/>
        </w:rPr>
        <w:t>garantizada</w:t>
      </w:r>
      <w:r w:rsidRPr="009E1920">
        <w:rPr>
          <w:rFonts w:cs="Arial"/>
          <w:spacing w:val="46"/>
          <w:sz w:val="18"/>
          <w:szCs w:val="18"/>
        </w:rPr>
        <w:t xml:space="preserve"> </w:t>
      </w:r>
      <w:r w:rsidRPr="009E1920">
        <w:rPr>
          <w:rFonts w:cs="Arial"/>
          <w:sz w:val="18"/>
          <w:szCs w:val="18"/>
        </w:rPr>
        <w:t>por</w:t>
      </w:r>
      <w:r w:rsidRPr="009E1920">
        <w:rPr>
          <w:rFonts w:cs="Arial"/>
          <w:spacing w:val="44"/>
          <w:sz w:val="18"/>
          <w:szCs w:val="18"/>
        </w:rPr>
        <w:t xml:space="preserve"> </w:t>
      </w:r>
      <w:r w:rsidRPr="009E1920">
        <w:rPr>
          <w:rFonts w:cs="Arial"/>
          <w:sz w:val="18"/>
          <w:szCs w:val="18"/>
        </w:rPr>
        <w:t>el</w:t>
      </w:r>
      <w:r w:rsidRPr="009E1920">
        <w:rPr>
          <w:rFonts w:cs="Arial"/>
          <w:spacing w:val="45"/>
          <w:sz w:val="18"/>
          <w:szCs w:val="18"/>
        </w:rPr>
        <w:t xml:space="preserve"> </w:t>
      </w:r>
      <w:r w:rsidRPr="009E1920">
        <w:rPr>
          <w:rFonts w:cs="Arial"/>
          <w:sz w:val="18"/>
          <w:szCs w:val="18"/>
        </w:rPr>
        <w:t>uso</w:t>
      </w:r>
      <w:r w:rsidRPr="009E1920">
        <w:rPr>
          <w:rFonts w:cs="Arial"/>
          <w:spacing w:val="46"/>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protocolos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 xml:space="preserve">seguridad alineados a los estándares internacionales, no obstante, </w:t>
      </w:r>
      <w:r w:rsidRPr="009E1920">
        <w:rPr>
          <w:rFonts w:cs="Arial"/>
          <w:sz w:val="18"/>
          <w:szCs w:val="18"/>
        </w:rPr>
        <w:lastRenderedPageBreak/>
        <w:t>lo anterior, los usuarios</w:t>
      </w:r>
      <w:r w:rsidRPr="009E1920">
        <w:rPr>
          <w:rFonts w:cs="Arial"/>
          <w:spacing w:val="-2"/>
          <w:sz w:val="18"/>
          <w:szCs w:val="18"/>
        </w:rPr>
        <w:t xml:space="preserve"> </w:t>
      </w:r>
      <w:r w:rsidRPr="009E1920">
        <w:rPr>
          <w:rFonts w:cs="Arial"/>
          <w:sz w:val="18"/>
          <w:szCs w:val="18"/>
        </w:rPr>
        <w:t>de dicho sistema deberán observar las medidas de seguridad que garanticen que</w:t>
      </w:r>
      <w:r w:rsidRPr="009E1920">
        <w:rPr>
          <w:rFonts w:cs="Arial"/>
          <w:spacing w:val="30"/>
          <w:sz w:val="18"/>
          <w:szCs w:val="18"/>
        </w:rPr>
        <w:t xml:space="preserve"> </w:t>
      </w:r>
      <w:r w:rsidRPr="009E1920">
        <w:rPr>
          <w:rFonts w:cs="Arial"/>
          <w:sz w:val="18"/>
          <w:szCs w:val="18"/>
        </w:rPr>
        <w:t>los documentos electrónicos que incorporen al mismo se encuentren libres</w:t>
      </w:r>
      <w:r w:rsidRPr="009E1920">
        <w:rPr>
          <w:rFonts w:cs="Arial"/>
          <w:spacing w:val="30"/>
          <w:sz w:val="18"/>
          <w:szCs w:val="18"/>
        </w:rPr>
        <w:t xml:space="preserve"> </w:t>
      </w:r>
      <w:r w:rsidRPr="009E1920">
        <w:rPr>
          <w:rFonts w:cs="Arial"/>
          <w:sz w:val="18"/>
          <w:szCs w:val="18"/>
        </w:rPr>
        <w:t>de software</w:t>
      </w:r>
      <w:r w:rsidRPr="009E1920">
        <w:rPr>
          <w:rFonts w:cs="Arial"/>
          <w:spacing w:val="-4"/>
          <w:sz w:val="18"/>
          <w:szCs w:val="18"/>
        </w:rPr>
        <w:t xml:space="preserve"> </w:t>
      </w:r>
      <w:r w:rsidRPr="009E1920">
        <w:rPr>
          <w:rFonts w:cs="Arial"/>
          <w:sz w:val="18"/>
          <w:szCs w:val="18"/>
        </w:rPr>
        <w:t>maliciosos.</w:t>
      </w:r>
    </w:p>
    <w:p w14:paraId="2793BE27" w14:textId="77777777" w:rsidR="005A2AB8" w:rsidRPr="006378A0" w:rsidRDefault="005A2AB8" w:rsidP="00BD7CED">
      <w:pPr>
        <w:jc w:val="both"/>
        <w:rPr>
          <w:rFonts w:ascii="Arial" w:eastAsia="Arial" w:hAnsi="Arial" w:cs="Arial"/>
          <w:sz w:val="14"/>
          <w:szCs w:val="14"/>
        </w:rPr>
      </w:pPr>
    </w:p>
    <w:p w14:paraId="69F2B0F6" w14:textId="77777777" w:rsidR="005A2AB8" w:rsidRPr="009E1920" w:rsidRDefault="005A2AB8" w:rsidP="00BD7CED">
      <w:pPr>
        <w:pStyle w:val="Ttulo1"/>
        <w:ind w:left="879" w:right="614"/>
        <w:jc w:val="both"/>
        <w:rPr>
          <w:rFonts w:cs="Arial"/>
          <w:b w:val="0"/>
          <w:bCs/>
          <w:sz w:val="18"/>
          <w:szCs w:val="18"/>
        </w:rPr>
      </w:pPr>
      <w:bookmarkStart w:id="1175" w:name="_Toc494211641"/>
      <w:bookmarkStart w:id="1176" w:name="_Toc505757202"/>
      <w:bookmarkStart w:id="1177" w:name="_Toc505869799"/>
      <w:bookmarkStart w:id="1178" w:name="_Toc527963349"/>
      <w:bookmarkStart w:id="1179" w:name="_Toc528680737"/>
      <w:bookmarkStart w:id="1180" w:name="_Toc1644644"/>
      <w:bookmarkStart w:id="1181" w:name="_Toc1644750"/>
      <w:bookmarkStart w:id="1182" w:name="_Toc52822228"/>
      <w:r w:rsidRPr="009E1920">
        <w:rPr>
          <w:rFonts w:cs="Arial"/>
          <w:sz w:val="18"/>
          <w:szCs w:val="18"/>
        </w:rPr>
        <w:t>Del registro y acreditación de</w:t>
      </w:r>
      <w:r w:rsidRPr="009E1920">
        <w:rPr>
          <w:rFonts w:cs="Arial"/>
          <w:spacing w:val="-10"/>
          <w:sz w:val="18"/>
          <w:szCs w:val="18"/>
        </w:rPr>
        <w:t xml:space="preserve"> </w:t>
      </w:r>
      <w:r w:rsidRPr="009E1920">
        <w:rPr>
          <w:rFonts w:cs="Arial"/>
          <w:sz w:val="18"/>
          <w:szCs w:val="18"/>
        </w:rPr>
        <w:t>operadores</w:t>
      </w:r>
      <w:bookmarkEnd w:id="1175"/>
      <w:bookmarkEnd w:id="1176"/>
      <w:bookmarkEnd w:id="1177"/>
      <w:bookmarkEnd w:id="1178"/>
      <w:bookmarkEnd w:id="1179"/>
      <w:bookmarkEnd w:id="1180"/>
      <w:bookmarkEnd w:id="1181"/>
      <w:bookmarkEnd w:id="1182"/>
    </w:p>
    <w:p w14:paraId="1E7BC28F" w14:textId="77777777" w:rsidR="005A2AB8" w:rsidRPr="006378A0" w:rsidRDefault="005A2AB8" w:rsidP="00BD7CED">
      <w:pPr>
        <w:jc w:val="both"/>
        <w:rPr>
          <w:rFonts w:ascii="Arial" w:eastAsia="Arial" w:hAnsi="Arial" w:cs="Arial"/>
          <w:b/>
          <w:bCs/>
          <w:sz w:val="14"/>
          <w:szCs w:val="14"/>
        </w:rPr>
      </w:pPr>
    </w:p>
    <w:p w14:paraId="0CE39EBA" w14:textId="77777777" w:rsidR="005A2AB8" w:rsidRPr="009E1920" w:rsidRDefault="005A2AB8" w:rsidP="00BD7CED">
      <w:pPr>
        <w:pStyle w:val="Textoindependiente"/>
        <w:ind w:right="122" w:firstLine="288"/>
        <w:rPr>
          <w:rFonts w:cs="Arial"/>
          <w:sz w:val="18"/>
          <w:szCs w:val="18"/>
        </w:rPr>
      </w:pPr>
      <w:r w:rsidRPr="009E1920">
        <w:rPr>
          <w:rFonts w:cs="Arial"/>
          <w:b/>
          <w:sz w:val="18"/>
          <w:szCs w:val="18"/>
        </w:rPr>
        <w:t xml:space="preserve">9.- </w:t>
      </w:r>
      <w:r w:rsidRPr="009E1920">
        <w:rPr>
          <w:rFonts w:cs="Arial"/>
          <w:sz w:val="18"/>
          <w:szCs w:val="18"/>
        </w:rPr>
        <w:t>Para obtener el registro como Operador del sistema, el titular del</w:t>
      </w:r>
      <w:r w:rsidRPr="009E1920">
        <w:rPr>
          <w:rFonts w:cs="Arial"/>
          <w:spacing w:val="7"/>
          <w:sz w:val="18"/>
          <w:szCs w:val="18"/>
        </w:rPr>
        <w:t xml:space="preserve"> </w:t>
      </w:r>
      <w:r w:rsidRPr="009E1920">
        <w:rPr>
          <w:rFonts w:cs="Arial"/>
          <w:sz w:val="18"/>
          <w:szCs w:val="18"/>
        </w:rPr>
        <w:t>área contratante o del área responsable de la contratación a nivel central,</w:t>
      </w:r>
      <w:r w:rsidRPr="009E1920">
        <w:rPr>
          <w:rFonts w:cs="Arial"/>
          <w:spacing w:val="42"/>
          <w:sz w:val="18"/>
          <w:szCs w:val="18"/>
        </w:rPr>
        <w:t xml:space="preserve"> </w:t>
      </w:r>
      <w:r w:rsidRPr="009E1920">
        <w:rPr>
          <w:rFonts w:cs="Arial"/>
          <w:sz w:val="18"/>
          <w:szCs w:val="18"/>
        </w:rPr>
        <w:t>delegacional y subdelegacional o el servidor público que al efecto se designe, deberá</w:t>
      </w:r>
      <w:r w:rsidRPr="009E1920">
        <w:rPr>
          <w:rFonts w:cs="Arial"/>
          <w:spacing w:val="50"/>
          <w:sz w:val="18"/>
          <w:szCs w:val="18"/>
        </w:rPr>
        <w:t xml:space="preserve"> </w:t>
      </w:r>
      <w:r w:rsidRPr="009E1920">
        <w:rPr>
          <w:rFonts w:cs="Arial"/>
          <w:sz w:val="18"/>
          <w:szCs w:val="18"/>
        </w:rPr>
        <w:t>solicitar, mediante Caso CAU adjuntando el oficio al Administrador Técnico del Sistema</w:t>
      </w:r>
      <w:r w:rsidRPr="009E1920">
        <w:rPr>
          <w:rFonts w:cs="Arial"/>
          <w:spacing w:val="54"/>
          <w:sz w:val="18"/>
          <w:szCs w:val="18"/>
        </w:rPr>
        <w:t xml:space="preserve"> </w:t>
      </w:r>
      <w:r w:rsidRPr="009E1920">
        <w:rPr>
          <w:rFonts w:cs="Arial"/>
          <w:sz w:val="18"/>
          <w:szCs w:val="18"/>
        </w:rPr>
        <w:t>de la CTIA, el alta de la misma y designar a los servidores públicos que</w:t>
      </w:r>
      <w:r w:rsidRPr="009E1920">
        <w:rPr>
          <w:rFonts w:cs="Arial"/>
          <w:spacing w:val="8"/>
          <w:sz w:val="18"/>
          <w:szCs w:val="18"/>
        </w:rPr>
        <w:t xml:space="preserve"> </w:t>
      </w:r>
      <w:r w:rsidRPr="009E1920">
        <w:rPr>
          <w:rFonts w:cs="Arial"/>
          <w:sz w:val="18"/>
          <w:szCs w:val="18"/>
        </w:rPr>
        <w:t>serán capacitados y certificados como operadores, especificando su perfil de</w:t>
      </w:r>
      <w:r w:rsidRPr="009E1920">
        <w:rPr>
          <w:rFonts w:cs="Arial"/>
          <w:spacing w:val="-30"/>
          <w:sz w:val="18"/>
          <w:szCs w:val="18"/>
        </w:rPr>
        <w:t xml:space="preserve"> </w:t>
      </w:r>
      <w:r w:rsidRPr="009E1920">
        <w:rPr>
          <w:rFonts w:cs="Arial"/>
          <w:sz w:val="18"/>
          <w:szCs w:val="18"/>
        </w:rPr>
        <w:t>usuarios para la operación de</w:t>
      </w:r>
      <w:r w:rsidRPr="009E1920">
        <w:rPr>
          <w:rFonts w:cs="Arial"/>
          <w:spacing w:val="-11"/>
          <w:sz w:val="18"/>
          <w:szCs w:val="18"/>
        </w:rPr>
        <w:t xml:space="preserve"> </w:t>
      </w:r>
      <w:r w:rsidRPr="009E1920">
        <w:rPr>
          <w:rFonts w:cs="Arial"/>
          <w:sz w:val="18"/>
          <w:szCs w:val="18"/>
        </w:rPr>
        <w:t>CompraINE.</w:t>
      </w:r>
    </w:p>
    <w:p w14:paraId="134CF095" w14:textId="77777777" w:rsidR="005A2AB8" w:rsidRPr="006378A0" w:rsidRDefault="005A2AB8" w:rsidP="00BD7CED">
      <w:pPr>
        <w:spacing w:before="1"/>
        <w:jc w:val="both"/>
        <w:rPr>
          <w:rFonts w:ascii="Arial" w:eastAsia="Arial" w:hAnsi="Arial" w:cs="Arial"/>
          <w:sz w:val="14"/>
          <w:szCs w:val="14"/>
        </w:rPr>
      </w:pPr>
    </w:p>
    <w:p w14:paraId="09B641A6" w14:textId="77777777" w:rsidR="005A2AB8" w:rsidRPr="009E1920" w:rsidRDefault="005A2AB8" w:rsidP="00BD7CED">
      <w:pPr>
        <w:pStyle w:val="Textoindependiente"/>
        <w:spacing w:before="69"/>
        <w:ind w:right="127"/>
        <w:rPr>
          <w:rFonts w:cs="Arial"/>
          <w:sz w:val="18"/>
          <w:szCs w:val="18"/>
        </w:rPr>
      </w:pPr>
      <w:r w:rsidRPr="009E1920">
        <w:rPr>
          <w:rFonts w:cs="Arial"/>
          <w:sz w:val="18"/>
          <w:szCs w:val="18"/>
        </w:rPr>
        <w:t>Los servidores públicos deberán acreditar estar certificados para la operación</w:t>
      </w:r>
      <w:r w:rsidRPr="009E1920">
        <w:rPr>
          <w:rFonts w:cs="Arial"/>
          <w:spacing w:val="10"/>
          <w:sz w:val="18"/>
          <w:szCs w:val="18"/>
        </w:rPr>
        <w:t xml:space="preserve"> </w:t>
      </w:r>
      <w:r w:rsidRPr="009E1920">
        <w:rPr>
          <w:rFonts w:cs="Arial"/>
          <w:sz w:val="18"/>
          <w:szCs w:val="18"/>
        </w:rPr>
        <w:t>en CompraINE,</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conformidad</w:t>
      </w:r>
      <w:r w:rsidRPr="009E1920">
        <w:rPr>
          <w:rFonts w:cs="Arial"/>
          <w:spacing w:val="39"/>
          <w:sz w:val="18"/>
          <w:szCs w:val="18"/>
        </w:rPr>
        <w:t xml:space="preserve"> </w:t>
      </w:r>
      <w:r w:rsidRPr="009E1920">
        <w:rPr>
          <w:rFonts w:cs="Arial"/>
          <w:sz w:val="18"/>
          <w:szCs w:val="18"/>
        </w:rPr>
        <w:t>con</w:t>
      </w:r>
      <w:r w:rsidRPr="009E1920">
        <w:rPr>
          <w:rFonts w:cs="Arial"/>
          <w:spacing w:val="39"/>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programas</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capacitación</w:t>
      </w:r>
      <w:r w:rsidRPr="009E1920">
        <w:rPr>
          <w:rFonts w:cs="Arial"/>
          <w:spacing w:val="38"/>
          <w:sz w:val="18"/>
          <w:szCs w:val="18"/>
        </w:rPr>
        <w:t xml:space="preserve"> </w:t>
      </w:r>
      <w:r w:rsidRPr="009E1920">
        <w:rPr>
          <w:rFonts w:cs="Arial"/>
          <w:sz w:val="18"/>
          <w:szCs w:val="18"/>
        </w:rPr>
        <w:t>y</w:t>
      </w:r>
      <w:r w:rsidRPr="009E1920">
        <w:rPr>
          <w:rFonts w:cs="Arial"/>
          <w:spacing w:val="36"/>
          <w:sz w:val="18"/>
          <w:szCs w:val="18"/>
        </w:rPr>
        <w:t xml:space="preserve"> </w:t>
      </w:r>
      <w:r w:rsidRPr="009E1920">
        <w:rPr>
          <w:rFonts w:cs="Arial"/>
          <w:sz w:val="18"/>
          <w:szCs w:val="18"/>
        </w:rPr>
        <w:t>actualización que sean definidos por la CTIA y difundidos a través de</w:t>
      </w:r>
      <w:r w:rsidRPr="009E1920">
        <w:rPr>
          <w:rFonts w:cs="Arial"/>
          <w:spacing w:val="-24"/>
          <w:sz w:val="18"/>
          <w:szCs w:val="18"/>
        </w:rPr>
        <w:t xml:space="preserve"> </w:t>
      </w:r>
      <w:r w:rsidRPr="009E1920">
        <w:rPr>
          <w:rFonts w:cs="Arial"/>
          <w:sz w:val="18"/>
          <w:szCs w:val="18"/>
        </w:rPr>
        <w:t>CompraINE.</w:t>
      </w:r>
    </w:p>
    <w:p w14:paraId="300135A7" w14:textId="77777777" w:rsidR="005A2AB8" w:rsidRPr="006378A0" w:rsidRDefault="005A2AB8" w:rsidP="00BD7CED">
      <w:pPr>
        <w:jc w:val="both"/>
        <w:rPr>
          <w:rFonts w:ascii="Arial" w:eastAsia="Arial" w:hAnsi="Arial" w:cs="Arial"/>
          <w:sz w:val="14"/>
          <w:szCs w:val="14"/>
        </w:rPr>
      </w:pPr>
    </w:p>
    <w:p w14:paraId="397411EC" w14:textId="77777777" w:rsidR="005A2AB8" w:rsidRPr="009E1920" w:rsidRDefault="005A2AB8" w:rsidP="00BD7CED">
      <w:pPr>
        <w:pStyle w:val="Textoindependiente"/>
        <w:ind w:right="118"/>
        <w:rPr>
          <w:rFonts w:cs="Arial"/>
          <w:sz w:val="18"/>
          <w:szCs w:val="18"/>
        </w:rPr>
      </w:pPr>
      <w:r w:rsidRPr="009E1920">
        <w:rPr>
          <w:rFonts w:cs="Arial"/>
          <w:sz w:val="18"/>
          <w:szCs w:val="18"/>
        </w:rPr>
        <w:t>La</w:t>
      </w:r>
      <w:r w:rsidRPr="009E1920">
        <w:rPr>
          <w:rFonts w:cs="Arial"/>
          <w:spacing w:val="41"/>
          <w:sz w:val="18"/>
          <w:szCs w:val="18"/>
        </w:rPr>
        <w:t xml:space="preserve"> </w:t>
      </w:r>
      <w:r w:rsidRPr="009E1920">
        <w:rPr>
          <w:rFonts w:cs="Arial"/>
          <w:sz w:val="18"/>
          <w:szCs w:val="18"/>
        </w:rPr>
        <w:t>DEA</w:t>
      </w:r>
      <w:r w:rsidRPr="009E1920">
        <w:rPr>
          <w:rFonts w:cs="Arial"/>
          <w:spacing w:val="41"/>
          <w:sz w:val="18"/>
          <w:szCs w:val="18"/>
        </w:rPr>
        <w:t xml:space="preserve"> </w:t>
      </w:r>
      <w:r w:rsidRPr="009E1920">
        <w:rPr>
          <w:rFonts w:cs="Arial"/>
          <w:sz w:val="18"/>
          <w:szCs w:val="18"/>
        </w:rPr>
        <w:t>a</w:t>
      </w:r>
      <w:r w:rsidRPr="009E1920">
        <w:rPr>
          <w:rFonts w:cs="Arial"/>
          <w:spacing w:val="41"/>
          <w:sz w:val="18"/>
          <w:szCs w:val="18"/>
        </w:rPr>
        <w:t xml:space="preserve"> </w:t>
      </w:r>
      <w:r w:rsidRPr="009E1920">
        <w:rPr>
          <w:rFonts w:cs="Arial"/>
          <w:sz w:val="18"/>
          <w:szCs w:val="18"/>
        </w:rPr>
        <w:t>través</w:t>
      </w:r>
      <w:r w:rsidRPr="009E1920">
        <w:rPr>
          <w:rFonts w:cs="Arial"/>
          <w:spacing w:val="40"/>
          <w:sz w:val="18"/>
          <w:szCs w:val="18"/>
        </w:rPr>
        <w:t xml:space="preserve"> </w:t>
      </w:r>
      <w:r w:rsidRPr="009E1920">
        <w:rPr>
          <w:rFonts w:cs="Arial"/>
          <w:sz w:val="18"/>
          <w:szCs w:val="18"/>
        </w:rPr>
        <w:t>de</w:t>
      </w:r>
      <w:r w:rsidRPr="009E1920">
        <w:rPr>
          <w:rFonts w:cs="Arial"/>
          <w:spacing w:val="41"/>
          <w:sz w:val="18"/>
          <w:szCs w:val="18"/>
        </w:rPr>
        <w:t xml:space="preserve"> </w:t>
      </w:r>
      <w:r w:rsidRPr="009E1920">
        <w:rPr>
          <w:rFonts w:cs="Arial"/>
          <w:sz w:val="18"/>
          <w:szCs w:val="18"/>
        </w:rPr>
        <w:t>la</w:t>
      </w:r>
      <w:r w:rsidRPr="009E1920">
        <w:rPr>
          <w:rFonts w:cs="Arial"/>
          <w:spacing w:val="41"/>
          <w:sz w:val="18"/>
          <w:szCs w:val="18"/>
        </w:rPr>
        <w:t xml:space="preserve"> </w:t>
      </w:r>
      <w:r w:rsidRPr="009E1920">
        <w:rPr>
          <w:rFonts w:cs="Arial"/>
          <w:sz w:val="18"/>
          <w:szCs w:val="18"/>
        </w:rPr>
        <w:t>CTIA</w:t>
      </w:r>
      <w:r w:rsidRPr="009E1920">
        <w:rPr>
          <w:rFonts w:cs="Arial"/>
          <w:spacing w:val="41"/>
          <w:sz w:val="18"/>
          <w:szCs w:val="18"/>
        </w:rPr>
        <w:t xml:space="preserve"> </w:t>
      </w:r>
      <w:r w:rsidRPr="009E1920">
        <w:rPr>
          <w:rFonts w:cs="Arial"/>
          <w:sz w:val="18"/>
          <w:szCs w:val="18"/>
        </w:rPr>
        <w:t>podrá</w:t>
      </w:r>
      <w:r w:rsidRPr="009E1920">
        <w:rPr>
          <w:rFonts w:cs="Arial"/>
          <w:spacing w:val="40"/>
          <w:sz w:val="18"/>
          <w:szCs w:val="18"/>
        </w:rPr>
        <w:t xml:space="preserve"> </w:t>
      </w:r>
      <w:r w:rsidRPr="009E1920">
        <w:rPr>
          <w:rFonts w:cs="Arial"/>
          <w:sz w:val="18"/>
          <w:szCs w:val="18"/>
        </w:rPr>
        <w:t>incluir</w:t>
      </w:r>
      <w:r w:rsidRPr="009E1920">
        <w:rPr>
          <w:rFonts w:cs="Arial"/>
          <w:spacing w:val="39"/>
          <w:sz w:val="18"/>
          <w:szCs w:val="18"/>
        </w:rPr>
        <w:t xml:space="preserve"> </w:t>
      </w:r>
      <w:r w:rsidRPr="009E1920">
        <w:rPr>
          <w:rFonts w:cs="Arial"/>
          <w:sz w:val="18"/>
          <w:szCs w:val="18"/>
        </w:rPr>
        <w:t>en</w:t>
      </w:r>
      <w:r w:rsidRPr="009E1920">
        <w:rPr>
          <w:rFonts w:cs="Arial"/>
          <w:spacing w:val="41"/>
          <w:sz w:val="18"/>
          <w:szCs w:val="18"/>
        </w:rPr>
        <w:t xml:space="preserve"> </w:t>
      </w:r>
      <w:r w:rsidRPr="009E1920">
        <w:rPr>
          <w:rFonts w:cs="Arial"/>
          <w:sz w:val="18"/>
          <w:szCs w:val="18"/>
        </w:rPr>
        <w:t>el</w:t>
      </w:r>
      <w:r w:rsidRPr="009E1920">
        <w:rPr>
          <w:rFonts w:cs="Arial"/>
          <w:spacing w:val="39"/>
          <w:sz w:val="18"/>
          <w:szCs w:val="18"/>
        </w:rPr>
        <w:t xml:space="preserve"> </w:t>
      </w:r>
      <w:r w:rsidRPr="009E1920">
        <w:rPr>
          <w:rFonts w:cs="Arial"/>
          <w:sz w:val="18"/>
          <w:szCs w:val="18"/>
        </w:rPr>
        <w:t>CompraINE</w:t>
      </w:r>
      <w:r w:rsidRPr="009E1920">
        <w:rPr>
          <w:rFonts w:cs="Arial"/>
          <w:spacing w:val="40"/>
          <w:sz w:val="18"/>
          <w:szCs w:val="18"/>
        </w:rPr>
        <w:t xml:space="preserve"> </w:t>
      </w:r>
      <w:r w:rsidRPr="009E1920">
        <w:rPr>
          <w:rFonts w:cs="Arial"/>
          <w:sz w:val="18"/>
          <w:szCs w:val="18"/>
        </w:rPr>
        <w:t>programas</w:t>
      </w:r>
      <w:r w:rsidRPr="009E1920">
        <w:rPr>
          <w:rFonts w:cs="Arial"/>
          <w:spacing w:val="40"/>
          <w:sz w:val="18"/>
          <w:szCs w:val="18"/>
        </w:rPr>
        <w:t xml:space="preserve"> </w:t>
      </w:r>
      <w:r w:rsidRPr="009E1920">
        <w:rPr>
          <w:rFonts w:cs="Arial"/>
          <w:sz w:val="18"/>
          <w:szCs w:val="18"/>
        </w:rPr>
        <w:t>para</w:t>
      </w:r>
      <w:r w:rsidRPr="009E1920">
        <w:rPr>
          <w:rFonts w:cs="Arial"/>
          <w:spacing w:val="40"/>
          <w:sz w:val="18"/>
          <w:szCs w:val="18"/>
        </w:rPr>
        <w:t xml:space="preserve"> </w:t>
      </w:r>
      <w:r w:rsidRPr="009E1920">
        <w:rPr>
          <w:rFonts w:cs="Arial"/>
          <w:sz w:val="18"/>
          <w:szCs w:val="18"/>
        </w:rPr>
        <w:t>la capacitación o actualización en línea, los cuales generarán al finalizar el curso,</w:t>
      </w:r>
      <w:r w:rsidRPr="009E1920">
        <w:rPr>
          <w:rFonts w:cs="Arial"/>
          <w:spacing w:val="16"/>
          <w:sz w:val="18"/>
          <w:szCs w:val="18"/>
        </w:rPr>
        <w:t xml:space="preserve"> </w:t>
      </w:r>
      <w:r w:rsidRPr="009E1920">
        <w:rPr>
          <w:rFonts w:cs="Arial"/>
          <w:sz w:val="18"/>
          <w:szCs w:val="18"/>
        </w:rPr>
        <w:t>un reporte</w:t>
      </w:r>
      <w:r w:rsidRPr="009E1920">
        <w:rPr>
          <w:rFonts w:cs="Arial"/>
          <w:spacing w:val="31"/>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acreditará</w:t>
      </w:r>
      <w:r w:rsidRPr="009E1920">
        <w:rPr>
          <w:rFonts w:cs="Arial"/>
          <w:spacing w:val="29"/>
          <w:sz w:val="18"/>
          <w:szCs w:val="18"/>
        </w:rPr>
        <w:t xml:space="preserve"> </w:t>
      </w:r>
      <w:r w:rsidRPr="009E1920">
        <w:rPr>
          <w:rFonts w:cs="Arial"/>
          <w:sz w:val="18"/>
          <w:szCs w:val="18"/>
        </w:rPr>
        <w:t>que</w:t>
      </w:r>
      <w:r w:rsidRPr="009E1920">
        <w:rPr>
          <w:rFonts w:cs="Arial"/>
          <w:spacing w:val="31"/>
          <w:sz w:val="18"/>
          <w:szCs w:val="18"/>
        </w:rPr>
        <w:t xml:space="preserve"> </w:t>
      </w:r>
      <w:r w:rsidRPr="009E1920">
        <w:rPr>
          <w:rFonts w:cs="Arial"/>
          <w:sz w:val="18"/>
          <w:szCs w:val="18"/>
        </w:rPr>
        <w:t>los</w:t>
      </w:r>
      <w:r w:rsidRPr="009E1920">
        <w:rPr>
          <w:rFonts w:cs="Arial"/>
          <w:spacing w:val="31"/>
          <w:sz w:val="18"/>
          <w:szCs w:val="18"/>
        </w:rPr>
        <w:t xml:space="preserve"> </w:t>
      </w:r>
      <w:r w:rsidRPr="009E1920">
        <w:rPr>
          <w:rFonts w:cs="Arial"/>
          <w:sz w:val="18"/>
          <w:szCs w:val="18"/>
        </w:rPr>
        <w:t>servidores</w:t>
      </w:r>
      <w:r w:rsidRPr="009E1920">
        <w:rPr>
          <w:rFonts w:cs="Arial"/>
          <w:spacing w:val="31"/>
          <w:sz w:val="18"/>
          <w:szCs w:val="18"/>
        </w:rPr>
        <w:t xml:space="preserve"> </w:t>
      </w:r>
      <w:r w:rsidRPr="009E1920">
        <w:rPr>
          <w:rFonts w:cs="Arial"/>
          <w:sz w:val="18"/>
          <w:szCs w:val="18"/>
        </w:rPr>
        <w:t>públicos</w:t>
      </w:r>
      <w:r w:rsidRPr="009E1920">
        <w:rPr>
          <w:rFonts w:cs="Arial"/>
          <w:spacing w:val="31"/>
          <w:sz w:val="18"/>
          <w:szCs w:val="18"/>
        </w:rPr>
        <w:t xml:space="preserve"> </w:t>
      </w:r>
      <w:r w:rsidRPr="009E1920">
        <w:rPr>
          <w:rFonts w:cs="Arial"/>
          <w:sz w:val="18"/>
          <w:szCs w:val="18"/>
        </w:rPr>
        <w:t>cuentan,</w:t>
      </w:r>
      <w:r w:rsidRPr="009E1920">
        <w:rPr>
          <w:rFonts w:cs="Arial"/>
          <w:spacing w:val="29"/>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su</w:t>
      </w:r>
      <w:r w:rsidRPr="009E1920">
        <w:rPr>
          <w:rFonts w:cs="Arial"/>
          <w:spacing w:val="31"/>
          <w:sz w:val="18"/>
          <w:szCs w:val="18"/>
        </w:rPr>
        <w:t xml:space="preserve"> </w:t>
      </w:r>
      <w:r w:rsidRPr="009E1920">
        <w:rPr>
          <w:rFonts w:cs="Arial"/>
          <w:sz w:val="18"/>
          <w:szCs w:val="18"/>
        </w:rPr>
        <w:t>caso,</w:t>
      </w:r>
      <w:r w:rsidRPr="009E1920">
        <w:rPr>
          <w:rFonts w:cs="Arial"/>
          <w:spacing w:val="29"/>
          <w:sz w:val="18"/>
          <w:szCs w:val="18"/>
        </w:rPr>
        <w:t xml:space="preserve"> </w:t>
      </w:r>
      <w:r w:rsidRPr="009E1920">
        <w:rPr>
          <w:rFonts w:cs="Arial"/>
          <w:sz w:val="18"/>
          <w:szCs w:val="18"/>
        </w:rPr>
        <w:t>con</w:t>
      </w:r>
      <w:r w:rsidRPr="009E1920">
        <w:rPr>
          <w:rFonts w:cs="Arial"/>
          <w:spacing w:val="31"/>
          <w:sz w:val="18"/>
          <w:szCs w:val="18"/>
        </w:rPr>
        <w:t xml:space="preserve"> </w:t>
      </w:r>
      <w:r w:rsidRPr="009E1920">
        <w:rPr>
          <w:rFonts w:cs="Arial"/>
          <w:sz w:val="18"/>
          <w:szCs w:val="18"/>
        </w:rPr>
        <w:t>las habilidades y conocimientos necesarios para realizar operaciones y llevar a</w:t>
      </w:r>
      <w:r w:rsidRPr="009E1920">
        <w:rPr>
          <w:rFonts w:cs="Arial"/>
          <w:spacing w:val="51"/>
          <w:sz w:val="18"/>
          <w:szCs w:val="18"/>
        </w:rPr>
        <w:t xml:space="preserve"> </w:t>
      </w:r>
      <w:r w:rsidRPr="009E1920">
        <w:rPr>
          <w:rFonts w:cs="Arial"/>
          <w:sz w:val="18"/>
          <w:szCs w:val="18"/>
        </w:rPr>
        <w:t>cabo procedimientos</w:t>
      </w:r>
      <w:r w:rsidRPr="009E1920">
        <w:rPr>
          <w:rFonts w:cs="Arial"/>
          <w:spacing w:val="31"/>
          <w:sz w:val="18"/>
          <w:szCs w:val="18"/>
        </w:rPr>
        <w:t xml:space="preserve"> </w:t>
      </w:r>
      <w:r w:rsidRPr="009E1920">
        <w:rPr>
          <w:rFonts w:cs="Arial"/>
          <w:sz w:val="18"/>
          <w:szCs w:val="18"/>
        </w:rPr>
        <w:t>de</w:t>
      </w:r>
      <w:r w:rsidRPr="009E1920">
        <w:rPr>
          <w:rFonts w:cs="Arial"/>
          <w:spacing w:val="31"/>
          <w:sz w:val="18"/>
          <w:szCs w:val="18"/>
        </w:rPr>
        <w:t xml:space="preserve"> </w:t>
      </w:r>
      <w:r w:rsidRPr="009E1920">
        <w:rPr>
          <w:rFonts w:cs="Arial"/>
          <w:sz w:val="18"/>
          <w:szCs w:val="18"/>
        </w:rPr>
        <w:t>contratación</w:t>
      </w:r>
      <w:r w:rsidRPr="009E1920">
        <w:rPr>
          <w:rFonts w:cs="Arial"/>
          <w:spacing w:val="31"/>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CompraINE,</w:t>
      </w:r>
      <w:r w:rsidRPr="009E1920">
        <w:rPr>
          <w:rFonts w:cs="Arial"/>
          <w:spacing w:val="31"/>
          <w:sz w:val="18"/>
          <w:szCs w:val="18"/>
        </w:rPr>
        <w:t xml:space="preserve"> </w:t>
      </w:r>
      <w:r w:rsidRPr="009E1920">
        <w:rPr>
          <w:rFonts w:cs="Arial"/>
          <w:sz w:val="18"/>
          <w:szCs w:val="18"/>
        </w:rPr>
        <w:t>lo</w:t>
      </w:r>
      <w:r w:rsidRPr="009E1920">
        <w:rPr>
          <w:rFonts w:cs="Arial"/>
          <w:spacing w:val="31"/>
          <w:sz w:val="18"/>
          <w:szCs w:val="18"/>
        </w:rPr>
        <w:t xml:space="preserve"> </w:t>
      </w:r>
      <w:r w:rsidRPr="009E1920">
        <w:rPr>
          <w:rFonts w:cs="Arial"/>
          <w:sz w:val="18"/>
          <w:szCs w:val="18"/>
        </w:rPr>
        <w:t>cual</w:t>
      </w:r>
      <w:r w:rsidRPr="009E1920">
        <w:rPr>
          <w:rFonts w:cs="Arial"/>
          <w:spacing w:val="30"/>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hará</w:t>
      </w:r>
      <w:r w:rsidRPr="009E1920">
        <w:rPr>
          <w:rFonts w:cs="Arial"/>
          <w:spacing w:val="31"/>
          <w:sz w:val="18"/>
          <w:szCs w:val="18"/>
        </w:rPr>
        <w:t xml:space="preserve"> </w:t>
      </w:r>
      <w:r w:rsidRPr="009E1920">
        <w:rPr>
          <w:rFonts w:cs="Arial"/>
          <w:sz w:val="18"/>
          <w:szCs w:val="18"/>
        </w:rPr>
        <w:t>acreedores</w:t>
      </w:r>
      <w:r w:rsidRPr="009E1920">
        <w:rPr>
          <w:rFonts w:cs="Arial"/>
          <w:spacing w:val="31"/>
          <w:sz w:val="18"/>
          <w:szCs w:val="18"/>
        </w:rPr>
        <w:t xml:space="preserve"> </w:t>
      </w:r>
      <w:r w:rsidRPr="009E1920">
        <w:rPr>
          <w:rFonts w:cs="Arial"/>
          <w:sz w:val="18"/>
          <w:szCs w:val="18"/>
        </w:rPr>
        <w:t>a</w:t>
      </w:r>
      <w:r w:rsidRPr="009E1920">
        <w:rPr>
          <w:rFonts w:cs="Arial"/>
          <w:spacing w:val="31"/>
          <w:sz w:val="18"/>
          <w:szCs w:val="18"/>
        </w:rPr>
        <w:t xml:space="preserve"> </w:t>
      </w:r>
      <w:r w:rsidRPr="009E1920">
        <w:rPr>
          <w:rFonts w:cs="Arial"/>
          <w:sz w:val="18"/>
          <w:szCs w:val="18"/>
        </w:rPr>
        <w:t>la certificación correspondiente y su registro para realizar operaciones</w:t>
      </w:r>
      <w:r w:rsidRPr="009E1920">
        <w:rPr>
          <w:rFonts w:cs="Arial"/>
          <w:spacing w:val="21"/>
          <w:sz w:val="18"/>
          <w:szCs w:val="18"/>
        </w:rPr>
        <w:t xml:space="preserve"> </w:t>
      </w:r>
      <w:r w:rsidRPr="009E1920">
        <w:rPr>
          <w:rFonts w:cs="Arial"/>
          <w:sz w:val="18"/>
          <w:szCs w:val="18"/>
        </w:rPr>
        <w:t>y procedimientos en el</w:t>
      </w:r>
      <w:r w:rsidRPr="009E1920">
        <w:rPr>
          <w:rFonts w:cs="Arial"/>
          <w:spacing w:val="-5"/>
          <w:sz w:val="18"/>
          <w:szCs w:val="18"/>
        </w:rPr>
        <w:t xml:space="preserve"> </w:t>
      </w:r>
      <w:r w:rsidRPr="009E1920">
        <w:rPr>
          <w:rFonts w:cs="Arial"/>
          <w:sz w:val="18"/>
          <w:szCs w:val="18"/>
        </w:rPr>
        <w:t>CompraINE.</w:t>
      </w:r>
    </w:p>
    <w:p w14:paraId="34E064CD" w14:textId="77777777" w:rsidR="005A2AB8" w:rsidRPr="006378A0" w:rsidRDefault="005A2AB8" w:rsidP="00BD7CED">
      <w:pPr>
        <w:jc w:val="both"/>
        <w:rPr>
          <w:rFonts w:ascii="Arial" w:eastAsia="Arial" w:hAnsi="Arial" w:cs="Arial"/>
          <w:sz w:val="14"/>
          <w:szCs w:val="14"/>
        </w:rPr>
      </w:pPr>
    </w:p>
    <w:p w14:paraId="1F87CCB0" w14:textId="77777777" w:rsidR="005A2AB8" w:rsidRPr="009E1920" w:rsidRDefault="005A2AB8" w:rsidP="00961975">
      <w:pPr>
        <w:pStyle w:val="Prrafodelista"/>
        <w:numPr>
          <w:ilvl w:val="0"/>
          <w:numId w:val="77"/>
        </w:numPr>
        <w:tabs>
          <w:tab w:val="left" w:pos="801"/>
        </w:tabs>
        <w:ind w:right="118" w:firstLine="288"/>
        <w:contextualSpacing w:val="0"/>
        <w:jc w:val="both"/>
        <w:rPr>
          <w:rFonts w:ascii="Arial" w:eastAsia="Arial" w:hAnsi="Arial" w:cs="Arial"/>
          <w:sz w:val="18"/>
          <w:szCs w:val="18"/>
        </w:rPr>
      </w:pPr>
      <w:r w:rsidRPr="009E1920">
        <w:rPr>
          <w:rFonts w:ascii="Arial" w:hAnsi="Arial" w:cs="Arial"/>
          <w:sz w:val="18"/>
          <w:szCs w:val="18"/>
        </w:rPr>
        <w:t>A los servidores públicos que obtengan su registro como Operador, la CTIA les</w:t>
      </w:r>
      <w:r w:rsidRPr="009E1920">
        <w:rPr>
          <w:rFonts w:ascii="Arial" w:hAnsi="Arial" w:cs="Arial"/>
          <w:spacing w:val="29"/>
          <w:sz w:val="18"/>
          <w:szCs w:val="18"/>
        </w:rPr>
        <w:t xml:space="preserve"> </w:t>
      </w:r>
      <w:r w:rsidRPr="009E1920">
        <w:rPr>
          <w:rFonts w:ascii="Arial" w:hAnsi="Arial" w:cs="Arial"/>
          <w:sz w:val="18"/>
          <w:szCs w:val="18"/>
        </w:rPr>
        <w:t>asignará</w:t>
      </w:r>
      <w:r w:rsidRPr="009E1920">
        <w:rPr>
          <w:rFonts w:ascii="Arial" w:hAnsi="Arial" w:cs="Arial"/>
          <w:spacing w:val="29"/>
          <w:sz w:val="18"/>
          <w:szCs w:val="18"/>
        </w:rPr>
        <w:t xml:space="preserve"> </w:t>
      </w:r>
      <w:r w:rsidRPr="009E1920">
        <w:rPr>
          <w:rFonts w:ascii="Arial" w:hAnsi="Arial" w:cs="Arial"/>
          <w:sz w:val="18"/>
          <w:szCs w:val="18"/>
        </w:rPr>
        <w:t>una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usuario</w:t>
      </w:r>
      <w:r w:rsidRPr="009E1920">
        <w:rPr>
          <w:rFonts w:ascii="Arial" w:hAnsi="Arial" w:cs="Arial"/>
          <w:spacing w:val="27"/>
          <w:sz w:val="18"/>
          <w:szCs w:val="18"/>
        </w:rPr>
        <w:t xml:space="preserve"> </w:t>
      </w:r>
      <w:r w:rsidRPr="009E1920">
        <w:rPr>
          <w:rFonts w:ascii="Arial" w:hAnsi="Arial" w:cs="Arial"/>
          <w:sz w:val="18"/>
          <w:szCs w:val="18"/>
        </w:rPr>
        <w:t>único</w:t>
      </w:r>
      <w:r w:rsidRPr="009E1920">
        <w:rPr>
          <w:rFonts w:ascii="Arial" w:hAnsi="Arial" w:cs="Arial"/>
          <w:spacing w:val="27"/>
          <w:sz w:val="18"/>
          <w:szCs w:val="18"/>
        </w:rPr>
        <w:t xml:space="preserve"> </w:t>
      </w:r>
      <w:r w:rsidRPr="009E1920">
        <w:rPr>
          <w:rFonts w:ascii="Arial" w:hAnsi="Arial" w:cs="Arial"/>
          <w:sz w:val="18"/>
          <w:szCs w:val="18"/>
        </w:rPr>
        <w:t>e</w:t>
      </w:r>
      <w:r w:rsidRPr="009E1920">
        <w:rPr>
          <w:rFonts w:ascii="Arial" w:hAnsi="Arial" w:cs="Arial"/>
          <w:spacing w:val="30"/>
          <w:sz w:val="18"/>
          <w:szCs w:val="18"/>
        </w:rPr>
        <w:t xml:space="preserve"> </w:t>
      </w:r>
      <w:r w:rsidRPr="009E1920">
        <w:rPr>
          <w:rFonts w:ascii="Arial" w:hAnsi="Arial" w:cs="Arial"/>
          <w:sz w:val="18"/>
          <w:szCs w:val="18"/>
        </w:rPr>
        <w:t>intransferible</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0"/>
          <w:sz w:val="18"/>
          <w:szCs w:val="18"/>
        </w:rPr>
        <w:t xml:space="preserve"> </w:t>
      </w:r>
      <w:r w:rsidRPr="009E1920">
        <w:rPr>
          <w:rFonts w:ascii="Arial" w:hAnsi="Arial" w:cs="Arial"/>
          <w:sz w:val="18"/>
          <w:szCs w:val="18"/>
        </w:rPr>
        <w:t>les</w:t>
      </w:r>
      <w:r w:rsidRPr="009E1920">
        <w:rPr>
          <w:rFonts w:ascii="Arial" w:hAnsi="Arial" w:cs="Arial"/>
          <w:spacing w:val="27"/>
          <w:sz w:val="18"/>
          <w:szCs w:val="18"/>
        </w:rPr>
        <w:t xml:space="preserve"> </w:t>
      </w:r>
      <w:r w:rsidRPr="009E1920">
        <w:rPr>
          <w:rFonts w:ascii="Arial" w:hAnsi="Arial" w:cs="Arial"/>
          <w:sz w:val="18"/>
          <w:szCs w:val="18"/>
        </w:rPr>
        <w:t>permitirá</w:t>
      </w:r>
      <w:r w:rsidRPr="009E1920">
        <w:rPr>
          <w:rFonts w:ascii="Arial" w:hAnsi="Arial" w:cs="Arial"/>
          <w:spacing w:val="30"/>
          <w:sz w:val="18"/>
          <w:szCs w:val="18"/>
        </w:rPr>
        <w:t xml:space="preserve"> </w:t>
      </w:r>
      <w:r w:rsidRPr="009E1920">
        <w:rPr>
          <w:rFonts w:ascii="Arial" w:hAnsi="Arial" w:cs="Arial"/>
          <w:sz w:val="18"/>
          <w:szCs w:val="18"/>
        </w:rPr>
        <w:t>operar dentro del sistema</w:t>
      </w:r>
      <w:r w:rsidRPr="009E1920">
        <w:rPr>
          <w:rFonts w:ascii="Arial" w:hAnsi="Arial" w:cs="Arial"/>
          <w:spacing w:val="-3"/>
          <w:sz w:val="18"/>
          <w:szCs w:val="18"/>
        </w:rPr>
        <w:t xml:space="preserve"> </w:t>
      </w:r>
      <w:r w:rsidRPr="009E1920">
        <w:rPr>
          <w:rFonts w:ascii="Arial" w:hAnsi="Arial" w:cs="Arial"/>
          <w:sz w:val="18"/>
          <w:szCs w:val="18"/>
        </w:rPr>
        <w:t>CompraINE.</w:t>
      </w:r>
    </w:p>
    <w:p w14:paraId="37C448F7" w14:textId="77777777" w:rsidR="005A2AB8" w:rsidRPr="006378A0" w:rsidRDefault="005A2AB8" w:rsidP="00BD7CED">
      <w:pPr>
        <w:jc w:val="both"/>
        <w:rPr>
          <w:rFonts w:ascii="Arial" w:eastAsia="Arial" w:hAnsi="Arial" w:cs="Arial"/>
          <w:sz w:val="14"/>
          <w:szCs w:val="14"/>
        </w:rPr>
      </w:pPr>
    </w:p>
    <w:p w14:paraId="002FFB15" w14:textId="77777777" w:rsidR="005A2AB8" w:rsidRPr="009E1920" w:rsidRDefault="005A2AB8" w:rsidP="00BD7CED">
      <w:pPr>
        <w:pStyle w:val="Textoindependiente"/>
        <w:ind w:right="118"/>
        <w:rPr>
          <w:rFonts w:cs="Arial"/>
          <w:sz w:val="18"/>
          <w:szCs w:val="18"/>
        </w:rPr>
      </w:pPr>
      <w:r w:rsidRPr="009E1920">
        <w:rPr>
          <w:rFonts w:cs="Arial"/>
          <w:sz w:val="18"/>
          <w:szCs w:val="18"/>
        </w:rPr>
        <w:t>Dicho registro podrá darse de baja mediante solicitud por Caso CAU adjuntando</w:t>
      </w:r>
      <w:r w:rsidRPr="009E1920">
        <w:rPr>
          <w:rFonts w:cs="Arial"/>
          <w:spacing w:val="15"/>
          <w:sz w:val="18"/>
          <w:szCs w:val="18"/>
        </w:rPr>
        <w:t xml:space="preserve"> </w:t>
      </w:r>
      <w:r w:rsidRPr="009E1920">
        <w:rPr>
          <w:rFonts w:cs="Arial"/>
          <w:sz w:val="18"/>
          <w:szCs w:val="18"/>
        </w:rPr>
        <w:t>el escrito a la CTIA, con cuando menos 10 (diez) días naturales de anticipación a</w:t>
      </w:r>
      <w:r w:rsidRPr="009E1920">
        <w:rPr>
          <w:rFonts w:cs="Arial"/>
          <w:spacing w:val="41"/>
          <w:sz w:val="18"/>
          <w:szCs w:val="18"/>
        </w:rPr>
        <w:t xml:space="preserve"> </w:t>
      </w:r>
      <w:r w:rsidRPr="009E1920">
        <w:rPr>
          <w:rFonts w:cs="Arial"/>
          <w:sz w:val="18"/>
          <w:szCs w:val="18"/>
        </w:rPr>
        <w:t>la fecha en que se pretenda que el Operador deje de realizar operaciones</w:t>
      </w:r>
      <w:r w:rsidRPr="009E1920">
        <w:rPr>
          <w:rFonts w:cs="Arial"/>
          <w:spacing w:val="21"/>
          <w:sz w:val="18"/>
          <w:szCs w:val="18"/>
        </w:rPr>
        <w:t xml:space="preserve"> </w:t>
      </w:r>
      <w:r w:rsidRPr="009E1920">
        <w:rPr>
          <w:rFonts w:cs="Arial"/>
          <w:sz w:val="18"/>
          <w:szCs w:val="18"/>
        </w:rPr>
        <w:t>y procedimientos de</w:t>
      </w:r>
      <w:r w:rsidRPr="009E1920">
        <w:rPr>
          <w:rFonts w:cs="Arial"/>
          <w:spacing w:val="-7"/>
          <w:sz w:val="18"/>
          <w:szCs w:val="18"/>
        </w:rPr>
        <w:t xml:space="preserve"> </w:t>
      </w:r>
      <w:r w:rsidRPr="009E1920">
        <w:rPr>
          <w:rFonts w:cs="Arial"/>
          <w:sz w:val="18"/>
          <w:szCs w:val="18"/>
        </w:rPr>
        <w:t>contratación.</w:t>
      </w:r>
    </w:p>
    <w:p w14:paraId="4BC015D1" w14:textId="77777777" w:rsidR="005A2AB8" w:rsidRPr="006378A0" w:rsidRDefault="005A2AB8" w:rsidP="00BD7CED">
      <w:pPr>
        <w:jc w:val="both"/>
        <w:rPr>
          <w:rFonts w:ascii="Arial" w:eastAsia="Arial" w:hAnsi="Arial" w:cs="Arial"/>
          <w:sz w:val="14"/>
          <w:szCs w:val="14"/>
        </w:rPr>
      </w:pPr>
    </w:p>
    <w:p w14:paraId="2311CDD1" w14:textId="77777777" w:rsidR="005A2AB8" w:rsidRPr="009E1920" w:rsidRDefault="005A2AB8" w:rsidP="00961975">
      <w:pPr>
        <w:pStyle w:val="Prrafodelista"/>
        <w:numPr>
          <w:ilvl w:val="0"/>
          <w:numId w:val="77"/>
        </w:numPr>
        <w:tabs>
          <w:tab w:val="left" w:pos="796"/>
        </w:tabs>
        <w:ind w:right="123" w:firstLine="288"/>
        <w:contextualSpacing w:val="0"/>
        <w:jc w:val="both"/>
        <w:rPr>
          <w:rFonts w:ascii="Arial" w:eastAsia="Arial" w:hAnsi="Arial" w:cs="Arial"/>
          <w:sz w:val="18"/>
          <w:szCs w:val="18"/>
        </w:rPr>
      </w:pPr>
      <w:r w:rsidRPr="009E1920">
        <w:rPr>
          <w:rFonts w:ascii="Arial" w:hAnsi="Arial" w:cs="Arial"/>
          <w:sz w:val="18"/>
          <w:szCs w:val="18"/>
        </w:rPr>
        <w:t>El titular del área responsable de la contratación, podrá solicitar a la CTIA</w:t>
      </w:r>
      <w:r w:rsidRPr="009E1920">
        <w:rPr>
          <w:rFonts w:ascii="Arial" w:hAnsi="Arial" w:cs="Arial"/>
          <w:spacing w:val="27"/>
          <w:sz w:val="18"/>
          <w:szCs w:val="18"/>
        </w:rPr>
        <w:t xml:space="preserve"> </w:t>
      </w:r>
      <w:r w:rsidRPr="009E1920">
        <w:rPr>
          <w:rFonts w:ascii="Arial" w:hAnsi="Arial" w:cs="Arial"/>
          <w:sz w:val="18"/>
          <w:szCs w:val="18"/>
        </w:rPr>
        <w:t>la baja</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algún</w:t>
      </w:r>
      <w:r w:rsidRPr="009E1920">
        <w:rPr>
          <w:rFonts w:ascii="Arial" w:hAnsi="Arial" w:cs="Arial"/>
          <w:spacing w:val="59"/>
          <w:sz w:val="18"/>
          <w:szCs w:val="18"/>
        </w:rPr>
        <w:t xml:space="preserve"> </w:t>
      </w:r>
      <w:r w:rsidRPr="009E1920">
        <w:rPr>
          <w:rFonts w:ascii="Arial" w:hAnsi="Arial" w:cs="Arial"/>
          <w:sz w:val="18"/>
          <w:szCs w:val="18"/>
        </w:rPr>
        <w:t>Operador</w:t>
      </w:r>
      <w:r w:rsidRPr="009E1920">
        <w:rPr>
          <w:rFonts w:ascii="Arial" w:hAnsi="Arial" w:cs="Arial"/>
          <w:spacing w:val="57"/>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efectos</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cancelar</w:t>
      </w:r>
      <w:r w:rsidRPr="009E1920">
        <w:rPr>
          <w:rFonts w:ascii="Arial" w:hAnsi="Arial" w:cs="Arial"/>
          <w:spacing w:val="58"/>
          <w:sz w:val="18"/>
          <w:szCs w:val="18"/>
        </w:rPr>
        <w:t xml:space="preserve"> </w:t>
      </w:r>
      <w:r w:rsidRPr="009E1920">
        <w:rPr>
          <w:rFonts w:ascii="Arial" w:hAnsi="Arial" w:cs="Arial"/>
          <w:sz w:val="18"/>
          <w:szCs w:val="18"/>
        </w:rPr>
        <w:t>su</w:t>
      </w:r>
      <w:r w:rsidRPr="009E1920">
        <w:rPr>
          <w:rFonts w:ascii="Arial" w:hAnsi="Arial" w:cs="Arial"/>
          <w:spacing w:val="59"/>
          <w:sz w:val="18"/>
          <w:szCs w:val="18"/>
        </w:rPr>
        <w:t xml:space="preserve"> </w:t>
      </w:r>
      <w:r w:rsidRPr="009E1920">
        <w:rPr>
          <w:rFonts w:ascii="Arial" w:hAnsi="Arial" w:cs="Arial"/>
          <w:sz w:val="18"/>
          <w:szCs w:val="18"/>
        </w:rPr>
        <w:t>clave</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usuario.</w:t>
      </w:r>
      <w:r w:rsidRPr="009E1920">
        <w:rPr>
          <w:rFonts w:ascii="Arial" w:hAnsi="Arial" w:cs="Arial"/>
          <w:spacing w:val="59"/>
          <w:sz w:val="18"/>
          <w:szCs w:val="18"/>
        </w:rPr>
        <w:t xml:space="preserve"> </w:t>
      </w:r>
      <w:r w:rsidRPr="009E1920">
        <w:rPr>
          <w:rFonts w:ascii="Arial" w:hAnsi="Arial" w:cs="Arial"/>
          <w:sz w:val="18"/>
          <w:szCs w:val="18"/>
        </w:rPr>
        <w:t>Dicha solicitud</w:t>
      </w:r>
      <w:r w:rsidRPr="009E1920">
        <w:rPr>
          <w:rFonts w:ascii="Arial" w:hAnsi="Arial" w:cs="Arial"/>
          <w:spacing w:val="27"/>
          <w:sz w:val="18"/>
          <w:szCs w:val="18"/>
        </w:rPr>
        <w:t xml:space="preserve"> </w:t>
      </w:r>
      <w:r w:rsidRPr="009E1920">
        <w:rPr>
          <w:rFonts w:ascii="Arial" w:hAnsi="Arial" w:cs="Arial"/>
          <w:sz w:val="18"/>
          <w:szCs w:val="18"/>
        </w:rPr>
        <w:t>deberá</w:t>
      </w:r>
      <w:r w:rsidRPr="009E1920">
        <w:rPr>
          <w:rFonts w:ascii="Arial" w:hAnsi="Arial" w:cs="Arial"/>
          <w:spacing w:val="27"/>
          <w:sz w:val="18"/>
          <w:szCs w:val="18"/>
        </w:rPr>
        <w:t xml:space="preserve"> </w:t>
      </w:r>
      <w:r w:rsidRPr="009E1920">
        <w:rPr>
          <w:rFonts w:ascii="Arial" w:hAnsi="Arial" w:cs="Arial"/>
          <w:sz w:val="18"/>
          <w:szCs w:val="18"/>
        </w:rPr>
        <w:t>presentarse</w:t>
      </w:r>
      <w:r w:rsidRPr="009E1920">
        <w:rPr>
          <w:rFonts w:ascii="Arial" w:hAnsi="Arial" w:cs="Arial"/>
          <w:spacing w:val="24"/>
          <w:sz w:val="18"/>
          <w:szCs w:val="18"/>
        </w:rPr>
        <w:t xml:space="preserve"> </w:t>
      </w:r>
      <w:r w:rsidRPr="009E1920">
        <w:rPr>
          <w:rFonts w:ascii="Arial" w:hAnsi="Arial" w:cs="Arial"/>
          <w:sz w:val="18"/>
          <w:szCs w:val="18"/>
        </w:rPr>
        <w:t>mediante</w:t>
      </w:r>
      <w:r w:rsidRPr="009E1920">
        <w:rPr>
          <w:rFonts w:ascii="Arial" w:hAnsi="Arial" w:cs="Arial"/>
          <w:spacing w:val="28"/>
          <w:sz w:val="18"/>
          <w:szCs w:val="18"/>
        </w:rPr>
        <w:t xml:space="preserve"> </w:t>
      </w:r>
      <w:r w:rsidRPr="009E1920">
        <w:rPr>
          <w:rFonts w:ascii="Arial" w:hAnsi="Arial" w:cs="Arial"/>
          <w:sz w:val="18"/>
          <w:szCs w:val="18"/>
        </w:rPr>
        <w:t>Caso</w:t>
      </w:r>
      <w:r w:rsidRPr="009E1920">
        <w:rPr>
          <w:rFonts w:ascii="Arial" w:hAnsi="Arial" w:cs="Arial"/>
          <w:spacing w:val="25"/>
          <w:sz w:val="18"/>
          <w:szCs w:val="18"/>
        </w:rPr>
        <w:t xml:space="preserve"> </w:t>
      </w:r>
      <w:r w:rsidRPr="009E1920">
        <w:rPr>
          <w:rFonts w:ascii="Arial" w:hAnsi="Arial" w:cs="Arial"/>
          <w:sz w:val="18"/>
          <w:szCs w:val="18"/>
        </w:rPr>
        <w:t>CAU</w:t>
      </w:r>
      <w:r w:rsidRPr="009E1920">
        <w:rPr>
          <w:rFonts w:ascii="Arial" w:hAnsi="Arial" w:cs="Arial"/>
          <w:spacing w:val="26"/>
          <w:sz w:val="18"/>
          <w:szCs w:val="18"/>
        </w:rPr>
        <w:t xml:space="preserve"> </w:t>
      </w:r>
      <w:r w:rsidRPr="009E1920">
        <w:rPr>
          <w:rFonts w:ascii="Arial" w:hAnsi="Arial" w:cs="Arial"/>
          <w:sz w:val="18"/>
          <w:szCs w:val="18"/>
        </w:rPr>
        <w:t>adjuntando</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4"/>
          <w:sz w:val="18"/>
          <w:szCs w:val="18"/>
        </w:rPr>
        <w:t xml:space="preserve"> </w:t>
      </w:r>
      <w:r w:rsidRPr="009E1920">
        <w:rPr>
          <w:rFonts w:ascii="Arial" w:hAnsi="Arial" w:cs="Arial"/>
          <w:sz w:val="18"/>
          <w:szCs w:val="18"/>
        </w:rPr>
        <w:t>oficio,</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que se precisará la fecha a partir de la cual se requiere se efectúe la baja del Operador.</w:t>
      </w:r>
    </w:p>
    <w:p w14:paraId="7D119972" w14:textId="77777777" w:rsidR="005A2AB8" w:rsidRPr="006378A0" w:rsidRDefault="005A2AB8" w:rsidP="00BD7CED">
      <w:pPr>
        <w:jc w:val="both"/>
        <w:rPr>
          <w:rFonts w:ascii="Arial" w:eastAsia="Arial" w:hAnsi="Arial" w:cs="Arial"/>
          <w:sz w:val="14"/>
          <w:szCs w:val="14"/>
        </w:rPr>
      </w:pPr>
    </w:p>
    <w:p w14:paraId="2738B868" w14:textId="77777777" w:rsidR="005A2AB8" w:rsidRPr="009E1920" w:rsidRDefault="005A2AB8" w:rsidP="00BD7CED">
      <w:pPr>
        <w:pStyle w:val="Ttulo1"/>
        <w:ind w:left="883" w:right="612"/>
        <w:jc w:val="both"/>
        <w:rPr>
          <w:rFonts w:cs="Arial"/>
          <w:b w:val="0"/>
          <w:bCs/>
          <w:sz w:val="18"/>
          <w:szCs w:val="18"/>
        </w:rPr>
      </w:pPr>
      <w:bookmarkStart w:id="1183" w:name="_Toc494211642"/>
      <w:bookmarkStart w:id="1184" w:name="_Toc505757203"/>
      <w:bookmarkStart w:id="1185" w:name="_Toc505869800"/>
      <w:bookmarkStart w:id="1186" w:name="_Toc527963350"/>
      <w:bookmarkStart w:id="1187" w:name="_Toc528680738"/>
      <w:bookmarkStart w:id="1188" w:name="_Toc1644645"/>
      <w:bookmarkStart w:id="1189" w:name="_Toc1644751"/>
      <w:bookmarkStart w:id="1190" w:name="_Toc52822229"/>
      <w:r w:rsidRPr="009E1920">
        <w:rPr>
          <w:rFonts w:cs="Arial"/>
          <w:sz w:val="18"/>
          <w:szCs w:val="18"/>
        </w:rPr>
        <w:t>De los Programas</w:t>
      </w:r>
      <w:r w:rsidRPr="009E1920">
        <w:rPr>
          <w:rFonts w:cs="Arial"/>
          <w:spacing w:val="-4"/>
          <w:sz w:val="18"/>
          <w:szCs w:val="18"/>
        </w:rPr>
        <w:t xml:space="preserve"> </w:t>
      </w:r>
      <w:r w:rsidRPr="009E1920">
        <w:rPr>
          <w:rFonts w:cs="Arial"/>
          <w:sz w:val="18"/>
          <w:szCs w:val="18"/>
        </w:rPr>
        <w:t>Anuales</w:t>
      </w:r>
      <w:bookmarkEnd w:id="1183"/>
      <w:bookmarkEnd w:id="1184"/>
      <w:bookmarkEnd w:id="1185"/>
      <w:bookmarkEnd w:id="1186"/>
      <w:bookmarkEnd w:id="1187"/>
      <w:bookmarkEnd w:id="1188"/>
      <w:bookmarkEnd w:id="1189"/>
      <w:bookmarkEnd w:id="1190"/>
    </w:p>
    <w:p w14:paraId="46072959" w14:textId="77777777" w:rsidR="005A2AB8" w:rsidRPr="006378A0" w:rsidRDefault="005A2AB8" w:rsidP="00BD7CED">
      <w:pPr>
        <w:jc w:val="both"/>
        <w:rPr>
          <w:rFonts w:ascii="Arial" w:eastAsia="Arial" w:hAnsi="Arial" w:cs="Arial"/>
          <w:b/>
          <w:bCs/>
          <w:sz w:val="14"/>
          <w:szCs w:val="14"/>
        </w:rPr>
      </w:pPr>
    </w:p>
    <w:p w14:paraId="1BCA24AF" w14:textId="77777777" w:rsidR="005A2AB8" w:rsidRPr="009E1920" w:rsidRDefault="005A2AB8" w:rsidP="00961975">
      <w:pPr>
        <w:pStyle w:val="Prrafodelista"/>
        <w:numPr>
          <w:ilvl w:val="0"/>
          <w:numId w:val="77"/>
        </w:numPr>
        <w:tabs>
          <w:tab w:val="left" w:pos="801"/>
        </w:tabs>
        <w:ind w:right="116" w:firstLine="288"/>
        <w:contextualSpacing w:val="0"/>
        <w:jc w:val="both"/>
        <w:rPr>
          <w:rFonts w:ascii="Arial" w:eastAsia="Arial" w:hAnsi="Arial" w:cs="Arial"/>
          <w:sz w:val="18"/>
          <w:szCs w:val="18"/>
        </w:rPr>
      </w:pPr>
      <w:r w:rsidRPr="009E1920">
        <w:rPr>
          <w:rFonts w:ascii="Arial" w:hAnsi="Arial" w:cs="Arial"/>
          <w:sz w:val="18"/>
          <w:szCs w:val="18"/>
        </w:rPr>
        <w:t>La DRMS, así como la DOC a nivel central y las Vocalías Ejecutivas a</w:t>
      </w:r>
      <w:r w:rsidRPr="009E1920">
        <w:rPr>
          <w:rFonts w:ascii="Arial" w:hAnsi="Arial" w:cs="Arial"/>
          <w:spacing w:val="21"/>
          <w:sz w:val="18"/>
          <w:szCs w:val="18"/>
        </w:rPr>
        <w:t xml:space="preserve"> </w:t>
      </w:r>
      <w:r w:rsidRPr="009E1920">
        <w:rPr>
          <w:rFonts w:ascii="Arial" w:hAnsi="Arial" w:cs="Arial"/>
          <w:sz w:val="18"/>
          <w:szCs w:val="18"/>
        </w:rPr>
        <w:t>nivel delegacional y subdelegacional, difundirán y actualizarán en el sistema</w:t>
      </w:r>
      <w:r w:rsidRPr="009E1920">
        <w:rPr>
          <w:rFonts w:ascii="Arial" w:hAnsi="Arial" w:cs="Arial"/>
          <w:spacing w:val="24"/>
          <w:sz w:val="18"/>
          <w:szCs w:val="18"/>
        </w:rPr>
        <w:t xml:space="preserve"> </w:t>
      </w:r>
      <w:r w:rsidRPr="009E1920">
        <w:rPr>
          <w:rFonts w:ascii="Arial" w:hAnsi="Arial" w:cs="Arial"/>
          <w:sz w:val="18"/>
          <w:szCs w:val="18"/>
        </w:rPr>
        <w:t>los programas anuales de adquisiciones, arrendamientos y servicios, y de obra pública y servicios relacionados con las mismas del ejercicio fiscal de que se</w:t>
      </w:r>
      <w:r w:rsidRPr="009E1920">
        <w:rPr>
          <w:rFonts w:ascii="Arial" w:hAnsi="Arial" w:cs="Arial"/>
          <w:spacing w:val="-19"/>
          <w:sz w:val="18"/>
          <w:szCs w:val="18"/>
        </w:rPr>
        <w:t xml:space="preserve"> </w:t>
      </w:r>
      <w:r w:rsidRPr="009E1920">
        <w:rPr>
          <w:rFonts w:ascii="Arial" w:hAnsi="Arial" w:cs="Arial"/>
          <w:sz w:val="18"/>
          <w:szCs w:val="18"/>
        </w:rPr>
        <w:t>trate.</w:t>
      </w:r>
    </w:p>
    <w:p w14:paraId="34EE0FE3" w14:textId="77777777" w:rsidR="005A2AB8" w:rsidRPr="006378A0" w:rsidRDefault="005A2AB8" w:rsidP="00BD7CED">
      <w:pPr>
        <w:jc w:val="both"/>
        <w:rPr>
          <w:rFonts w:ascii="Arial" w:eastAsia="Arial" w:hAnsi="Arial" w:cs="Arial"/>
          <w:sz w:val="14"/>
          <w:szCs w:val="14"/>
        </w:rPr>
      </w:pPr>
    </w:p>
    <w:p w14:paraId="2BE447CA" w14:textId="77777777" w:rsidR="005A2AB8" w:rsidRPr="006378A0" w:rsidRDefault="005A2AB8" w:rsidP="00BD7CED">
      <w:pPr>
        <w:jc w:val="both"/>
        <w:rPr>
          <w:rFonts w:ascii="Arial" w:eastAsia="Arial" w:hAnsi="Arial" w:cs="Arial"/>
          <w:sz w:val="14"/>
          <w:szCs w:val="14"/>
        </w:rPr>
      </w:pPr>
    </w:p>
    <w:p w14:paraId="6FA2DF6E" w14:textId="77777777" w:rsidR="005A2AB8" w:rsidRPr="009E1920" w:rsidRDefault="005A2AB8" w:rsidP="00BD7CED">
      <w:pPr>
        <w:pStyle w:val="Ttulo1"/>
        <w:ind w:left="883" w:right="614"/>
        <w:jc w:val="both"/>
        <w:rPr>
          <w:rFonts w:cs="Arial"/>
          <w:b w:val="0"/>
          <w:bCs/>
          <w:sz w:val="18"/>
          <w:szCs w:val="18"/>
        </w:rPr>
      </w:pPr>
      <w:bookmarkStart w:id="1191" w:name="_Toc494211643"/>
      <w:bookmarkStart w:id="1192" w:name="_Toc505757204"/>
      <w:bookmarkStart w:id="1193" w:name="_Toc505869801"/>
      <w:bookmarkStart w:id="1194" w:name="_Toc527963351"/>
      <w:bookmarkStart w:id="1195" w:name="_Toc528680739"/>
      <w:bookmarkStart w:id="1196" w:name="_Toc1644646"/>
      <w:bookmarkStart w:id="1197" w:name="_Toc1644752"/>
      <w:bookmarkStart w:id="1198" w:name="_Toc52822230"/>
      <w:r w:rsidRPr="009E1920">
        <w:rPr>
          <w:rFonts w:cs="Arial"/>
          <w:sz w:val="18"/>
          <w:szCs w:val="18"/>
        </w:rPr>
        <w:t>Del acceso y uso de CompraINE para los licitantes, proveedores</w:t>
      </w:r>
      <w:r w:rsidRPr="009E1920">
        <w:rPr>
          <w:rFonts w:cs="Arial"/>
          <w:spacing w:val="-15"/>
          <w:sz w:val="18"/>
          <w:szCs w:val="18"/>
        </w:rPr>
        <w:t xml:space="preserve"> </w:t>
      </w:r>
      <w:r w:rsidRPr="009E1920">
        <w:rPr>
          <w:rFonts w:cs="Arial"/>
          <w:sz w:val="18"/>
          <w:szCs w:val="18"/>
        </w:rPr>
        <w:t>y</w:t>
      </w:r>
      <w:bookmarkEnd w:id="1191"/>
      <w:bookmarkEnd w:id="1192"/>
      <w:bookmarkEnd w:id="1193"/>
      <w:bookmarkEnd w:id="1194"/>
      <w:bookmarkEnd w:id="1195"/>
      <w:bookmarkEnd w:id="1196"/>
      <w:bookmarkEnd w:id="1197"/>
      <w:bookmarkEnd w:id="1198"/>
    </w:p>
    <w:p w14:paraId="56627100" w14:textId="77777777" w:rsidR="005A2AB8" w:rsidRPr="009E1920" w:rsidRDefault="005A2AB8" w:rsidP="00BD7CED">
      <w:pPr>
        <w:ind w:left="597" w:right="614"/>
        <w:jc w:val="both"/>
        <w:rPr>
          <w:rFonts w:ascii="Arial" w:eastAsia="Arial" w:hAnsi="Arial" w:cs="Arial"/>
          <w:sz w:val="18"/>
          <w:szCs w:val="18"/>
        </w:rPr>
      </w:pPr>
      <w:r w:rsidRPr="009E1920">
        <w:rPr>
          <w:rFonts w:ascii="Arial" w:hAnsi="Arial" w:cs="Arial"/>
          <w:b/>
          <w:sz w:val="18"/>
          <w:szCs w:val="18"/>
        </w:rPr>
        <w:t>contratistas</w:t>
      </w:r>
    </w:p>
    <w:p w14:paraId="1995F886" w14:textId="77777777" w:rsidR="005A2AB8" w:rsidRPr="006378A0" w:rsidRDefault="005A2AB8" w:rsidP="00BD7CED">
      <w:pPr>
        <w:spacing w:before="11"/>
        <w:jc w:val="both"/>
        <w:rPr>
          <w:rFonts w:ascii="Arial" w:eastAsia="Arial" w:hAnsi="Arial" w:cs="Arial"/>
          <w:b/>
          <w:bCs/>
          <w:sz w:val="14"/>
          <w:szCs w:val="14"/>
        </w:rPr>
      </w:pPr>
    </w:p>
    <w:p w14:paraId="296BF942" w14:textId="77777777" w:rsidR="005A2AB8" w:rsidRPr="009E1920" w:rsidRDefault="005A2AB8" w:rsidP="00961975">
      <w:pPr>
        <w:pStyle w:val="Prrafodelista"/>
        <w:numPr>
          <w:ilvl w:val="0"/>
          <w:numId w:val="77"/>
        </w:numPr>
        <w:tabs>
          <w:tab w:val="left" w:pos="870"/>
        </w:tabs>
        <w:spacing w:before="69"/>
        <w:ind w:left="122" w:right="199" w:firstLine="288"/>
        <w:contextualSpacing w:val="0"/>
        <w:jc w:val="both"/>
        <w:rPr>
          <w:rFonts w:ascii="Arial" w:hAnsi="Arial" w:cs="Arial"/>
          <w:sz w:val="18"/>
          <w:szCs w:val="18"/>
        </w:rPr>
      </w:pPr>
      <w:r w:rsidRPr="009E1920">
        <w:rPr>
          <w:rFonts w:ascii="Arial" w:hAnsi="Arial" w:cs="Arial"/>
          <w:sz w:val="18"/>
          <w:szCs w:val="18"/>
        </w:rPr>
        <w:t>Para que los potenciales licitantes tengan acceso a CompraINE,</w:t>
      </w:r>
      <w:r w:rsidRPr="009E1920">
        <w:rPr>
          <w:rFonts w:ascii="Arial" w:hAnsi="Arial" w:cs="Arial"/>
          <w:spacing w:val="5"/>
          <w:sz w:val="18"/>
          <w:szCs w:val="18"/>
        </w:rPr>
        <w:t xml:space="preserve"> </w:t>
      </w:r>
      <w:r w:rsidRPr="009E1920">
        <w:rPr>
          <w:rFonts w:ascii="Arial" w:hAnsi="Arial" w:cs="Arial"/>
          <w:sz w:val="18"/>
          <w:szCs w:val="18"/>
        </w:rPr>
        <w:t>será necesario</w:t>
      </w:r>
      <w:r w:rsidRPr="009E1920">
        <w:rPr>
          <w:rFonts w:ascii="Arial" w:hAnsi="Arial" w:cs="Arial"/>
          <w:spacing w:val="35"/>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mismos</w:t>
      </w:r>
      <w:r w:rsidRPr="009E1920">
        <w:rPr>
          <w:rFonts w:ascii="Arial" w:hAnsi="Arial" w:cs="Arial"/>
          <w:spacing w:val="34"/>
          <w:sz w:val="18"/>
          <w:szCs w:val="18"/>
        </w:rPr>
        <w:t xml:space="preserve"> </w:t>
      </w:r>
      <w:r w:rsidRPr="009E1920">
        <w:rPr>
          <w:rFonts w:ascii="Arial" w:hAnsi="Arial" w:cs="Arial"/>
          <w:sz w:val="18"/>
          <w:szCs w:val="18"/>
        </w:rPr>
        <w:t>capturen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datos</w:t>
      </w:r>
      <w:r w:rsidRPr="009E1920">
        <w:rPr>
          <w:rFonts w:ascii="Arial" w:hAnsi="Arial" w:cs="Arial"/>
          <w:spacing w:val="34"/>
          <w:sz w:val="18"/>
          <w:szCs w:val="18"/>
        </w:rPr>
        <w:t xml:space="preserve"> </w:t>
      </w:r>
      <w:r w:rsidRPr="009E1920">
        <w:rPr>
          <w:rFonts w:ascii="Arial" w:hAnsi="Arial" w:cs="Arial"/>
          <w:sz w:val="18"/>
          <w:szCs w:val="18"/>
        </w:rPr>
        <w:t>solicitados</w:t>
      </w:r>
      <w:r w:rsidRPr="009E1920">
        <w:rPr>
          <w:rFonts w:ascii="Arial" w:hAnsi="Arial" w:cs="Arial"/>
          <w:spacing w:val="34"/>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campos</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se determinan</w:t>
      </w:r>
      <w:r w:rsidRPr="009E1920">
        <w:rPr>
          <w:rFonts w:ascii="Arial" w:hAnsi="Arial" w:cs="Arial"/>
          <w:spacing w:val="25"/>
          <w:sz w:val="18"/>
          <w:szCs w:val="18"/>
        </w:rPr>
        <w:t xml:space="preserve"> </w:t>
      </w:r>
      <w:r w:rsidRPr="009E1920">
        <w:rPr>
          <w:rFonts w:ascii="Arial" w:hAnsi="Arial" w:cs="Arial"/>
          <w:sz w:val="18"/>
          <w:szCs w:val="18"/>
        </w:rPr>
        <w:t>como</w:t>
      </w:r>
      <w:r w:rsidRPr="009E1920">
        <w:rPr>
          <w:rFonts w:ascii="Arial" w:hAnsi="Arial" w:cs="Arial"/>
          <w:spacing w:val="25"/>
          <w:sz w:val="18"/>
          <w:szCs w:val="18"/>
        </w:rPr>
        <w:t xml:space="preserve"> </w:t>
      </w:r>
      <w:r w:rsidRPr="009E1920">
        <w:rPr>
          <w:rFonts w:ascii="Arial" w:hAnsi="Arial" w:cs="Arial"/>
          <w:sz w:val="18"/>
          <w:szCs w:val="18"/>
        </w:rPr>
        <w:t>obligatorios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formulario</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registro</w:t>
      </w:r>
      <w:r w:rsidRPr="009E1920">
        <w:rPr>
          <w:rFonts w:ascii="Arial" w:hAnsi="Arial" w:cs="Arial"/>
          <w:spacing w:val="24"/>
          <w:sz w:val="18"/>
          <w:szCs w:val="18"/>
        </w:rPr>
        <w:t xml:space="preserve"> </w:t>
      </w:r>
      <w:r w:rsidRPr="009E1920">
        <w:rPr>
          <w:rFonts w:ascii="Arial" w:hAnsi="Arial" w:cs="Arial"/>
          <w:sz w:val="18"/>
          <w:szCs w:val="18"/>
        </w:rPr>
        <w:t>que</w:t>
      </w:r>
      <w:r w:rsidRPr="009E1920">
        <w:rPr>
          <w:rFonts w:ascii="Arial" w:hAnsi="Arial" w:cs="Arial"/>
          <w:spacing w:val="25"/>
          <w:sz w:val="18"/>
          <w:szCs w:val="18"/>
        </w:rPr>
        <w:t xml:space="preserve"> </w:t>
      </w:r>
      <w:r w:rsidRPr="009E1920">
        <w:rPr>
          <w:rFonts w:ascii="Arial" w:hAnsi="Arial" w:cs="Arial"/>
          <w:sz w:val="18"/>
          <w:szCs w:val="18"/>
        </w:rPr>
        <w:t>está</w:t>
      </w:r>
      <w:r w:rsidRPr="009E1920">
        <w:rPr>
          <w:rFonts w:ascii="Arial" w:hAnsi="Arial" w:cs="Arial"/>
          <w:spacing w:val="25"/>
          <w:sz w:val="18"/>
          <w:szCs w:val="18"/>
        </w:rPr>
        <w:t xml:space="preserve"> </w:t>
      </w:r>
      <w:r w:rsidRPr="009E1920">
        <w:rPr>
          <w:rFonts w:ascii="Arial" w:hAnsi="Arial" w:cs="Arial"/>
          <w:sz w:val="18"/>
          <w:szCs w:val="18"/>
        </w:rPr>
        <w:t>disponible</w:t>
      </w:r>
      <w:r w:rsidRPr="009E1920">
        <w:rPr>
          <w:rFonts w:ascii="Arial" w:hAnsi="Arial" w:cs="Arial"/>
          <w:spacing w:val="22"/>
          <w:sz w:val="18"/>
          <w:szCs w:val="18"/>
        </w:rPr>
        <w:t xml:space="preserve"> </w:t>
      </w:r>
      <w:r w:rsidRPr="009E1920">
        <w:rPr>
          <w:rFonts w:ascii="Arial" w:hAnsi="Arial" w:cs="Arial"/>
          <w:sz w:val="18"/>
          <w:szCs w:val="18"/>
        </w:rPr>
        <w:t>en CompraINE. Si los licitantes lo estiman conveniente podrán capturar, en</w:t>
      </w:r>
      <w:r w:rsidRPr="009E1920">
        <w:rPr>
          <w:rFonts w:ascii="Arial" w:hAnsi="Arial" w:cs="Arial"/>
          <w:spacing w:val="34"/>
          <w:sz w:val="18"/>
          <w:szCs w:val="18"/>
        </w:rPr>
        <w:t xml:space="preserve"> </w:t>
      </w:r>
      <w:r w:rsidRPr="009E1920">
        <w:rPr>
          <w:rFonts w:ascii="Arial" w:hAnsi="Arial" w:cs="Arial"/>
          <w:sz w:val="18"/>
          <w:szCs w:val="18"/>
        </w:rPr>
        <w:t>ese momento</w:t>
      </w:r>
      <w:r w:rsidRPr="009E1920">
        <w:rPr>
          <w:rFonts w:ascii="Arial" w:hAnsi="Arial" w:cs="Arial"/>
          <w:spacing w:val="56"/>
          <w:sz w:val="18"/>
          <w:szCs w:val="18"/>
        </w:rPr>
        <w:t xml:space="preserve"> </w:t>
      </w:r>
      <w:r w:rsidRPr="009E1920">
        <w:rPr>
          <w:rFonts w:ascii="Arial" w:hAnsi="Arial" w:cs="Arial"/>
          <w:sz w:val="18"/>
          <w:szCs w:val="18"/>
        </w:rPr>
        <w:t>o</w:t>
      </w:r>
      <w:r w:rsidRPr="009E1920">
        <w:rPr>
          <w:rFonts w:ascii="Arial" w:hAnsi="Arial" w:cs="Arial"/>
          <w:spacing w:val="58"/>
          <w:sz w:val="18"/>
          <w:szCs w:val="18"/>
        </w:rPr>
        <w:t xml:space="preserve"> </w:t>
      </w:r>
      <w:r w:rsidRPr="009E1920">
        <w:rPr>
          <w:rFonts w:ascii="Arial" w:hAnsi="Arial" w:cs="Arial"/>
          <w:sz w:val="18"/>
          <w:szCs w:val="18"/>
        </w:rPr>
        <w:t>con</w:t>
      </w:r>
      <w:r w:rsidRPr="009E1920">
        <w:rPr>
          <w:rFonts w:ascii="Arial" w:hAnsi="Arial" w:cs="Arial"/>
          <w:spacing w:val="58"/>
          <w:sz w:val="18"/>
          <w:szCs w:val="18"/>
        </w:rPr>
        <w:t xml:space="preserve"> </w:t>
      </w:r>
      <w:r w:rsidRPr="009E1920">
        <w:rPr>
          <w:rFonts w:ascii="Arial" w:hAnsi="Arial" w:cs="Arial"/>
          <w:sz w:val="18"/>
          <w:szCs w:val="18"/>
        </w:rPr>
        <w:t>posterioridad,</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totalidad</w:t>
      </w:r>
      <w:r w:rsidRPr="009E1920">
        <w:rPr>
          <w:rFonts w:ascii="Arial" w:hAnsi="Arial" w:cs="Arial"/>
          <w:spacing w:val="56"/>
          <w:sz w:val="18"/>
          <w:szCs w:val="18"/>
        </w:rPr>
        <w:t xml:space="preserve"> </w:t>
      </w:r>
      <w:r w:rsidRPr="009E1920">
        <w:rPr>
          <w:rFonts w:ascii="Arial" w:hAnsi="Arial" w:cs="Arial"/>
          <w:sz w:val="18"/>
          <w:szCs w:val="18"/>
        </w:rPr>
        <w:t>de</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información</w:t>
      </w:r>
      <w:r w:rsidRPr="009E1920">
        <w:rPr>
          <w:rFonts w:ascii="Arial" w:hAnsi="Arial" w:cs="Arial"/>
          <w:spacing w:val="58"/>
          <w:sz w:val="18"/>
          <w:szCs w:val="18"/>
        </w:rPr>
        <w:t xml:space="preserve"> </w:t>
      </w:r>
      <w:r w:rsidRPr="009E1920">
        <w:rPr>
          <w:rFonts w:ascii="Arial" w:hAnsi="Arial" w:cs="Arial"/>
          <w:sz w:val="18"/>
          <w:szCs w:val="18"/>
        </w:rPr>
        <w:t>prevista</w:t>
      </w:r>
      <w:r w:rsidRPr="009E1920">
        <w:rPr>
          <w:rFonts w:ascii="Arial" w:hAnsi="Arial" w:cs="Arial"/>
          <w:spacing w:val="58"/>
          <w:sz w:val="18"/>
          <w:szCs w:val="18"/>
        </w:rPr>
        <w:t xml:space="preserve"> </w:t>
      </w:r>
      <w:r w:rsidRPr="009E1920">
        <w:rPr>
          <w:rFonts w:ascii="Arial" w:hAnsi="Arial" w:cs="Arial"/>
          <w:sz w:val="18"/>
          <w:szCs w:val="18"/>
        </w:rPr>
        <w:t>en</w:t>
      </w:r>
      <w:r w:rsidRPr="009E1920">
        <w:rPr>
          <w:rFonts w:ascii="Arial" w:hAnsi="Arial" w:cs="Arial"/>
          <w:spacing w:val="58"/>
          <w:sz w:val="18"/>
          <w:szCs w:val="18"/>
        </w:rPr>
        <w:t xml:space="preserve"> </w:t>
      </w:r>
      <w:r w:rsidRPr="009E1920">
        <w:rPr>
          <w:rFonts w:ascii="Arial" w:hAnsi="Arial" w:cs="Arial"/>
          <w:sz w:val="18"/>
          <w:szCs w:val="18"/>
        </w:rPr>
        <w:t>dicho formulario.</w:t>
      </w:r>
    </w:p>
    <w:p w14:paraId="2E4624E1" w14:textId="77777777" w:rsidR="005A2AB8" w:rsidRPr="006378A0" w:rsidRDefault="005A2AB8" w:rsidP="00BD7CED">
      <w:pPr>
        <w:jc w:val="both"/>
        <w:rPr>
          <w:rFonts w:ascii="Arial" w:eastAsia="Arial" w:hAnsi="Arial" w:cs="Arial"/>
          <w:sz w:val="14"/>
          <w:szCs w:val="14"/>
        </w:rPr>
      </w:pPr>
    </w:p>
    <w:p w14:paraId="5401A5A7" w14:textId="77777777" w:rsidR="005A2AB8" w:rsidRPr="009E1920" w:rsidRDefault="005A2AB8" w:rsidP="00BD7CED">
      <w:pPr>
        <w:pStyle w:val="Textoindependiente"/>
        <w:ind w:left="122" w:right="199"/>
        <w:rPr>
          <w:rFonts w:cs="Arial"/>
          <w:sz w:val="18"/>
          <w:szCs w:val="18"/>
        </w:rPr>
      </w:pPr>
      <w:r w:rsidRPr="009E1920">
        <w:rPr>
          <w:rFonts w:cs="Arial"/>
          <w:sz w:val="18"/>
          <w:szCs w:val="18"/>
        </w:rPr>
        <w:t>En caso de licitantes nacionales y licitantes extranjeros, el medio de</w:t>
      </w:r>
      <w:r w:rsidRPr="009E1920">
        <w:rPr>
          <w:rFonts w:cs="Arial"/>
          <w:spacing w:val="63"/>
          <w:sz w:val="18"/>
          <w:szCs w:val="18"/>
        </w:rPr>
        <w:t xml:space="preserve"> </w:t>
      </w:r>
      <w:r w:rsidRPr="009E1920">
        <w:rPr>
          <w:rFonts w:cs="Arial"/>
          <w:sz w:val="18"/>
          <w:szCs w:val="18"/>
        </w:rPr>
        <w:t>identificación electrónico para que hagan uso de CompraINE será generado por el</w:t>
      </w:r>
      <w:r w:rsidRPr="009E1920">
        <w:rPr>
          <w:rFonts w:cs="Arial"/>
          <w:spacing w:val="66"/>
          <w:sz w:val="18"/>
          <w:szCs w:val="18"/>
        </w:rPr>
        <w:t xml:space="preserve"> </w:t>
      </w:r>
      <w:r w:rsidRPr="009E1920">
        <w:rPr>
          <w:rFonts w:cs="Arial"/>
          <w:sz w:val="18"/>
          <w:szCs w:val="18"/>
        </w:rPr>
        <w:t>mismo sistema electrónico de información pública, previo llenado de los  formatos</w:t>
      </w:r>
      <w:r w:rsidRPr="009E1920">
        <w:rPr>
          <w:rFonts w:cs="Arial"/>
          <w:spacing w:val="13"/>
          <w:sz w:val="18"/>
          <w:szCs w:val="18"/>
        </w:rPr>
        <w:t xml:space="preserve"> </w:t>
      </w:r>
      <w:r w:rsidRPr="009E1920">
        <w:rPr>
          <w:rFonts w:cs="Arial"/>
          <w:sz w:val="18"/>
          <w:szCs w:val="18"/>
        </w:rPr>
        <w:t>que para tal efecto hayan sido desarrollados en el mismo y sea entregada</w:t>
      </w:r>
      <w:r w:rsidRPr="009E1920">
        <w:rPr>
          <w:rFonts w:cs="Arial"/>
          <w:spacing w:val="12"/>
          <w:sz w:val="18"/>
          <w:szCs w:val="18"/>
        </w:rPr>
        <w:t xml:space="preserve"> </w:t>
      </w:r>
      <w:r w:rsidRPr="009E1920">
        <w:rPr>
          <w:rFonts w:cs="Arial"/>
          <w:sz w:val="18"/>
          <w:szCs w:val="18"/>
        </w:rPr>
        <w:t>la documentación que a continuación se señala o de su equivalente, la cual en</w:t>
      </w:r>
      <w:r w:rsidRPr="009E1920">
        <w:rPr>
          <w:rFonts w:cs="Arial"/>
          <w:spacing w:val="51"/>
          <w:sz w:val="18"/>
          <w:szCs w:val="18"/>
        </w:rPr>
        <w:t xml:space="preserve"> </w:t>
      </w:r>
      <w:r w:rsidRPr="009E1920">
        <w:rPr>
          <w:rFonts w:cs="Arial"/>
          <w:sz w:val="18"/>
          <w:szCs w:val="18"/>
        </w:rPr>
        <w:t>caso de presentarse en idioma distinto al español deberá acompañarse de</w:t>
      </w:r>
      <w:r w:rsidRPr="009E1920">
        <w:rPr>
          <w:rFonts w:cs="Arial"/>
          <w:spacing w:val="53"/>
          <w:sz w:val="18"/>
          <w:szCs w:val="18"/>
        </w:rPr>
        <w:t xml:space="preserve"> </w:t>
      </w:r>
      <w:r w:rsidRPr="009E1920">
        <w:rPr>
          <w:rFonts w:cs="Arial"/>
          <w:sz w:val="18"/>
          <w:szCs w:val="18"/>
        </w:rPr>
        <w:t>su correspondiente traducción certificada a este idioma. Dicha documentación</w:t>
      </w:r>
      <w:r w:rsidRPr="009E1920">
        <w:rPr>
          <w:rFonts w:cs="Arial"/>
          <w:spacing w:val="4"/>
          <w:sz w:val="18"/>
          <w:szCs w:val="18"/>
        </w:rPr>
        <w:t xml:space="preserve"> </w:t>
      </w:r>
      <w:r w:rsidRPr="009E1920">
        <w:rPr>
          <w:rFonts w:cs="Arial"/>
          <w:sz w:val="18"/>
          <w:szCs w:val="18"/>
        </w:rPr>
        <w:t>deberá remitirse debidamente legalizada o, en su caso, apostillada por las</w:t>
      </w:r>
      <w:r w:rsidRPr="009E1920">
        <w:rPr>
          <w:rFonts w:cs="Arial"/>
          <w:spacing w:val="5"/>
          <w:sz w:val="18"/>
          <w:szCs w:val="18"/>
        </w:rPr>
        <w:t xml:space="preserve"> </w:t>
      </w:r>
      <w:r w:rsidRPr="009E1920">
        <w:rPr>
          <w:rFonts w:cs="Arial"/>
          <w:sz w:val="18"/>
          <w:szCs w:val="18"/>
        </w:rPr>
        <w:t>autoridades competentes en términos de las disposiciones aplicables, a través de</w:t>
      </w:r>
      <w:r w:rsidRPr="009E1920">
        <w:rPr>
          <w:rFonts w:cs="Arial"/>
          <w:spacing w:val="58"/>
          <w:sz w:val="18"/>
          <w:szCs w:val="18"/>
        </w:rPr>
        <w:t xml:space="preserve"> </w:t>
      </w:r>
      <w:r w:rsidRPr="009E1920">
        <w:rPr>
          <w:rFonts w:cs="Arial"/>
          <w:sz w:val="18"/>
          <w:szCs w:val="18"/>
        </w:rPr>
        <w:t>CompraINE, de manera</w:t>
      </w:r>
      <w:r w:rsidRPr="009E1920">
        <w:rPr>
          <w:rFonts w:cs="Arial"/>
          <w:spacing w:val="-10"/>
          <w:sz w:val="18"/>
          <w:szCs w:val="18"/>
        </w:rPr>
        <w:t xml:space="preserve"> </w:t>
      </w:r>
      <w:r w:rsidRPr="009E1920">
        <w:rPr>
          <w:rFonts w:cs="Arial"/>
          <w:sz w:val="18"/>
          <w:szCs w:val="18"/>
        </w:rPr>
        <w:t>digitalizada:</w:t>
      </w:r>
    </w:p>
    <w:p w14:paraId="5E3CD04E" w14:textId="77777777" w:rsidR="005A2AB8" w:rsidRPr="006378A0" w:rsidRDefault="005A2AB8" w:rsidP="00BD7CED">
      <w:pPr>
        <w:jc w:val="both"/>
        <w:rPr>
          <w:rFonts w:ascii="Arial" w:eastAsia="Arial" w:hAnsi="Arial" w:cs="Arial"/>
          <w:sz w:val="14"/>
          <w:szCs w:val="14"/>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9E1920" w14:paraId="426BDFE5" w14:textId="77777777" w:rsidTr="00D63AC2">
        <w:trPr>
          <w:trHeight w:hRule="exact" w:val="732"/>
        </w:trPr>
        <w:tc>
          <w:tcPr>
            <w:tcW w:w="4462" w:type="dxa"/>
            <w:tcBorders>
              <w:top w:val="nil"/>
              <w:left w:val="single" w:sz="6" w:space="0" w:color="FFFFFF"/>
              <w:bottom w:val="nil"/>
              <w:right w:val="single" w:sz="6" w:space="0" w:color="FFFFFF"/>
            </w:tcBorders>
            <w:shd w:val="clear" w:color="auto" w:fill="DFDFDF"/>
          </w:tcPr>
          <w:p w14:paraId="5E103BF7" w14:textId="77777777" w:rsidR="005A2AB8" w:rsidRPr="009E1920" w:rsidRDefault="005A2AB8" w:rsidP="00BD7CED">
            <w:pPr>
              <w:pStyle w:val="TableParagraph"/>
              <w:tabs>
                <w:tab w:val="left" w:pos="1735"/>
              </w:tabs>
              <w:spacing w:before="171"/>
              <w:ind w:left="1015"/>
              <w:jc w:val="both"/>
              <w:rPr>
                <w:rFonts w:ascii="Arial" w:eastAsia="Arial" w:hAnsi="Arial" w:cs="Arial"/>
                <w:sz w:val="18"/>
                <w:szCs w:val="18"/>
              </w:rPr>
            </w:pPr>
            <w:r w:rsidRPr="009E1920">
              <w:rPr>
                <w:rFonts w:ascii="Arial" w:hAnsi="Arial" w:cs="Arial"/>
                <w:b/>
                <w:sz w:val="18"/>
                <w:szCs w:val="18"/>
              </w:rPr>
              <w:t>I.</w:t>
            </w:r>
            <w:r w:rsidRPr="009E1920">
              <w:rPr>
                <w:rFonts w:ascii="Arial" w:hAnsi="Arial" w:cs="Arial"/>
                <w:b/>
                <w:sz w:val="18"/>
                <w:szCs w:val="18"/>
              </w:rPr>
              <w:tab/>
              <w:t>Persona</w:t>
            </w:r>
            <w:r w:rsidRPr="009E1920">
              <w:rPr>
                <w:rFonts w:ascii="Arial" w:hAnsi="Arial" w:cs="Arial"/>
                <w:b/>
                <w:spacing w:val="-3"/>
                <w:sz w:val="18"/>
                <w:szCs w:val="18"/>
              </w:rPr>
              <w:t xml:space="preserve"> </w:t>
            </w:r>
            <w:proofErr w:type="spellStart"/>
            <w:r w:rsidRPr="009E1920">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2FD967B2" w14:textId="77777777" w:rsidR="005A2AB8" w:rsidRPr="009E1920" w:rsidRDefault="005A2AB8" w:rsidP="00BD7CED">
            <w:pPr>
              <w:pStyle w:val="TableParagraph"/>
              <w:tabs>
                <w:tab w:val="left" w:pos="1757"/>
              </w:tabs>
              <w:spacing w:before="171"/>
              <w:ind w:left="1037"/>
              <w:jc w:val="both"/>
              <w:rPr>
                <w:rFonts w:ascii="Arial" w:eastAsia="Arial" w:hAnsi="Arial" w:cs="Arial"/>
                <w:sz w:val="18"/>
                <w:szCs w:val="18"/>
              </w:rPr>
            </w:pPr>
            <w:r w:rsidRPr="009E1920">
              <w:rPr>
                <w:rFonts w:ascii="Arial" w:hAnsi="Arial" w:cs="Arial"/>
                <w:b/>
                <w:sz w:val="18"/>
                <w:szCs w:val="18"/>
              </w:rPr>
              <w:t>II.</w:t>
            </w:r>
            <w:r w:rsidRPr="009E1920">
              <w:rPr>
                <w:rFonts w:ascii="Arial" w:hAnsi="Arial" w:cs="Arial"/>
                <w:b/>
                <w:sz w:val="18"/>
                <w:szCs w:val="18"/>
              </w:rPr>
              <w:tab/>
              <w:t>Persona</w:t>
            </w:r>
            <w:r w:rsidRPr="009E1920">
              <w:rPr>
                <w:rFonts w:ascii="Arial" w:hAnsi="Arial" w:cs="Arial"/>
                <w:b/>
                <w:spacing w:val="-2"/>
                <w:sz w:val="18"/>
                <w:szCs w:val="18"/>
              </w:rPr>
              <w:t xml:space="preserve"> </w:t>
            </w:r>
            <w:r w:rsidRPr="009E1920">
              <w:rPr>
                <w:rFonts w:ascii="Arial" w:hAnsi="Arial" w:cs="Arial"/>
                <w:b/>
                <w:sz w:val="18"/>
                <w:szCs w:val="18"/>
              </w:rPr>
              <w:t>Moral</w:t>
            </w:r>
          </w:p>
        </w:tc>
      </w:tr>
      <w:tr w:rsidR="005A2AB8" w:rsidRPr="009E1920" w14:paraId="6F39B84E" w14:textId="77777777" w:rsidTr="00D63AC2">
        <w:trPr>
          <w:trHeight w:hRule="exact" w:val="3639"/>
        </w:trPr>
        <w:tc>
          <w:tcPr>
            <w:tcW w:w="4462" w:type="dxa"/>
            <w:tcBorders>
              <w:top w:val="nil"/>
              <w:left w:val="single" w:sz="6" w:space="0" w:color="FFFFFF"/>
              <w:bottom w:val="nil"/>
              <w:right w:val="single" w:sz="6" w:space="0" w:color="FFFFFF"/>
            </w:tcBorders>
            <w:shd w:val="clear" w:color="auto" w:fill="DFDFDF"/>
          </w:tcPr>
          <w:p w14:paraId="3F7931ED" w14:textId="77777777" w:rsidR="005A2AB8" w:rsidRPr="009E1920" w:rsidRDefault="005A2AB8" w:rsidP="00961975">
            <w:pPr>
              <w:pStyle w:val="TableParagraph"/>
              <w:numPr>
                <w:ilvl w:val="0"/>
                <w:numId w:val="76"/>
              </w:numPr>
              <w:tabs>
                <w:tab w:val="left" w:pos="521"/>
              </w:tabs>
              <w:autoSpaceDE/>
              <w:autoSpaceDN/>
              <w:spacing w:before="10"/>
              <w:ind w:right="180" w:firstLine="0"/>
              <w:jc w:val="both"/>
              <w:rPr>
                <w:rFonts w:ascii="Arial" w:eastAsia="Arial" w:hAnsi="Arial" w:cs="Arial"/>
                <w:sz w:val="18"/>
                <w:szCs w:val="18"/>
                <w:lang w:val="es-MX"/>
              </w:rPr>
            </w:pPr>
            <w:r w:rsidRPr="009E1920">
              <w:rPr>
                <w:rFonts w:ascii="Arial" w:hAnsi="Arial" w:cs="Arial"/>
                <w:sz w:val="18"/>
                <w:szCs w:val="18"/>
                <w:lang w:val="es-MX"/>
              </w:rPr>
              <w:lastRenderedPageBreak/>
              <w:t>Identificación oficial con</w:t>
            </w:r>
            <w:r w:rsidRPr="009E1920">
              <w:rPr>
                <w:rFonts w:ascii="Arial" w:hAnsi="Arial" w:cs="Arial"/>
                <w:spacing w:val="-16"/>
                <w:sz w:val="18"/>
                <w:szCs w:val="18"/>
                <w:lang w:val="es-MX"/>
              </w:rPr>
              <w:t xml:space="preserve"> </w:t>
            </w:r>
            <w:r w:rsidRPr="009E1920">
              <w:rPr>
                <w:rFonts w:ascii="Arial" w:hAnsi="Arial" w:cs="Arial"/>
                <w:sz w:val="18"/>
                <w:szCs w:val="18"/>
                <w:lang w:val="es-MX"/>
              </w:rPr>
              <w:t>fotografía del país de origen (por</w:t>
            </w:r>
            <w:r w:rsidRPr="009E1920">
              <w:rPr>
                <w:rFonts w:ascii="Arial" w:hAnsi="Arial" w:cs="Arial"/>
                <w:spacing w:val="11"/>
                <w:sz w:val="18"/>
                <w:szCs w:val="18"/>
                <w:lang w:val="es-MX"/>
              </w:rPr>
              <w:t xml:space="preserve"> </w:t>
            </w:r>
            <w:proofErr w:type="gramStart"/>
            <w:r w:rsidRPr="009E1920">
              <w:rPr>
                <w:rFonts w:ascii="Arial" w:hAnsi="Arial" w:cs="Arial"/>
                <w:sz w:val="18"/>
                <w:szCs w:val="18"/>
                <w:lang w:val="es-MX"/>
              </w:rPr>
              <w:t>ejemplo</w:t>
            </w:r>
            <w:proofErr w:type="gramEnd"/>
            <w:r w:rsidRPr="009E1920">
              <w:rPr>
                <w:rFonts w:ascii="Arial" w:hAnsi="Arial" w:cs="Arial"/>
                <w:sz w:val="18"/>
                <w:szCs w:val="18"/>
                <w:lang w:val="es-MX"/>
              </w:rPr>
              <w:t xml:space="preserve"> pasaporte vigente, credencial</w:t>
            </w:r>
            <w:r w:rsidRPr="009E1920">
              <w:rPr>
                <w:rFonts w:ascii="Arial" w:hAnsi="Arial" w:cs="Arial"/>
                <w:spacing w:val="42"/>
                <w:sz w:val="18"/>
                <w:szCs w:val="18"/>
                <w:lang w:val="es-MX"/>
              </w:rPr>
              <w:t xml:space="preserve"> </w:t>
            </w:r>
            <w:r w:rsidRPr="009E1920">
              <w:rPr>
                <w:rFonts w:ascii="Arial" w:hAnsi="Arial" w:cs="Arial"/>
                <w:sz w:val="18"/>
                <w:szCs w:val="18"/>
                <w:lang w:val="es-MX"/>
              </w:rPr>
              <w:t>para votar vigente o cedula</w:t>
            </w:r>
            <w:r w:rsidRPr="009E1920">
              <w:rPr>
                <w:rFonts w:ascii="Arial" w:hAnsi="Arial" w:cs="Arial"/>
                <w:spacing w:val="-6"/>
                <w:sz w:val="18"/>
                <w:szCs w:val="18"/>
                <w:lang w:val="es-MX"/>
              </w:rPr>
              <w:t xml:space="preserve"> </w:t>
            </w:r>
            <w:r w:rsidRPr="009E1920">
              <w:rPr>
                <w:rFonts w:ascii="Arial" w:hAnsi="Arial" w:cs="Arial"/>
                <w:sz w:val="18"/>
                <w:szCs w:val="18"/>
                <w:lang w:val="es-MX"/>
              </w:rPr>
              <w:t>profesional).</w:t>
            </w:r>
          </w:p>
          <w:p w14:paraId="277D33DB" w14:textId="77777777" w:rsidR="005A2AB8" w:rsidRPr="009E1920" w:rsidRDefault="005A2AB8" w:rsidP="00961975">
            <w:pPr>
              <w:pStyle w:val="TableParagraph"/>
              <w:numPr>
                <w:ilvl w:val="0"/>
                <w:numId w:val="76"/>
              </w:numPr>
              <w:tabs>
                <w:tab w:val="left" w:pos="490"/>
              </w:tabs>
              <w:autoSpaceDE/>
              <w:autoSpaceDN/>
              <w:spacing w:before="101"/>
              <w:ind w:left="489" w:hanging="293"/>
              <w:jc w:val="both"/>
              <w:rPr>
                <w:rFonts w:ascii="Arial" w:eastAsia="Arial" w:hAnsi="Arial" w:cs="Arial"/>
                <w:sz w:val="18"/>
                <w:szCs w:val="18"/>
              </w:rPr>
            </w:pPr>
            <w:proofErr w:type="spellStart"/>
            <w:r w:rsidRPr="009E1920">
              <w:rPr>
                <w:rFonts w:ascii="Arial" w:hAnsi="Arial" w:cs="Arial"/>
                <w:sz w:val="18"/>
                <w:szCs w:val="18"/>
              </w:rPr>
              <w:t>Cédula</w:t>
            </w:r>
            <w:proofErr w:type="spellEnd"/>
            <w:r w:rsidRPr="009E1920">
              <w:rPr>
                <w:rFonts w:ascii="Arial" w:hAnsi="Arial" w:cs="Arial"/>
                <w:sz w:val="18"/>
                <w:szCs w:val="18"/>
              </w:rPr>
              <w:t xml:space="preserve"> de </w:t>
            </w:r>
            <w:proofErr w:type="spellStart"/>
            <w:r w:rsidRPr="009E1920">
              <w:rPr>
                <w:rFonts w:ascii="Arial" w:hAnsi="Arial" w:cs="Arial"/>
                <w:sz w:val="18"/>
                <w:szCs w:val="18"/>
              </w:rPr>
              <w:t>identificación</w:t>
            </w:r>
            <w:proofErr w:type="spellEnd"/>
            <w:r w:rsidRPr="009E1920">
              <w:rPr>
                <w:rFonts w:ascii="Arial" w:hAnsi="Arial" w:cs="Arial"/>
                <w:spacing w:val="-2"/>
                <w:sz w:val="18"/>
                <w:szCs w:val="18"/>
              </w:rPr>
              <w:t xml:space="preserve"> </w:t>
            </w:r>
            <w:r w:rsidRPr="009E1920">
              <w:rPr>
                <w:rFonts w:ascii="Arial" w:hAnsi="Arial" w:cs="Arial"/>
                <w:sz w:val="18"/>
                <w:szCs w:val="18"/>
              </w:rPr>
              <w:t>fiscal.</w:t>
            </w:r>
          </w:p>
          <w:p w14:paraId="093B1B79" w14:textId="77777777" w:rsidR="005A2AB8" w:rsidRPr="009E1920" w:rsidRDefault="005A2AB8" w:rsidP="00961975">
            <w:pPr>
              <w:pStyle w:val="TableParagraph"/>
              <w:numPr>
                <w:ilvl w:val="0"/>
                <w:numId w:val="76"/>
              </w:numPr>
              <w:tabs>
                <w:tab w:val="left" w:pos="677"/>
              </w:tabs>
              <w:autoSpaceDE/>
              <w:autoSpaceDN/>
              <w:spacing w:before="98"/>
              <w:ind w:right="182" w:firstLine="0"/>
              <w:jc w:val="both"/>
              <w:rPr>
                <w:rFonts w:ascii="Arial" w:eastAsia="Arial" w:hAnsi="Arial" w:cs="Arial"/>
                <w:sz w:val="18"/>
                <w:szCs w:val="18"/>
                <w:lang w:val="es-MX"/>
              </w:rPr>
            </w:pPr>
            <w:r w:rsidRPr="009E1920">
              <w:rPr>
                <w:rFonts w:ascii="Arial" w:hAnsi="Arial" w:cs="Arial"/>
                <w:sz w:val="18"/>
                <w:szCs w:val="18"/>
                <w:lang w:val="es-MX"/>
              </w:rPr>
              <w:t>Clave única de registro</w:t>
            </w:r>
            <w:r w:rsidRPr="009E1920">
              <w:rPr>
                <w:rFonts w:ascii="Arial" w:hAnsi="Arial" w:cs="Arial"/>
                <w:spacing w:val="58"/>
                <w:sz w:val="18"/>
                <w:szCs w:val="18"/>
                <w:lang w:val="es-MX"/>
              </w:rPr>
              <w:t xml:space="preserve"> </w:t>
            </w:r>
            <w:r w:rsidRPr="009E1920">
              <w:rPr>
                <w:rFonts w:ascii="Arial" w:hAnsi="Arial" w:cs="Arial"/>
                <w:sz w:val="18"/>
                <w:szCs w:val="18"/>
                <w:lang w:val="es-MX"/>
              </w:rPr>
              <w:t>de población, si existe en el país</w:t>
            </w:r>
            <w:r w:rsidRPr="009E1920">
              <w:rPr>
                <w:rFonts w:ascii="Arial" w:hAnsi="Arial" w:cs="Arial"/>
                <w:spacing w:val="51"/>
                <w:sz w:val="18"/>
                <w:szCs w:val="18"/>
                <w:lang w:val="es-MX"/>
              </w:rPr>
              <w:t xml:space="preserve"> </w:t>
            </w:r>
            <w:r w:rsidRPr="009E1920">
              <w:rPr>
                <w:rFonts w:ascii="Arial" w:hAnsi="Arial" w:cs="Arial"/>
                <w:sz w:val="18"/>
                <w:szCs w:val="18"/>
                <w:lang w:val="es-MX"/>
              </w:rPr>
              <w:t>de origen.</w:t>
            </w:r>
          </w:p>
          <w:p w14:paraId="3B99AC4D" w14:textId="77777777" w:rsidR="005A2AB8" w:rsidRPr="009E1920" w:rsidRDefault="005A2AB8" w:rsidP="00BD7CED">
            <w:pPr>
              <w:pStyle w:val="TableParagraph"/>
              <w:spacing w:before="98" w:line="242" w:lineRule="auto"/>
              <w:ind w:left="196" w:right="184"/>
              <w:jc w:val="both"/>
              <w:rPr>
                <w:rFonts w:ascii="Arial" w:eastAsia="Arial" w:hAnsi="Arial" w:cs="Arial"/>
                <w:sz w:val="18"/>
                <w:szCs w:val="18"/>
                <w:lang w:val="es-MX"/>
              </w:rPr>
            </w:pPr>
            <w:r w:rsidRPr="009E1920">
              <w:rPr>
                <w:rFonts w:ascii="Arial" w:hAnsi="Arial" w:cs="Arial"/>
                <w:sz w:val="18"/>
                <w:szCs w:val="18"/>
                <w:lang w:val="es-MX"/>
              </w:rPr>
              <w:t>En caso de que el trámite lo realice</w:t>
            </w:r>
            <w:r w:rsidRPr="009E1920">
              <w:rPr>
                <w:rFonts w:ascii="Arial" w:hAnsi="Arial" w:cs="Arial"/>
                <w:spacing w:val="39"/>
                <w:sz w:val="18"/>
                <w:szCs w:val="18"/>
                <w:lang w:val="es-MX"/>
              </w:rPr>
              <w:t xml:space="preserve"> </w:t>
            </w:r>
            <w:r w:rsidRPr="009E1920">
              <w:rPr>
                <w:rFonts w:ascii="Arial" w:hAnsi="Arial" w:cs="Arial"/>
                <w:sz w:val="18"/>
                <w:szCs w:val="18"/>
                <w:lang w:val="es-MX"/>
              </w:rPr>
              <w:t>a través de apoderado,</w:t>
            </w:r>
            <w:r w:rsidRPr="009E1920">
              <w:rPr>
                <w:rFonts w:ascii="Arial" w:hAnsi="Arial" w:cs="Arial"/>
                <w:spacing w:val="-15"/>
                <w:sz w:val="18"/>
                <w:szCs w:val="18"/>
                <w:lang w:val="es-MX"/>
              </w:rPr>
              <w:t xml:space="preserve"> </w:t>
            </w:r>
            <w:r w:rsidRPr="009E1920">
              <w:rPr>
                <w:rFonts w:ascii="Arial" w:hAnsi="Arial" w:cs="Arial"/>
                <w:sz w:val="18"/>
                <w:szCs w:val="18"/>
                <w:lang w:val="es-MX"/>
              </w:rPr>
              <w:t>adicionalmente:</w:t>
            </w:r>
          </w:p>
          <w:p w14:paraId="1173DA6C" w14:textId="77777777" w:rsidR="005A2AB8" w:rsidRPr="009E1920" w:rsidRDefault="005A2AB8" w:rsidP="00961975">
            <w:pPr>
              <w:pStyle w:val="TableParagraph"/>
              <w:numPr>
                <w:ilvl w:val="0"/>
                <w:numId w:val="75"/>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E1920">
              <w:rPr>
                <w:rFonts w:ascii="Arial" w:hAnsi="Arial" w:cs="Arial"/>
                <w:sz w:val="18"/>
                <w:szCs w:val="18"/>
                <w:lang w:val="es-MX"/>
              </w:rPr>
              <w:t>Documento</w:t>
            </w:r>
            <w:r w:rsidRPr="009E1920">
              <w:rPr>
                <w:rFonts w:ascii="Arial" w:hAnsi="Arial" w:cs="Arial"/>
                <w:spacing w:val="66"/>
                <w:sz w:val="18"/>
                <w:szCs w:val="18"/>
                <w:lang w:val="es-MX"/>
              </w:rPr>
              <w:t xml:space="preserve"> </w:t>
            </w:r>
            <w:r w:rsidRPr="009E1920">
              <w:rPr>
                <w:rFonts w:ascii="Arial" w:hAnsi="Arial" w:cs="Arial"/>
                <w:sz w:val="18"/>
                <w:szCs w:val="18"/>
                <w:lang w:val="es-MX"/>
              </w:rPr>
              <w:t>que</w:t>
            </w:r>
            <w:r w:rsidRPr="009E1920">
              <w:rPr>
                <w:rFonts w:ascii="Arial" w:hAnsi="Arial" w:cs="Arial"/>
                <w:spacing w:val="66"/>
                <w:sz w:val="18"/>
                <w:szCs w:val="18"/>
                <w:lang w:val="es-MX"/>
              </w:rPr>
              <w:t xml:space="preserve"> </w:t>
            </w:r>
            <w:r w:rsidRPr="009E1920">
              <w:rPr>
                <w:rFonts w:ascii="Arial" w:hAnsi="Arial" w:cs="Arial"/>
                <w:sz w:val="18"/>
                <w:szCs w:val="18"/>
                <w:lang w:val="es-MX"/>
              </w:rPr>
              <w:t>acredite</w:t>
            </w:r>
            <w:r w:rsidRPr="009E1920">
              <w:rPr>
                <w:rFonts w:ascii="Arial" w:hAnsi="Arial" w:cs="Arial"/>
                <w:spacing w:val="34"/>
                <w:sz w:val="18"/>
                <w:szCs w:val="18"/>
                <w:lang w:val="es-MX"/>
              </w:rPr>
              <w:t xml:space="preserve"> </w:t>
            </w:r>
            <w:r w:rsidRPr="009E1920">
              <w:rPr>
                <w:rFonts w:ascii="Arial" w:hAnsi="Arial" w:cs="Arial"/>
                <w:sz w:val="18"/>
                <w:szCs w:val="18"/>
                <w:lang w:val="es-MX"/>
              </w:rPr>
              <w:t xml:space="preserve">el </w:t>
            </w:r>
            <w:r w:rsidRPr="009E1920">
              <w:rPr>
                <w:rFonts w:ascii="Arial" w:hAnsi="Arial" w:cs="Arial"/>
                <w:spacing w:val="-1"/>
                <w:sz w:val="18"/>
                <w:szCs w:val="18"/>
                <w:lang w:val="es-MX"/>
              </w:rPr>
              <w:t>otorgamiento</w:t>
            </w:r>
            <w:r w:rsidRPr="009E1920">
              <w:rPr>
                <w:rFonts w:ascii="Arial" w:hAnsi="Arial" w:cs="Arial"/>
                <w:spacing w:val="-1"/>
                <w:sz w:val="18"/>
                <w:szCs w:val="18"/>
                <w:lang w:val="es-MX"/>
              </w:rPr>
              <w:tab/>
              <w:t>de</w:t>
            </w:r>
            <w:r w:rsidRPr="009E1920">
              <w:rPr>
                <w:rFonts w:ascii="Arial" w:hAnsi="Arial" w:cs="Arial"/>
                <w:spacing w:val="31"/>
                <w:sz w:val="18"/>
                <w:szCs w:val="18"/>
                <w:lang w:val="es-MX"/>
              </w:rPr>
              <w:t xml:space="preserve"> </w:t>
            </w:r>
            <w:r w:rsidRPr="009E1920">
              <w:rPr>
                <w:rFonts w:ascii="Arial" w:hAnsi="Arial" w:cs="Arial"/>
                <w:sz w:val="18"/>
                <w:szCs w:val="18"/>
                <w:lang w:val="es-MX"/>
              </w:rPr>
              <w:t>dicha representación.</w:t>
            </w:r>
          </w:p>
          <w:p w14:paraId="248F098C" w14:textId="77777777" w:rsidR="005A2AB8" w:rsidRPr="009E1920" w:rsidRDefault="005A2AB8" w:rsidP="00961975">
            <w:pPr>
              <w:pStyle w:val="TableParagraph"/>
              <w:numPr>
                <w:ilvl w:val="0"/>
                <w:numId w:val="75"/>
              </w:numPr>
              <w:tabs>
                <w:tab w:val="left" w:pos="622"/>
              </w:tabs>
              <w:autoSpaceDE/>
              <w:autoSpaceDN/>
              <w:spacing w:before="98" w:line="242" w:lineRule="auto"/>
              <w:ind w:right="181"/>
              <w:jc w:val="both"/>
              <w:rPr>
                <w:rFonts w:ascii="Arial" w:eastAsia="Arial" w:hAnsi="Arial" w:cs="Arial"/>
                <w:sz w:val="18"/>
                <w:szCs w:val="18"/>
              </w:rPr>
            </w:pPr>
            <w:proofErr w:type="spellStart"/>
            <w:r w:rsidRPr="009E1920">
              <w:rPr>
                <w:rFonts w:ascii="Arial" w:hAnsi="Arial" w:cs="Arial"/>
                <w:sz w:val="18"/>
                <w:szCs w:val="18"/>
              </w:rPr>
              <w:t>Identificación</w:t>
            </w:r>
            <w:proofErr w:type="spellEnd"/>
            <w:r w:rsidRPr="009E1920">
              <w:rPr>
                <w:rFonts w:ascii="Arial" w:hAnsi="Arial" w:cs="Arial"/>
                <w:sz w:val="18"/>
                <w:szCs w:val="18"/>
              </w:rPr>
              <w:t xml:space="preserve"> </w:t>
            </w:r>
            <w:proofErr w:type="spellStart"/>
            <w:proofErr w:type="gramStart"/>
            <w:r w:rsidRPr="009E1920">
              <w:rPr>
                <w:rFonts w:ascii="Arial" w:hAnsi="Arial" w:cs="Arial"/>
                <w:sz w:val="18"/>
                <w:szCs w:val="18"/>
              </w:rPr>
              <w:t>oficial</w:t>
            </w:r>
            <w:proofErr w:type="spellEnd"/>
            <w:r w:rsidRPr="009E1920">
              <w:rPr>
                <w:rFonts w:ascii="Arial" w:hAnsi="Arial" w:cs="Arial"/>
                <w:sz w:val="18"/>
                <w:szCs w:val="18"/>
              </w:rPr>
              <w:t xml:space="preserve"> </w:t>
            </w:r>
            <w:r w:rsidRPr="009E1920">
              <w:rPr>
                <w:rFonts w:ascii="Arial" w:hAnsi="Arial" w:cs="Arial"/>
                <w:spacing w:val="33"/>
                <w:sz w:val="18"/>
                <w:szCs w:val="18"/>
              </w:rPr>
              <w:t xml:space="preserve"> </w:t>
            </w:r>
            <w:r w:rsidRPr="009E1920">
              <w:rPr>
                <w:rFonts w:ascii="Arial" w:hAnsi="Arial" w:cs="Arial"/>
                <w:sz w:val="18"/>
                <w:szCs w:val="18"/>
              </w:rPr>
              <w:t>con</w:t>
            </w:r>
            <w:proofErr w:type="gramEnd"/>
            <w:r w:rsidRPr="009E1920">
              <w:rPr>
                <w:rFonts w:ascii="Arial" w:hAnsi="Arial" w:cs="Arial"/>
                <w:sz w:val="18"/>
                <w:szCs w:val="18"/>
              </w:rPr>
              <w:t xml:space="preserve"> </w:t>
            </w:r>
            <w:proofErr w:type="spellStart"/>
            <w:r w:rsidRPr="009E1920">
              <w:rPr>
                <w:rFonts w:ascii="Arial" w:hAnsi="Arial" w:cs="Arial"/>
                <w:sz w:val="18"/>
                <w:szCs w:val="18"/>
              </w:rPr>
              <w:t>fotografía</w:t>
            </w:r>
            <w:proofErr w:type="spellEnd"/>
            <w:r w:rsidRPr="009E1920">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1E6E0F10" w14:textId="77777777" w:rsidR="005A2AB8" w:rsidRPr="009E1920" w:rsidRDefault="005A2AB8" w:rsidP="00961975">
            <w:pPr>
              <w:pStyle w:val="TableParagraph"/>
              <w:numPr>
                <w:ilvl w:val="0"/>
                <w:numId w:val="74"/>
              </w:numPr>
              <w:tabs>
                <w:tab w:val="left" w:pos="466"/>
              </w:tabs>
              <w:autoSpaceDE/>
              <w:autoSpaceDN/>
              <w:spacing w:before="161"/>
              <w:ind w:right="147" w:firstLine="27"/>
              <w:jc w:val="both"/>
              <w:rPr>
                <w:rFonts w:ascii="Arial" w:eastAsia="Arial" w:hAnsi="Arial" w:cs="Arial"/>
                <w:sz w:val="18"/>
                <w:szCs w:val="18"/>
                <w:lang w:val="es-MX"/>
              </w:rPr>
            </w:pPr>
            <w:r w:rsidRPr="009E1920">
              <w:rPr>
                <w:rFonts w:ascii="Arial" w:hAnsi="Arial" w:cs="Arial"/>
                <w:sz w:val="18"/>
                <w:szCs w:val="18"/>
                <w:lang w:val="es-MX"/>
              </w:rPr>
              <w:t>Testimonio de la escritura</w:t>
            </w:r>
            <w:r w:rsidRPr="009E1920">
              <w:rPr>
                <w:rFonts w:ascii="Arial" w:hAnsi="Arial" w:cs="Arial"/>
                <w:spacing w:val="48"/>
                <w:sz w:val="18"/>
                <w:szCs w:val="18"/>
                <w:lang w:val="es-MX"/>
              </w:rPr>
              <w:t xml:space="preserve"> </w:t>
            </w:r>
            <w:r w:rsidRPr="009E1920">
              <w:rPr>
                <w:rFonts w:ascii="Arial" w:hAnsi="Arial" w:cs="Arial"/>
                <w:sz w:val="18"/>
                <w:szCs w:val="18"/>
                <w:lang w:val="es-MX"/>
              </w:rPr>
              <w:t>pública con la que se acredite su</w:t>
            </w:r>
            <w:r w:rsidRPr="009E1920">
              <w:rPr>
                <w:rFonts w:ascii="Arial" w:hAnsi="Arial" w:cs="Arial"/>
                <w:spacing w:val="59"/>
                <w:sz w:val="18"/>
                <w:szCs w:val="18"/>
                <w:lang w:val="es-MX"/>
              </w:rPr>
              <w:t xml:space="preserve"> </w:t>
            </w:r>
            <w:r w:rsidRPr="009E1920">
              <w:rPr>
                <w:rFonts w:ascii="Arial" w:hAnsi="Arial" w:cs="Arial"/>
                <w:sz w:val="18"/>
                <w:szCs w:val="18"/>
                <w:lang w:val="es-MX"/>
              </w:rPr>
              <w:t>existencia legal, así como las facultades de</w:t>
            </w:r>
            <w:r w:rsidRPr="009E1920">
              <w:rPr>
                <w:rFonts w:ascii="Arial" w:hAnsi="Arial" w:cs="Arial"/>
                <w:spacing w:val="56"/>
                <w:sz w:val="18"/>
                <w:szCs w:val="18"/>
                <w:lang w:val="es-MX"/>
              </w:rPr>
              <w:t xml:space="preserve"> </w:t>
            </w:r>
            <w:r w:rsidRPr="009E1920">
              <w:rPr>
                <w:rFonts w:ascii="Arial" w:hAnsi="Arial" w:cs="Arial"/>
                <w:sz w:val="18"/>
                <w:szCs w:val="18"/>
                <w:lang w:val="es-MX"/>
              </w:rPr>
              <w:t>su representante legal o</w:t>
            </w:r>
            <w:r w:rsidRPr="009E1920">
              <w:rPr>
                <w:rFonts w:ascii="Arial" w:hAnsi="Arial" w:cs="Arial"/>
                <w:spacing w:val="58"/>
                <w:sz w:val="18"/>
                <w:szCs w:val="18"/>
                <w:lang w:val="es-MX"/>
              </w:rPr>
              <w:t xml:space="preserve"> </w:t>
            </w:r>
            <w:r w:rsidRPr="009E1920">
              <w:rPr>
                <w:rFonts w:ascii="Arial" w:hAnsi="Arial" w:cs="Arial"/>
                <w:sz w:val="18"/>
                <w:szCs w:val="18"/>
                <w:lang w:val="es-MX"/>
              </w:rPr>
              <w:t>apoderado, incluidas sus respectivas</w:t>
            </w:r>
            <w:r w:rsidRPr="009E1920">
              <w:rPr>
                <w:rFonts w:ascii="Arial" w:hAnsi="Arial" w:cs="Arial"/>
                <w:spacing w:val="-5"/>
                <w:sz w:val="18"/>
                <w:szCs w:val="18"/>
                <w:lang w:val="es-MX"/>
              </w:rPr>
              <w:t xml:space="preserve"> </w:t>
            </w:r>
            <w:r w:rsidRPr="009E1920">
              <w:rPr>
                <w:rFonts w:ascii="Arial" w:hAnsi="Arial" w:cs="Arial"/>
                <w:sz w:val="18"/>
                <w:szCs w:val="18"/>
                <w:lang w:val="es-MX"/>
              </w:rPr>
              <w:t>reformas.</w:t>
            </w:r>
          </w:p>
          <w:p w14:paraId="7F448C0F" w14:textId="77777777" w:rsidR="005A2AB8" w:rsidRPr="009E1920" w:rsidRDefault="005A2AB8" w:rsidP="00961975">
            <w:pPr>
              <w:pStyle w:val="TableParagraph"/>
              <w:numPr>
                <w:ilvl w:val="0"/>
                <w:numId w:val="74"/>
              </w:numPr>
              <w:tabs>
                <w:tab w:val="left" w:pos="481"/>
              </w:tabs>
              <w:autoSpaceDE/>
              <w:autoSpaceDN/>
              <w:spacing w:before="98"/>
              <w:ind w:right="143" w:firstLine="27"/>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55"/>
                <w:sz w:val="18"/>
                <w:szCs w:val="18"/>
                <w:lang w:val="es-MX"/>
              </w:rPr>
              <w:t xml:space="preserve"> </w:t>
            </w:r>
            <w:r w:rsidRPr="009E1920">
              <w:rPr>
                <w:rFonts w:ascii="Arial" w:hAnsi="Arial" w:cs="Arial"/>
                <w:sz w:val="18"/>
                <w:szCs w:val="18"/>
                <w:lang w:val="es-MX"/>
              </w:rPr>
              <w:t>fotografía del representante legal o</w:t>
            </w:r>
            <w:r w:rsidRPr="009E1920">
              <w:rPr>
                <w:rFonts w:ascii="Arial" w:hAnsi="Arial" w:cs="Arial"/>
                <w:spacing w:val="1"/>
                <w:sz w:val="18"/>
                <w:szCs w:val="18"/>
                <w:lang w:val="es-MX"/>
              </w:rPr>
              <w:t xml:space="preserve"> </w:t>
            </w:r>
            <w:r w:rsidRPr="009E1920">
              <w:rPr>
                <w:rFonts w:ascii="Arial" w:hAnsi="Arial" w:cs="Arial"/>
                <w:sz w:val="18"/>
                <w:szCs w:val="18"/>
                <w:lang w:val="es-MX"/>
              </w:rPr>
              <w:t>apoderado (ejemplo pasaporte vigente,</w:t>
            </w:r>
            <w:r w:rsidRPr="009E1920">
              <w:rPr>
                <w:rFonts w:ascii="Arial" w:hAnsi="Arial" w:cs="Arial"/>
                <w:spacing w:val="9"/>
                <w:sz w:val="18"/>
                <w:szCs w:val="18"/>
                <w:lang w:val="es-MX"/>
              </w:rPr>
              <w:t xml:space="preserve"> </w:t>
            </w:r>
            <w:r w:rsidRPr="009E1920">
              <w:rPr>
                <w:rFonts w:ascii="Arial" w:hAnsi="Arial" w:cs="Arial"/>
                <w:sz w:val="18"/>
                <w:szCs w:val="18"/>
                <w:lang w:val="es-MX"/>
              </w:rPr>
              <w:t>credencial para votar vigente o cedula</w:t>
            </w:r>
            <w:r w:rsidRPr="009E1920">
              <w:rPr>
                <w:rFonts w:ascii="Arial" w:hAnsi="Arial" w:cs="Arial"/>
                <w:spacing w:val="-9"/>
                <w:sz w:val="18"/>
                <w:szCs w:val="18"/>
                <w:lang w:val="es-MX"/>
              </w:rPr>
              <w:t xml:space="preserve"> </w:t>
            </w:r>
            <w:r w:rsidRPr="009E1920">
              <w:rPr>
                <w:rFonts w:ascii="Arial" w:hAnsi="Arial" w:cs="Arial"/>
                <w:sz w:val="18"/>
                <w:szCs w:val="18"/>
                <w:lang w:val="es-MX"/>
              </w:rPr>
              <w:t>profesional.</w:t>
            </w:r>
          </w:p>
          <w:p w14:paraId="03BE24F2" w14:textId="77777777" w:rsidR="005A2AB8" w:rsidRPr="009E1920" w:rsidRDefault="005A2AB8" w:rsidP="00961975">
            <w:pPr>
              <w:pStyle w:val="TableParagraph"/>
              <w:numPr>
                <w:ilvl w:val="0"/>
                <w:numId w:val="74"/>
              </w:numPr>
              <w:tabs>
                <w:tab w:val="left" w:pos="425"/>
              </w:tabs>
              <w:autoSpaceDE/>
              <w:autoSpaceDN/>
              <w:spacing w:before="98"/>
              <w:ind w:right="144" w:firstLine="27"/>
              <w:jc w:val="both"/>
              <w:rPr>
                <w:rFonts w:ascii="Arial" w:eastAsia="Arial" w:hAnsi="Arial" w:cs="Arial"/>
                <w:sz w:val="18"/>
                <w:szCs w:val="18"/>
                <w:lang w:val="es-MX"/>
              </w:rPr>
            </w:pPr>
            <w:r w:rsidRPr="009E1920">
              <w:rPr>
                <w:rFonts w:ascii="Arial" w:hAnsi="Arial" w:cs="Arial"/>
                <w:sz w:val="18"/>
                <w:szCs w:val="18"/>
                <w:lang w:val="es-MX"/>
              </w:rPr>
              <w:t>Cédula de identificación fiscal de</w:t>
            </w:r>
            <w:r w:rsidRPr="009E1920">
              <w:rPr>
                <w:rFonts w:ascii="Arial" w:hAnsi="Arial" w:cs="Arial"/>
                <w:spacing w:val="48"/>
                <w:sz w:val="18"/>
                <w:szCs w:val="18"/>
                <w:lang w:val="es-MX"/>
              </w:rPr>
              <w:t xml:space="preserve"> </w:t>
            </w:r>
            <w:r w:rsidRPr="009E1920">
              <w:rPr>
                <w:rFonts w:ascii="Arial" w:hAnsi="Arial" w:cs="Arial"/>
                <w:sz w:val="18"/>
                <w:szCs w:val="18"/>
                <w:lang w:val="es-MX"/>
              </w:rPr>
              <w:t>la persona moral y, de manera</w:t>
            </w:r>
            <w:r w:rsidRPr="009E1920">
              <w:rPr>
                <w:rFonts w:ascii="Arial" w:hAnsi="Arial" w:cs="Arial"/>
                <w:spacing w:val="33"/>
                <w:sz w:val="18"/>
                <w:szCs w:val="18"/>
                <w:lang w:val="es-MX"/>
              </w:rPr>
              <w:t xml:space="preserve"> </w:t>
            </w:r>
            <w:r w:rsidRPr="009E1920">
              <w:rPr>
                <w:rFonts w:ascii="Arial" w:hAnsi="Arial" w:cs="Arial"/>
                <w:sz w:val="18"/>
                <w:szCs w:val="18"/>
                <w:lang w:val="es-MX"/>
              </w:rPr>
              <w:t>opcional, la de su representante legal</w:t>
            </w:r>
            <w:r w:rsidRPr="009E1920">
              <w:rPr>
                <w:rFonts w:ascii="Arial" w:hAnsi="Arial" w:cs="Arial"/>
                <w:spacing w:val="32"/>
                <w:sz w:val="18"/>
                <w:szCs w:val="18"/>
                <w:lang w:val="es-MX"/>
              </w:rPr>
              <w:t xml:space="preserve"> </w:t>
            </w:r>
            <w:r w:rsidRPr="009E1920">
              <w:rPr>
                <w:rFonts w:ascii="Arial" w:hAnsi="Arial" w:cs="Arial"/>
                <w:sz w:val="18"/>
                <w:szCs w:val="18"/>
                <w:lang w:val="es-MX"/>
              </w:rPr>
              <w:t>o apoderado.</w:t>
            </w:r>
          </w:p>
          <w:p w14:paraId="309C1761" w14:textId="77777777" w:rsidR="005A2AB8" w:rsidRPr="009E1920" w:rsidRDefault="005A2AB8" w:rsidP="00961975">
            <w:pPr>
              <w:pStyle w:val="TableParagraph"/>
              <w:numPr>
                <w:ilvl w:val="0"/>
                <w:numId w:val="74"/>
              </w:numPr>
              <w:tabs>
                <w:tab w:val="left" w:pos="413"/>
              </w:tabs>
              <w:autoSpaceDE/>
              <w:autoSpaceDN/>
              <w:spacing w:before="101"/>
              <w:ind w:right="148" w:firstLine="27"/>
              <w:jc w:val="both"/>
              <w:rPr>
                <w:rFonts w:ascii="Arial" w:eastAsia="Arial" w:hAnsi="Arial" w:cs="Arial"/>
                <w:sz w:val="18"/>
                <w:szCs w:val="18"/>
                <w:lang w:val="es-MX"/>
              </w:rPr>
            </w:pPr>
            <w:r w:rsidRPr="009E1920">
              <w:rPr>
                <w:rFonts w:ascii="Arial" w:hAnsi="Arial" w:cs="Arial"/>
                <w:sz w:val="18"/>
                <w:szCs w:val="18"/>
                <w:lang w:val="es-MX"/>
              </w:rPr>
              <w:t>Clave única de registro de</w:t>
            </w:r>
            <w:r w:rsidRPr="009E1920">
              <w:rPr>
                <w:rFonts w:ascii="Arial" w:hAnsi="Arial" w:cs="Arial"/>
                <w:spacing w:val="-10"/>
                <w:sz w:val="18"/>
                <w:szCs w:val="18"/>
                <w:lang w:val="es-MX"/>
              </w:rPr>
              <w:t xml:space="preserve"> </w:t>
            </w:r>
            <w:r w:rsidRPr="009E1920">
              <w:rPr>
                <w:rFonts w:ascii="Arial" w:hAnsi="Arial" w:cs="Arial"/>
                <w:sz w:val="18"/>
                <w:szCs w:val="18"/>
                <w:lang w:val="es-MX"/>
              </w:rPr>
              <w:t>población del representante legal o apoderado,</w:t>
            </w:r>
            <w:r w:rsidRPr="009E1920">
              <w:rPr>
                <w:rFonts w:ascii="Arial" w:hAnsi="Arial" w:cs="Arial"/>
                <w:spacing w:val="26"/>
                <w:sz w:val="18"/>
                <w:szCs w:val="18"/>
                <w:lang w:val="es-MX"/>
              </w:rPr>
              <w:t xml:space="preserve"> </w:t>
            </w:r>
            <w:r w:rsidRPr="009E1920">
              <w:rPr>
                <w:rFonts w:ascii="Arial" w:hAnsi="Arial" w:cs="Arial"/>
                <w:sz w:val="18"/>
                <w:szCs w:val="18"/>
                <w:lang w:val="es-MX"/>
              </w:rPr>
              <w:t>si existe en el país de</w:t>
            </w:r>
            <w:r w:rsidRPr="009E1920">
              <w:rPr>
                <w:rFonts w:ascii="Arial" w:hAnsi="Arial" w:cs="Arial"/>
                <w:spacing w:val="-7"/>
                <w:sz w:val="18"/>
                <w:szCs w:val="18"/>
                <w:lang w:val="es-MX"/>
              </w:rPr>
              <w:t xml:space="preserve"> </w:t>
            </w:r>
            <w:r w:rsidRPr="009E1920">
              <w:rPr>
                <w:rFonts w:ascii="Arial" w:hAnsi="Arial" w:cs="Arial"/>
                <w:sz w:val="18"/>
                <w:szCs w:val="18"/>
                <w:lang w:val="es-MX"/>
              </w:rPr>
              <w:t>origen.</w:t>
            </w:r>
          </w:p>
        </w:tc>
      </w:tr>
    </w:tbl>
    <w:p w14:paraId="146080E6" w14:textId="77777777" w:rsidR="005A2AB8" w:rsidRPr="006378A0" w:rsidRDefault="005A2AB8" w:rsidP="00BD7CED">
      <w:pPr>
        <w:spacing w:before="1"/>
        <w:jc w:val="both"/>
        <w:rPr>
          <w:rFonts w:ascii="Arial" w:eastAsia="Arial" w:hAnsi="Arial" w:cs="Arial"/>
          <w:sz w:val="14"/>
          <w:szCs w:val="14"/>
        </w:rPr>
      </w:pPr>
    </w:p>
    <w:p w14:paraId="553DB512" w14:textId="77777777" w:rsidR="005A2AB8" w:rsidRPr="009E1920" w:rsidRDefault="005A2AB8" w:rsidP="00BD7CED">
      <w:pPr>
        <w:pStyle w:val="Textoindependiente"/>
        <w:spacing w:before="69"/>
        <w:ind w:right="126"/>
        <w:rPr>
          <w:rFonts w:cs="Arial"/>
          <w:sz w:val="18"/>
          <w:szCs w:val="18"/>
        </w:rPr>
      </w:pPr>
      <w:r w:rsidRPr="009E1920">
        <w:rPr>
          <w:rFonts w:cs="Arial"/>
          <w:sz w:val="18"/>
          <w:szCs w:val="18"/>
        </w:rPr>
        <w:t>CompraINE emitirá un aviso de recepción de la información a que alude</w:t>
      </w:r>
      <w:r w:rsidRPr="009E1920">
        <w:rPr>
          <w:rFonts w:cs="Arial"/>
          <w:spacing w:val="33"/>
          <w:sz w:val="18"/>
          <w:szCs w:val="18"/>
        </w:rPr>
        <w:t xml:space="preserve"> </w:t>
      </w:r>
      <w:r w:rsidRPr="009E1920">
        <w:rPr>
          <w:rFonts w:cs="Arial"/>
          <w:sz w:val="18"/>
          <w:szCs w:val="18"/>
        </w:rPr>
        <w:t>este numeral.</w:t>
      </w:r>
    </w:p>
    <w:p w14:paraId="3B585240" w14:textId="77777777" w:rsidR="005A2AB8" w:rsidRPr="006378A0" w:rsidRDefault="005A2AB8" w:rsidP="00BD7CED">
      <w:pPr>
        <w:jc w:val="both"/>
        <w:rPr>
          <w:rFonts w:ascii="Arial" w:eastAsia="Arial" w:hAnsi="Arial" w:cs="Arial"/>
          <w:sz w:val="14"/>
          <w:szCs w:val="14"/>
        </w:rPr>
      </w:pPr>
    </w:p>
    <w:p w14:paraId="46582B81"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27"/>
          <w:sz w:val="18"/>
          <w:szCs w:val="18"/>
        </w:rPr>
        <w:t xml:space="preserve"> </w:t>
      </w:r>
      <w:r w:rsidRPr="009E1920">
        <w:rPr>
          <w:rFonts w:ascii="Arial" w:hAnsi="Arial" w:cs="Arial"/>
          <w:sz w:val="18"/>
          <w:szCs w:val="18"/>
        </w:rPr>
        <w:t>vez</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interesado</w:t>
      </w:r>
      <w:r w:rsidRPr="009E1920">
        <w:rPr>
          <w:rFonts w:ascii="Arial" w:hAnsi="Arial" w:cs="Arial"/>
          <w:spacing w:val="26"/>
          <w:sz w:val="18"/>
          <w:szCs w:val="18"/>
        </w:rPr>
        <w:t xml:space="preserve"> </w:t>
      </w:r>
      <w:r w:rsidRPr="009E1920">
        <w:rPr>
          <w:rFonts w:ascii="Arial" w:hAnsi="Arial" w:cs="Arial"/>
          <w:sz w:val="18"/>
          <w:szCs w:val="18"/>
        </w:rPr>
        <w:t>licitante,</w:t>
      </w:r>
      <w:r w:rsidRPr="009E1920">
        <w:rPr>
          <w:rFonts w:ascii="Arial" w:hAnsi="Arial" w:cs="Arial"/>
          <w:spacing w:val="26"/>
          <w:sz w:val="18"/>
          <w:szCs w:val="18"/>
        </w:rPr>
        <w:t xml:space="preserve"> </w:t>
      </w:r>
      <w:r w:rsidRPr="009E1920">
        <w:rPr>
          <w:rFonts w:ascii="Arial" w:hAnsi="Arial" w:cs="Arial"/>
          <w:sz w:val="18"/>
          <w:szCs w:val="18"/>
        </w:rPr>
        <w:t>nacional</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extranjero,</w:t>
      </w:r>
      <w:r w:rsidRPr="009E1920">
        <w:rPr>
          <w:rFonts w:ascii="Arial" w:hAnsi="Arial" w:cs="Arial"/>
          <w:spacing w:val="26"/>
          <w:sz w:val="18"/>
          <w:szCs w:val="18"/>
        </w:rPr>
        <w:t xml:space="preserve"> </w:t>
      </w:r>
      <w:r w:rsidRPr="009E1920">
        <w:rPr>
          <w:rFonts w:ascii="Arial" w:hAnsi="Arial" w:cs="Arial"/>
          <w:sz w:val="18"/>
          <w:szCs w:val="18"/>
        </w:rPr>
        <w:t>haya</w:t>
      </w:r>
      <w:r w:rsidRPr="009E1920">
        <w:rPr>
          <w:rFonts w:ascii="Arial" w:hAnsi="Arial" w:cs="Arial"/>
          <w:spacing w:val="26"/>
          <w:sz w:val="18"/>
          <w:szCs w:val="18"/>
        </w:rPr>
        <w:t xml:space="preserve"> </w:t>
      </w:r>
      <w:r w:rsidRPr="009E1920">
        <w:rPr>
          <w:rFonts w:ascii="Arial" w:hAnsi="Arial" w:cs="Arial"/>
          <w:sz w:val="18"/>
          <w:szCs w:val="18"/>
        </w:rPr>
        <w:t>capturado debidamente los datos determinados como obligatorios en el formulario de</w:t>
      </w:r>
      <w:r w:rsidRPr="009E1920">
        <w:rPr>
          <w:rFonts w:ascii="Arial" w:hAnsi="Arial" w:cs="Arial"/>
          <w:spacing w:val="-1"/>
          <w:sz w:val="18"/>
          <w:szCs w:val="18"/>
        </w:rPr>
        <w:t xml:space="preserve"> </w:t>
      </w:r>
      <w:r w:rsidRPr="009E1920">
        <w:rPr>
          <w:rFonts w:ascii="Arial" w:hAnsi="Arial" w:cs="Arial"/>
          <w:sz w:val="18"/>
          <w:szCs w:val="18"/>
        </w:rPr>
        <w:t>registro a</w:t>
      </w:r>
      <w:r w:rsidRPr="009E1920">
        <w:rPr>
          <w:rFonts w:ascii="Arial" w:hAnsi="Arial" w:cs="Arial"/>
          <w:spacing w:val="22"/>
          <w:sz w:val="18"/>
          <w:szCs w:val="18"/>
        </w:rPr>
        <w:t xml:space="preserve"> </w:t>
      </w:r>
      <w:r w:rsidRPr="009E1920">
        <w:rPr>
          <w:rFonts w:ascii="Arial" w:hAnsi="Arial" w:cs="Arial"/>
          <w:sz w:val="18"/>
          <w:szCs w:val="18"/>
        </w:rPr>
        <w:t>que</w:t>
      </w:r>
      <w:r w:rsidRPr="009E1920">
        <w:rPr>
          <w:rFonts w:ascii="Arial" w:hAnsi="Arial" w:cs="Arial"/>
          <w:spacing w:val="22"/>
          <w:sz w:val="18"/>
          <w:szCs w:val="18"/>
        </w:rPr>
        <w:t xml:space="preserve"> </w:t>
      </w:r>
      <w:r w:rsidRPr="009E1920">
        <w:rPr>
          <w:rFonts w:ascii="Arial" w:hAnsi="Arial" w:cs="Arial"/>
          <w:sz w:val="18"/>
          <w:szCs w:val="18"/>
        </w:rPr>
        <w:t>alude</w:t>
      </w:r>
      <w:r w:rsidRPr="009E1920">
        <w:rPr>
          <w:rFonts w:ascii="Arial" w:hAnsi="Arial" w:cs="Arial"/>
          <w:spacing w:val="22"/>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primer</w:t>
      </w:r>
      <w:r w:rsidRPr="009E1920">
        <w:rPr>
          <w:rFonts w:ascii="Arial" w:hAnsi="Arial" w:cs="Arial"/>
          <w:spacing w:val="21"/>
          <w:sz w:val="18"/>
          <w:szCs w:val="18"/>
        </w:rPr>
        <w:t xml:space="preserve"> </w:t>
      </w:r>
      <w:r w:rsidRPr="009E1920">
        <w:rPr>
          <w:rFonts w:ascii="Arial" w:hAnsi="Arial" w:cs="Arial"/>
          <w:sz w:val="18"/>
          <w:szCs w:val="18"/>
        </w:rPr>
        <w:t>párrafo</w:t>
      </w:r>
      <w:r w:rsidRPr="009E1920">
        <w:rPr>
          <w:rFonts w:ascii="Arial" w:hAnsi="Arial" w:cs="Arial"/>
          <w:spacing w:val="22"/>
          <w:sz w:val="18"/>
          <w:szCs w:val="18"/>
        </w:rPr>
        <w:t xml:space="preserve"> </w:t>
      </w:r>
      <w:r w:rsidRPr="009E1920">
        <w:rPr>
          <w:rFonts w:ascii="Arial" w:hAnsi="Arial" w:cs="Arial"/>
          <w:sz w:val="18"/>
          <w:szCs w:val="18"/>
        </w:rPr>
        <w:t>del</w:t>
      </w:r>
      <w:r w:rsidRPr="009E1920">
        <w:rPr>
          <w:rFonts w:ascii="Arial" w:hAnsi="Arial" w:cs="Arial"/>
          <w:spacing w:val="21"/>
          <w:sz w:val="18"/>
          <w:szCs w:val="18"/>
        </w:rPr>
        <w:t xml:space="preserve"> </w:t>
      </w:r>
      <w:r w:rsidRPr="009E1920">
        <w:rPr>
          <w:rFonts w:ascii="Arial" w:hAnsi="Arial" w:cs="Arial"/>
          <w:sz w:val="18"/>
          <w:szCs w:val="18"/>
        </w:rPr>
        <w:t>numeral</w:t>
      </w:r>
      <w:r w:rsidRPr="009E1920">
        <w:rPr>
          <w:rFonts w:ascii="Arial" w:hAnsi="Arial" w:cs="Arial"/>
          <w:spacing w:val="22"/>
          <w:sz w:val="18"/>
          <w:szCs w:val="18"/>
        </w:rPr>
        <w:t xml:space="preserve"> </w:t>
      </w:r>
      <w:r w:rsidRPr="009E1920">
        <w:rPr>
          <w:rFonts w:ascii="Arial" w:hAnsi="Arial" w:cs="Arial"/>
          <w:sz w:val="18"/>
          <w:szCs w:val="18"/>
        </w:rPr>
        <w:t>anterior,</w:t>
      </w:r>
      <w:r w:rsidRPr="009E1920">
        <w:rPr>
          <w:rFonts w:ascii="Arial" w:hAnsi="Arial" w:cs="Arial"/>
          <w:spacing w:val="22"/>
          <w:sz w:val="18"/>
          <w:szCs w:val="18"/>
        </w:rPr>
        <w:t xml:space="preserve"> </w:t>
      </w:r>
      <w:r w:rsidRPr="009E1920">
        <w:rPr>
          <w:rFonts w:ascii="Arial" w:hAnsi="Arial" w:cs="Arial"/>
          <w:sz w:val="18"/>
          <w:szCs w:val="18"/>
        </w:rPr>
        <w:t>CompraINE</w:t>
      </w:r>
      <w:r w:rsidRPr="009E1920">
        <w:rPr>
          <w:rFonts w:ascii="Arial" w:hAnsi="Arial" w:cs="Arial"/>
          <w:spacing w:val="22"/>
          <w:sz w:val="18"/>
          <w:szCs w:val="18"/>
        </w:rPr>
        <w:t xml:space="preserve"> </w:t>
      </w:r>
      <w:r w:rsidRPr="009E1920">
        <w:rPr>
          <w:rFonts w:ascii="Arial" w:hAnsi="Arial" w:cs="Arial"/>
          <w:sz w:val="18"/>
          <w:szCs w:val="18"/>
        </w:rPr>
        <w:t>le</w:t>
      </w:r>
      <w:r w:rsidRPr="009E1920">
        <w:rPr>
          <w:rFonts w:ascii="Arial" w:hAnsi="Arial" w:cs="Arial"/>
          <w:spacing w:val="20"/>
          <w:sz w:val="18"/>
          <w:szCs w:val="18"/>
        </w:rPr>
        <w:t xml:space="preserve"> </w:t>
      </w:r>
      <w:r w:rsidRPr="009E1920">
        <w:rPr>
          <w:rFonts w:ascii="Arial" w:hAnsi="Arial" w:cs="Arial"/>
          <w:sz w:val="18"/>
          <w:szCs w:val="18"/>
        </w:rPr>
        <w:t>hará</w:t>
      </w:r>
      <w:r w:rsidRPr="009E1920">
        <w:rPr>
          <w:rFonts w:ascii="Arial" w:hAnsi="Arial" w:cs="Arial"/>
          <w:spacing w:val="22"/>
          <w:sz w:val="18"/>
          <w:szCs w:val="18"/>
        </w:rPr>
        <w:t xml:space="preserve"> </w:t>
      </w:r>
      <w:r w:rsidRPr="009E1920">
        <w:rPr>
          <w:rFonts w:ascii="Arial" w:hAnsi="Arial" w:cs="Arial"/>
          <w:sz w:val="18"/>
          <w:szCs w:val="18"/>
        </w:rPr>
        <w:t>llegar</w:t>
      </w:r>
      <w:r w:rsidRPr="009E1920">
        <w:rPr>
          <w:rFonts w:ascii="Arial" w:hAnsi="Arial" w:cs="Arial"/>
          <w:spacing w:val="23"/>
          <w:sz w:val="18"/>
          <w:szCs w:val="18"/>
        </w:rPr>
        <w:t xml:space="preserve"> </w:t>
      </w:r>
      <w:r w:rsidRPr="009E1920">
        <w:rPr>
          <w:rFonts w:ascii="Arial" w:hAnsi="Arial" w:cs="Arial"/>
          <w:sz w:val="18"/>
          <w:szCs w:val="18"/>
        </w:rPr>
        <w:t>vía correo electrónico dentro de los 5 (cinco) días naturales posteriores,</w:t>
      </w:r>
      <w:r w:rsidRPr="009E1920">
        <w:rPr>
          <w:rFonts w:ascii="Arial" w:hAnsi="Arial" w:cs="Arial"/>
          <w:spacing w:val="33"/>
          <w:sz w:val="18"/>
          <w:szCs w:val="18"/>
        </w:rPr>
        <w:t xml:space="preserve"> </w:t>
      </w:r>
      <w:r w:rsidRPr="009E1920">
        <w:rPr>
          <w:rFonts w:ascii="Arial" w:hAnsi="Arial" w:cs="Arial"/>
          <w:sz w:val="18"/>
          <w:szCs w:val="18"/>
        </w:rPr>
        <w:t>una contraseña inicial de usuario registrado, la cual deberá modificar de</w:t>
      </w:r>
      <w:r w:rsidRPr="009E1920">
        <w:rPr>
          <w:rFonts w:ascii="Arial" w:hAnsi="Arial" w:cs="Arial"/>
          <w:spacing w:val="64"/>
          <w:sz w:val="18"/>
          <w:szCs w:val="18"/>
        </w:rPr>
        <w:t xml:space="preserve"> </w:t>
      </w:r>
      <w:r w:rsidRPr="009E1920">
        <w:rPr>
          <w:rFonts w:ascii="Arial" w:hAnsi="Arial" w:cs="Arial"/>
          <w:sz w:val="18"/>
          <w:szCs w:val="18"/>
        </w:rPr>
        <w:t>manera inmediata</w:t>
      </w:r>
      <w:r w:rsidRPr="009E1920">
        <w:rPr>
          <w:rFonts w:ascii="Arial" w:hAnsi="Arial" w:cs="Arial"/>
          <w:spacing w:val="36"/>
          <w:sz w:val="18"/>
          <w:szCs w:val="18"/>
        </w:rPr>
        <w:t xml:space="preserve"> </w:t>
      </w:r>
      <w:r w:rsidRPr="009E1920">
        <w:rPr>
          <w:rFonts w:ascii="Arial" w:hAnsi="Arial" w:cs="Arial"/>
          <w:sz w:val="18"/>
          <w:szCs w:val="18"/>
        </w:rPr>
        <w:t>con</w:t>
      </w:r>
      <w:r w:rsidRPr="009E1920">
        <w:rPr>
          <w:rFonts w:ascii="Arial" w:hAnsi="Arial" w:cs="Arial"/>
          <w:spacing w:val="36"/>
          <w:sz w:val="18"/>
          <w:szCs w:val="18"/>
        </w:rPr>
        <w:t xml:space="preserve"> </w:t>
      </w:r>
      <w:r w:rsidRPr="009E1920">
        <w:rPr>
          <w:rFonts w:ascii="Arial" w:hAnsi="Arial" w:cs="Arial"/>
          <w:sz w:val="18"/>
          <w:szCs w:val="18"/>
        </w:rPr>
        <w:t>la</w:t>
      </w:r>
      <w:r w:rsidRPr="009E1920">
        <w:rPr>
          <w:rFonts w:ascii="Arial" w:hAnsi="Arial" w:cs="Arial"/>
          <w:spacing w:val="36"/>
          <w:sz w:val="18"/>
          <w:szCs w:val="18"/>
        </w:rPr>
        <w:t xml:space="preserve"> </w:t>
      </w:r>
      <w:r w:rsidRPr="009E1920">
        <w:rPr>
          <w:rFonts w:ascii="Arial" w:hAnsi="Arial" w:cs="Arial"/>
          <w:sz w:val="18"/>
          <w:szCs w:val="18"/>
        </w:rPr>
        <w:t>finalidad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salvaguardar</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confidencialidad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4"/>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información que remita a través de</w:t>
      </w:r>
      <w:r w:rsidRPr="009E1920">
        <w:rPr>
          <w:rFonts w:ascii="Arial" w:hAnsi="Arial" w:cs="Arial"/>
          <w:spacing w:val="-4"/>
          <w:sz w:val="18"/>
          <w:szCs w:val="18"/>
        </w:rPr>
        <w:t xml:space="preserve"> </w:t>
      </w:r>
      <w:r w:rsidRPr="009E1920">
        <w:rPr>
          <w:rFonts w:ascii="Arial" w:hAnsi="Arial" w:cs="Arial"/>
          <w:sz w:val="18"/>
          <w:szCs w:val="18"/>
        </w:rPr>
        <w:t>CompraINE.</w:t>
      </w:r>
    </w:p>
    <w:p w14:paraId="3F89CDED" w14:textId="77777777" w:rsidR="005A2AB8" w:rsidRPr="006378A0" w:rsidRDefault="005A2AB8" w:rsidP="00BD7CED">
      <w:pPr>
        <w:jc w:val="both"/>
        <w:rPr>
          <w:rFonts w:ascii="Arial" w:eastAsia="Arial" w:hAnsi="Arial" w:cs="Arial"/>
          <w:sz w:val="14"/>
          <w:szCs w:val="14"/>
        </w:rPr>
      </w:pPr>
    </w:p>
    <w:p w14:paraId="24ADE3AD" w14:textId="77777777" w:rsidR="005A2AB8" w:rsidRPr="009E1920" w:rsidRDefault="005A2AB8" w:rsidP="00961975">
      <w:pPr>
        <w:pStyle w:val="Prrafodelista"/>
        <w:numPr>
          <w:ilvl w:val="0"/>
          <w:numId w:val="77"/>
        </w:numPr>
        <w:tabs>
          <w:tab w:val="left" w:pos="815"/>
        </w:tabs>
        <w:ind w:right="124" w:firstLine="288"/>
        <w:contextualSpacing w:val="0"/>
        <w:jc w:val="both"/>
        <w:rPr>
          <w:rFonts w:ascii="Arial" w:eastAsia="Arial" w:hAnsi="Arial" w:cs="Arial"/>
          <w:sz w:val="18"/>
          <w:szCs w:val="18"/>
        </w:rPr>
      </w:pPr>
      <w:r w:rsidRPr="009E1920">
        <w:rPr>
          <w:rFonts w:ascii="Arial" w:hAnsi="Arial" w:cs="Arial"/>
          <w:sz w:val="18"/>
          <w:szCs w:val="18"/>
        </w:rPr>
        <w:t>Para la presentación y firma de proposiciones a través de CompraINE,</w:t>
      </w:r>
      <w:r w:rsidRPr="009E1920">
        <w:rPr>
          <w:rFonts w:ascii="Arial" w:hAnsi="Arial" w:cs="Arial"/>
          <w:spacing w:val="16"/>
          <w:sz w:val="18"/>
          <w:szCs w:val="18"/>
        </w:rPr>
        <w:t xml:space="preserve"> </w:t>
      </w:r>
      <w:r w:rsidRPr="009E1920">
        <w:rPr>
          <w:rFonts w:ascii="Arial" w:hAnsi="Arial" w:cs="Arial"/>
          <w:sz w:val="18"/>
          <w:szCs w:val="18"/>
        </w:rPr>
        <w:t>los licitantes</w:t>
      </w:r>
      <w:r w:rsidRPr="009E1920">
        <w:rPr>
          <w:rFonts w:ascii="Arial" w:hAnsi="Arial" w:cs="Arial"/>
          <w:spacing w:val="23"/>
          <w:sz w:val="18"/>
          <w:szCs w:val="18"/>
        </w:rPr>
        <w:t xml:space="preserve"> </w:t>
      </w:r>
      <w:r w:rsidRPr="009E1920">
        <w:rPr>
          <w:rFonts w:ascii="Arial" w:hAnsi="Arial" w:cs="Arial"/>
          <w:sz w:val="18"/>
          <w:szCs w:val="18"/>
        </w:rPr>
        <w:t>nacionales</w:t>
      </w:r>
      <w:r w:rsidRPr="009E1920">
        <w:rPr>
          <w:rFonts w:ascii="Arial" w:hAnsi="Arial" w:cs="Arial"/>
          <w:spacing w:val="24"/>
          <w:sz w:val="18"/>
          <w:szCs w:val="18"/>
        </w:rPr>
        <w:t xml:space="preserve"> </w:t>
      </w:r>
      <w:r w:rsidRPr="009E1920">
        <w:rPr>
          <w:rFonts w:ascii="Arial" w:hAnsi="Arial" w:cs="Arial"/>
          <w:sz w:val="18"/>
          <w:szCs w:val="18"/>
        </w:rPr>
        <w:t>deberán</w:t>
      </w:r>
      <w:r w:rsidRPr="009E1920">
        <w:rPr>
          <w:rFonts w:ascii="Arial" w:hAnsi="Arial" w:cs="Arial"/>
          <w:spacing w:val="26"/>
          <w:sz w:val="18"/>
          <w:szCs w:val="18"/>
        </w:rPr>
        <w:t xml:space="preserve"> </w:t>
      </w:r>
      <w:r w:rsidRPr="009E1920">
        <w:rPr>
          <w:rFonts w:ascii="Arial" w:hAnsi="Arial" w:cs="Arial"/>
          <w:sz w:val="18"/>
          <w:szCs w:val="18"/>
        </w:rPr>
        <w:t>utilizar</w:t>
      </w:r>
      <w:r w:rsidRPr="009E1920">
        <w:rPr>
          <w:rFonts w:ascii="Arial" w:hAnsi="Arial" w:cs="Arial"/>
          <w:spacing w:val="25"/>
          <w:sz w:val="18"/>
          <w:szCs w:val="18"/>
        </w:rPr>
        <w:t xml:space="preserve"> </w:t>
      </w: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Firma</w:t>
      </w:r>
      <w:r w:rsidRPr="009E1920">
        <w:rPr>
          <w:rFonts w:ascii="Arial" w:hAnsi="Arial" w:cs="Arial"/>
          <w:spacing w:val="26"/>
          <w:sz w:val="18"/>
          <w:szCs w:val="18"/>
        </w:rPr>
        <w:t xml:space="preserve"> </w:t>
      </w:r>
      <w:r w:rsidRPr="009E1920">
        <w:rPr>
          <w:rFonts w:ascii="Arial" w:hAnsi="Arial" w:cs="Arial"/>
          <w:sz w:val="18"/>
          <w:szCs w:val="18"/>
        </w:rPr>
        <w:t>Electrónica</w:t>
      </w:r>
      <w:r w:rsidRPr="009E1920">
        <w:rPr>
          <w:rFonts w:ascii="Arial" w:hAnsi="Arial" w:cs="Arial"/>
          <w:spacing w:val="26"/>
          <w:sz w:val="18"/>
          <w:szCs w:val="18"/>
        </w:rPr>
        <w:t xml:space="preserve"> </w:t>
      </w:r>
      <w:r w:rsidRPr="009E1920">
        <w:rPr>
          <w:rFonts w:ascii="Arial" w:hAnsi="Arial" w:cs="Arial"/>
          <w:sz w:val="18"/>
          <w:szCs w:val="18"/>
        </w:rPr>
        <w:t>Avanzada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emite</w:t>
      </w:r>
      <w:r w:rsidRPr="009E1920">
        <w:rPr>
          <w:rFonts w:ascii="Arial" w:hAnsi="Arial" w:cs="Arial"/>
          <w:spacing w:val="24"/>
          <w:sz w:val="18"/>
          <w:szCs w:val="18"/>
        </w:rPr>
        <w:t xml:space="preserve"> </w:t>
      </w:r>
      <w:r w:rsidRPr="009E1920">
        <w:rPr>
          <w:rFonts w:ascii="Arial" w:hAnsi="Arial" w:cs="Arial"/>
          <w:sz w:val="18"/>
          <w:szCs w:val="18"/>
        </w:rPr>
        <w:t>el Servicio de Administración Tributaria para el cumplimiento de obligaciones</w:t>
      </w:r>
      <w:r w:rsidRPr="009E1920">
        <w:rPr>
          <w:rFonts w:ascii="Arial" w:hAnsi="Arial" w:cs="Arial"/>
          <w:spacing w:val="15"/>
          <w:sz w:val="18"/>
          <w:szCs w:val="18"/>
        </w:rPr>
        <w:t xml:space="preserve"> </w:t>
      </w:r>
      <w:r w:rsidRPr="009E1920">
        <w:rPr>
          <w:rFonts w:ascii="Arial" w:hAnsi="Arial" w:cs="Arial"/>
          <w:sz w:val="18"/>
          <w:szCs w:val="18"/>
        </w:rPr>
        <w:t>fiscales o en su caso, la que emite el</w:t>
      </w:r>
      <w:r w:rsidRPr="009E1920">
        <w:rPr>
          <w:rFonts w:ascii="Arial" w:hAnsi="Arial" w:cs="Arial"/>
          <w:spacing w:val="-4"/>
          <w:sz w:val="18"/>
          <w:szCs w:val="18"/>
        </w:rPr>
        <w:t xml:space="preserve"> </w:t>
      </w:r>
      <w:r w:rsidRPr="009E1920">
        <w:rPr>
          <w:rFonts w:ascii="Arial" w:hAnsi="Arial" w:cs="Arial"/>
          <w:sz w:val="18"/>
          <w:szCs w:val="18"/>
        </w:rPr>
        <w:t>INE.</w:t>
      </w:r>
    </w:p>
    <w:p w14:paraId="3E0430E0" w14:textId="77777777" w:rsidR="005A2AB8" w:rsidRPr="006378A0" w:rsidRDefault="005A2AB8" w:rsidP="00BD7CED">
      <w:pPr>
        <w:jc w:val="both"/>
        <w:rPr>
          <w:rFonts w:ascii="Arial" w:eastAsia="Arial" w:hAnsi="Arial" w:cs="Arial"/>
          <w:sz w:val="14"/>
          <w:szCs w:val="14"/>
        </w:rPr>
      </w:pPr>
    </w:p>
    <w:p w14:paraId="41D3D0B9" w14:textId="77777777" w:rsidR="005A2AB8" w:rsidRPr="009E1920" w:rsidRDefault="005A2AB8" w:rsidP="00BD7CED">
      <w:pPr>
        <w:pStyle w:val="Textoindependiente"/>
        <w:ind w:right="124"/>
        <w:rPr>
          <w:rFonts w:cs="Arial"/>
          <w:sz w:val="18"/>
          <w:szCs w:val="18"/>
        </w:rPr>
      </w:pPr>
      <w:r w:rsidRPr="009E1920">
        <w:rPr>
          <w:rFonts w:cs="Arial"/>
          <w:sz w:val="18"/>
          <w:szCs w:val="18"/>
        </w:rPr>
        <w:t>En el caso de los interesados licitantes extranjeros, para la presentación y firma</w:t>
      </w:r>
      <w:r w:rsidRPr="009E1920">
        <w:rPr>
          <w:rFonts w:cs="Arial"/>
          <w:spacing w:val="-7"/>
          <w:sz w:val="18"/>
          <w:szCs w:val="18"/>
        </w:rPr>
        <w:t xml:space="preserve"> </w:t>
      </w:r>
      <w:r w:rsidRPr="009E1920">
        <w:rPr>
          <w:rFonts w:cs="Arial"/>
          <w:sz w:val="18"/>
          <w:szCs w:val="18"/>
        </w:rPr>
        <w:t>de sus proposiciones a través de CompraINE, deberán utilizar los medios</w:t>
      </w:r>
      <w:r w:rsidRPr="009E1920">
        <w:rPr>
          <w:rFonts w:cs="Arial"/>
          <w:spacing w:val="57"/>
          <w:sz w:val="18"/>
          <w:szCs w:val="18"/>
        </w:rPr>
        <w:t xml:space="preserve"> </w:t>
      </w:r>
      <w:r w:rsidRPr="009E1920">
        <w:rPr>
          <w:rFonts w:cs="Arial"/>
          <w:sz w:val="18"/>
          <w:szCs w:val="18"/>
        </w:rPr>
        <w:t>de Identificación Electrónica que otorgue o reconozca el INE, de conformidad con</w:t>
      </w:r>
      <w:r w:rsidRPr="009E1920">
        <w:rPr>
          <w:rFonts w:cs="Arial"/>
          <w:spacing w:val="24"/>
          <w:sz w:val="18"/>
          <w:szCs w:val="18"/>
        </w:rPr>
        <w:t xml:space="preserve"> </w:t>
      </w:r>
      <w:r w:rsidRPr="009E1920">
        <w:rPr>
          <w:rFonts w:cs="Arial"/>
          <w:sz w:val="18"/>
          <w:szCs w:val="18"/>
        </w:rPr>
        <w:t>las disposiciones emitidas para tal</w:t>
      </w:r>
      <w:r w:rsidRPr="009E1920">
        <w:rPr>
          <w:rFonts w:cs="Arial"/>
          <w:spacing w:val="-6"/>
          <w:sz w:val="18"/>
          <w:szCs w:val="18"/>
        </w:rPr>
        <w:t xml:space="preserve"> </w:t>
      </w:r>
      <w:r w:rsidRPr="009E1920">
        <w:rPr>
          <w:rFonts w:cs="Arial"/>
          <w:sz w:val="18"/>
          <w:szCs w:val="18"/>
        </w:rPr>
        <w:t>efecto.</w:t>
      </w:r>
    </w:p>
    <w:p w14:paraId="75FB30C1" w14:textId="77777777" w:rsidR="005A2AB8" w:rsidRPr="006378A0" w:rsidRDefault="005A2AB8" w:rsidP="00BD7CED">
      <w:pPr>
        <w:jc w:val="both"/>
        <w:rPr>
          <w:rFonts w:ascii="Arial" w:eastAsia="Arial" w:hAnsi="Arial" w:cs="Arial"/>
          <w:sz w:val="14"/>
          <w:szCs w:val="14"/>
        </w:rPr>
      </w:pPr>
    </w:p>
    <w:p w14:paraId="408A5D5D" w14:textId="77777777" w:rsidR="005A2AB8" w:rsidRPr="009E1920" w:rsidRDefault="005A2AB8" w:rsidP="00BD7CED">
      <w:pPr>
        <w:pStyle w:val="Textoindependiente"/>
        <w:ind w:right="124"/>
        <w:rPr>
          <w:rFonts w:cs="Arial"/>
          <w:sz w:val="18"/>
          <w:szCs w:val="18"/>
        </w:rPr>
      </w:pPr>
      <w:r w:rsidRPr="009E1920">
        <w:rPr>
          <w:rFonts w:cs="Arial"/>
          <w:sz w:val="18"/>
          <w:szCs w:val="18"/>
        </w:rPr>
        <w:t>CompraINE emitirá un aviso de la recepción de las proposiciones a que se</w:t>
      </w:r>
      <w:r w:rsidRPr="009E1920">
        <w:rPr>
          <w:rFonts w:cs="Arial"/>
          <w:spacing w:val="-7"/>
          <w:sz w:val="18"/>
          <w:szCs w:val="18"/>
        </w:rPr>
        <w:t xml:space="preserve"> </w:t>
      </w:r>
      <w:r w:rsidRPr="009E1920">
        <w:rPr>
          <w:rFonts w:cs="Arial"/>
          <w:sz w:val="18"/>
          <w:szCs w:val="18"/>
        </w:rPr>
        <w:t>refieren los párrafos</w:t>
      </w:r>
      <w:r w:rsidRPr="009E1920">
        <w:rPr>
          <w:rFonts w:cs="Arial"/>
          <w:spacing w:val="-5"/>
          <w:sz w:val="18"/>
          <w:szCs w:val="18"/>
        </w:rPr>
        <w:t xml:space="preserve"> </w:t>
      </w:r>
      <w:r w:rsidRPr="009E1920">
        <w:rPr>
          <w:rFonts w:cs="Arial"/>
          <w:sz w:val="18"/>
          <w:szCs w:val="18"/>
        </w:rPr>
        <w:t>anteriores.</w:t>
      </w:r>
    </w:p>
    <w:p w14:paraId="172C9F5D" w14:textId="77777777" w:rsidR="005A2AB8" w:rsidRPr="006378A0" w:rsidRDefault="005A2AB8" w:rsidP="00BD7CED">
      <w:pPr>
        <w:jc w:val="both"/>
        <w:rPr>
          <w:rFonts w:ascii="Arial" w:eastAsia="Arial" w:hAnsi="Arial" w:cs="Arial"/>
          <w:sz w:val="14"/>
          <w:szCs w:val="14"/>
        </w:rPr>
      </w:pPr>
    </w:p>
    <w:p w14:paraId="25EA7FD0"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CTIA</w:t>
      </w:r>
      <w:r w:rsidRPr="009E1920">
        <w:rPr>
          <w:rFonts w:ascii="Arial" w:hAnsi="Arial" w:cs="Arial"/>
          <w:spacing w:val="28"/>
          <w:sz w:val="18"/>
          <w:szCs w:val="18"/>
        </w:rPr>
        <w:t xml:space="preserve"> </w:t>
      </w:r>
      <w:r w:rsidRPr="009E1920">
        <w:rPr>
          <w:rFonts w:ascii="Arial" w:hAnsi="Arial" w:cs="Arial"/>
          <w:sz w:val="18"/>
          <w:szCs w:val="18"/>
        </w:rPr>
        <w:t>pondrá</w:t>
      </w:r>
      <w:r w:rsidRPr="009E1920">
        <w:rPr>
          <w:rFonts w:ascii="Arial" w:hAnsi="Arial" w:cs="Arial"/>
          <w:spacing w:val="27"/>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disposición</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licitantes,</w:t>
      </w:r>
      <w:r w:rsidRPr="009E1920">
        <w:rPr>
          <w:rFonts w:ascii="Arial" w:hAnsi="Arial" w:cs="Arial"/>
          <w:spacing w:val="27"/>
          <w:sz w:val="18"/>
          <w:szCs w:val="18"/>
        </w:rPr>
        <w:t xml:space="preserve"> </w:t>
      </w:r>
      <w:r w:rsidRPr="009E1920">
        <w:rPr>
          <w:rFonts w:ascii="Arial" w:hAnsi="Arial" w:cs="Arial"/>
          <w:sz w:val="18"/>
          <w:szCs w:val="18"/>
        </w:rPr>
        <w:t>proveedores</w:t>
      </w:r>
      <w:r w:rsidRPr="009E1920">
        <w:rPr>
          <w:rFonts w:ascii="Arial" w:hAnsi="Arial" w:cs="Arial"/>
          <w:spacing w:val="27"/>
          <w:sz w:val="18"/>
          <w:szCs w:val="18"/>
        </w:rPr>
        <w:t xml:space="preserve"> </w:t>
      </w:r>
      <w:r w:rsidRPr="009E1920">
        <w:rPr>
          <w:rFonts w:ascii="Arial" w:hAnsi="Arial" w:cs="Arial"/>
          <w:sz w:val="18"/>
          <w:szCs w:val="18"/>
        </w:rPr>
        <w:t>y contratistas a través de CompraINE, la información necesaria para el uso</w:t>
      </w:r>
      <w:r w:rsidRPr="009E1920">
        <w:rPr>
          <w:rFonts w:ascii="Arial" w:hAnsi="Arial" w:cs="Arial"/>
          <w:spacing w:val="58"/>
          <w:sz w:val="18"/>
          <w:szCs w:val="18"/>
        </w:rPr>
        <w:t xml:space="preserve"> </w:t>
      </w:r>
      <w:r w:rsidRPr="009E1920">
        <w:rPr>
          <w:rFonts w:ascii="Arial" w:hAnsi="Arial" w:cs="Arial"/>
          <w:sz w:val="18"/>
          <w:szCs w:val="18"/>
        </w:rPr>
        <w:t>eficiente de dicho sistema.</w:t>
      </w:r>
    </w:p>
    <w:p w14:paraId="30361DEA" w14:textId="77777777" w:rsidR="005A2AB8" w:rsidRPr="006378A0" w:rsidRDefault="005A2AB8" w:rsidP="00BD7CED">
      <w:pPr>
        <w:jc w:val="both"/>
        <w:rPr>
          <w:rFonts w:ascii="Arial" w:eastAsia="Arial" w:hAnsi="Arial" w:cs="Arial"/>
          <w:sz w:val="14"/>
          <w:szCs w:val="14"/>
        </w:rPr>
      </w:pPr>
    </w:p>
    <w:p w14:paraId="27265B33" w14:textId="77777777" w:rsidR="005A2AB8" w:rsidRPr="009E1920" w:rsidRDefault="005A2AB8" w:rsidP="00BD7CED">
      <w:pPr>
        <w:pStyle w:val="Ttulo1"/>
        <w:ind w:left="2043"/>
        <w:jc w:val="both"/>
        <w:rPr>
          <w:rFonts w:cs="Arial"/>
          <w:b w:val="0"/>
          <w:bCs/>
          <w:sz w:val="18"/>
          <w:szCs w:val="18"/>
        </w:rPr>
      </w:pPr>
      <w:bookmarkStart w:id="1199" w:name="_Toc494211644"/>
      <w:bookmarkStart w:id="1200" w:name="_Toc505757205"/>
      <w:bookmarkStart w:id="1201" w:name="_Toc505869802"/>
      <w:bookmarkStart w:id="1202" w:name="_Toc527963352"/>
      <w:bookmarkStart w:id="1203" w:name="_Toc528680740"/>
      <w:bookmarkStart w:id="1204" w:name="_Toc1644647"/>
      <w:bookmarkStart w:id="1205" w:name="_Toc1644753"/>
      <w:bookmarkStart w:id="1206" w:name="_Toc52822231"/>
      <w:r w:rsidRPr="009E1920">
        <w:rPr>
          <w:rFonts w:cs="Arial"/>
          <w:sz w:val="18"/>
          <w:szCs w:val="18"/>
        </w:rPr>
        <w:t>Registro Único de Proveedores y</w:t>
      </w:r>
      <w:r w:rsidRPr="009E1920">
        <w:rPr>
          <w:rFonts w:cs="Arial"/>
          <w:spacing w:val="-14"/>
          <w:sz w:val="18"/>
          <w:szCs w:val="18"/>
        </w:rPr>
        <w:t xml:space="preserve"> </w:t>
      </w:r>
      <w:r w:rsidRPr="009E1920">
        <w:rPr>
          <w:rFonts w:cs="Arial"/>
          <w:sz w:val="18"/>
          <w:szCs w:val="18"/>
        </w:rPr>
        <w:t>Contratistas</w:t>
      </w:r>
      <w:bookmarkEnd w:id="1199"/>
      <w:bookmarkEnd w:id="1200"/>
      <w:bookmarkEnd w:id="1201"/>
      <w:bookmarkEnd w:id="1202"/>
      <w:bookmarkEnd w:id="1203"/>
      <w:bookmarkEnd w:id="1204"/>
      <w:bookmarkEnd w:id="1205"/>
      <w:bookmarkEnd w:id="1206"/>
    </w:p>
    <w:p w14:paraId="0585680E" w14:textId="77777777" w:rsidR="005A2AB8" w:rsidRPr="006378A0" w:rsidRDefault="005A2AB8" w:rsidP="00BD7CED">
      <w:pPr>
        <w:jc w:val="both"/>
        <w:rPr>
          <w:rFonts w:ascii="Arial" w:eastAsia="Arial" w:hAnsi="Arial" w:cs="Arial"/>
          <w:b/>
          <w:bCs/>
          <w:sz w:val="14"/>
          <w:szCs w:val="14"/>
        </w:rPr>
      </w:pPr>
    </w:p>
    <w:p w14:paraId="69F5A139" w14:textId="77777777" w:rsidR="005A2AB8" w:rsidRPr="009E1920" w:rsidRDefault="005A2AB8" w:rsidP="00961975">
      <w:pPr>
        <w:pStyle w:val="Prrafodelista"/>
        <w:numPr>
          <w:ilvl w:val="0"/>
          <w:numId w:val="77"/>
        </w:numPr>
        <w:tabs>
          <w:tab w:val="left" w:pos="822"/>
        </w:tabs>
        <w:ind w:right="116"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27"/>
          <w:sz w:val="18"/>
          <w:szCs w:val="18"/>
        </w:rPr>
        <w:t xml:space="preserve"> </w:t>
      </w:r>
      <w:r w:rsidRPr="009E1920">
        <w:rPr>
          <w:rFonts w:ascii="Arial" w:hAnsi="Arial" w:cs="Arial"/>
          <w:sz w:val="18"/>
          <w:szCs w:val="18"/>
        </w:rPr>
        <w:t>su</w:t>
      </w:r>
      <w:r w:rsidRPr="009E1920">
        <w:rPr>
          <w:rFonts w:ascii="Arial" w:hAnsi="Arial" w:cs="Arial"/>
          <w:spacing w:val="27"/>
          <w:sz w:val="18"/>
          <w:szCs w:val="18"/>
        </w:rPr>
        <w:t xml:space="preserve"> </w:t>
      </w:r>
      <w:r w:rsidRPr="009E1920">
        <w:rPr>
          <w:rFonts w:ascii="Arial" w:hAnsi="Arial" w:cs="Arial"/>
          <w:sz w:val="18"/>
          <w:szCs w:val="18"/>
        </w:rPr>
        <w:t>inscripción</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RUPC,</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deberán</w:t>
      </w:r>
      <w:r w:rsidRPr="009E1920">
        <w:rPr>
          <w:rFonts w:ascii="Arial" w:hAnsi="Arial" w:cs="Arial"/>
          <w:spacing w:val="28"/>
          <w:sz w:val="18"/>
          <w:szCs w:val="18"/>
        </w:rPr>
        <w:t xml:space="preserve"> </w:t>
      </w:r>
      <w:r w:rsidRPr="009E1920">
        <w:rPr>
          <w:rFonts w:ascii="Arial" w:hAnsi="Arial" w:cs="Arial"/>
          <w:sz w:val="18"/>
          <w:szCs w:val="18"/>
        </w:rPr>
        <w:t>incorporar</w:t>
      </w:r>
      <w:r w:rsidRPr="009E1920">
        <w:rPr>
          <w:rFonts w:ascii="Arial" w:hAnsi="Arial" w:cs="Arial"/>
          <w:spacing w:val="26"/>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 sistema CompraINE los datos que le sean aplicables como persona física o</w:t>
      </w:r>
      <w:r w:rsidRPr="009E1920">
        <w:rPr>
          <w:rFonts w:ascii="Arial" w:hAnsi="Arial" w:cs="Arial"/>
          <w:spacing w:val="51"/>
          <w:sz w:val="18"/>
          <w:szCs w:val="18"/>
        </w:rPr>
        <w:t xml:space="preserve"> </w:t>
      </w:r>
      <w:r w:rsidRPr="009E1920">
        <w:rPr>
          <w:rFonts w:ascii="Arial" w:hAnsi="Arial" w:cs="Arial"/>
          <w:sz w:val="18"/>
          <w:szCs w:val="18"/>
        </w:rPr>
        <w:t>moral de los contenidos en el formulario disponible en dicho sistema, los cuales</w:t>
      </w:r>
      <w:r w:rsidRPr="009E1920">
        <w:rPr>
          <w:rFonts w:ascii="Arial" w:hAnsi="Arial" w:cs="Arial"/>
          <w:spacing w:val="-19"/>
          <w:sz w:val="18"/>
          <w:szCs w:val="18"/>
        </w:rPr>
        <w:t xml:space="preserve"> </w:t>
      </w:r>
      <w:r w:rsidRPr="009E1920">
        <w:rPr>
          <w:rFonts w:ascii="Arial" w:hAnsi="Arial" w:cs="Arial"/>
          <w:sz w:val="18"/>
          <w:szCs w:val="18"/>
        </w:rPr>
        <w:t>son:</w:t>
      </w:r>
    </w:p>
    <w:p w14:paraId="0F36F422" w14:textId="77777777" w:rsidR="005A2AB8" w:rsidRPr="006378A0" w:rsidRDefault="005A2AB8" w:rsidP="00BD7CED">
      <w:pPr>
        <w:jc w:val="both"/>
        <w:rPr>
          <w:rFonts w:ascii="Arial" w:eastAsia="Arial" w:hAnsi="Arial" w:cs="Arial"/>
          <w:sz w:val="14"/>
          <w:szCs w:val="14"/>
        </w:rPr>
      </w:pPr>
    </w:p>
    <w:p w14:paraId="4A406975"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Nombre o razón social, nacionalidad y</w:t>
      </w:r>
      <w:r w:rsidRPr="009E1920">
        <w:rPr>
          <w:rFonts w:ascii="Arial" w:hAnsi="Arial" w:cs="Arial"/>
          <w:spacing w:val="-6"/>
          <w:sz w:val="18"/>
          <w:szCs w:val="18"/>
        </w:rPr>
        <w:t xml:space="preserve"> </w:t>
      </w:r>
      <w:r w:rsidRPr="009E1920">
        <w:rPr>
          <w:rFonts w:ascii="Arial" w:hAnsi="Arial" w:cs="Arial"/>
          <w:sz w:val="18"/>
          <w:szCs w:val="18"/>
        </w:rPr>
        <w:t>domicilio;</w:t>
      </w:r>
    </w:p>
    <w:p w14:paraId="241A94AF" w14:textId="77777777" w:rsidR="005A2AB8" w:rsidRPr="006378A0" w:rsidRDefault="005A2AB8" w:rsidP="00BD7CED">
      <w:pPr>
        <w:jc w:val="both"/>
        <w:rPr>
          <w:rFonts w:ascii="Arial" w:eastAsia="Arial" w:hAnsi="Arial" w:cs="Arial"/>
          <w:sz w:val="14"/>
          <w:szCs w:val="14"/>
        </w:rPr>
      </w:pPr>
    </w:p>
    <w:p w14:paraId="2AC6B59F" w14:textId="77777777" w:rsidR="005A2AB8" w:rsidRPr="009E1920" w:rsidRDefault="005A2AB8" w:rsidP="00961975">
      <w:pPr>
        <w:pStyle w:val="Prrafodelista"/>
        <w:numPr>
          <w:ilvl w:val="1"/>
          <w:numId w:val="77"/>
        </w:numPr>
        <w:tabs>
          <w:tab w:val="left" w:pos="1235"/>
        </w:tabs>
        <w:ind w:right="124" w:hanging="566"/>
        <w:contextualSpacing w:val="0"/>
        <w:jc w:val="both"/>
        <w:rPr>
          <w:rFonts w:ascii="Arial" w:eastAsia="Arial" w:hAnsi="Arial" w:cs="Arial"/>
          <w:sz w:val="18"/>
          <w:szCs w:val="18"/>
        </w:rPr>
      </w:pPr>
      <w:r w:rsidRPr="009E1920">
        <w:rPr>
          <w:rFonts w:ascii="Arial" w:hAnsi="Arial" w:cs="Arial"/>
          <w:sz w:val="18"/>
          <w:szCs w:val="18"/>
        </w:rPr>
        <w:t>Información relativa al número de escritura constitutiva, sus reformas</w:t>
      </w:r>
      <w:r w:rsidRPr="009E1920">
        <w:rPr>
          <w:rFonts w:ascii="Arial" w:hAnsi="Arial" w:cs="Arial"/>
          <w:spacing w:val="21"/>
          <w:sz w:val="18"/>
          <w:szCs w:val="18"/>
        </w:rPr>
        <w:t xml:space="preserve"> </w:t>
      </w:r>
      <w:r w:rsidRPr="009E1920">
        <w:rPr>
          <w:rFonts w:ascii="Arial" w:hAnsi="Arial" w:cs="Arial"/>
          <w:sz w:val="18"/>
          <w:szCs w:val="18"/>
        </w:rPr>
        <w:t>y datos de su inscripción en el Registro Público</w:t>
      </w:r>
      <w:r w:rsidRPr="009E1920">
        <w:rPr>
          <w:rFonts w:ascii="Arial" w:hAnsi="Arial" w:cs="Arial"/>
          <w:spacing w:val="-8"/>
          <w:sz w:val="18"/>
          <w:szCs w:val="18"/>
        </w:rPr>
        <w:t xml:space="preserve"> </w:t>
      </w:r>
      <w:r w:rsidRPr="009E1920">
        <w:rPr>
          <w:rFonts w:ascii="Arial" w:hAnsi="Arial" w:cs="Arial"/>
          <w:sz w:val="18"/>
          <w:szCs w:val="18"/>
        </w:rPr>
        <w:t>correspondiente;</w:t>
      </w:r>
    </w:p>
    <w:p w14:paraId="24326982" w14:textId="77777777" w:rsidR="005A2AB8" w:rsidRPr="009E1920" w:rsidRDefault="005A2AB8" w:rsidP="00961975">
      <w:pPr>
        <w:pStyle w:val="Prrafodelista"/>
        <w:numPr>
          <w:ilvl w:val="1"/>
          <w:numId w:val="77"/>
        </w:numPr>
        <w:tabs>
          <w:tab w:val="left" w:pos="1235"/>
        </w:tabs>
        <w:spacing w:before="69"/>
        <w:ind w:right="122" w:hanging="566"/>
        <w:contextualSpacing w:val="0"/>
        <w:jc w:val="both"/>
        <w:rPr>
          <w:rFonts w:ascii="Arial" w:eastAsia="Arial" w:hAnsi="Arial" w:cs="Arial"/>
          <w:sz w:val="18"/>
          <w:szCs w:val="18"/>
        </w:rPr>
      </w:pPr>
      <w:r w:rsidRPr="009E1920">
        <w:rPr>
          <w:rFonts w:ascii="Arial" w:hAnsi="Arial" w:cs="Arial"/>
          <w:sz w:val="18"/>
          <w:szCs w:val="18"/>
        </w:rPr>
        <w:t>Relación de socios, indicando nombre completo o denominación o razón</w:t>
      </w:r>
      <w:r w:rsidRPr="009E1920">
        <w:rPr>
          <w:rFonts w:ascii="Arial" w:hAnsi="Arial" w:cs="Arial"/>
          <w:spacing w:val="22"/>
          <w:sz w:val="18"/>
          <w:szCs w:val="18"/>
        </w:rPr>
        <w:t xml:space="preserve"> </w:t>
      </w:r>
      <w:r w:rsidRPr="009E1920">
        <w:rPr>
          <w:rFonts w:ascii="Arial" w:hAnsi="Arial" w:cs="Arial"/>
          <w:sz w:val="18"/>
          <w:szCs w:val="18"/>
        </w:rPr>
        <w:t>social</w:t>
      </w:r>
      <w:r w:rsidRPr="009E1920">
        <w:rPr>
          <w:rFonts w:ascii="Arial" w:hAnsi="Arial" w:cs="Arial"/>
          <w:spacing w:val="22"/>
          <w:sz w:val="18"/>
          <w:szCs w:val="18"/>
        </w:rPr>
        <w:t xml:space="preserve"> </w:t>
      </w:r>
      <w:r w:rsidRPr="009E1920">
        <w:rPr>
          <w:rFonts w:ascii="Arial" w:hAnsi="Arial" w:cs="Arial"/>
          <w:sz w:val="18"/>
          <w:szCs w:val="18"/>
        </w:rPr>
        <w:t>y</w:t>
      </w:r>
      <w:r w:rsidRPr="009E1920">
        <w:rPr>
          <w:rFonts w:ascii="Arial" w:hAnsi="Arial" w:cs="Arial"/>
          <w:spacing w:val="19"/>
          <w:sz w:val="18"/>
          <w:szCs w:val="18"/>
        </w:rPr>
        <w:t xml:space="preserve"> </w:t>
      </w:r>
      <w:r w:rsidRPr="009E1920">
        <w:rPr>
          <w:rFonts w:ascii="Arial" w:hAnsi="Arial" w:cs="Arial"/>
          <w:sz w:val="18"/>
          <w:szCs w:val="18"/>
        </w:rPr>
        <w:t>domicilio,</w:t>
      </w:r>
      <w:r w:rsidRPr="009E1920">
        <w:rPr>
          <w:rFonts w:ascii="Arial" w:hAnsi="Arial" w:cs="Arial"/>
          <w:spacing w:val="22"/>
          <w:sz w:val="18"/>
          <w:szCs w:val="18"/>
        </w:rPr>
        <w:t xml:space="preserve"> </w:t>
      </w:r>
      <w:r w:rsidRPr="009E1920">
        <w:rPr>
          <w:rFonts w:ascii="Arial" w:hAnsi="Arial" w:cs="Arial"/>
          <w:sz w:val="18"/>
          <w:szCs w:val="18"/>
        </w:rPr>
        <w:t>señalando</w:t>
      </w:r>
      <w:r w:rsidRPr="009E1920">
        <w:rPr>
          <w:rFonts w:ascii="Arial" w:hAnsi="Arial" w:cs="Arial"/>
          <w:spacing w:val="20"/>
          <w:sz w:val="18"/>
          <w:szCs w:val="18"/>
        </w:rPr>
        <w:t xml:space="preserve"> </w:t>
      </w:r>
      <w:r w:rsidRPr="009E1920">
        <w:rPr>
          <w:rFonts w:ascii="Arial" w:hAnsi="Arial" w:cs="Arial"/>
          <w:sz w:val="18"/>
          <w:szCs w:val="18"/>
        </w:rPr>
        <w:t>en</w:t>
      </w:r>
      <w:r w:rsidRPr="009E1920">
        <w:rPr>
          <w:rFonts w:ascii="Arial" w:hAnsi="Arial" w:cs="Arial"/>
          <w:spacing w:val="20"/>
          <w:sz w:val="18"/>
          <w:szCs w:val="18"/>
        </w:rPr>
        <w:t xml:space="preserve"> </w:t>
      </w:r>
      <w:r w:rsidRPr="009E1920">
        <w:rPr>
          <w:rFonts w:ascii="Arial" w:hAnsi="Arial" w:cs="Arial"/>
          <w:sz w:val="18"/>
          <w:szCs w:val="18"/>
        </w:rPr>
        <w:t>su</w:t>
      </w:r>
      <w:r w:rsidRPr="009E1920">
        <w:rPr>
          <w:rFonts w:ascii="Arial" w:hAnsi="Arial" w:cs="Arial"/>
          <w:spacing w:val="22"/>
          <w:sz w:val="18"/>
          <w:szCs w:val="18"/>
        </w:rPr>
        <w:t xml:space="preserve"> </w:t>
      </w:r>
      <w:r w:rsidRPr="009E1920">
        <w:rPr>
          <w:rFonts w:ascii="Arial" w:hAnsi="Arial" w:cs="Arial"/>
          <w:sz w:val="18"/>
          <w:szCs w:val="18"/>
        </w:rPr>
        <w:t>caso,</w:t>
      </w:r>
      <w:r w:rsidRPr="009E1920">
        <w:rPr>
          <w:rFonts w:ascii="Arial" w:hAnsi="Arial" w:cs="Arial"/>
          <w:spacing w:val="22"/>
          <w:sz w:val="18"/>
          <w:szCs w:val="18"/>
        </w:rPr>
        <w:t xml:space="preserve"> </w:t>
      </w:r>
      <w:r w:rsidRPr="009E1920">
        <w:rPr>
          <w:rFonts w:ascii="Arial" w:hAnsi="Arial" w:cs="Arial"/>
          <w:sz w:val="18"/>
          <w:szCs w:val="18"/>
        </w:rPr>
        <w:t>si</w:t>
      </w:r>
      <w:r w:rsidRPr="009E1920">
        <w:rPr>
          <w:rFonts w:ascii="Arial" w:hAnsi="Arial" w:cs="Arial"/>
          <w:spacing w:val="21"/>
          <w:sz w:val="18"/>
          <w:szCs w:val="18"/>
        </w:rPr>
        <w:t xml:space="preserve"> </w:t>
      </w:r>
      <w:r w:rsidRPr="009E1920">
        <w:rPr>
          <w:rFonts w:ascii="Arial" w:hAnsi="Arial" w:cs="Arial"/>
          <w:sz w:val="18"/>
          <w:szCs w:val="18"/>
        </w:rPr>
        <w:t>es</w:t>
      </w:r>
      <w:r w:rsidRPr="009E1920">
        <w:rPr>
          <w:rFonts w:ascii="Arial" w:hAnsi="Arial" w:cs="Arial"/>
          <w:spacing w:val="19"/>
          <w:sz w:val="18"/>
          <w:szCs w:val="18"/>
        </w:rPr>
        <w:t xml:space="preserve"> </w:t>
      </w:r>
      <w:r w:rsidRPr="009E1920">
        <w:rPr>
          <w:rFonts w:ascii="Arial" w:hAnsi="Arial" w:cs="Arial"/>
          <w:sz w:val="18"/>
          <w:szCs w:val="18"/>
        </w:rPr>
        <w:t>socio</w:t>
      </w:r>
      <w:r w:rsidRPr="009E1920">
        <w:rPr>
          <w:rFonts w:ascii="Arial" w:hAnsi="Arial" w:cs="Arial"/>
          <w:spacing w:val="20"/>
          <w:sz w:val="18"/>
          <w:szCs w:val="18"/>
        </w:rPr>
        <w:t xml:space="preserve"> </w:t>
      </w:r>
      <w:r w:rsidRPr="009E1920">
        <w:rPr>
          <w:rFonts w:ascii="Arial" w:hAnsi="Arial" w:cs="Arial"/>
          <w:sz w:val="18"/>
          <w:szCs w:val="18"/>
        </w:rPr>
        <w:t>o</w:t>
      </w:r>
      <w:r w:rsidRPr="009E1920">
        <w:rPr>
          <w:rFonts w:ascii="Arial" w:hAnsi="Arial" w:cs="Arial"/>
          <w:spacing w:val="22"/>
          <w:sz w:val="18"/>
          <w:szCs w:val="18"/>
        </w:rPr>
        <w:t xml:space="preserve"> </w:t>
      </w:r>
      <w:r w:rsidRPr="009E1920">
        <w:rPr>
          <w:rFonts w:ascii="Arial" w:hAnsi="Arial" w:cs="Arial"/>
          <w:sz w:val="18"/>
          <w:szCs w:val="18"/>
        </w:rPr>
        <w:t>asociado común de alguna otra persona moral reconocida como tal en las</w:t>
      </w:r>
      <w:r w:rsidRPr="009E1920">
        <w:rPr>
          <w:rFonts w:ascii="Arial" w:hAnsi="Arial" w:cs="Arial"/>
          <w:spacing w:val="58"/>
          <w:sz w:val="18"/>
          <w:szCs w:val="18"/>
        </w:rPr>
        <w:t xml:space="preserve"> </w:t>
      </w:r>
      <w:r w:rsidRPr="009E1920">
        <w:rPr>
          <w:rFonts w:ascii="Arial" w:hAnsi="Arial" w:cs="Arial"/>
          <w:sz w:val="18"/>
          <w:szCs w:val="18"/>
        </w:rPr>
        <w:t>actas constitutivas,</w:t>
      </w:r>
      <w:r w:rsidRPr="009E1920">
        <w:rPr>
          <w:rFonts w:ascii="Arial" w:hAnsi="Arial" w:cs="Arial"/>
          <w:spacing w:val="36"/>
          <w:sz w:val="18"/>
          <w:szCs w:val="18"/>
        </w:rPr>
        <w:t xml:space="preserve"> </w:t>
      </w:r>
      <w:r w:rsidRPr="009E1920">
        <w:rPr>
          <w:rFonts w:ascii="Arial" w:hAnsi="Arial" w:cs="Arial"/>
          <w:sz w:val="18"/>
          <w:szCs w:val="18"/>
        </w:rPr>
        <w:t>estatutos</w:t>
      </w:r>
      <w:r w:rsidRPr="009E1920">
        <w:rPr>
          <w:rFonts w:ascii="Arial" w:hAnsi="Arial" w:cs="Arial"/>
          <w:spacing w:val="35"/>
          <w:sz w:val="18"/>
          <w:szCs w:val="18"/>
        </w:rPr>
        <w:t xml:space="preserve"> </w:t>
      </w:r>
      <w:r w:rsidRPr="009E1920">
        <w:rPr>
          <w:rFonts w:ascii="Arial" w:hAnsi="Arial" w:cs="Arial"/>
          <w:sz w:val="18"/>
          <w:szCs w:val="18"/>
        </w:rPr>
        <w:t>o</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sus</w:t>
      </w:r>
      <w:r w:rsidRPr="009E1920">
        <w:rPr>
          <w:rFonts w:ascii="Arial" w:hAnsi="Arial" w:cs="Arial"/>
          <w:spacing w:val="35"/>
          <w:sz w:val="18"/>
          <w:szCs w:val="18"/>
        </w:rPr>
        <w:t xml:space="preserve"> </w:t>
      </w:r>
      <w:r w:rsidRPr="009E1920">
        <w:rPr>
          <w:rFonts w:ascii="Arial" w:hAnsi="Arial" w:cs="Arial"/>
          <w:sz w:val="18"/>
          <w:szCs w:val="18"/>
        </w:rPr>
        <w:t>reformas</w:t>
      </w:r>
      <w:r w:rsidRPr="009E1920">
        <w:rPr>
          <w:rFonts w:ascii="Arial" w:hAnsi="Arial" w:cs="Arial"/>
          <w:spacing w:val="33"/>
          <w:sz w:val="18"/>
          <w:szCs w:val="18"/>
        </w:rPr>
        <w:t xml:space="preserve"> </w:t>
      </w:r>
      <w:r w:rsidRPr="009E1920">
        <w:rPr>
          <w:rFonts w:ascii="Arial" w:hAnsi="Arial" w:cs="Arial"/>
          <w:sz w:val="18"/>
          <w:szCs w:val="18"/>
        </w:rPr>
        <w:t>o</w:t>
      </w:r>
      <w:r w:rsidRPr="009E1920">
        <w:rPr>
          <w:rFonts w:ascii="Arial" w:hAnsi="Arial" w:cs="Arial"/>
          <w:spacing w:val="34"/>
          <w:sz w:val="18"/>
          <w:szCs w:val="18"/>
        </w:rPr>
        <w:t xml:space="preserve"> </w:t>
      </w:r>
      <w:r w:rsidRPr="009E1920">
        <w:rPr>
          <w:rFonts w:ascii="Arial" w:hAnsi="Arial" w:cs="Arial"/>
          <w:sz w:val="18"/>
          <w:szCs w:val="18"/>
        </w:rPr>
        <w:t>modificaciones,</w:t>
      </w:r>
      <w:r w:rsidRPr="009E1920">
        <w:rPr>
          <w:rFonts w:ascii="Arial" w:hAnsi="Arial" w:cs="Arial"/>
          <w:spacing w:val="36"/>
          <w:sz w:val="18"/>
          <w:szCs w:val="18"/>
        </w:rPr>
        <w:t xml:space="preserve"> </w:t>
      </w:r>
      <w:r w:rsidRPr="009E1920">
        <w:rPr>
          <w:rFonts w:ascii="Arial" w:hAnsi="Arial" w:cs="Arial"/>
          <w:sz w:val="18"/>
          <w:szCs w:val="18"/>
        </w:rPr>
        <w:t>por</w:t>
      </w:r>
      <w:r w:rsidRPr="009E1920">
        <w:rPr>
          <w:rFonts w:ascii="Arial" w:hAnsi="Arial" w:cs="Arial"/>
          <w:spacing w:val="32"/>
          <w:sz w:val="18"/>
          <w:szCs w:val="18"/>
        </w:rPr>
        <w:t xml:space="preserve"> </w:t>
      </w:r>
      <w:r w:rsidRPr="009E1920">
        <w:rPr>
          <w:rFonts w:ascii="Arial" w:hAnsi="Arial" w:cs="Arial"/>
          <w:sz w:val="18"/>
          <w:szCs w:val="18"/>
        </w:rPr>
        <w:t>tener una participación accionaria en el capital social, que le otorgue</w:t>
      </w:r>
      <w:r w:rsidRPr="009E1920">
        <w:rPr>
          <w:rFonts w:ascii="Arial" w:hAnsi="Arial" w:cs="Arial"/>
          <w:spacing w:val="24"/>
          <w:sz w:val="18"/>
          <w:szCs w:val="18"/>
        </w:rPr>
        <w:t xml:space="preserve"> </w:t>
      </w:r>
      <w:r w:rsidRPr="009E1920">
        <w:rPr>
          <w:rFonts w:ascii="Arial" w:hAnsi="Arial" w:cs="Arial"/>
          <w:sz w:val="18"/>
          <w:szCs w:val="18"/>
        </w:rPr>
        <w:t>el derecho</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intervenir</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toma</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decisiones</w:t>
      </w:r>
      <w:r w:rsidRPr="009E1920">
        <w:rPr>
          <w:rFonts w:ascii="Arial" w:hAnsi="Arial" w:cs="Arial"/>
          <w:spacing w:val="27"/>
          <w:sz w:val="18"/>
          <w:szCs w:val="18"/>
        </w:rPr>
        <w:t xml:space="preserve"> </w:t>
      </w:r>
      <w:r w:rsidRPr="009E1920">
        <w:rPr>
          <w:rFonts w:ascii="Arial" w:hAnsi="Arial" w:cs="Arial"/>
          <w:sz w:val="18"/>
          <w:szCs w:val="18"/>
        </w:rPr>
        <w:t>o</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administración de dichas personas</w:t>
      </w:r>
      <w:r w:rsidRPr="009E1920">
        <w:rPr>
          <w:rFonts w:ascii="Arial" w:hAnsi="Arial" w:cs="Arial"/>
          <w:spacing w:val="-3"/>
          <w:sz w:val="18"/>
          <w:szCs w:val="18"/>
        </w:rPr>
        <w:t xml:space="preserve"> </w:t>
      </w:r>
      <w:r w:rsidRPr="009E1920">
        <w:rPr>
          <w:rFonts w:ascii="Arial" w:hAnsi="Arial" w:cs="Arial"/>
          <w:sz w:val="18"/>
          <w:szCs w:val="18"/>
        </w:rPr>
        <w:t>morales;</w:t>
      </w:r>
    </w:p>
    <w:p w14:paraId="3D066469" w14:textId="77777777" w:rsidR="005A2AB8" w:rsidRPr="006378A0" w:rsidRDefault="005A2AB8" w:rsidP="00BD7CED">
      <w:pPr>
        <w:spacing w:before="1"/>
        <w:jc w:val="both"/>
        <w:rPr>
          <w:rFonts w:ascii="Arial" w:eastAsia="Arial" w:hAnsi="Arial" w:cs="Arial"/>
          <w:sz w:val="14"/>
          <w:szCs w:val="14"/>
        </w:rPr>
      </w:pPr>
    </w:p>
    <w:p w14:paraId="3946F539" w14:textId="77777777" w:rsidR="005A2AB8" w:rsidRPr="009E1920" w:rsidRDefault="005A2AB8" w:rsidP="00961975">
      <w:pPr>
        <w:pStyle w:val="Prrafodelista"/>
        <w:numPr>
          <w:ilvl w:val="1"/>
          <w:numId w:val="77"/>
        </w:numPr>
        <w:tabs>
          <w:tab w:val="left" w:pos="1235"/>
        </w:tabs>
        <w:ind w:right="117" w:hanging="566"/>
        <w:contextualSpacing w:val="0"/>
        <w:jc w:val="both"/>
        <w:rPr>
          <w:rFonts w:ascii="Arial" w:eastAsia="Arial" w:hAnsi="Arial" w:cs="Arial"/>
          <w:sz w:val="18"/>
          <w:szCs w:val="18"/>
        </w:rPr>
      </w:pPr>
      <w:r w:rsidRPr="009E1920">
        <w:rPr>
          <w:rFonts w:ascii="Arial" w:hAnsi="Arial" w:cs="Arial"/>
          <w:sz w:val="18"/>
          <w:szCs w:val="18"/>
        </w:rPr>
        <w:t>Nombre de los representantes legales o apoderados, así como</w:t>
      </w:r>
      <w:r w:rsidRPr="009E1920">
        <w:rPr>
          <w:rFonts w:ascii="Arial" w:hAnsi="Arial" w:cs="Arial"/>
          <w:spacing w:val="4"/>
          <w:sz w:val="18"/>
          <w:szCs w:val="18"/>
        </w:rPr>
        <w:t xml:space="preserve"> </w:t>
      </w:r>
      <w:r w:rsidRPr="009E1920">
        <w:rPr>
          <w:rFonts w:ascii="Arial" w:hAnsi="Arial" w:cs="Arial"/>
          <w:sz w:val="18"/>
          <w:szCs w:val="18"/>
        </w:rPr>
        <w:t>la información relativa a los documentos públicos que los acrediten</w:t>
      </w:r>
      <w:r w:rsidRPr="009E1920">
        <w:rPr>
          <w:rFonts w:ascii="Arial" w:hAnsi="Arial" w:cs="Arial"/>
          <w:spacing w:val="20"/>
          <w:sz w:val="18"/>
          <w:szCs w:val="18"/>
        </w:rPr>
        <w:t xml:space="preserve"> </w:t>
      </w:r>
      <w:r w:rsidRPr="009E1920">
        <w:rPr>
          <w:rFonts w:ascii="Arial" w:hAnsi="Arial" w:cs="Arial"/>
          <w:sz w:val="18"/>
          <w:szCs w:val="18"/>
        </w:rPr>
        <w:t>como tales y sus datos de inscripción en el Registro Público de</w:t>
      </w:r>
      <w:r w:rsidRPr="009E1920">
        <w:rPr>
          <w:rFonts w:ascii="Arial" w:hAnsi="Arial" w:cs="Arial"/>
          <w:spacing w:val="1"/>
          <w:sz w:val="18"/>
          <w:szCs w:val="18"/>
        </w:rPr>
        <w:t xml:space="preserve"> </w:t>
      </w:r>
      <w:r w:rsidRPr="009E1920">
        <w:rPr>
          <w:rFonts w:ascii="Arial" w:hAnsi="Arial" w:cs="Arial"/>
          <w:sz w:val="18"/>
          <w:szCs w:val="18"/>
        </w:rPr>
        <w:t>Comercio correspondiente, en caso de ser</w:t>
      </w:r>
      <w:r w:rsidRPr="009E1920">
        <w:rPr>
          <w:rFonts w:ascii="Arial" w:hAnsi="Arial" w:cs="Arial"/>
          <w:spacing w:val="-6"/>
          <w:sz w:val="18"/>
          <w:szCs w:val="18"/>
        </w:rPr>
        <w:t xml:space="preserve"> </w:t>
      </w:r>
      <w:r w:rsidRPr="009E1920">
        <w:rPr>
          <w:rFonts w:ascii="Arial" w:hAnsi="Arial" w:cs="Arial"/>
          <w:sz w:val="18"/>
          <w:szCs w:val="18"/>
        </w:rPr>
        <w:t>necesario;</w:t>
      </w:r>
    </w:p>
    <w:p w14:paraId="723A66D1" w14:textId="77777777" w:rsidR="005A2AB8" w:rsidRPr="006378A0" w:rsidRDefault="005A2AB8" w:rsidP="00BD7CED">
      <w:pPr>
        <w:jc w:val="both"/>
        <w:rPr>
          <w:rFonts w:ascii="Arial" w:eastAsia="Arial" w:hAnsi="Arial" w:cs="Arial"/>
          <w:sz w:val="14"/>
          <w:szCs w:val="14"/>
        </w:rPr>
      </w:pPr>
    </w:p>
    <w:p w14:paraId="45875B55" w14:textId="77777777" w:rsidR="005A2AB8" w:rsidRPr="009E1920" w:rsidRDefault="005A2AB8" w:rsidP="00961975">
      <w:pPr>
        <w:pStyle w:val="Prrafodelista"/>
        <w:numPr>
          <w:ilvl w:val="1"/>
          <w:numId w:val="77"/>
        </w:numPr>
        <w:tabs>
          <w:tab w:val="left" w:pos="1235"/>
        </w:tabs>
        <w:ind w:right="120" w:hanging="566"/>
        <w:contextualSpacing w:val="0"/>
        <w:jc w:val="both"/>
        <w:rPr>
          <w:rFonts w:ascii="Arial" w:eastAsia="Arial" w:hAnsi="Arial" w:cs="Arial"/>
          <w:sz w:val="18"/>
          <w:szCs w:val="18"/>
        </w:rPr>
      </w:pPr>
      <w:r w:rsidRPr="009E1920">
        <w:rPr>
          <w:rFonts w:ascii="Arial" w:hAnsi="Arial" w:cs="Arial"/>
          <w:sz w:val="18"/>
          <w:szCs w:val="18"/>
        </w:rPr>
        <w:t>Especialidad</w:t>
      </w:r>
      <w:r w:rsidRPr="009E1920">
        <w:rPr>
          <w:rFonts w:ascii="Arial" w:hAnsi="Arial" w:cs="Arial"/>
          <w:spacing w:val="25"/>
          <w:sz w:val="18"/>
          <w:szCs w:val="18"/>
        </w:rPr>
        <w:t xml:space="preserve"> </w:t>
      </w:r>
      <w:r w:rsidRPr="009E1920">
        <w:rPr>
          <w:rFonts w:ascii="Arial" w:hAnsi="Arial" w:cs="Arial"/>
          <w:sz w:val="18"/>
          <w:szCs w:val="18"/>
        </w:rPr>
        <w:t>del</w:t>
      </w:r>
      <w:r w:rsidRPr="009E1920">
        <w:rPr>
          <w:rFonts w:ascii="Arial" w:hAnsi="Arial" w:cs="Arial"/>
          <w:spacing w:val="24"/>
          <w:sz w:val="18"/>
          <w:szCs w:val="18"/>
        </w:rPr>
        <w:t xml:space="preserve"> </w:t>
      </w:r>
      <w:r w:rsidRPr="009E1920">
        <w:rPr>
          <w:rFonts w:ascii="Arial" w:hAnsi="Arial" w:cs="Arial"/>
          <w:sz w:val="18"/>
          <w:szCs w:val="18"/>
        </w:rPr>
        <w:t>proveedor</w:t>
      </w:r>
      <w:r w:rsidRPr="009E1920">
        <w:rPr>
          <w:rFonts w:ascii="Arial" w:hAnsi="Arial" w:cs="Arial"/>
          <w:spacing w:val="23"/>
          <w:sz w:val="18"/>
          <w:szCs w:val="18"/>
        </w:rPr>
        <w:t xml:space="preserve"> </w:t>
      </w:r>
      <w:r w:rsidRPr="009E1920">
        <w:rPr>
          <w:rFonts w:ascii="Arial" w:hAnsi="Arial" w:cs="Arial"/>
          <w:sz w:val="18"/>
          <w:szCs w:val="18"/>
        </w:rPr>
        <w:t>o</w:t>
      </w:r>
      <w:r w:rsidRPr="009E1920">
        <w:rPr>
          <w:rFonts w:ascii="Arial" w:hAnsi="Arial" w:cs="Arial"/>
          <w:spacing w:val="25"/>
          <w:sz w:val="18"/>
          <w:szCs w:val="18"/>
        </w:rPr>
        <w:t xml:space="preserve"> </w:t>
      </w:r>
      <w:r w:rsidRPr="009E1920">
        <w:rPr>
          <w:rFonts w:ascii="Arial" w:hAnsi="Arial" w:cs="Arial"/>
          <w:sz w:val="18"/>
          <w:szCs w:val="18"/>
        </w:rPr>
        <w:t>contratista</w:t>
      </w:r>
      <w:r w:rsidRPr="009E1920">
        <w:rPr>
          <w:rFonts w:ascii="Arial" w:hAnsi="Arial" w:cs="Arial"/>
          <w:spacing w:val="25"/>
          <w:sz w:val="18"/>
          <w:szCs w:val="18"/>
        </w:rPr>
        <w:t xml:space="preserve"> </w:t>
      </w:r>
      <w:r w:rsidRPr="009E1920">
        <w:rPr>
          <w:rFonts w:ascii="Arial" w:hAnsi="Arial" w:cs="Arial"/>
          <w:sz w:val="18"/>
          <w:szCs w:val="18"/>
        </w:rPr>
        <w:t>y</w:t>
      </w:r>
      <w:r w:rsidRPr="009E1920">
        <w:rPr>
          <w:rFonts w:ascii="Arial" w:hAnsi="Arial" w:cs="Arial"/>
          <w:spacing w:val="22"/>
          <w:sz w:val="18"/>
          <w:szCs w:val="18"/>
        </w:rPr>
        <w:t xml:space="preserve"> </w:t>
      </w:r>
      <w:r w:rsidRPr="009E1920">
        <w:rPr>
          <w:rFonts w:ascii="Arial" w:hAnsi="Arial" w:cs="Arial"/>
          <w:sz w:val="18"/>
          <w:szCs w:val="18"/>
        </w:rPr>
        <w:t>la</w:t>
      </w:r>
      <w:r w:rsidRPr="009E1920">
        <w:rPr>
          <w:rFonts w:ascii="Arial" w:hAnsi="Arial" w:cs="Arial"/>
          <w:spacing w:val="25"/>
          <w:sz w:val="18"/>
          <w:szCs w:val="18"/>
        </w:rPr>
        <w:t xml:space="preserve"> </w:t>
      </w:r>
      <w:r w:rsidRPr="009E1920">
        <w:rPr>
          <w:rFonts w:ascii="Arial" w:hAnsi="Arial" w:cs="Arial"/>
          <w:sz w:val="18"/>
          <w:szCs w:val="18"/>
        </w:rPr>
        <w:t>información</w:t>
      </w:r>
      <w:r w:rsidRPr="009E1920">
        <w:rPr>
          <w:rFonts w:ascii="Arial" w:hAnsi="Arial" w:cs="Arial"/>
          <w:spacing w:val="25"/>
          <w:sz w:val="18"/>
          <w:szCs w:val="18"/>
        </w:rPr>
        <w:t xml:space="preserve"> </w:t>
      </w:r>
      <w:r w:rsidRPr="009E1920">
        <w:rPr>
          <w:rFonts w:ascii="Arial" w:hAnsi="Arial" w:cs="Arial"/>
          <w:sz w:val="18"/>
          <w:szCs w:val="18"/>
        </w:rPr>
        <w:t>relativa</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 xml:space="preserve">los contratos que, según </w:t>
      </w:r>
      <w:r w:rsidRPr="009E1920">
        <w:rPr>
          <w:rFonts w:ascii="Arial" w:hAnsi="Arial" w:cs="Arial"/>
          <w:sz w:val="18"/>
          <w:szCs w:val="18"/>
        </w:rPr>
        <w:lastRenderedPageBreak/>
        <w:t>el caso, lo</w:t>
      </w:r>
      <w:r w:rsidRPr="009E1920">
        <w:rPr>
          <w:rFonts w:ascii="Arial" w:hAnsi="Arial" w:cs="Arial"/>
          <w:spacing w:val="-5"/>
          <w:sz w:val="18"/>
          <w:szCs w:val="18"/>
        </w:rPr>
        <w:t xml:space="preserve"> </w:t>
      </w:r>
      <w:r w:rsidRPr="009E1920">
        <w:rPr>
          <w:rFonts w:ascii="Arial" w:hAnsi="Arial" w:cs="Arial"/>
          <w:sz w:val="18"/>
          <w:szCs w:val="18"/>
        </w:rPr>
        <w:t>acrediten;</w:t>
      </w:r>
    </w:p>
    <w:p w14:paraId="74C7AC02" w14:textId="77777777" w:rsidR="005A2AB8" w:rsidRPr="006378A0" w:rsidRDefault="005A2AB8" w:rsidP="00BD7CED">
      <w:pPr>
        <w:jc w:val="both"/>
        <w:rPr>
          <w:rFonts w:ascii="Arial" w:eastAsia="Arial" w:hAnsi="Arial" w:cs="Arial"/>
          <w:sz w:val="14"/>
          <w:szCs w:val="14"/>
        </w:rPr>
      </w:pPr>
    </w:p>
    <w:p w14:paraId="2B1ECAA7" w14:textId="77777777" w:rsidR="005A2AB8" w:rsidRPr="009E1920" w:rsidRDefault="005A2AB8" w:rsidP="00961975">
      <w:pPr>
        <w:pStyle w:val="Prrafodelista"/>
        <w:numPr>
          <w:ilvl w:val="1"/>
          <w:numId w:val="77"/>
        </w:numPr>
        <w:tabs>
          <w:tab w:val="left" w:pos="1235"/>
        </w:tabs>
        <w:ind w:right="125" w:hanging="566"/>
        <w:contextualSpacing w:val="0"/>
        <w:jc w:val="both"/>
        <w:rPr>
          <w:rFonts w:ascii="Arial" w:eastAsia="Arial" w:hAnsi="Arial" w:cs="Arial"/>
          <w:sz w:val="18"/>
          <w:szCs w:val="18"/>
        </w:rPr>
      </w:pPr>
      <w:r w:rsidRPr="009E1920">
        <w:rPr>
          <w:rFonts w:ascii="Arial" w:hAnsi="Arial" w:cs="Arial"/>
          <w:sz w:val="18"/>
          <w:szCs w:val="18"/>
        </w:rPr>
        <w:t>Experiencia del proveedor o contratista y la información de los</w:t>
      </w:r>
      <w:r w:rsidRPr="009E1920">
        <w:rPr>
          <w:rFonts w:ascii="Arial" w:hAnsi="Arial" w:cs="Arial"/>
          <w:spacing w:val="3"/>
          <w:sz w:val="18"/>
          <w:szCs w:val="18"/>
        </w:rPr>
        <w:t xml:space="preserve"> </w:t>
      </w:r>
      <w:r w:rsidRPr="009E1920">
        <w:rPr>
          <w:rFonts w:ascii="Arial" w:hAnsi="Arial" w:cs="Arial"/>
          <w:sz w:val="18"/>
          <w:szCs w:val="18"/>
        </w:rPr>
        <w:t>contratos que, según el caso, la acreditan,</w:t>
      </w:r>
      <w:r w:rsidRPr="009E1920">
        <w:rPr>
          <w:rFonts w:ascii="Arial" w:hAnsi="Arial" w:cs="Arial"/>
          <w:spacing w:val="-5"/>
          <w:sz w:val="18"/>
          <w:szCs w:val="18"/>
        </w:rPr>
        <w:t xml:space="preserve"> </w:t>
      </w:r>
      <w:r w:rsidRPr="009E1920">
        <w:rPr>
          <w:rFonts w:ascii="Arial" w:hAnsi="Arial" w:cs="Arial"/>
          <w:sz w:val="18"/>
          <w:szCs w:val="18"/>
        </w:rPr>
        <w:t>y</w:t>
      </w:r>
    </w:p>
    <w:p w14:paraId="5751414F" w14:textId="77777777" w:rsidR="005A2AB8" w:rsidRPr="006378A0" w:rsidRDefault="005A2AB8" w:rsidP="00BD7CED">
      <w:pPr>
        <w:spacing w:before="7"/>
        <w:jc w:val="both"/>
        <w:rPr>
          <w:rFonts w:ascii="Arial" w:eastAsia="Arial" w:hAnsi="Arial" w:cs="Arial"/>
          <w:sz w:val="14"/>
          <w:szCs w:val="14"/>
        </w:rPr>
      </w:pPr>
    </w:p>
    <w:p w14:paraId="634348F7"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Información referente a la capacidad técnica, económica y</w:t>
      </w:r>
      <w:r w:rsidRPr="009E1920">
        <w:rPr>
          <w:rFonts w:ascii="Arial" w:hAnsi="Arial" w:cs="Arial"/>
          <w:spacing w:val="-17"/>
          <w:sz w:val="18"/>
          <w:szCs w:val="18"/>
        </w:rPr>
        <w:t xml:space="preserve"> </w:t>
      </w:r>
      <w:r w:rsidRPr="009E1920">
        <w:rPr>
          <w:rFonts w:ascii="Arial" w:hAnsi="Arial" w:cs="Arial"/>
          <w:sz w:val="18"/>
          <w:szCs w:val="18"/>
        </w:rPr>
        <w:t>financiera.</w:t>
      </w:r>
    </w:p>
    <w:p w14:paraId="275320B2" w14:textId="77777777" w:rsidR="005A2AB8" w:rsidRPr="006378A0" w:rsidRDefault="005A2AB8" w:rsidP="00BD7CED">
      <w:pPr>
        <w:jc w:val="both"/>
        <w:rPr>
          <w:rFonts w:ascii="Arial" w:eastAsia="Arial" w:hAnsi="Arial" w:cs="Arial"/>
          <w:sz w:val="14"/>
          <w:szCs w:val="14"/>
        </w:rPr>
      </w:pPr>
    </w:p>
    <w:p w14:paraId="3B1A14E5" w14:textId="77777777" w:rsidR="005A2AB8" w:rsidRPr="009E1920" w:rsidRDefault="005A2AB8" w:rsidP="00BD7CED">
      <w:pPr>
        <w:pStyle w:val="Textoindependiente"/>
        <w:ind w:right="120"/>
        <w:rPr>
          <w:rFonts w:cs="Arial"/>
          <w:sz w:val="18"/>
          <w:szCs w:val="18"/>
        </w:rPr>
      </w:pPr>
      <w:r w:rsidRPr="009E1920">
        <w:rPr>
          <w:rFonts w:cs="Arial"/>
          <w:sz w:val="18"/>
          <w:szCs w:val="18"/>
        </w:rPr>
        <w:t>Una</w:t>
      </w:r>
      <w:r w:rsidRPr="009E1920">
        <w:rPr>
          <w:rFonts w:cs="Arial"/>
          <w:spacing w:val="33"/>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proveedor</w:t>
      </w:r>
      <w:r w:rsidRPr="009E1920">
        <w:rPr>
          <w:rFonts w:cs="Arial"/>
          <w:spacing w:val="31"/>
          <w:sz w:val="18"/>
          <w:szCs w:val="18"/>
        </w:rPr>
        <w:t xml:space="preserve"> </w:t>
      </w:r>
      <w:r w:rsidRPr="009E1920">
        <w:rPr>
          <w:rFonts w:cs="Arial"/>
          <w:sz w:val="18"/>
          <w:szCs w:val="18"/>
        </w:rPr>
        <w:t>o</w:t>
      </w:r>
      <w:r w:rsidRPr="009E1920">
        <w:rPr>
          <w:rFonts w:cs="Arial"/>
          <w:spacing w:val="32"/>
          <w:sz w:val="18"/>
          <w:szCs w:val="18"/>
        </w:rPr>
        <w:t xml:space="preserve"> </w:t>
      </w:r>
      <w:r w:rsidRPr="009E1920">
        <w:rPr>
          <w:rFonts w:cs="Arial"/>
          <w:sz w:val="18"/>
          <w:szCs w:val="18"/>
        </w:rPr>
        <w:t>contratista</w:t>
      </w:r>
      <w:r w:rsidRPr="009E1920">
        <w:rPr>
          <w:rFonts w:cs="Arial"/>
          <w:spacing w:val="32"/>
          <w:sz w:val="18"/>
          <w:szCs w:val="18"/>
        </w:rPr>
        <w:t xml:space="preserve"> </w:t>
      </w:r>
      <w:r w:rsidRPr="009E1920">
        <w:rPr>
          <w:rFonts w:cs="Arial"/>
          <w:sz w:val="18"/>
          <w:szCs w:val="18"/>
        </w:rPr>
        <w:t>haya</w:t>
      </w:r>
      <w:r w:rsidRPr="009E1920">
        <w:rPr>
          <w:rFonts w:cs="Arial"/>
          <w:spacing w:val="32"/>
          <w:sz w:val="18"/>
          <w:szCs w:val="18"/>
        </w:rPr>
        <w:t xml:space="preserve"> </w:t>
      </w:r>
      <w:r w:rsidRPr="009E1920">
        <w:rPr>
          <w:rFonts w:cs="Arial"/>
          <w:sz w:val="18"/>
          <w:szCs w:val="18"/>
        </w:rPr>
        <w:t>completado</w:t>
      </w:r>
      <w:r w:rsidRPr="009E1920">
        <w:rPr>
          <w:rFonts w:cs="Arial"/>
          <w:spacing w:val="30"/>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formulario</w:t>
      </w:r>
      <w:r w:rsidRPr="009E1920">
        <w:rPr>
          <w:rFonts w:cs="Arial"/>
          <w:spacing w:val="32"/>
          <w:sz w:val="18"/>
          <w:szCs w:val="18"/>
        </w:rPr>
        <w:t xml:space="preserve"> </w:t>
      </w:r>
      <w:r w:rsidRPr="009E1920">
        <w:rPr>
          <w:rFonts w:cs="Arial"/>
          <w:sz w:val="18"/>
          <w:szCs w:val="18"/>
        </w:rPr>
        <w:t>a</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se refiere el párrafo anterior, el Operador validará la información proporcionada y</w:t>
      </w:r>
      <w:r w:rsidRPr="009E1920">
        <w:rPr>
          <w:rFonts w:cs="Arial"/>
          <w:spacing w:val="40"/>
          <w:sz w:val="18"/>
          <w:szCs w:val="18"/>
        </w:rPr>
        <w:t xml:space="preserve"> </w:t>
      </w:r>
      <w:r w:rsidRPr="009E1920">
        <w:rPr>
          <w:rFonts w:cs="Arial"/>
          <w:sz w:val="18"/>
          <w:szCs w:val="18"/>
        </w:rPr>
        <w:t>en su</w:t>
      </w:r>
      <w:r w:rsidRPr="009E1920">
        <w:rPr>
          <w:rFonts w:cs="Arial"/>
          <w:spacing w:val="20"/>
          <w:sz w:val="18"/>
          <w:szCs w:val="18"/>
        </w:rPr>
        <w:t xml:space="preserve"> </w:t>
      </w:r>
      <w:r w:rsidRPr="009E1920">
        <w:rPr>
          <w:rFonts w:cs="Arial"/>
          <w:sz w:val="18"/>
          <w:szCs w:val="18"/>
        </w:rPr>
        <w:t>caso</w:t>
      </w:r>
      <w:r w:rsidRPr="009E1920">
        <w:rPr>
          <w:rFonts w:cs="Arial"/>
          <w:spacing w:val="20"/>
          <w:sz w:val="18"/>
          <w:szCs w:val="18"/>
        </w:rPr>
        <w:t xml:space="preserve"> </w:t>
      </w:r>
      <w:r w:rsidRPr="009E1920">
        <w:rPr>
          <w:rFonts w:cs="Arial"/>
          <w:sz w:val="18"/>
          <w:szCs w:val="18"/>
        </w:rPr>
        <w:t>lo</w:t>
      </w:r>
      <w:r w:rsidRPr="009E1920">
        <w:rPr>
          <w:rFonts w:cs="Arial"/>
          <w:spacing w:val="20"/>
          <w:sz w:val="18"/>
          <w:szCs w:val="18"/>
        </w:rPr>
        <w:t xml:space="preserve"> </w:t>
      </w:r>
      <w:r w:rsidRPr="009E1920">
        <w:rPr>
          <w:rFonts w:cs="Arial"/>
          <w:sz w:val="18"/>
          <w:szCs w:val="18"/>
        </w:rPr>
        <w:t>inscribirá</w:t>
      </w:r>
      <w:r w:rsidRPr="009E1920">
        <w:rPr>
          <w:rFonts w:cs="Arial"/>
          <w:spacing w:val="20"/>
          <w:sz w:val="18"/>
          <w:szCs w:val="18"/>
        </w:rPr>
        <w:t xml:space="preserve"> </w:t>
      </w:r>
      <w:r w:rsidRPr="009E1920">
        <w:rPr>
          <w:rFonts w:cs="Arial"/>
          <w:sz w:val="18"/>
          <w:szCs w:val="18"/>
        </w:rPr>
        <w:t>en</w:t>
      </w:r>
      <w:r w:rsidRPr="009E1920">
        <w:rPr>
          <w:rFonts w:cs="Arial"/>
          <w:spacing w:val="20"/>
          <w:sz w:val="18"/>
          <w:szCs w:val="18"/>
        </w:rPr>
        <w:t xml:space="preserve"> </w:t>
      </w:r>
      <w:r w:rsidRPr="009E1920">
        <w:rPr>
          <w:rFonts w:cs="Arial"/>
          <w:sz w:val="18"/>
          <w:szCs w:val="18"/>
        </w:rPr>
        <w:t>el</w:t>
      </w:r>
      <w:r w:rsidRPr="009E1920">
        <w:rPr>
          <w:rFonts w:cs="Arial"/>
          <w:spacing w:val="19"/>
          <w:sz w:val="18"/>
          <w:szCs w:val="18"/>
        </w:rPr>
        <w:t xml:space="preserve"> </w:t>
      </w:r>
      <w:r w:rsidRPr="009E1920">
        <w:rPr>
          <w:rFonts w:cs="Arial"/>
          <w:sz w:val="18"/>
          <w:szCs w:val="18"/>
        </w:rPr>
        <w:t>RUPC</w:t>
      </w:r>
      <w:r w:rsidRPr="009E1920">
        <w:rPr>
          <w:rFonts w:cs="Arial"/>
          <w:spacing w:val="19"/>
          <w:sz w:val="18"/>
          <w:szCs w:val="18"/>
        </w:rPr>
        <w:t xml:space="preserve"> </w:t>
      </w:r>
      <w:r w:rsidRPr="009E1920">
        <w:rPr>
          <w:rFonts w:cs="Arial"/>
          <w:sz w:val="18"/>
          <w:szCs w:val="18"/>
        </w:rPr>
        <w:t>dentro</w:t>
      </w:r>
      <w:r w:rsidRPr="009E1920">
        <w:rPr>
          <w:rFonts w:cs="Arial"/>
          <w:spacing w:val="20"/>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los</w:t>
      </w:r>
      <w:r w:rsidRPr="009E1920">
        <w:rPr>
          <w:rFonts w:cs="Arial"/>
          <w:spacing w:val="19"/>
          <w:sz w:val="18"/>
          <w:szCs w:val="18"/>
        </w:rPr>
        <w:t xml:space="preserve"> </w:t>
      </w:r>
      <w:r w:rsidRPr="009E1920">
        <w:rPr>
          <w:rFonts w:cs="Arial"/>
          <w:sz w:val="18"/>
          <w:szCs w:val="18"/>
        </w:rPr>
        <w:t>2</w:t>
      </w:r>
      <w:r w:rsidRPr="009E1920">
        <w:rPr>
          <w:rFonts w:cs="Arial"/>
          <w:spacing w:val="20"/>
          <w:sz w:val="18"/>
          <w:szCs w:val="18"/>
        </w:rPr>
        <w:t xml:space="preserve"> </w:t>
      </w:r>
      <w:r w:rsidRPr="009E1920">
        <w:rPr>
          <w:rFonts w:cs="Arial"/>
          <w:sz w:val="18"/>
          <w:szCs w:val="18"/>
        </w:rPr>
        <w:t>(dos)</w:t>
      </w:r>
      <w:r w:rsidRPr="009E1920">
        <w:rPr>
          <w:rFonts w:cs="Arial"/>
          <w:spacing w:val="16"/>
          <w:sz w:val="18"/>
          <w:szCs w:val="18"/>
        </w:rPr>
        <w:t xml:space="preserve"> </w:t>
      </w:r>
      <w:r w:rsidRPr="009E1920">
        <w:rPr>
          <w:rFonts w:cs="Arial"/>
          <w:sz w:val="18"/>
          <w:szCs w:val="18"/>
        </w:rPr>
        <w:t>días</w:t>
      </w:r>
      <w:r w:rsidRPr="009E1920">
        <w:rPr>
          <w:rFonts w:cs="Arial"/>
          <w:spacing w:val="19"/>
          <w:sz w:val="18"/>
          <w:szCs w:val="18"/>
        </w:rPr>
        <w:t xml:space="preserve"> </w:t>
      </w:r>
      <w:r w:rsidRPr="009E1920">
        <w:rPr>
          <w:rFonts w:cs="Arial"/>
          <w:sz w:val="18"/>
          <w:szCs w:val="18"/>
        </w:rPr>
        <w:t>hábiles</w:t>
      </w:r>
      <w:r w:rsidRPr="009E1920">
        <w:rPr>
          <w:rFonts w:cs="Arial"/>
          <w:spacing w:val="19"/>
          <w:sz w:val="18"/>
          <w:szCs w:val="18"/>
        </w:rPr>
        <w:t xml:space="preserve"> </w:t>
      </w:r>
      <w:r w:rsidRPr="009E1920">
        <w:rPr>
          <w:rFonts w:cs="Arial"/>
          <w:sz w:val="18"/>
          <w:szCs w:val="18"/>
        </w:rPr>
        <w:t>posteriores</w:t>
      </w:r>
      <w:r w:rsidRPr="009E1920">
        <w:rPr>
          <w:rFonts w:cs="Arial"/>
          <w:spacing w:val="15"/>
          <w:sz w:val="18"/>
          <w:szCs w:val="18"/>
        </w:rPr>
        <w:t xml:space="preserve"> </w:t>
      </w:r>
      <w:r w:rsidRPr="009E1920">
        <w:rPr>
          <w:rFonts w:cs="Arial"/>
          <w:sz w:val="18"/>
          <w:szCs w:val="18"/>
        </w:rPr>
        <w:t>a que se haya completado el formulario de registro. CompraINE hará llegar</w:t>
      </w:r>
      <w:r w:rsidRPr="009E1920">
        <w:rPr>
          <w:rFonts w:cs="Arial"/>
          <w:spacing w:val="35"/>
          <w:sz w:val="18"/>
          <w:szCs w:val="18"/>
        </w:rPr>
        <w:t xml:space="preserve"> </w:t>
      </w:r>
      <w:r w:rsidRPr="009E1920">
        <w:rPr>
          <w:rFonts w:cs="Arial"/>
          <w:sz w:val="18"/>
          <w:szCs w:val="18"/>
        </w:rPr>
        <w:t>al proveedor o contratista su número de inscripción dentro de los 2 (dos) días</w:t>
      </w:r>
      <w:r w:rsidRPr="009E1920">
        <w:rPr>
          <w:rFonts w:cs="Arial"/>
          <w:spacing w:val="1"/>
          <w:sz w:val="18"/>
          <w:szCs w:val="18"/>
        </w:rPr>
        <w:t xml:space="preserve"> </w:t>
      </w:r>
      <w:r w:rsidRPr="009E1920">
        <w:rPr>
          <w:rFonts w:cs="Arial"/>
          <w:sz w:val="18"/>
          <w:szCs w:val="18"/>
        </w:rPr>
        <w:t>hábiles posteriores</w:t>
      </w:r>
      <w:r w:rsidRPr="009E1920">
        <w:rPr>
          <w:rFonts w:cs="Arial"/>
          <w:spacing w:val="15"/>
          <w:sz w:val="18"/>
          <w:szCs w:val="18"/>
        </w:rPr>
        <w:t xml:space="preserve"> </w:t>
      </w:r>
      <w:r w:rsidRPr="009E1920">
        <w:rPr>
          <w:rFonts w:cs="Arial"/>
          <w:sz w:val="18"/>
          <w:szCs w:val="18"/>
        </w:rPr>
        <w:t>a</w:t>
      </w:r>
      <w:r w:rsidRPr="009E1920">
        <w:rPr>
          <w:rFonts w:cs="Arial"/>
          <w:spacing w:val="16"/>
          <w:sz w:val="18"/>
          <w:szCs w:val="18"/>
        </w:rPr>
        <w:t xml:space="preserve"> </w:t>
      </w:r>
      <w:r w:rsidRPr="009E1920">
        <w:rPr>
          <w:rFonts w:cs="Arial"/>
          <w:sz w:val="18"/>
          <w:szCs w:val="18"/>
        </w:rPr>
        <w:t>ésta.</w:t>
      </w:r>
      <w:r w:rsidRPr="009E1920">
        <w:rPr>
          <w:rFonts w:cs="Arial"/>
          <w:spacing w:val="15"/>
          <w:sz w:val="18"/>
          <w:szCs w:val="18"/>
        </w:rPr>
        <w:t xml:space="preserve"> </w:t>
      </w:r>
      <w:r w:rsidRPr="009E1920">
        <w:rPr>
          <w:rFonts w:cs="Arial"/>
          <w:sz w:val="18"/>
          <w:szCs w:val="18"/>
        </w:rPr>
        <w:t>La</w:t>
      </w:r>
      <w:r w:rsidRPr="009E1920">
        <w:rPr>
          <w:rFonts w:cs="Arial"/>
          <w:spacing w:val="13"/>
          <w:sz w:val="18"/>
          <w:szCs w:val="18"/>
        </w:rPr>
        <w:t xml:space="preserve"> </w:t>
      </w:r>
      <w:r w:rsidRPr="009E1920">
        <w:rPr>
          <w:rFonts w:cs="Arial"/>
          <w:sz w:val="18"/>
          <w:szCs w:val="18"/>
        </w:rPr>
        <w:t>fecha</w:t>
      </w:r>
      <w:r w:rsidRPr="009E1920">
        <w:rPr>
          <w:rFonts w:cs="Arial"/>
          <w:spacing w:val="16"/>
          <w:sz w:val="18"/>
          <w:szCs w:val="18"/>
        </w:rPr>
        <w:t xml:space="preserve"> </w:t>
      </w:r>
      <w:r w:rsidRPr="009E1920">
        <w:rPr>
          <w:rFonts w:cs="Arial"/>
          <w:sz w:val="18"/>
          <w:szCs w:val="18"/>
        </w:rPr>
        <w:t>de</w:t>
      </w:r>
      <w:r w:rsidRPr="009E1920">
        <w:rPr>
          <w:rFonts w:cs="Arial"/>
          <w:spacing w:val="18"/>
          <w:sz w:val="18"/>
          <w:szCs w:val="18"/>
        </w:rPr>
        <w:t xml:space="preserve"> </w:t>
      </w:r>
      <w:r w:rsidRPr="009E1920">
        <w:rPr>
          <w:rFonts w:cs="Arial"/>
          <w:sz w:val="18"/>
          <w:szCs w:val="18"/>
        </w:rPr>
        <w:t>inscripción</w:t>
      </w:r>
      <w:r w:rsidRPr="009E1920">
        <w:rPr>
          <w:rFonts w:cs="Arial"/>
          <w:spacing w:val="18"/>
          <w:sz w:val="18"/>
          <w:szCs w:val="18"/>
        </w:rPr>
        <w:t xml:space="preserve"> </w:t>
      </w:r>
      <w:r w:rsidRPr="009E1920">
        <w:rPr>
          <w:rFonts w:cs="Arial"/>
          <w:sz w:val="18"/>
          <w:szCs w:val="18"/>
        </w:rPr>
        <w:t>en</w:t>
      </w:r>
      <w:r w:rsidRPr="009E1920">
        <w:rPr>
          <w:rFonts w:cs="Arial"/>
          <w:spacing w:val="18"/>
          <w:sz w:val="18"/>
          <w:szCs w:val="18"/>
        </w:rPr>
        <w:t xml:space="preserve"> </w:t>
      </w:r>
      <w:r w:rsidRPr="009E1920">
        <w:rPr>
          <w:rFonts w:cs="Arial"/>
          <w:sz w:val="18"/>
          <w:szCs w:val="18"/>
        </w:rPr>
        <w:t>el</w:t>
      </w:r>
      <w:r w:rsidRPr="009E1920">
        <w:rPr>
          <w:rFonts w:cs="Arial"/>
          <w:spacing w:val="16"/>
          <w:sz w:val="18"/>
          <w:szCs w:val="18"/>
        </w:rPr>
        <w:t xml:space="preserve"> </w:t>
      </w:r>
      <w:r w:rsidRPr="009E1920">
        <w:rPr>
          <w:rFonts w:cs="Arial"/>
          <w:sz w:val="18"/>
          <w:szCs w:val="18"/>
        </w:rPr>
        <w:t>RUPC,</w:t>
      </w:r>
      <w:r w:rsidRPr="009E1920">
        <w:rPr>
          <w:rFonts w:cs="Arial"/>
          <w:spacing w:val="15"/>
          <w:sz w:val="18"/>
          <w:szCs w:val="18"/>
        </w:rPr>
        <w:t xml:space="preserve"> </w:t>
      </w:r>
      <w:r w:rsidRPr="009E1920">
        <w:rPr>
          <w:rFonts w:cs="Arial"/>
          <w:sz w:val="18"/>
          <w:szCs w:val="18"/>
        </w:rPr>
        <w:t>será</w:t>
      </w:r>
      <w:r w:rsidRPr="009E1920">
        <w:rPr>
          <w:rFonts w:cs="Arial"/>
          <w:spacing w:val="15"/>
          <w:sz w:val="18"/>
          <w:szCs w:val="18"/>
        </w:rPr>
        <w:t xml:space="preserve"> </w:t>
      </w:r>
      <w:r w:rsidRPr="009E1920">
        <w:rPr>
          <w:rFonts w:cs="Arial"/>
          <w:sz w:val="18"/>
          <w:szCs w:val="18"/>
        </w:rPr>
        <w:t>la</w:t>
      </w:r>
      <w:r w:rsidRPr="009E1920">
        <w:rPr>
          <w:rFonts w:cs="Arial"/>
          <w:spacing w:val="17"/>
          <w:sz w:val="18"/>
          <w:szCs w:val="18"/>
        </w:rPr>
        <w:t xml:space="preserve"> </w:t>
      </w:r>
      <w:r w:rsidRPr="009E1920">
        <w:rPr>
          <w:rFonts w:cs="Arial"/>
          <w:sz w:val="18"/>
          <w:szCs w:val="18"/>
        </w:rPr>
        <w:t>que</w:t>
      </w:r>
      <w:r w:rsidRPr="009E1920">
        <w:rPr>
          <w:rFonts w:cs="Arial"/>
          <w:spacing w:val="18"/>
          <w:sz w:val="18"/>
          <w:szCs w:val="18"/>
        </w:rPr>
        <w:t xml:space="preserve"> </w:t>
      </w:r>
      <w:r w:rsidRPr="009E1920">
        <w:rPr>
          <w:rFonts w:cs="Arial"/>
          <w:sz w:val="18"/>
          <w:szCs w:val="18"/>
        </w:rPr>
        <w:t>se</w:t>
      </w:r>
      <w:r w:rsidRPr="009E1920">
        <w:rPr>
          <w:rFonts w:cs="Arial"/>
          <w:spacing w:val="16"/>
          <w:sz w:val="18"/>
          <w:szCs w:val="18"/>
        </w:rPr>
        <w:t xml:space="preserve"> </w:t>
      </w:r>
      <w:r w:rsidRPr="009E1920">
        <w:rPr>
          <w:rFonts w:cs="Arial"/>
          <w:sz w:val="18"/>
          <w:szCs w:val="18"/>
        </w:rPr>
        <w:t>considere como el inicio del historial del proveedor o contratista para efectos de reducción</w:t>
      </w:r>
      <w:r w:rsidRPr="009E1920">
        <w:rPr>
          <w:rFonts w:cs="Arial"/>
          <w:spacing w:val="8"/>
          <w:sz w:val="18"/>
          <w:szCs w:val="18"/>
        </w:rPr>
        <w:t xml:space="preserve"> </w:t>
      </w:r>
      <w:r w:rsidRPr="009E1920">
        <w:rPr>
          <w:rFonts w:cs="Arial"/>
          <w:sz w:val="18"/>
          <w:szCs w:val="18"/>
        </w:rPr>
        <w:t>de garantías de</w:t>
      </w:r>
      <w:r w:rsidRPr="009E1920">
        <w:rPr>
          <w:rFonts w:cs="Arial"/>
          <w:spacing w:val="-10"/>
          <w:sz w:val="18"/>
          <w:szCs w:val="18"/>
        </w:rPr>
        <w:t xml:space="preserve"> </w:t>
      </w:r>
      <w:r w:rsidRPr="009E1920">
        <w:rPr>
          <w:rFonts w:cs="Arial"/>
          <w:sz w:val="18"/>
          <w:szCs w:val="18"/>
        </w:rPr>
        <w:t>cumplimiento.</w:t>
      </w:r>
    </w:p>
    <w:p w14:paraId="72A072ED" w14:textId="77777777" w:rsidR="005A2AB8" w:rsidRPr="006378A0" w:rsidRDefault="005A2AB8" w:rsidP="00BD7CED">
      <w:pPr>
        <w:jc w:val="both"/>
        <w:rPr>
          <w:rFonts w:ascii="Arial" w:eastAsia="Arial" w:hAnsi="Arial" w:cs="Arial"/>
          <w:sz w:val="14"/>
          <w:szCs w:val="14"/>
        </w:rPr>
      </w:pPr>
    </w:p>
    <w:p w14:paraId="1065D0DB" w14:textId="77777777" w:rsidR="005A2AB8" w:rsidRPr="009E1920" w:rsidRDefault="005A2AB8" w:rsidP="00BD7CED">
      <w:pPr>
        <w:pStyle w:val="Textoindependiente"/>
        <w:ind w:right="120"/>
        <w:rPr>
          <w:rFonts w:cs="Arial"/>
          <w:sz w:val="18"/>
          <w:szCs w:val="18"/>
        </w:rPr>
      </w:pPr>
      <w:r w:rsidRPr="009E1920">
        <w:rPr>
          <w:rFonts w:cs="Arial"/>
          <w:sz w:val="18"/>
          <w:szCs w:val="18"/>
        </w:rPr>
        <w:t>El proveedor o contratista será responsable de mantener actualizada</w:t>
      </w:r>
      <w:r w:rsidRPr="009E1920">
        <w:rPr>
          <w:rFonts w:cs="Arial"/>
          <w:spacing w:val="15"/>
          <w:sz w:val="18"/>
          <w:szCs w:val="18"/>
        </w:rPr>
        <w:t xml:space="preserve"> </w:t>
      </w:r>
      <w:r w:rsidRPr="009E1920">
        <w:rPr>
          <w:rFonts w:cs="Arial"/>
          <w:sz w:val="18"/>
          <w:szCs w:val="18"/>
        </w:rPr>
        <w:t>la información relativa a los documentos con los que se acredite su existencia legal</w:t>
      </w:r>
      <w:r w:rsidRPr="009E1920">
        <w:rPr>
          <w:rFonts w:cs="Arial"/>
          <w:spacing w:val="29"/>
          <w:sz w:val="18"/>
          <w:szCs w:val="18"/>
        </w:rPr>
        <w:t xml:space="preserve"> </w:t>
      </w:r>
      <w:r w:rsidRPr="009E1920">
        <w:rPr>
          <w:rFonts w:cs="Arial"/>
          <w:sz w:val="18"/>
          <w:szCs w:val="18"/>
        </w:rPr>
        <w:t>y las facultades de su representante para suscribir el contrato correspondiente. En</w:t>
      </w:r>
      <w:r w:rsidRPr="009E1920">
        <w:rPr>
          <w:rFonts w:cs="Arial"/>
          <w:spacing w:val="-19"/>
          <w:sz w:val="18"/>
          <w:szCs w:val="18"/>
        </w:rPr>
        <w:t xml:space="preserve"> </w:t>
      </w:r>
      <w:r w:rsidRPr="009E1920">
        <w:rPr>
          <w:rFonts w:cs="Arial"/>
          <w:sz w:val="18"/>
          <w:szCs w:val="18"/>
        </w:rPr>
        <w:t>el caso</w:t>
      </w:r>
      <w:r w:rsidRPr="009E1920">
        <w:rPr>
          <w:rFonts w:cs="Arial"/>
          <w:spacing w:val="26"/>
          <w:sz w:val="18"/>
          <w:szCs w:val="18"/>
        </w:rPr>
        <w:t xml:space="preserve"> </w:t>
      </w:r>
      <w:r w:rsidRPr="009E1920">
        <w:rPr>
          <w:rFonts w:cs="Arial"/>
          <w:sz w:val="18"/>
          <w:szCs w:val="18"/>
        </w:rPr>
        <w:t>de</w:t>
      </w:r>
      <w:r w:rsidRPr="009E1920">
        <w:rPr>
          <w:rFonts w:cs="Arial"/>
          <w:spacing w:val="26"/>
          <w:sz w:val="18"/>
          <w:szCs w:val="18"/>
        </w:rPr>
        <w:t xml:space="preserve"> </w:t>
      </w:r>
      <w:r w:rsidRPr="009E1920">
        <w:rPr>
          <w:rFonts w:cs="Arial"/>
          <w:sz w:val="18"/>
          <w:szCs w:val="18"/>
        </w:rPr>
        <w:t>proveedores</w:t>
      </w:r>
      <w:r w:rsidRPr="009E1920">
        <w:rPr>
          <w:rFonts w:cs="Arial"/>
          <w:spacing w:val="23"/>
          <w:sz w:val="18"/>
          <w:szCs w:val="18"/>
        </w:rPr>
        <w:t xml:space="preserve"> </w:t>
      </w:r>
      <w:r w:rsidRPr="009E1920">
        <w:rPr>
          <w:rFonts w:cs="Arial"/>
          <w:sz w:val="18"/>
          <w:szCs w:val="18"/>
        </w:rPr>
        <w:t>o</w:t>
      </w:r>
      <w:r w:rsidRPr="009E1920">
        <w:rPr>
          <w:rFonts w:cs="Arial"/>
          <w:spacing w:val="26"/>
          <w:sz w:val="18"/>
          <w:szCs w:val="18"/>
        </w:rPr>
        <w:t xml:space="preserve"> </w:t>
      </w:r>
      <w:r w:rsidRPr="009E1920">
        <w:rPr>
          <w:rFonts w:cs="Arial"/>
          <w:sz w:val="18"/>
          <w:szCs w:val="18"/>
        </w:rPr>
        <w:t>contratistas</w:t>
      </w:r>
      <w:r w:rsidRPr="009E1920">
        <w:rPr>
          <w:rFonts w:cs="Arial"/>
          <w:spacing w:val="23"/>
          <w:sz w:val="18"/>
          <w:szCs w:val="18"/>
        </w:rPr>
        <w:t xml:space="preserve"> </w:t>
      </w:r>
      <w:r w:rsidRPr="009E1920">
        <w:rPr>
          <w:rFonts w:cs="Arial"/>
          <w:sz w:val="18"/>
          <w:szCs w:val="18"/>
        </w:rPr>
        <w:t>extranjeros,</w:t>
      </w:r>
      <w:r w:rsidRPr="009E1920">
        <w:rPr>
          <w:rFonts w:cs="Arial"/>
          <w:spacing w:val="26"/>
          <w:sz w:val="18"/>
          <w:szCs w:val="18"/>
        </w:rPr>
        <w:t xml:space="preserve"> </w:t>
      </w:r>
      <w:r w:rsidRPr="009E1920">
        <w:rPr>
          <w:rFonts w:cs="Arial"/>
          <w:sz w:val="18"/>
          <w:szCs w:val="18"/>
        </w:rPr>
        <w:t>la</w:t>
      </w:r>
      <w:r w:rsidRPr="009E1920">
        <w:rPr>
          <w:rFonts w:cs="Arial"/>
          <w:spacing w:val="26"/>
          <w:sz w:val="18"/>
          <w:szCs w:val="18"/>
        </w:rPr>
        <w:t xml:space="preserve"> </w:t>
      </w:r>
      <w:r w:rsidRPr="009E1920">
        <w:rPr>
          <w:rFonts w:cs="Arial"/>
          <w:sz w:val="18"/>
          <w:szCs w:val="18"/>
        </w:rPr>
        <w:t>información</w:t>
      </w:r>
      <w:r w:rsidRPr="009E1920">
        <w:rPr>
          <w:rFonts w:cs="Arial"/>
          <w:spacing w:val="27"/>
          <w:sz w:val="18"/>
          <w:szCs w:val="18"/>
        </w:rPr>
        <w:t xml:space="preserve"> </w:t>
      </w:r>
      <w:r w:rsidRPr="009E1920">
        <w:rPr>
          <w:rFonts w:cs="Arial"/>
          <w:sz w:val="18"/>
          <w:szCs w:val="18"/>
        </w:rPr>
        <w:t>requerida</w:t>
      </w:r>
      <w:r w:rsidRPr="009E1920">
        <w:rPr>
          <w:rFonts w:cs="Arial"/>
          <w:spacing w:val="26"/>
          <w:sz w:val="18"/>
          <w:szCs w:val="18"/>
        </w:rPr>
        <w:t xml:space="preserve"> </w:t>
      </w:r>
      <w:r w:rsidRPr="009E1920">
        <w:rPr>
          <w:rFonts w:cs="Arial"/>
          <w:sz w:val="18"/>
          <w:szCs w:val="18"/>
        </w:rPr>
        <w:t>en</w:t>
      </w:r>
      <w:r w:rsidRPr="009E1920">
        <w:rPr>
          <w:rFonts w:cs="Arial"/>
          <w:spacing w:val="24"/>
          <w:sz w:val="18"/>
          <w:szCs w:val="18"/>
        </w:rPr>
        <w:t xml:space="preserve"> </w:t>
      </w:r>
      <w:r w:rsidRPr="009E1920">
        <w:rPr>
          <w:rFonts w:cs="Arial"/>
          <w:sz w:val="18"/>
          <w:szCs w:val="18"/>
        </w:rPr>
        <w:t>esta fracción deberá contar con la legalización o apostillado correspondiente de</w:t>
      </w:r>
      <w:r w:rsidRPr="009E1920">
        <w:rPr>
          <w:rFonts w:cs="Arial"/>
          <w:spacing w:val="2"/>
          <w:sz w:val="18"/>
          <w:szCs w:val="18"/>
        </w:rPr>
        <w:t xml:space="preserve"> </w:t>
      </w:r>
      <w:r w:rsidRPr="009E1920">
        <w:rPr>
          <w:rFonts w:cs="Arial"/>
          <w:sz w:val="18"/>
          <w:szCs w:val="18"/>
        </w:rPr>
        <w:t>la autoridad competente en el país de que se trate, misma que tendrá</w:t>
      </w:r>
      <w:r w:rsidRPr="009E1920">
        <w:rPr>
          <w:rFonts w:cs="Arial"/>
          <w:spacing w:val="61"/>
          <w:sz w:val="18"/>
          <w:szCs w:val="18"/>
        </w:rPr>
        <w:t xml:space="preserve"> </w:t>
      </w:r>
      <w:r w:rsidRPr="009E1920">
        <w:rPr>
          <w:rFonts w:cs="Arial"/>
          <w:sz w:val="18"/>
          <w:szCs w:val="18"/>
        </w:rPr>
        <w:t>que presentarse redactada en español, o acompañada de la traducción</w:t>
      </w:r>
      <w:r w:rsidRPr="009E1920">
        <w:rPr>
          <w:rFonts w:cs="Arial"/>
          <w:spacing w:val="-13"/>
          <w:sz w:val="18"/>
          <w:szCs w:val="18"/>
        </w:rPr>
        <w:t xml:space="preserve"> </w:t>
      </w:r>
      <w:r w:rsidRPr="009E1920">
        <w:rPr>
          <w:rFonts w:cs="Arial"/>
          <w:sz w:val="18"/>
          <w:szCs w:val="18"/>
        </w:rPr>
        <w:t>certificada correspondiente realizada por perito traductor debidamente autorizado por</w:t>
      </w:r>
      <w:r w:rsidRPr="009E1920">
        <w:rPr>
          <w:rFonts w:cs="Arial"/>
          <w:spacing w:val="38"/>
          <w:sz w:val="18"/>
          <w:szCs w:val="18"/>
        </w:rPr>
        <w:t xml:space="preserve"> </w:t>
      </w:r>
      <w:r w:rsidRPr="009E1920">
        <w:rPr>
          <w:rFonts w:cs="Arial"/>
          <w:sz w:val="18"/>
          <w:szCs w:val="18"/>
        </w:rPr>
        <w:t>el Tribunal Superior de Justicia de la Ciudad de</w:t>
      </w:r>
      <w:r w:rsidRPr="009E1920">
        <w:rPr>
          <w:rFonts w:cs="Arial"/>
          <w:spacing w:val="-21"/>
          <w:sz w:val="18"/>
          <w:szCs w:val="18"/>
        </w:rPr>
        <w:t xml:space="preserve"> </w:t>
      </w:r>
      <w:r w:rsidRPr="009E1920">
        <w:rPr>
          <w:rFonts w:cs="Arial"/>
          <w:sz w:val="18"/>
          <w:szCs w:val="18"/>
        </w:rPr>
        <w:t>México.</w:t>
      </w:r>
    </w:p>
    <w:p w14:paraId="2D0A249F" w14:textId="77777777" w:rsidR="005A2AB8" w:rsidRPr="006378A0" w:rsidRDefault="005A2AB8" w:rsidP="00BD7CED">
      <w:pPr>
        <w:spacing w:before="1"/>
        <w:jc w:val="both"/>
        <w:rPr>
          <w:rFonts w:ascii="Arial" w:eastAsia="Arial" w:hAnsi="Arial" w:cs="Arial"/>
          <w:sz w:val="14"/>
          <w:szCs w:val="14"/>
        </w:rPr>
      </w:pPr>
    </w:p>
    <w:p w14:paraId="792BB10A" w14:textId="77777777" w:rsidR="005A2AB8" w:rsidRPr="009E1920" w:rsidRDefault="005A2AB8" w:rsidP="00BD7CED">
      <w:pPr>
        <w:pStyle w:val="Textoindependiente"/>
        <w:spacing w:before="69"/>
        <w:ind w:right="118"/>
        <w:rPr>
          <w:rFonts w:cs="Arial"/>
          <w:sz w:val="18"/>
          <w:szCs w:val="18"/>
        </w:rPr>
      </w:pPr>
      <w:r w:rsidRPr="009E1920">
        <w:rPr>
          <w:rFonts w:cs="Arial"/>
          <w:sz w:val="18"/>
          <w:szCs w:val="18"/>
        </w:rPr>
        <w:t>En</w:t>
      </w:r>
      <w:r w:rsidRPr="009E1920">
        <w:rPr>
          <w:rFonts w:cs="Arial"/>
          <w:spacing w:val="53"/>
          <w:sz w:val="18"/>
          <w:szCs w:val="18"/>
        </w:rPr>
        <w:t xml:space="preserve"> </w:t>
      </w:r>
      <w:r w:rsidRPr="009E1920">
        <w:rPr>
          <w:rFonts w:cs="Arial"/>
          <w:sz w:val="18"/>
          <w:szCs w:val="18"/>
        </w:rPr>
        <w:t>caso</w:t>
      </w:r>
      <w:r w:rsidRPr="009E1920">
        <w:rPr>
          <w:rFonts w:cs="Arial"/>
          <w:spacing w:val="53"/>
          <w:sz w:val="18"/>
          <w:szCs w:val="18"/>
        </w:rPr>
        <w:t xml:space="preserve"> </w:t>
      </w:r>
      <w:r w:rsidRPr="009E1920">
        <w:rPr>
          <w:rFonts w:cs="Arial"/>
          <w:sz w:val="18"/>
          <w:szCs w:val="18"/>
        </w:rPr>
        <w:t>que</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licitante</w:t>
      </w:r>
      <w:r w:rsidRPr="009E1920">
        <w:rPr>
          <w:rFonts w:cs="Arial"/>
          <w:spacing w:val="53"/>
          <w:sz w:val="18"/>
          <w:szCs w:val="18"/>
        </w:rPr>
        <w:t xml:space="preserve"> </w:t>
      </w:r>
      <w:r w:rsidRPr="009E1920">
        <w:rPr>
          <w:rFonts w:cs="Arial"/>
          <w:sz w:val="18"/>
          <w:szCs w:val="18"/>
        </w:rPr>
        <w:t>se</w:t>
      </w:r>
      <w:r w:rsidRPr="009E1920">
        <w:rPr>
          <w:rFonts w:cs="Arial"/>
          <w:spacing w:val="53"/>
          <w:sz w:val="18"/>
          <w:szCs w:val="18"/>
        </w:rPr>
        <w:t xml:space="preserve"> </w:t>
      </w:r>
      <w:r w:rsidRPr="009E1920">
        <w:rPr>
          <w:rFonts w:cs="Arial"/>
          <w:sz w:val="18"/>
          <w:szCs w:val="18"/>
        </w:rPr>
        <w:t>encuentre</w:t>
      </w:r>
      <w:r w:rsidRPr="009E1920">
        <w:rPr>
          <w:rFonts w:cs="Arial"/>
          <w:spacing w:val="51"/>
          <w:sz w:val="18"/>
          <w:szCs w:val="18"/>
        </w:rPr>
        <w:t xml:space="preserve"> </w:t>
      </w:r>
      <w:r w:rsidRPr="009E1920">
        <w:rPr>
          <w:rFonts w:cs="Arial"/>
          <w:sz w:val="18"/>
          <w:szCs w:val="18"/>
        </w:rPr>
        <w:t>inscrito</w:t>
      </w:r>
      <w:r w:rsidRPr="009E1920">
        <w:rPr>
          <w:rFonts w:cs="Arial"/>
          <w:spacing w:val="53"/>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RUPC,</w:t>
      </w:r>
      <w:r w:rsidRPr="009E1920">
        <w:rPr>
          <w:rFonts w:cs="Arial"/>
          <w:spacing w:val="50"/>
          <w:sz w:val="18"/>
          <w:szCs w:val="18"/>
        </w:rPr>
        <w:t xml:space="preserve"> </w:t>
      </w:r>
      <w:r w:rsidRPr="009E1920">
        <w:rPr>
          <w:rFonts w:cs="Arial"/>
          <w:sz w:val="18"/>
          <w:szCs w:val="18"/>
        </w:rPr>
        <w:t>no</w:t>
      </w:r>
      <w:r w:rsidRPr="009E1920">
        <w:rPr>
          <w:rFonts w:cs="Arial"/>
          <w:spacing w:val="51"/>
          <w:sz w:val="18"/>
          <w:szCs w:val="18"/>
        </w:rPr>
        <w:t xml:space="preserve"> </w:t>
      </w:r>
      <w:r w:rsidRPr="009E1920">
        <w:rPr>
          <w:rFonts w:cs="Arial"/>
          <w:sz w:val="18"/>
          <w:szCs w:val="18"/>
        </w:rPr>
        <w:t>será</w:t>
      </w:r>
      <w:r w:rsidRPr="009E1920">
        <w:rPr>
          <w:rFonts w:cs="Arial"/>
          <w:spacing w:val="52"/>
          <w:sz w:val="18"/>
          <w:szCs w:val="18"/>
        </w:rPr>
        <w:t xml:space="preserve"> </w:t>
      </w:r>
      <w:r w:rsidRPr="009E1920">
        <w:rPr>
          <w:rFonts w:cs="Arial"/>
          <w:sz w:val="18"/>
          <w:szCs w:val="18"/>
        </w:rPr>
        <w:t>necesario presentar la información a que se refiere esta fracción, bastando</w:t>
      </w:r>
      <w:r w:rsidRPr="009E1920">
        <w:rPr>
          <w:rFonts w:cs="Arial"/>
          <w:spacing w:val="43"/>
          <w:sz w:val="18"/>
          <w:szCs w:val="18"/>
        </w:rPr>
        <w:t xml:space="preserve"> </w:t>
      </w:r>
      <w:r w:rsidRPr="009E1920">
        <w:rPr>
          <w:rFonts w:cs="Arial"/>
          <w:sz w:val="18"/>
          <w:szCs w:val="18"/>
        </w:rPr>
        <w:t>únicamente exhibir la constancia o citar el número de su registro y manifestar bajo protesta</w:t>
      </w:r>
      <w:r w:rsidRPr="009E1920">
        <w:rPr>
          <w:rFonts w:cs="Arial"/>
          <w:spacing w:val="29"/>
          <w:sz w:val="18"/>
          <w:szCs w:val="18"/>
        </w:rPr>
        <w:t xml:space="preserve"> </w:t>
      </w:r>
      <w:r w:rsidRPr="009E1920">
        <w:rPr>
          <w:rFonts w:cs="Arial"/>
          <w:sz w:val="18"/>
          <w:szCs w:val="18"/>
        </w:rPr>
        <w:t>de decir verdad, que en el citado registro la información se encuentra completa</w:t>
      </w:r>
      <w:r w:rsidRPr="009E1920">
        <w:rPr>
          <w:rFonts w:cs="Arial"/>
          <w:spacing w:val="24"/>
          <w:sz w:val="18"/>
          <w:szCs w:val="18"/>
        </w:rPr>
        <w:t xml:space="preserve"> </w:t>
      </w:r>
      <w:r w:rsidRPr="009E1920">
        <w:rPr>
          <w:rFonts w:cs="Arial"/>
          <w:sz w:val="18"/>
          <w:szCs w:val="18"/>
        </w:rPr>
        <w:t>y actualizada, para lo cual utilizará el medio de Identificación Electrónica con el</w:t>
      </w:r>
      <w:r w:rsidRPr="009E1920">
        <w:rPr>
          <w:rFonts w:cs="Arial"/>
          <w:spacing w:val="56"/>
          <w:sz w:val="18"/>
          <w:szCs w:val="18"/>
        </w:rPr>
        <w:t xml:space="preserve"> </w:t>
      </w:r>
      <w:r w:rsidRPr="009E1920">
        <w:rPr>
          <w:rFonts w:cs="Arial"/>
          <w:sz w:val="18"/>
          <w:szCs w:val="18"/>
        </w:rPr>
        <w:t>que tiene acceso a</w:t>
      </w:r>
      <w:r w:rsidRPr="009E1920">
        <w:rPr>
          <w:rFonts w:cs="Arial"/>
          <w:spacing w:val="-6"/>
          <w:sz w:val="18"/>
          <w:szCs w:val="18"/>
        </w:rPr>
        <w:t xml:space="preserve"> </w:t>
      </w:r>
      <w:r w:rsidRPr="009E1920">
        <w:rPr>
          <w:rFonts w:cs="Arial"/>
          <w:sz w:val="18"/>
          <w:szCs w:val="18"/>
        </w:rPr>
        <w:t>CompraINE.</w:t>
      </w:r>
    </w:p>
    <w:p w14:paraId="1C33BF33" w14:textId="77777777" w:rsidR="005A2AB8" w:rsidRPr="006378A0" w:rsidRDefault="005A2AB8" w:rsidP="00BD7CED">
      <w:pPr>
        <w:spacing w:before="1"/>
        <w:jc w:val="both"/>
        <w:rPr>
          <w:rFonts w:ascii="Arial" w:eastAsia="Arial" w:hAnsi="Arial" w:cs="Arial"/>
          <w:sz w:val="14"/>
          <w:szCs w:val="14"/>
        </w:rPr>
      </w:pPr>
    </w:p>
    <w:p w14:paraId="083AD708" w14:textId="77777777" w:rsidR="005A2AB8" w:rsidRPr="009E1920" w:rsidRDefault="005A2AB8" w:rsidP="00961975">
      <w:pPr>
        <w:pStyle w:val="Prrafodelista"/>
        <w:numPr>
          <w:ilvl w:val="0"/>
          <w:numId w:val="77"/>
        </w:numPr>
        <w:tabs>
          <w:tab w:val="left" w:pos="899"/>
        </w:tabs>
        <w:ind w:left="0" w:right="118" w:firstLine="288"/>
        <w:contextualSpacing w:val="0"/>
        <w:jc w:val="both"/>
        <w:rPr>
          <w:rFonts w:ascii="Arial" w:eastAsia="Arial" w:hAnsi="Arial" w:cs="Arial"/>
          <w:sz w:val="18"/>
          <w:szCs w:val="18"/>
        </w:rPr>
      </w:pPr>
      <w:r w:rsidRPr="009E1920">
        <w:rPr>
          <w:rFonts w:ascii="Arial" w:hAnsi="Arial" w:cs="Arial"/>
          <w:sz w:val="18"/>
          <w:szCs w:val="18"/>
        </w:rPr>
        <w:t>Corresponderá a los Operadores incorporar a CompraINE los</w:t>
      </w:r>
      <w:r w:rsidRPr="009E1920">
        <w:rPr>
          <w:rFonts w:ascii="Arial" w:hAnsi="Arial" w:cs="Arial"/>
          <w:spacing w:val="17"/>
          <w:sz w:val="18"/>
          <w:szCs w:val="18"/>
        </w:rPr>
        <w:t xml:space="preserve"> </w:t>
      </w:r>
      <w:r w:rsidRPr="009E1920">
        <w:rPr>
          <w:rFonts w:ascii="Arial" w:hAnsi="Arial" w:cs="Arial"/>
          <w:sz w:val="18"/>
          <w:szCs w:val="18"/>
        </w:rPr>
        <w:t>datos relativos a los contratos en materia de adquisiciones, arrendamientos y</w:t>
      </w:r>
      <w:r w:rsidRPr="009E1920">
        <w:rPr>
          <w:rFonts w:ascii="Arial" w:hAnsi="Arial" w:cs="Arial"/>
          <w:spacing w:val="46"/>
          <w:sz w:val="18"/>
          <w:szCs w:val="18"/>
        </w:rPr>
        <w:t xml:space="preserve"> </w:t>
      </w:r>
      <w:r w:rsidRPr="009E1920">
        <w:rPr>
          <w:rFonts w:ascii="Arial" w:hAnsi="Arial" w:cs="Arial"/>
          <w:sz w:val="18"/>
          <w:szCs w:val="18"/>
        </w:rPr>
        <w:t>servicios, de obras públicas y servicios relacionados con las mismas; la información</w:t>
      </w:r>
      <w:r w:rsidRPr="009E1920">
        <w:rPr>
          <w:rFonts w:ascii="Arial" w:hAnsi="Arial" w:cs="Arial"/>
          <w:spacing w:val="61"/>
          <w:sz w:val="18"/>
          <w:szCs w:val="18"/>
        </w:rPr>
        <w:t xml:space="preserve"> </w:t>
      </w:r>
      <w:r w:rsidRPr="009E1920">
        <w:rPr>
          <w:rFonts w:ascii="Arial" w:hAnsi="Arial" w:cs="Arial"/>
          <w:sz w:val="18"/>
          <w:szCs w:val="18"/>
        </w:rPr>
        <w:t>relativa a</w:t>
      </w:r>
      <w:r w:rsidRPr="009E1920">
        <w:rPr>
          <w:rFonts w:ascii="Arial" w:hAnsi="Arial" w:cs="Arial"/>
          <w:spacing w:val="32"/>
          <w:sz w:val="18"/>
          <w:szCs w:val="18"/>
        </w:rPr>
        <w:t xml:space="preserve"> </w:t>
      </w:r>
      <w:r w:rsidRPr="009E1920">
        <w:rPr>
          <w:rFonts w:ascii="Arial" w:hAnsi="Arial" w:cs="Arial"/>
          <w:sz w:val="18"/>
          <w:szCs w:val="18"/>
        </w:rPr>
        <w:t>su</w:t>
      </w:r>
      <w:r w:rsidRPr="009E1920">
        <w:rPr>
          <w:rFonts w:ascii="Arial" w:hAnsi="Arial" w:cs="Arial"/>
          <w:spacing w:val="32"/>
          <w:sz w:val="18"/>
          <w:szCs w:val="18"/>
        </w:rPr>
        <w:t xml:space="preserve"> </w:t>
      </w:r>
      <w:r w:rsidRPr="009E1920">
        <w:rPr>
          <w:rFonts w:ascii="Arial" w:hAnsi="Arial" w:cs="Arial"/>
          <w:sz w:val="18"/>
          <w:szCs w:val="18"/>
        </w:rPr>
        <w:t>cumplimiento</w:t>
      </w:r>
      <w:r w:rsidRPr="009E1920">
        <w:rPr>
          <w:rFonts w:ascii="Arial" w:hAnsi="Arial" w:cs="Arial"/>
          <w:spacing w:val="33"/>
          <w:sz w:val="18"/>
          <w:szCs w:val="18"/>
        </w:rPr>
        <w:t xml:space="preserve"> </w:t>
      </w:r>
      <w:r w:rsidRPr="009E1920">
        <w:rPr>
          <w:rFonts w:ascii="Arial" w:hAnsi="Arial" w:cs="Arial"/>
          <w:sz w:val="18"/>
          <w:szCs w:val="18"/>
        </w:rPr>
        <w:t>corresponderá</w:t>
      </w:r>
      <w:r w:rsidRPr="009E1920">
        <w:rPr>
          <w:rFonts w:ascii="Arial" w:hAnsi="Arial" w:cs="Arial"/>
          <w:spacing w:val="32"/>
          <w:sz w:val="18"/>
          <w:szCs w:val="18"/>
        </w:rPr>
        <w:t xml:space="preserve"> </w:t>
      </w:r>
      <w:r w:rsidRPr="009E1920">
        <w:rPr>
          <w:rFonts w:ascii="Arial" w:hAnsi="Arial" w:cs="Arial"/>
          <w:sz w:val="18"/>
          <w:szCs w:val="18"/>
        </w:rPr>
        <w:t>a</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Administradores</w:t>
      </w:r>
      <w:r w:rsidRPr="009E1920">
        <w:rPr>
          <w:rFonts w:ascii="Arial" w:hAnsi="Arial" w:cs="Arial"/>
          <w:spacing w:val="32"/>
          <w:sz w:val="18"/>
          <w:szCs w:val="18"/>
        </w:rPr>
        <w:t xml:space="preserve"> </w:t>
      </w:r>
      <w:r w:rsidRPr="009E1920">
        <w:rPr>
          <w:rFonts w:ascii="Arial" w:hAnsi="Arial" w:cs="Arial"/>
          <w:sz w:val="18"/>
          <w:szCs w:val="18"/>
        </w:rPr>
        <w:t>de</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contratos,</w:t>
      </w:r>
      <w:r w:rsidRPr="009E1920">
        <w:rPr>
          <w:rFonts w:ascii="Arial" w:hAnsi="Arial" w:cs="Arial"/>
          <w:spacing w:val="32"/>
          <w:sz w:val="18"/>
          <w:szCs w:val="18"/>
        </w:rPr>
        <w:t xml:space="preserve"> </w:t>
      </w:r>
      <w:r w:rsidRPr="009E1920">
        <w:rPr>
          <w:rFonts w:ascii="Arial" w:hAnsi="Arial" w:cs="Arial"/>
          <w:sz w:val="18"/>
          <w:szCs w:val="18"/>
        </w:rPr>
        <w:t>con</w:t>
      </w:r>
      <w:r w:rsidRPr="009E1920">
        <w:rPr>
          <w:rFonts w:ascii="Arial" w:hAnsi="Arial" w:cs="Arial"/>
          <w:spacing w:val="32"/>
          <w:sz w:val="18"/>
          <w:szCs w:val="18"/>
        </w:rPr>
        <w:t xml:space="preserve"> </w:t>
      </w:r>
      <w:r w:rsidRPr="009E1920">
        <w:rPr>
          <w:rFonts w:ascii="Arial" w:hAnsi="Arial" w:cs="Arial"/>
          <w:sz w:val="18"/>
          <w:szCs w:val="18"/>
        </w:rPr>
        <w:t>el propósito de integrar el historial de proveedores o</w:t>
      </w:r>
      <w:r w:rsidRPr="009E1920">
        <w:rPr>
          <w:rFonts w:ascii="Arial" w:hAnsi="Arial" w:cs="Arial"/>
          <w:spacing w:val="-4"/>
          <w:sz w:val="18"/>
          <w:szCs w:val="18"/>
        </w:rPr>
        <w:t xml:space="preserve"> </w:t>
      </w:r>
      <w:r w:rsidRPr="009E1920">
        <w:rPr>
          <w:rFonts w:ascii="Arial" w:hAnsi="Arial" w:cs="Arial"/>
          <w:sz w:val="18"/>
          <w:szCs w:val="18"/>
        </w:rPr>
        <w:t>contratistas.</w:t>
      </w:r>
    </w:p>
    <w:p w14:paraId="5457F6AB" w14:textId="77777777" w:rsidR="005A2AB8" w:rsidRPr="006378A0" w:rsidRDefault="005A2AB8" w:rsidP="00BD7CED">
      <w:pPr>
        <w:jc w:val="both"/>
        <w:rPr>
          <w:rFonts w:ascii="Arial" w:eastAsia="Arial" w:hAnsi="Arial" w:cs="Arial"/>
          <w:sz w:val="14"/>
          <w:szCs w:val="14"/>
        </w:rPr>
      </w:pPr>
    </w:p>
    <w:p w14:paraId="4D9ED0C4" w14:textId="77777777" w:rsidR="005A2AB8" w:rsidRPr="009E1920" w:rsidRDefault="005A2AB8" w:rsidP="00961975">
      <w:pPr>
        <w:pStyle w:val="Prrafodelista"/>
        <w:numPr>
          <w:ilvl w:val="0"/>
          <w:numId w:val="77"/>
        </w:numPr>
        <w:tabs>
          <w:tab w:val="left" w:pos="839"/>
        </w:tabs>
        <w:ind w:left="0" w:right="119"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44"/>
          <w:sz w:val="18"/>
          <w:szCs w:val="18"/>
        </w:rPr>
        <w:t xml:space="preserve"> </w:t>
      </w:r>
      <w:r w:rsidRPr="009E1920">
        <w:rPr>
          <w:rFonts w:ascii="Arial" w:hAnsi="Arial" w:cs="Arial"/>
          <w:sz w:val="18"/>
          <w:szCs w:val="18"/>
        </w:rPr>
        <w:t>inscripción</w:t>
      </w:r>
      <w:r w:rsidRPr="009E1920">
        <w:rPr>
          <w:rFonts w:ascii="Arial" w:hAnsi="Arial" w:cs="Arial"/>
          <w:spacing w:val="45"/>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RUPC</w:t>
      </w:r>
      <w:r w:rsidRPr="009E1920">
        <w:rPr>
          <w:rFonts w:ascii="Arial" w:hAnsi="Arial" w:cs="Arial"/>
          <w:spacing w:val="43"/>
          <w:sz w:val="18"/>
          <w:szCs w:val="18"/>
        </w:rPr>
        <w:t xml:space="preserve"> </w:t>
      </w:r>
      <w:r w:rsidRPr="009E1920">
        <w:rPr>
          <w:rFonts w:ascii="Arial" w:hAnsi="Arial" w:cs="Arial"/>
          <w:sz w:val="18"/>
          <w:szCs w:val="18"/>
        </w:rPr>
        <w:t>sólo</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7"/>
          <w:sz w:val="18"/>
          <w:szCs w:val="18"/>
        </w:rPr>
        <w:t xml:space="preserve"> </w:t>
      </w:r>
      <w:r w:rsidRPr="009E1920">
        <w:rPr>
          <w:rFonts w:ascii="Arial" w:hAnsi="Arial" w:cs="Arial"/>
          <w:sz w:val="18"/>
          <w:szCs w:val="18"/>
        </w:rPr>
        <w:t>realizará</w:t>
      </w:r>
      <w:r w:rsidRPr="009E1920">
        <w:rPr>
          <w:rFonts w:ascii="Arial" w:hAnsi="Arial" w:cs="Arial"/>
          <w:spacing w:val="44"/>
          <w:sz w:val="18"/>
          <w:szCs w:val="18"/>
        </w:rPr>
        <w:t xml:space="preserve"> </w:t>
      </w:r>
      <w:r w:rsidRPr="009E1920">
        <w:rPr>
          <w:rFonts w:ascii="Arial" w:hAnsi="Arial" w:cs="Arial"/>
          <w:sz w:val="18"/>
          <w:szCs w:val="18"/>
        </w:rPr>
        <w:t>en</w:t>
      </w:r>
      <w:r w:rsidRPr="009E1920">
        <w:rPr>
          <w:rFonts w:ascii="Arial" w:hAnsi="Arial" w:cs="Arial"/>
          <w:spacing w:val="44"/>
          <w:sz w:val="18"/>
          <w:szCs w:val="18"/>
        </w:rPr>
        <w:t xml:space="preserve"> </w:t>
      </w:r>
      <w:r w:rsidRPr="009E1920">
        <w:rPr>
          <w:rFonts w:ascii="Arial" w:hAnsi="Arial" w:cs="Arial"/>
          <w:sz w:val="18"/>
          <w:szCs w:val="18"/>
        </w:rPr>
        <w:t>una</w:t>
      </w:r>
      <w:r w:rsidRPr="009E1920">
        <w:rPr>
          <w:rFonts w:ascii="Arial" w:hAnsi="Arial" w:cs="Arial"/>
          <w:spacing w:val="44"/>
          <w:sz w:val="18"/>
          <w:szCs w:val="18"/>
        </w:rPr>
        <w:t xml:space="preserve"> </w:t>
      </w:r>
      <w:r w:rsidRPr="009E1920">
        <w:rPr>
          <w:rFonts w:ascii="Arial" w:hAnsi="Arial" w:cs="Arial"/>
          <w:sz w:val="18"/>
          <w:szCs w:val="18"/>
        </w:rPr>
        <w:t>ocasión.</w:t>
      </w:r>
      <w:r w:rsidRPr="009E1920">
        <w:rPr>
          <w:rFonts w:ascii="Arial" w:hAnsi="Arial" w:cs="Arial"/>
          <w:spacing w:val="44"/>
          <w:sz w:val="18"/>
          <w:szCs w:val="18"/>
        </w:rPr>
        <w:t xml:space="preserve"> </w:t>
      </w:r>
      <w:r w:rsidRPr="009E1920">
        <w:rPr>
          <w:rFonts w:ascii="Arial" w:hAnsi="Arial" w:cs="Arial"/>
          <w:sz w:val="18"/>
          <w:szCs w:val="18"/>
        </w:rPr>
        <w:t>Cuando</w:t>
      </w:r>
      <w:r w:rsidRPr="009E1920">
        <w:rPr>
          <w:rFonts w:ascii="Arial" w:hAnsi="Arial" w:cs="Arial"/>
          <w:spacing w:val="44"/>
          <w:sz w:val="18"/>
          <w:szCs w:val="18"/>
        </w:rPr>
        <w:t xml:space="preserve"> </w:t>
      </w:r>
      <w:r w:rsidRPr="009E1920">
        <w:rPr>
          <w:rFonts w:ascii="Arial" w:hAnsi="Arial" w:cs="Arial"/>
          <w:sz w:val="18"/>
          <w:szCs w:val="18"/>
        </w:rPr>
        <w:t>el Operador reciba la solicitud de inscripción de algún proveedor o contratista que</w:t>
      </w:r>
      <w:r w:rsidRPr="009E1920">
        <w:rPr>
          <w:rFonts w:ascii="Arial" w:hAnsi="Arial" w:cs="Arial"/>
          <w:spacing w:val="58"/>
          <w:sz w:val="18"/>
          <w:szCs w:val="18"/>
        </w:rPr>
        <w:t xml:space="preserve"> </w:t>
      </w:r>
      <w:r w:rsidRPr="009E1920">
        <w:rPr>
          <w:rFonts w:ascii="Arial" w:hAnsi="Arial" w:cs="Arial"/>
          <w:sz w:val="18"/>
          <w:szCs w:val="18"/>
        </w:rPr>
        <w:t>ya se encuentre registrado en el RUPC, le comunicará a éste de tal circunstancia y</w:t>
      </w:r>
      <w:r w:rsidRPr="009E1920">
        <w:rPr>
          <w:rFonts w:ascii="Arial" w:hAnsi="Arial" w:cs="Arial"/>
          <w:spacing w:val="49"/>
          <w:sz w:val="18"/>
          <w:szCs w:val="18"/>
        </w:rPr>
        <w:t xml:space="preserve"> </w:t>
      </w:r>
      <w:r w:rsidRPr="009E1920">
        <w:rPr>
          <w:rFonts w:ascii="Arial" w:hAnsi="Arial" w:cs="Arial"/>
          <w:sz w:val="18"/>
          <w:szCs w:val="18"/>
        </w:rPr>
        <w:t>le solicitará</w:t>
      </w:r>
      <w:r w:rsidRPr="009E1920">
        <w:rPr>
          <w:rFonts w:ascii="Arial" w:hAnsi="Arial" w:cs="Arial"/>
          <w:spacing w:val="45"/>
          <w:sz w:val="18"/>
          <w:szCs w:val="18"/>
        </w:rPr>
        <w:t xml:space="preserve"> </w:t>
      </w:r>
      <w:r w:rsidRPr="009E1920">
        <w:rPr>
          <w:rFonts w:ascii="Arial" w:hAnsi="Arial" w:cs="Arial"/>
          <w:sz w:val="18"/>
          <w:szCs w:val="18"/>
        </w:rPr>
        <w:t>verificar</w:t>
      </w:r>
      <w:r w:rsidRPr="009E1920">
        <w:rPr>
          <w:rFonts w:ascii="Arial" w:hAnsi="Arial" w:cs="Arial"/>
          <w:spacing w:val="45"/>
          <w:sz w:val="18"/>
          <w:szCs w:val="18"/>
        </w:rPr>
        <w:t xml:space="preserve"> </w:t>
      </w:r>
      <w:r w:rsidRPr="009E1920">
        <w:rPr>
          <w:rFonts w:ascii="Arial" w:hAnsi="Arial" w:cs="Arial"/>
          <w:sz w:val="18"/>
          <w:szCs w:val="18"/>
        </w:rPr>
        <w:t>que</w:t>
      </w:r>
      <w:r w:rsidRPr="009E1920">
        <w:rPr>
          <w:rFonts w:ascii="Arial" w:hAnsi="Arial" w:cs="Arial"/>
          <w:spacing w:val="46"/>
          <w:sz w:val="18"/>
          <w:szCs w:val="18"/>
        </w:rPr>
        <w:t xml:space="preserve"> </w:t>
      </w:r>
      <w:r w:rsidRPr="009E1920">
        <w:rPr>
          <w:rFonts w:ascii="Arial" w:hAnsi="Arial" w:cs="Arial"/>
          <w:sz w:val="18"/>
          <w:szCs w:val="18"/>
        </w:rPr>
        <w:t>su</w:t>
      </w:r>
      <w:r w:rsidRPr="009E1920">
        <w:rPr>
          <w:rFonts w:ascii="Arial" w:hAnsi="Arial" w:cs="Arial"/>
          <w:spacing w:val="46"/>
          <w:sz w:val="18"/>
          <w:szCs w:val="18"/>
        </w:rPr>
        <w:t xml:space="preserve"> </w:t>
      </w:r>
      <w:r w:rsidRPr="009E1920">
        <w:rPr>
          <w:rFonts w:ascii="Arial" w:hAnsi="Arial" w:cs="Arial"/>
          <w:sz w:val="18"/>
          <w:szCs w:val="18"/>
        </w:rPr>
        <w:t>información</w:t>
      </w:r>
      <w:r w:rsidRPr="009E1920">
        <w:rPr>
          <w:rFonts w:ascii="Arial" w:hAnsi="Arial" w:cs="Arial"/>
          <w:spacing w:val="46"/>
          <w:sz w:val="18"/>
          <w:szCs w:val="18"/>
        </w:rPr>
        <w:t xml:space="preserve"> </w:t>
      </w:r>
      <w:r w:rsidRPr="009E1920">
        <w:rPr>
          <w:rFonts w:ascii="Arial" w:hAnsi="Arial" w:cs="Arial"/>
          <w:sz w:val="18"/>
          <w:szCs w:val="18"/>
        </w:rPr>
        <w:t>contenida</w:t>
      </w:r>
      <w:r w:rsidRPr="009E1920">
        <w:rPr>
          <w:rFonts w:ascii="Arial" w:hAnsi="Arial" w:cs="Arial"/>
          <w:spacing w:val="46"/>
          <w:sz w:val="18"/>
          <w:szCs w:val="18"/>
        </w:rPr>
        <w:t xml:space="preserve"> </w:t>
      </w:r>
      <w:r w:rsidRPr="009E1920">
        <w:rPr>
          <w:rFonts w:ascii="Arial" w:hAnsi="Arial" w:cs="Arial"/>
          <w:sz w:val="18"/>
          <w:szCs w:val="18"/>
        </w:rPr>
        <w:t>en</w:t>
      </w:r>
      <w:r w:rsidRPr="009E1920">
        <w:rPr>
          <w:rFonts w:ascii="Arial" w:hAnsi="Arial" w:cs="Arial"/>
          <w:spacing w:val="46"/>
          <w:sz w:val="18"/>
          <w:szCs w:val="18"/>
        </w:rPr>
        <w:t xml:space="preserve"> </w:t>
      </w:r>
      <w:r w:rsidRPr="009E1920">
        <w:rPr>
          <w:rFonts w:ascii="Arial" w:hAnsi="Arial" w:cs="Arial"/>
          <w:sz w:val="18"/>
          <w:szCs w:val="18"/>
        </w:rPr>
        <w:t>dicho</w:t>
      </w:r>
      <w:r w:rsidRPr="009E1920">
        <w:rPr>
          <w:rFonts w:ascii="Arial" w:hAnsi="Arial" w:cs="Arial"/>
          <w:spacing w:val="46"/>
          <w:sz w:val="18"/>
          <w:szCs w:val="18"/>
        </w:rPr>
        <w:t xml:space="preserve"> </w:t>
      </w:r>
      <w:r w:rsidRPr="009E1920">
        <w:rPr>
          <w:rFonts w:ascii="Arial" w:hAnsi="Arial" w:cs="Arial"/>
          <w:sz w:val="18"/>
          <w:szCs w:val="18"/>
        </w:rPr>
        <w:t>registro</w:t>
      </w:r>
      <w:r w:rsidRPr="009E1920">
        <w:rPr>
          <w:rFonts w:ascii="Arial" w:hAnsi="Arial" w:cs="Arial"/>
          <w:spacing w:val="43"/>
          <w:sz w:val="18"/>
          <w:szCs w:val="18"/>
        </w:rPr>
        <w:t xml:space="preserve"> </w:t>
      </w:r>
      <w:r w:rsidRPr="009E1920">
        <w:rPr>
          <w:rFonts w:ascii="Arial" w:hAnsi="Arial" w:cs="Arial"/>
          <w:sz w:val="18"/>
          <w:szCs w:val="18"/>
        </w:rPr>
        <w:t>se</w:t>
      </w:r>
      <w:r w:rsidRPr="009E1920">
        <w:rPr>
          <w:rFonts w:ascii="Arial" w:hAnsi="Arial" w:cs="Arial"/>
          <w:spacing w:val="46"/>
          <w:sz w:val="18"/>
          <w:szCs w:val="18"/>
        </w:rPr>
        <w:t xml:space="preserve"> </w:t>
      </w:r>
      <w:r w:rsidRPr="009E1920">
        <w:rPr>
          <w:rFonts w:ascii="Arial" w:hAnsi="Arial" w:cs="Arial"/>
          <w:sz w:val="18"/>
          <w:szCs w:val="18"/>
        </w:rPr>
        <w:t>mantenga actualizada.</w:t>
      </w:r>
    </w:p>
    <w:p w14:paraId="60BBD674" w14:textId="77777777" w:rsidR="005A2AB8" w:rsidRPr="006378A0" w:rsidRDefault="005A2AB8" w:rsidP="00BD7CED">
      <w:pPr>
        <w:jc w:val="both"/>
        <w:rPr>
          <w:rFonts w:ascii="Arial" w:eastAsia="Arial" w:hAnsi="Arial" w:cs="Arial"/>
          <w:sz w:val="14"/>
          <w:szCs w:val="14"/>
        </w:rPr>
      </w:pPr>
    </w:p>
    <w:p w14:paraId="211F0585" w14:textId="77777777" w:rsidR="005A2AB8" w:rsidRPr="009E1920" w:rsidRDefault="005A2AB8" w:rsidP="00961975">
      <w:pPr>
        <w:pStyle w:val="Prrafodelista"/>
        <w:numPr>
          <w:ilvl w:val="0"/>
          <w:numId w:val="77"/>
        </w:numPr>
        <w:tabs>
          <w:tab w:val="left" w:pos="825"/>
        </w:tabs>
        <w:ind w:left="0" w:right="117"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contraseña</w:t>
      </w:r>
      <w:r w:rsidRPr="009E1920">
        <w:rPr>
          <w:rFonts w:ascii="Arial" w:hAnsi="Arial" w:cs="Arial"/>
          <w:spacing w:val="30"/>
          <w:sz w:val="18"/>
          <w:szCs w:val="18"/>
        </w:rPr>
        <w:t xml:space="preserve"> </w:t>
      </w:r>
      <w:r w:rsidRPr="009E1920">
        <w:rPr>
          <w:rFonts w:ascii="Arial" w:hAnsi="Arial" w:cs="Arial"/>
          <w:sz w:val="18"/>
          <w:szCs w:val="18"/>
        </w:rPr>
        <w:t>que</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Operador</w:t>
      </w:r>
      <w:r w:rsidRPr="009E1920">
        <w:rPr>
          <w:rFonts w:ascii="Arial" w:hAnsi="Arial" w:cs="Arial"/>
          <w:spacing w:val="26"/>
          <w:sz w:val="18"/>
          <w:szCs w:val="18"/>
        </w:rPr>
        <w:t xml:space="preserve"> </w:t>
      </w:r>
      <w:r w:rsidRPr="009E1920">
        <w:rPr>
          <w:rFonts w:ascii="Arial" w:hAnsi="Arial" w:cs="Arial"/>
          <w:sz w:val="18"/>
          <w:szCs w:val="18"/>
        </w:rPr>
        <w:t>utilizará</w:t>
      </w:r>
      <w:r w:rsidRPr="009E1920">
        <w:rPr>
          <w:rFonts w:ascii="Arial" w:hAnsi="Arial" w:cs="Arial"/>
          <w:spacing w:val="29"/>
          <w:sz w:val="18"/>
          <w:szCs w:val="18"/>
        </w:rPr>
        <w:t xml:space="preserve"> </w:t>
      </w:r>
      <w:r w:rsidRPr="009E1920">
        <w:rPr>
          <w:rFonts w:ascii="Arial" w:hAnsi="Arial" w:cs="Arial"/>
          <w:sz w:val="18"/>
          <w:szCs w:val="18"/>
        </w:rPr>
        <w:t>para</w:t>
      </w:r>
      <w:r w:rsidRPr="009E1920">
        <w:rPr>
          <w:rFonts w:ascii="Arial" w:hAnsi="Arial" w:cs="Arial"/>
          <w:spacing w:val="29"/>
          <w:sz w:val="18"/>
          <w:szCs w:val="18"/>
        </w:rPr>
        <w:t xml:space="preserve"> </w:t>
      </w:r>
      <w:r w:rsidRPr="009E1920">
        <w:rPr>
          <w:rFonts w:ascii="Arial" w:hAnsi="Arial" w:cs="Arial"/>
          <w:sz w:val="18"/>
          <w:szCs w:val="18"/>
        </w:rPr>
        <w:t>capturar</w:t>
      </w:r>
      <w:r w:rsidRPr="009E1920">
        <w:rPr>
          <w:rFonts w:ascii="Arial" w:hAnsi="Arial" w:cs="Arial"/>
          <w:spacing w:val="28"/>
          <w:sz w:val="18"/>
          <w:szCs w:val="18"/>
        </w:rPr>
        <w:t xml:space="preserve"> </w:t>
      </w:r>
      <w:r w:rsidRPr="009E1920">
        <w:rPr>
          <w:rFonts w:ascii="Arial" w:hAnsi="Arial" w:cs="Arial"/>
          <w:sz w:val="18"/>
          <w:szCs w:val="18"/>
        </w:rPr>
        <w:t>y</w:t>
      </w:r>
      <w:r w:rsidRPr="009E1920">
        <w:rPr>
          <w:rFonts w:ascii="Arial" w:hAnsi="Arial" w:cs="Arial"/>
          <w:spacing w:val="29"/>
          <w:sz w:val="18"/>
          <w:szCs w:val="18"/>
        </w:rPr>
        <w:t xml:space="preserve"> </w:t>
      </w:r>
      <w:r w:rsidRPr="009E1920">
        <w:rPr>
          <w:rFonts w:ascii="Arial" w:hAnsi="Arial" w:cs="Arial"/>
          <w:sz w:val="18"/>
          <w:szCs w:val="18"/>
        </w:rPr>
        <w:t>validar</w:t>
      </w:r>
      <w:r w:rsidRPr="009E1920">
        <w:rPr>
          <w:rFonts w:ascii="Arial" w:hAnsi="Arial" w:cs="Arial"/>
          <w:spacing w:val="28"/>
          <w:sz w:val="18"/>
          <w:szCs w:val="18"/>
        </w:rPr>
        <w:t xml:space="preserve"> </w:t>
      </w:r>
      <w:r w:rsidRPr="009E1920">
        <w:rPr>
          <w:rFonts w:ascii="Arial" w:hAnsi="Arial" w:cs="Arial"/>
          <w:sz w:val="18"/>
          <w:szCs w:val="18"/>
        </w:rPr>
        <w:t>la información del RUPC le será proporcionada por la CTIA, previa solicitud</w:t>
      </w:r>
      <w:r w:rsidRPr="009E1920">
        <w:rPr>
          <w:rFonts w:ascii="Arial" w:hAnsi="Arial" w:cs="Arial"/>
          <w:spacing w:val="57"/>
          <w:sz w:val="18"/>
          <w:szCs w:val="18"/>
        </w:rPr>
        <w:t xml:space="preserve"> </w:t>
      </w:r>
      <w:r w:rsidRPr="009E1920">
        <w:rPr>
          <w:rFonts w:ascii="Arial" w:hAnsi="Arial" w:cs="Arial"/>
          <w:spacing w:val="-2"/>
          <w:sz w:val="18"/>
          <w:szCs w:val="18"/>
        </w:rPr>
        <w:t xml:space="preserve">que </w:t>
      </w:r>
      <w:r w:rsidRPr="009E1920">
        <w:rPr>
          <w:rFonts w:ascii="Arial" w:hAnsi="Arial" w:cs="Arial"/>
          <w:sz w:val="18"/>
          <w:szCs w:val="18"/>
        </w:rPr>
        <w:t>realice conforme al procedimiento difundido a través de</w:t>
      </w:r>
      <w:r w:rsidRPr="009E1920">
        <w:rPr>
          <w:rFonts w:ascii="Arial" w:hAnsi="Arial" w:cs="Arial"/>
          <w:spacing w:val="-10"/>
          <w:sz w:val="18"/>
          <w:szCs w:val="18"/>
        </w:rPr>
        <w:t xml:space="preserve"> </w:t>
      </w:r>
      <w:r w:rsidRPr="009E1920">
        <w:rPr>
          <w:rFonts w:ascii="Arial" w:hAnsi="Arial" w:cs="Arial"/>
          <w:sz w:val="18"/>
          <w:szCs w:val="18"/>
        </w:rPr>
        <w:t>CompraINE.</w:t>
      </w:r>
    </w:p>
    <w:p w14:paraId="3E238FF1" w14:textId="77777777" w:rsidR="005A2AB8" w:rsidRPr="006378A0" w:rsidRDefault="005A2AB8" w:rsidP="00BD7CED">
      <w:pPr>
        <w:jc w:val="both"/>
        <w:rPr>
          <w:rFonts w:ascii="Arial" w:eastAsia="Arial" w:hAnsi="Arial" w:cs="Arial"/>
          <w:sz w:val="14"/>
          <w:szCs w:val="14"/>
        </w:rPr>
      </w:pPr>
    </w:p>
    <w:p w14:paraId="7555D51B" w14:textId="77777777" w:rsidR="005A2AB8" w:rsidRPr="009E1920" w:rsidRDefault="005A2AB8" w:rsidP="00BD7CED">
      <w:pPr>
        <w:pStyle w:val="Textoindependiente"/>
        <w:ind w:right="124"/>
        <w:rPr>
          <w:rFonts w:cs="Arial"/>
          <w:sz w:val="18"/>
          <w:szCs w:val="18"/>
        </w:rPr>
      </w:pPr>
      <w:r w:rsidRPr="009E1920">
        <w:rPr>
          <w:rFonts w:cs="Arial"/>
          <w:sz w:val="18"/>
          <w:szCs w:val="18"/>
        </w:rPr>
        <w:t>La</w:t>
      </w:r>
      <w:r w:rsidRPr="009E1920">
        <w:rPr>
          <w:rFonts w:cs="Arial"/>
          <w:spacing w:val="15"/>
          <w:sz w:val="18"/>
          <w:szCs w:val="18"/>
        </w:rPr>
        <w:t xml:space="preserve"> </w:t>
      </w:r>
      <w:r w:rsidRPr="009E1920">
        <w:rPr>
          <w:rFonts w:cs="Arial"/>
          <w:sz w:val="18"/>
          <w:szCs w:val="18"/>
        </w:rPr>
        <w:t>clave</w:t>
      </w:r>
      <w:r w:rsidRPr="009E1920">
        <w:rPr>
          <w:rFonts w:cs="Arial"/>
          <w:spacing w:val="15"/>
          <w:sz w:val="18"/>
          <w:szCs w:val="18"/>
        </w:rPr>
        <w:t xml:space="preserve"> </w:t>
      </w:r>
      <w:r w:rsidRPr="009E1920">
        <w:rPr>
          <w:rFonts w:cs="Arial"/>
          <w:sz w:val="18"/>
          <w:szCs w:val="18"/>
        </w:rPr>
        <w:t>y</w:t>
      </w:r>
      <w:r w:rsidRPr="009E1920">
        <w:rPr>
          <w:rFonts w:cs="Arial"/>
          <w:spacing w:val="12"/>
          <w:sz w:val="18"/>
          <w:szCs w:val="18"/>
        </w:rPr>
        <w:t xml:space="preserve"> </w:t>
      </w:r>
      <w:r w:rsidRPr="009E1920">
        <w:rPr>
          <w:rFonts w:cs="Arial"/>
          <w:sz w:val="18"/>
          <w:szCs w:val="18"/>
        </w:rPr>
        <w:t>contraseña</w:t>
      </w:r>
      <w:r w:rsidRPr="009E1920">
        <w:rPr>
          <w:rFonts w:cs="Arial"/>
          <w:spacing w:val="13"/>
          <w:sz w:val="18"/>
          <w:szCs w:val="18"/>
        </w:rPr>
        <w:t xml:space="preserve"> </w:t>
      </w:r>
      <w:r w:rsidRPr="009E1920">
        <w:rPr>
          <w:rFonts w:cs="Arial"/>
          <w:sz w:val="18"/>
          <w:szCs w:val="18"/>
        </w:rPr>
        <w:t>a</w:t>
      </w:r>
      <w:r w:rsidRPr="009E1920">
        <w:rPr>
          <w:rFonts w:cs="Arial"/>
          <w:spacing w:val="15"/>
          <w:sz w:val="18"/>
          <w:szCs w:val="18"/>
        </w:rPr>
        <w:t xml:space="preserve"> </w:t>
      </w:r>
      <w:r w:rsidRPr="009E1920">
        <w:rPr>
          <w:rFonts w:cs="Arial"/>
          <w:sz w:val="18"/>
          <w:szCs w:val="18"/>
        </w:rPr>
        <w:t>que</w:t>
      </w:r>
      <w:r w:rsidRPr="009E1920">
        <w:rPr>
          <w:rFonts w:cs="Arial"/>
          <w:spacing w:val="15"/>
          <w:sz w:val="18"/>
          <w:szCs w:val="18"/>
        </w:rPr>
        <w:t xml:space="preserve"> </w:t>
      </w:r>
      <w:r w:rsidRPr="009E1920">
        <w:rPr>
          <w:rFonts w:cs="Arial"/>
          <w:sz w:val="18"/>
          <w:szCs w:val="18"/>
        </w:rPr>
        <w:t>se</w:t>
      </w:r>
      <w:r w:rsidRPr="009E1920">
        <w:rPr>
          <w:rFonts w:cs="Arial"/>
          <w:spacing w:val="15"/>
          <w:sz w:val="18"/>
          <w:szCs w:val="18"/>
        </w:rPr>
        <w:t xml:space="preserve"> </w:t>
      </w:r>
      <w:r w:rsidRPr="009E1920">
        <w:rPr>
          <w:rFonts w:cs="Arial"/>
          <w:sz w:val="18"/>
          <w:szCs w:val="18"/>
        </w:rPr>
        <w:t>refiere</w:t>
      </w:r>
      <w:r w:rsidRPr="009E1920">
        <w:rPr>
          <w:rFonts w:cs="Arial"/>
          <w:spacing w:val="15"/>
          <w:sz w:val="18"/>
          <w:szCs w:val="18"/>
        </w:rPr>
        <w:t xml:space="preserve"> </w:t>
      </w:r>
      <w:r w:rsidRPr="009E1920">
        <w:rPr>
          <w:rFonts w:cs="Arial"/>
          <w:sz w:val="18"/>
          <w:szCs w:val="18"/>
        </w:rPr>
        <w:t>el</w:t>
      </w:r>
      <w:r w:rsidRPr="009E1920">
        <w:rPr>
          <w:rFonts w:cs="Arial"/>
          <w:spacing w:val="14"/>
          <w:sz w:val="18"/>
          <w:szCs w:val="18"/>
        </w:rPr>
        <w:t xml:space="preserve"> </w:t>
      </w:r>
      <w:r w:rsidRPr="009E1920">
        <w:rPr>
          <w:rFonts w:cs="Arial"/>
          <w:sz w:val="18"/>
          <w:szCs w:val="18"/>
        </w:rPr>
        <w:t>párrafo</w:t>
      </w:r>
      <w:r w:rsidRPr="009E1920">
        <w:rPr>
          <w:rFonts w:cs="Arial"/>
          <w:spacing w:val="13"/>
          <w:sz w:val="18"/>
          <w:szCs w:val="18"/>
        </w:rPr>
        <w:t xml:space="preserve"> </w:t>
      </w:r>
      <w:r w:rsidRPr="009E1920">
        <w:rPr>
          <w:rFonts w:cs="Arial"/>
          <w:sz w:val="18"/>
          <w:szCs w:val="18"/>
        </w:rPr>
        <w:t>anterior,</w:t>
      </w:r>
      <w:r w:rsidRPr="009E1920">
        <w:rPr>
          <w:rFonts w:cs="Arial"/>
          <w:spacing w:val="14"/>
          <w:sz w:val="18"/>
          <w:szCs w:val="18"/>
        </w:rPr>
        <w:t xml:space="preserve"> </w:t>
      </w:r>
      <w:r w:rsidRPr="009E1920">
        <w:rPr>
          <w:rFonts w:cs="Arial"/>
          <w:sz w:val="18"/>
          <w:szCs w:val="18"/>
        </w:rPr>
        <w:t>serán</w:t>
      </w:r>
      <w:r w:rsidRPr="009E1920">
        <w:rPr>
          <w:rFonts w:cs="Arial"/>
          <w:spacing w:val="16"/>
          <w:sz w:val="18"/>
          <w:szCs w:val="18"/>
        </w:rPr>
        <w:t xml:space="preserve"> </w:t>
      </w:r>
      <w:r w:rsidRPr="009E1920">
        <w:rPr>
          <w:rFonts w:cs="Arial"/>
          <w:sz w:val="18"/>
          <w:szCs w:val="18"/>
        </w:rPr>
        <w:t>diferentes</w:t>
      </w:r>
      <w:r w:rsidRPr="009E1920">
        <w:rPr>
          <w:rFonts w:cs="Arial"/>
          <w:spacing w:val="15"/>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las que utilizan los operadores y para realizar los procedimientos de contratación en</w:t>
      </w:r>
      <w:r w:rsidRPr="009E1920">
        <w:rPr>
          <w:rFonts w:cs="Arial"/>
          <w:spacing w:val="-9"/>
          <w:sz w:val="18"/>
          <w:szCs w:val="18"/>
        </w:rPr>
        <w:t xml:space="preserve"> </w:t>
      </w:r>
      <w:r w:rsidRPr="009E1920">
        <w:rPr>
          <w:rFonts w:cs="Arial"/>
          <w:sz w:val="18"/>
          <w:szCs w:val="18"/>
        </w:rPr>
        <w:t>el CompraINE.</w:t>
      </w:r>
    </w:p>
    <w:p w14:paraId="78DD74BA" w14:textId="77777777" w:rsidR="005A2AB8" w:rsidRPr="006378A0" w:rsidRDefault="005A2AB8" w:rsidP="00BD7CED">
      <w:pPr>
        <w:jc w:val="both"/>
        <w:rPr>
          <w:rFonts w:ascii="Arial" w:eastAsia="Arial" w:hAnsi="Arial" w:cs="Arial"/>
          <w:sz w:val="14"/>
          <w:szCs w:val="14"/>
        </w:rPr>
      </w:pPr>
    </w:p>
    <w:p w14:paraId="62D3F097" w14:textId="77777777" w:rsidR="005A2AB8" w:rsidRPr="009E1920" w:rsidRDefault="005A2AB8" w:rsidP="00961975">
      <w:pPr>
        <w:pStyle w:val="Prrafodelista"/>
        <w:numPr>
          <w:ilvl w:val="0"/>
          <w:numId w:val="77"/>
        </w:numPr>
        <w:tabs>
          <w:tab w:val="left" w:pos="794"/>
        </w:tabs>
        <w:ind w:right="123" w:firstLine="288"/>
        <w:contextualSpacing w:val="0"/>
        <w:jc w:val="both"/>
        <w:rPr>
          <w:rFonts w:ascii="Arial" w:eastAsia="Arial" w:hAnsi="Arial" w:cs="Arial"/>
          <w:sz w:val="18"/>
          <w:szCs w:val="18"/>
        </w:rPr>
      </w:pPr>
      <w:r w:rsidRPr="009E1920">
        <w:rPr>
          <w:rFonts w:ascii="Arial" w:hAnsi="Arial" w:cs="Arial"/>
          <w:sz w:val="18"/>
          <w:szCs w:val="18"/>
        </w:rPr>
        <w:t>La información relativa al RUPC permanecerá en CompraINE aun cuando</w:t>
      </w:r>
      <w:r w:rsidRPr="009E1920">
        <w:rPr>
          <w:rFonts w:ascii="Arial" w:hAnsi="Arial" w:cs="Arial"/>
          <w:spacing w:val="-1"/>
          <w:sz w:val="18"/>
          <w:szCs w:val="18"/>
        </w:rPr>
        <w:t xml:space="preserve"> </w:t>
      </w:r>
      <w:r w:rsidRPr="009E1920">
        <w:rPr>
          <w:rFonts w:ascii="Arial" w:hAnsi="Arial" w:cs="Arial"/>
          <w:sz w:val="18"/>
          <w:szCs w:val="18"/>
        </w:rPr>
        <w:t>el proveedor o contratista solicite su baja del</w:t>
      </w:r>
      <w:r w:rsidRPr="009E1920">
        <w:rPr>
          <w:rFonts w:ascii="Arial" w:hAnsi="Arial" w:cs="Arial"/>
          <w:spacing w:val="-8"/>
          <w:sz w:val="18"/>
          <w:szCs w:val="18"/>
        </w:rPr>
        <w:t xml:space="preserve"> </w:t>
      </w:r>
      <w:r w:rsidRPr="009E1920">
        <w:rPr>
          <w:rFonts w:ascii="Arial" w:hAnsi="Arial" w:cs="Arial"/>
          <w:sz w:val="18"/>
          <w:szCs w:val="18"/>
        </w:rPr>
        <w:t>mismo.</w:t>
      </w:r>
    </w:p>
    <w:p w14:paraId="77C1B5C8" w14:textId="77777777" w:rsidR="005A2AB8" w:rsidRPr="006378A0" w:rsidRDefault="005A2AB8" w:rsidP="00BD7CED">
      <w:pPr>
        <w:jc w:val="both"/>
        <w:rPr>
          <w:rFonts w:ascii="Arial" w:eastAsia="Arial" w:hAnsi="Arial" w:cs="Arial"/>
          <w:sz w:val="14"/>
          <w:szCs w:val="14"/>
        </w:rPr>
      </w:pPr>
    </w:p>
    <w:p w14:paraId="5D67AD32" w14:textId="77777777" w:rsidR="005A2AB8" w:rsidRPr="009E1920" w:rsidRDefault="005A2AB8" w:rsidP="00961975">
      <w:pPr>
        <w:pStyle w:val="Prrafodelista"/>
        <w:numPr>
          <w:ilvl w:val="0"/>
          <w:numId w:val="77"/>
        </w:numPr>
        <w:tabs>
          <w:tab w:val="left" w:pos="837"/>
        </w:tabs>
        <w:ind w:right="118"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42"/>
          <w:sz w:val="18"/>
          <w:szCs w:val="18"/>
        </w:rPr>
        <w:t xml:space="preserve"> </w:t>
      </w:r>
      <w:r w:rsidRPr="009E1920">
        <w:rPr>
          <w:rFonts w:ascii="Arial" w:hAnsi="Arial" w:cs="Arial"/>
          <w:sz w:val="18"/>
          <w:szCs w:val="18"/>
        </w:rPr>
        <w:t>vez</w:t>
      </w:r>
      <w:r w:rsidRPr="009E1920">
        <w:rPr>
          <w:rFonts w:ascii="Arial" w:hAnsi="Arial" w:cs="Arial"/>
          <w:spacing w:val="39"/>
          <w:sz w:val="18"/>
          <w:szCs w:val="18"/>
        </w:rPr>
        <w:t xml:space="preserve"> </w:t>
      </w:r>
      <w:r w:rsidRPr="009E1920">
        <w:rPr>
          <w:rFonts w:ascii="Arial" w:hAnsi="Arial" w:cs="Arial"/>
          <w:sz w:val="18"/>
          <w:szCs w:val="18"/>
        </w:rPr>
        <w:t>concluido</w:t>
      </w:r>
      <w:r w:rsidRPr="009E1920">
        <w:rPr>
          <w:rFonts w:ascii="Arial" w:hAnsi="Arial" w:cs="Arial"/>
          <w:spacing w:val="45"/>
          <w:sz w:val="18"/>
          <w:szCs w:val="18"/>
        </w:rPr>
        <w:t xml:space="preserve"> </w:t>
      </w:r>
      <w:r w:rsidRPr="009E1920">
        <w:rPr>
          <w:rFonts w:ascii="Arial" w:hAnsi="Arial" w:cs="Arial"/>
          <w:sz w:val="18"/>
          <w:szCs w:val="18"/>
        </w:rPr>
        <w:t>o</w:t>
      </w:r>
      <w:r w:rsidRPr="009E1920">
        <w:rPr>
          <w:rFonts w:ascii="Arial" w:hAnsi="Arial" w:cs="Arial"/>
          <w:spacing w:val="42"/>
          <w:sz w:val="18"/>
          <w:szCs w:val="18"/>
        </w:rPr>
        <w:t xml:space="preserve"> </w:t>
      </w:r>
      <w:r w:rsidRPr="009E1920">
        <w:rPr>
          <w:rFonts w:ascii="Arial" w:hAnsi="Arial" w:cs="Arial"/>
          <w:sz w:val="18"/>
          <w:szCs w:val="18"/>
        </w:rPr>
        <w:t>finiquitado</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contrato,</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Operador</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capturó</w:t>
      </w:r>
      <w:r w:rsidRPr="009E1920">
        <w:rPr>
          <w:rFonts w:ascii="Arial" w:hAnsi="Arial" w:cs="Arial"/>
          <w:spacing w:val="41"/>
          <w:sz w:val="18"/>
          <w:szCs w:val="18"/>
        </w:rPr>
        <w:t xml:space="preserve"> </w:t>
      </w:r>
      <w:r w:rsidRPr="009E1920">
        <w:rPr>
          <w:rFonts w:ascii="Arial" w:hAnsi="Arial" w:cs="Arial"/>
          <w:sz w:val="18"/>
          <w:szCs w:val="18"/>
        </w:rPr>
        <w:t>los datos del mismo deberá incorporar en CompraINE, con base en la información</w:t>
      </w:r>
      <w:r w:rsidRPr="009E1920">
        <w:rPr>
          <w:rFonts w:ascii="Arial" w:hAnsi="Arial" w:cs="Arial"/>
          <w:spacing w:val="-22"/>
          <w:sz w:val="18"/>
          <w:szCs w:val="18"/>
        </w:rPr>
        <w:t xml:space="preserve"> </w:t>
      </w:r>
      <w:r w:rsidRPr="009E1920">
        <w:rPr>
          <w:rFonts w:ascii="Arial" w:hAnsi="Arial" w:cs="Arial"/>
          <w:sz w:val="18"/>
          <w:szCs w:val="18"/>
        </w:rPr>
        <w:t>que le proporcione el Administrador del Contrato, los datos relativos al cumplimiento</w:t>
      </w:r>
      <w:r w:rsidRPr="009E1920">
        <w:rPr>
          <w:rFonts w:ascii="Arial" w:hAnsi="Arial" w:cs="Arial"/>
          <w:spacing w:val="-7"/>
          <w:sz w:val="18"/>
          <w:szCs w:val="18"/>
        </w:rPr>
        <w:t xml:space="preserve"> </w:t>
      </w:r>
      <w:r w:rsidRPr="009E1920">
        <w:rPr>
          <w:rFonts w:ascii="Arial" w:hAnsi="Arial" w:cs="Arial"/>
          <w:sz w:val="18"/>
          <w:szCs w:val="18"/>
        </w:rPr>
        <w:t>de dicho</w:t>
      </w:r>
      <w:r w:rsidRPr="009E1920">
        <w:rPr>
          <w:rFonts w:ascii="Arial" w:hAnsi="Arial" w:cs="Arial"/>
          <w:spacing w:val="59"/>
          <w:sz w:val="18"/>
          <w:szCs w:val="18"/>
        </w:rPr>
        <w:t xml:space="preserve"> </w:t>
      </w:r>
      <w:r w:rsidRPr="009E1920">
        <w:rPr>
          <w:rFonts w:ascii="Arial" w:hAnsi="Arial" w:cs="Arial"/>
          <w:sz w:val="18"/>
          <w:szCs w:val="18"/>
        </w:rPr>
        <w:t>contrato</w:t>
      </w:r>
      <w:r w:rsidRPr="009E1920">
        <w:rPr>
          <w:rFonts w:ascii="Arial" w:hAnsi="Arial" w:cs="Arial"/>
          <w:spacing w:val="59"/>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el</w:t>
      </w:r>
      <w:r w:rsidRPr="009E1920">
        <w:rPr>
          <w:rFonts w:ascii="Arial" w:hAnsi="Arial" w:cs="Arial"/>
          <w:spacing w:val="58"/>
          <w:sz w:val="18"/>
          <w:szCs w:val="18"/>
        </w:rPr>
        <w:t xml:space="preserve"> </w:t>
      </w:r>
      <w:r w:rsidRPr="009E1920">
        <w:rPr>
          <w:rFonts w:ascii="Arial" w:hAnsi="Arial" w:cs="Arial"/>
          <w:sz w:val="18"/>
          <w:szCs w:val="18"/>
        </w:rPr>
        <w:t>efecto</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que</w:t>
      </w:r>
      <w:r w:rsidRPr="009E1920">
        <w:rPr>
          <w:rFonts w:ascii="Arial" w:hAnsi="Arial" w:cs="Arial"/>
          <w:spacing w:val="59"/>
          <w:sz w:val="18"/>
          <w:szCs w:val="18"/>
        </w:rPr>
        <w:t xml:space="preserve"> </w:t>
      </w:r>
      <w:r w:rsidRPr="009E1920">
        <w:rPr>
          <w:rFonts w:ascii="Arial" w:hAnsi="Arial" w:cs="Arial"/>
          <w:sz w:val="18"/>
          <w:szCs w:val="18"/>
        </w:rPr>
        <w:t>dicho</w:t>
      </w:r>
      <w:r w:rsidRPr="009E1920">
        <w:rPr>
          <w:rFonts w:ascii="Arial" w:hAnsi="Arial" w:cs="Arial"/>
          <w:spacing w:val="59"/>
          <w:sz w:val="18"/>
          <w:szCs w:val="18"/>
        </w:rPr>
        <w:t xml:space="preserve"> </w:t>
      </w:r>
      <w:r w:rsidRPr="009E1920">
        <w:rPr>
          <w:rFonts w:ascii="Arial" w:hAnsi="Arial" w:cs="Arial"/>
          <w:sz w:val="18"/>
          <w:szCs w:val="18"/>
        </w:rPr>
        <w:t>sistema</w:t>
      </w:r>
      <w:r w:rsidRPr="009E1920">
        <w:rPr>
          <w:rFonts w:ascii="Arial" w:hAnsi="Arial" w:cs="Arial"/>
          <w:spacing w:val="59"/>
          <w:sz w:val="18"/>
          <w:szCs w:val="18"/>
        </w:rPr>
        <w:t xml:space="preserve"> </w:t>
      </w:r>
      <w:r w:rsidRPr="009E1920">
        <w:rPr>
          <w:rFonts w:ascii="Arial" w:hAnsi="Arial" w:cs="Arial"/>
          <w:sz w:val="18"/>
          <w:szCs w:val="18"/>
        </w:rPr>
        <w:t>asigne</w:t>
      </w:r>
      <w:r w:rsidRPr="009E1920">
        <w:rPr>
          <w:rFonts w:ascii="Arial" w:hAnsi="Arial" w:cs="Arial"/>
          <w:spacing w:val="59"/>
          <w:sz w:val="18"/>
          <w:szCs w:val="18"/>
        </w:rPr>
        <w:t xml:space="preserve"> </w:t>
      </w:r>
      <w:r w:rsidRPr="009E1920">
        <w:rPr>
          <w:rFonts w:ascii="Arial" w:hAnsi="Arial" w:cs="Arial"/>
          <w:sz w:val="18"/>
          <w:szCs w:val="18"/>
        </w:rPr>
        <w:t>una</w:t>
      </w:r>
      <w:r w:rsidRPr="009E1920">
        <w:rPr>
          <w:rFonts w:ascii="Arial" w:hAnsi="Arial" w:cs="Arial"/>
          <w:spacing w:val="57"/>
          <w:sz w:val="18"/>
          <w:szCs w:val="18"/>
        </w:rPr>
        <w:t xml:space="preserve"> </w:t>
      </w:r>
      <w:r w:rsidRPr="009E1920">
        <w:rPr>
          <w:rFonts w:ascii="Arial" w:hAnsi="Arial" w:cs="Arial"/>
          <w:sz w:val="18"/>
          <w:szCs w:val="18"/>
        </w:rPr>
        <w:t>puntuación</w:t>
      </w:r>
      <w:r w:rsidRPr="009E1920">
        <w:rPr>
          <w:rFonts w:ascii="Arial" w:hAnsi="Arial" w:cs="Arial"/>
          <w:spacing w:val="59"/>
          <w:sz w:val="18"/>
          <w:szCs w:val="18"/>
        </w:rPr>
        <w:t xml:space="preserve"> </w:t>
      </w:r>
      <w:r w:rsidRPr="009E1920">
        <w:rPr>
          <w:rFonts w:ascii="Arial" w:hAnsi="Arial" w:cs="Arial"/>
          <w:sz w:val="18"/>
          <w:szCs w:val="18"/>
        </w:rPr>
        <w:t>al proveedor o contratista, a partir de menor incidencia de los siguientes</w:t>
      </w:r>
      <w:r w:rsidRPr="009E1920">
        <w:rPr>
          <w:rFonts w:ascii="Arial" w:hAnsi="Arial" w:cs="Arial"/>
          <w:spacing w:val="-15"/>
          <w:sz w:val="18"/>
          <w:szCs w:val="18"/>
        </w:rPr>
        <w:t xml:space="preserve"> </w:t>
      </w:r>
      <w:r w:rsidRPr="009E1920">
        <w:rPr>
          <w:rFonts w:ascii="Arial" w:hAnsi="Arial" w:cs="Arial"/>
          <w:sz w:val="18"/>
          <w:szCs w:val="18"/>
        </w:rPr>
        <w:t>factores:</w:t>
      </w:r>
    </w:p>
    <w:p w14:paraId="6D6C3499" w14:textId="77777777" w:rsidR="005A2AB8" w:rsidRPr="006378A0" w:rsidRDefault="005A2AB8" w:rsidP="00BD7CED">
      <w:pPr>
        <w:jc w:val="both"/>
        <w:rPr>
          <w:rFonts w:ascii="Arial" w:eastAsia="Arial" w:hAnsi="Arial" w:cs="Arial"/>
          <w:sz w:val="14"/>
          <w:szCs w:val="14"/>
        </w:rPr>
      </w:pPr>
    </w:p>
    <w:p w14:paraId="6B2ABED3"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Aplicación de penas</w:t>
      </w:r>
      <w:r w:rsidRPr="009E1920">
        <w:rPr>
          <w:rFonts w:ascii="Arial" w:hAnsi="Arial" w:cs="Arial"/>
          <w:spacing w:val="-4"/>
          <w:sz w:val="18"/>
          <w:szCs w:val="18"/>
        </w:rPr>
        <w:t xml:space="preserve"> </w:t>
      </w:r>
      <w:r w:rsidRPr="009E1920">
        <w:rPr>
          <w:rFonts w:ascii="Arial" w:hAnsi="Arial" w:cs="Arial"/>
          <w:sz w:val="18"/>
          <w:szCs w:val="18"/>
        </w:rPr>
        <w:t>convencionales;</w:t>
      </w:r>
    </w:p>
    <w:p w14:paraId="61E79E8F" w14:textId="77777777" w:rsidR="005A2AB8" w:rsidRPr="006378A0" w:rsidRDefault="005A2AB8" w:rsidP="00BD7CED">
      <w:pPr>
        <w:spacing w:before="11"/>
        <w:jc w:val="both"/>
        <w:rPr>
          <w:rFonts w:ascii="Arial" w:eastAsia="Arial" w:hAnsi="Arial" w:cs="Arial"/>
          <w:sz w:val="14"/>
          <w:szCs w:val="14"/>
        </w:rPr>
      </w:pPr>
    </w:p>
    <w:p w14:paraId="0DBAC22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Deducciones al pago o</w:t>
      </w:r>
      <w:r w:rsidRPr="009E1920">
        <w:rPr>
          <w:rFonts w:ascii="Arial" w:hAnsi="Arial" w:cs="Arial"/>
          <w:spacing w:val="-8"/>
          <w:sz w:val="18"/>
          <w:szCs w:val="18"/>
        </w:rPr>
        <w:t xml:space="preserve"> </w:t>
      </w:r>
      <w:r w:rsidRPr="009E1920">
        <w:rPr>
          <w:rFonts w:ascii="Arial" w:hAnsi="Arial" w:cs="Arial"/>
          <w:sz w:val="18"/>
          <w:szCs w:val="18"/>
        </w:rPr>
        <w:t>retenciones;</w:t>
      </w:r>
    </w:p>
    <w:p w14:paraId="50B7CCE1" w14:textId="77777777" w:rsidR="005A2AB8" w:rsidRPr="006378A0" w:rsidRDefault="005A2AB8" w:rsidP="00BD7CED">
      <w:pPr>
        <w:spacing w:before="1"/>
        <w:jc w:val="both"/>
        <w:rPr>
          <w:rFonts w:ascii="Arial" w:eastAsia="Arial" w:hAnsi="Arial" w:cs="Arial"/>
          <w:sz w:val="14"/>
          <w:szCs w:val="14"/>
        </w:rPr>
      </w:pPr>
    </w:p>
    <w:p w14:paraId="363BA4BD" w14:textId="77777777" w:rsidR="005A2AB8" w:rsidRPr="009E1920" w:rsidRDefault="005A2AB8" w:rsidP="00961975">
      <w:pPr>
        <w:pStyle w:val="Prrafodelista"/>
        <w:numPr>
          <w:ilvl w:val="1"/>
          <w:numId w:val="77"/>
        </w:numPr>
        <w:tabs>
          <w:tab w:val="left" w:pos="1235"/>
        </w:tabs>
        <w:spacing w:before="69"/>
        <w:ind w:right="124" w:hanging="566"/>
        <w:contextualSpacing w:val="0"/>
        <w:jc w:val="both"/>
        <w:rPr>
          <w:rFonts w:ascii="Arial" w:eastAsia="Arial" w:hAnsi="Arial" w:cs="Arial"/>
          <w:sz w:val="18"/>
          <w:szCs w:val="18"/>
        </w:rPr>
      </w:pPr>
      <w:r w:rsidRPr="009E1920">
        <w:rPr>
          <w:rFonts w:ascii="Arial" w:hAnsi="Arial" w:cs="Arial"/>
          <w:sz w:val="18"/>
          <w:szCs w:val="18"/>
        </w:rPr>
        <w:t>Ejecución de garantías de cumplimiento, de anticipo, de vicios ocultos, o cualesquiera</w:t>
      </w:r>
      <w:r w:rsidRPr="009E1920">
        <w:rPr>
          <w:rFonts w:ascii="Arial" w:hAnsi="Arial" w:cs="Arial"/>
          <w:spacing w:val="-1"/>
          <w:sz w:val="18"/>
          <w:szCs w:val="18"/>
        </w:rPr>
        <w:t xml:space="preserve"> </w:t>
      </w:r>
      <w:r w:rsidRPr="009E1920">
        <w:rPr>
          <w:rFonts w:ascii="Arial" w:hAnsi="Arial" w:cs="Arial"/>
          <w:sz w:val="18"/>
          <w:szCs w:val="18"/>
        </w:rPr>
        <w:t>otra;</w:t>
      </w:r>
    </w:p>
    <w:p w14:paraId="292BA7B3" w14:textId="77777777" w:rsidR="005A2AB8" w:rsidRPr="006378A0" w:rsidRDefault="005A2AB8" w:rsidP="00BD7CED">
      <w:pPr>
        <w:jc w:val="both"/>
        <w:rPr>
          <w:rFonts w:ascii="Arial" w:eastAsia="Arial" w:hAnsi="Arial" w:cs="Arial"/>
          <w:sz w:val="14"/>
          <w:szCs w:val="14"/>
        </w:rPr>
      </w:pPr>
    </w:p>
    <w:p w14:paraId="0ACD4AFB"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Inhabilitación por autoridad competente,</w:t>
      </w:r>
      <w:r w:rsidRPr="009E1920">
        <w:rPr>
          <w:rFonts w:ascii="Arial" w:hAnsi="Arial" w:cs="Arial"/>
          <w:spacing w:val="-2"/>
          <w:sz w:val="18"/>
          <w:szCs w:val="18"/>
        </w:rPr>
        <w:t xml:space="preserve"> </w:t>
      </w:r>
      <w:r w:rsidRPr="009E1920">
        <w:rPr>
          <w:rFonts w:ascii="Arial" w:hAnsi="Arial" w:cs="Arial"/>
          <w:sz w:val="18"/>
          <w:szCs w:val="18"/>
        </w:rPr>
        <w:t>y</w:t>
      </w:r>
    </w:p>
    <w:p w14:paraId="00C24792" w14:textId="77777777" w:rsidR="005A2AB8" w:rsidRPr="006378A0" w:rsidRDefault="005A2AB8" w:rsidP="00BD7CED">
      <w:pPr>
        <w:jc w:val="both"/>
        <w:rPr>
          <w:rFonts w:ascii="Arial" w:eastAsia="Arial" w:hAnsi="Arial" w:cs="Arial"/>
          <w:sz w:val="14"/>
          <w:szCs w:val="14"/>
        </w:rPr>
      </w:pPr>
    </w:p>
    <w:p w14:paraId="38404AF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Rescisión administrativa.</w:t>
      </w:r>
    </w:p>
    <w:p w14:paraId="15898010" w14:textId="77777777" w:rsidR="005A2AB8" w:rsidRPr="009E1920" w:rsidRDefault="005A2AB8" w:rsidP="00BD7CED">
      <w:pPr>
        <w:spacing w:before="1"/>
        <w:jc w:val="both"/>
        <w:rPr>
          <w:rFonts w:ascii="Arial" w:eastAsia="Arial" w:hAnsi="Arial" w:cs="Arial"/>
          <w:sz w:val="18"/>
          <w:szCs w:val="18"/>
        </w:rPr>
      </w:pPr>
    </w:p>
    <w:p w14:paraId="5702B4F0" w14:textId="77777777" w:rsidR="005A2AB8" w:rsidRPr="009E1920" w:rsidRDefault="005A2AB8" w:rsidP="00BD7CED">
      <w:pPr>
        <w:pStyle w:val="Textoindependiente"/>
        <w:ind w:right="120"/>
        <w:rPr>
          <w:rFonts w:cs="Arial"/>
          <w:sz w:val="18"/>
          <w:szCs w:val="18"/>
        </w:rPr>
      </w:pPr>
      <w:r w:rsidRPr="009E1920">
        <w:rPr>
          <w:rFonts w:cs="Arial"/>
          <w:sz w:val="18"/>
          <w:szCs w:val="18"/>
        </w:rPr>
        <w:lastRenderedPageBreak/>
        <w:t>El grado de cumplimiento de un proveedor o contratista se determinará conforme</w:t>
      </w:r>
      <w:r w:rsidRPr="009E1920">
        <w:rPr>
          <w:rFonts w:cs="Arial"/>
          <w:spacing w:val="-22"/>
          <w:sz w:val="18"/>
          <w:szCs w:val="18"/>
        </w:rPr>
        <w:t xml:space="preserve"> </w:t>
      </w:r>
      <w:r w:rsidRPr="009E1920">
        <w:rPr>
          <w:rFonts w:cs="Arial"/>
          <w:sz w:val="18"/>
          <w:szCs w:val="18"/>
        </w:rPr>
        <w:t>a los aspectos y calificaciones obtenidas, con base en la información</w:t>
      </w:r>
      <w:r w:rsidRPr="009E1920">
        <w:rPr>
          <w:rFonts w:cs="Arial"/>
          <w:spacing w:val="20"/>
          <w:sz w:val="18"/>
          <w:szCs w:val="18"/>
        </w:rPr>
        <w:t xml:space="preserve"> </w:t>
      </w:r>
      <w:r w:rsidRPr="009E1920">
        <w:rPr>
          <w:rFonts w:cs="Arial"/>
          <w:sz w:val="18"/>
          <w:szCs w:val="18"/>
        </w:rPr>
        <w:t>que proporcione el Administrador del Contrato respectivo, de cada uno de los</w:t>
      </w:r>
      <w:r w:rsidRPr="009E1920">
        <w:rPr>
          <w:rFonts w:cs="Arial"/>
          <w:spacing w:val="-5"/>
          <w:sz w:val="18"/>
          <w:szCs w:val="18"/>
        </w:rPr>
        <w:t xml:space="preserve"> </w:t>
      </w:r>
      <w:r w:rsidRPr="009E1920">
        <w:rPr>
          <w:rFonts w:cs="Arial"/>
          <w:sz w:val="18"/>
          <w:szCs w:val="18"/>
        </w:rPr>
        <w:t>contratos que tenga registrados en</w:t>
      </w:r>
      <w:r w:rsidRPr="009E1920">
        <w:rPr>
          <w:rFonts w:cs="Arial"/>
          <w:spacing w:val="-10"/>
          <w:sz w:val="18"/>
          <w:szCs w:val="18"/>
        </w:rPr>
        <w:t xml:space="preserve"> </w:t>
      </w:r>
      <w:r w:rsidRPr="009E1920">
        <w:rPr>
          <w:rFonts w:cs="Arial"/>
          <w:sz w:val="18"/>
          <w:szCs w:val="18"/>
        </w:rPr>
        <w:t>CompraINE.</w:t>
      </w:r>
    </w:p>
    <w:p w14:paraId="1DE42DD6" w14:textId="77777777" w:rsidR="005A2AB8" w:rsidRPr="006378A0" w:rsidRDefault="005A2AB8" w:rsidP="00BD7CED">
      <w:pPr>
        <w:jc w:val="both"/>
        <w:rPr>
          <w:rFonts w:ascii="Arial" w:eastAsia="Arial" w:hAnsi="Arial" w:cs="Arial"/>
          <w:sz w:val="14"/>
          <w:szCs w:val="14"/>
        </w:rPr>
      </w:pPr>
    </w:p>
    <w:p w14:paraId="55BF2BA1" w14:textId="77777777" w:rsidR="005A2AB8" w:rsidRPr="009E1920" w:rsidRDefault="005A2AB8" w:rsidP="00BD7CED">
      <w:pPr>
        <w:pStyle w:val="Textoindependiente"/>
        <w:ind w:right="124"/>
        <w:rPr>
          <w:rFonts w:cs="Arial"/>
          <w:sz w:val="18"/>
          <w:szCs w:val="18"/>
        </w:rPr>
      </w:pPr>
      <w:r w:rsidRPr="009E1920">
        <w:rPr>
          <w:rFonts w:cs="Arial"/>
          <w:sz w:val="18"/>
          <w:szCs w:val="18"/>
        </w:rPr>
        <w:t>Cualquier Operador tendrá acceso a la información relativa al historial</w:t>
      </w:r>
      <w:r w:rsidRPr="009E1920">
        <w:rPr>
          <w:rFonts w:cs="Arial"/>
          <w:spacing w:val="45"/>
          <w:sz w:val="18"/>
          <w:szCs w:val="18"/>
        </w:rPr>
        <w:t xml:space="preserve"> </w:t>
      </w:r>
      <w:r w:rsidRPr="009E1920">
        <w:rPr>
          <w:rFonts w:cs="Arial"/>
          <w:sz w:val="18"/>
          <w:szCs w:val="18"/>
        </w:rPr>
        <w:t>de cumplimiento de los proveedores y contratistas, con base en la cual podrán</w:t>
      </w:r>
      <w:r w:rsidRPr="009E1920">
        <w:rPr>
          <w:rFonts w:cs="Arial"/>
          <w:spacing w:val="-10"/>
          <w:sz w:val="18"/>
          <w:szCs w:val="18"/>
        </w:rPr>
        <w:t xml:space="preserve"> </w:t>
      </w:r>
      <w:r w:rsidRPr="009E1920">
        <w:rPr>
          <w:rFonts w:cs="Arial"/>
          <w:sz w:val="18"/>
          <w:szCs w:val="18"/>
        </w:rPr>
        <w:t>reducir los montos de garantía de</w:t>
      </w:r>
      <w:r w:rsidRPr="009E1920">
        <w:rPr>
          <w:rFonts w:cs="Arial"/>
          <w:spacing w:val="-11"/>
          <w:sz w:val="18"/>
          <w:szCs w:val="18"/>
        </w:rPr>
        <w:t xml:space="preserve"> </w:t>
      </w:r>
      <w:r w:rsidRPr="009E1920">
        <w:rPr>
          <w:rFonts w:cs="Arial"/>
          <w:sz w:val="18"/>
          <w:szCs w:val="18"/>
        </w:rPr>
        <w:t>cumplimiento.</w:t>
      </w:r>
    </w:p>
    <w:p w14:paraId="21F9A4DE" w14:textId="77777777" w:rsidR="005A2AB8" w:rsidRPr="006378A0" w:rsidRDefault="005A2AB8" w:rsidP="00BD7CED">
      <w:pPr>
        <w:jc w:val="both"/>
        <w:rPr>
          <w:rFonts w:ascii="Arial" w:eastAsia="Arial" w:hAnsi="Arial" w:cs="Arial"/>
          <w:sz w:val="14"/>
          <w:szCs w:val="14"/>
        </w:rPr>
      </w:pPr>
    </w:p>
    <w:p w14:paraId="0136A947" w14:textId="77777777" w:rsidR="005A2AB8" w:rsidRPr="009E1920" w:rsidRDefault="005A2AB8" w:rsidP="00BD7CED">
      <w:pPr>
        <w:pStyle w:val="Textoindependiente"/>
        <w:ind w:right="120"/>
        <w:rPr>
          <w:rFonts w:cs="Arial"/>
          <w:sz w:val="18"/>
          <w:szCs w:val="18"/>
        </w:rPr>
      </w:pPr>
      <w:r w:rsidRPr="009E1920">
        <w:rPr>
          <w:rFonts w:cs="Arial"/>
          <w:sz w:val="18"/>
          <w:szCs w:val="18"/>
        </w:rPr>
        <w:t>CompraINE sólo considerará totalmente integrado un expediente (carpeta</w:t>
      </w:r>
      <w:r w:rsidRPr="009E1920">
        <w:rPr>
          <w:rFonts w:cs="Arial"/>
          <w:spacing w:val="35"/>
          <w:sz w:val="18"/>
          <w:szCs w:val="18"/>
        </w:rPr>
        <w:t xml:space="preserve"> </w:t>
      </w:r>
      <w:r w:rsidRPr="009E1920">
        <w:rPr>
          <w:rFonts w:cs="Arial"/>
          <w:sz w:val="18"/>
          <w:szCs w:val="18"/>
        </w:rPr>
        <w:t>virtual), una</w:t>
      </w:r>
      <w:r w:rsidRPr="009E1920">
        <w:rPr>
          <w:rFonts w:cs="Arial"/>
          <w:spacing w:val="53"/>
          <w:sz w:val="18"/>
          <w:szCs w:val="18"/>
        </w:rPr>
        <w:t xml:space="preserve"> </w:t>
      </w:r>
      <w:r w:rsidRPr="009E1920">
        <w:rPr>
          <w:rFonts w:cs="Arial"/>
          <w:sz w:val="18"/>
          <w:szCs w:val="18"/>
        </w:rPr>
        <w:t>vez</w:t>
      </w:r>
      <w:r w:rsidRPr="009E1920">
        <w:rPr>
          <w:rFonts w:cs="Arial"/>
          <w:spacing w:val="50"/>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Operador</w:t>
      </w:r>
      <w:r w:rsidRPr="009E1920">
        <w:rPr>
          <w:rFonts w:cs="Arial"/>
          <w:spacing w:val="52"/>
          <w:sz w:val="18"/>
          <w:szCs w:val="18"/>
        </w:rPr>
        <w:t xml:space="preserve"> </w:t>
      </w:r>
      <w:r w:rsidRPr="009E1920">
        <w:rPr>
          <w:rFonts w:cs="Arial"/>
          <w:sz w:val="18"/>
          <w:szCs w:val="18"/>
        </w:rPr>
        <w:t>incorpore</w:t>
      </w:r>
      <w:r w:rsidRPr="009E1920">
        <w:rPr>
          <w:rFonts w:cs="Arial"/>
          <w:spacing w:val="50"/>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dicho</w:t>
      </w:r>
      <w:r w:rsidRPr="009E1920">
        <w:rPr>
          <w:rFonts w:cs="Arial"/>
          <w:spacing w:val="53"/>
          <w:sz w:val="18"/>
          <w:szCs w:val="18"/>
        </w:rPr>
        <w:t xml:space="preserve"> </w:t>
      </w:r>
      <w:r w:rsidRPr="009E1920">
        <w:rPr>
          <w:rFonts w:cs="Arial"/>
          <w:sz w:val="18"/>
          <w:szCs w:val="18"/>
        </w:rPr>
        <w:t>sistema</w:t>
      </w:r>
      <w:r w:rsidRPr="009E1920">
        <w:rPr>
          <w:rFonts w:cs="Arial"/>
          <w:spacing w:val="53"/>
          <w:sz w:val="18"/>
          <w:szCs w:val="18"/>
        </w:rPr>
        <w:t xml:space="preserve"> </w:t>
      </w:r>
      <w:r w:rsidRPr="009E1920">
        <w:rPr>
          <w:rFonts w:cs="Arial"/>
          <w:sz w:val="18"/>
          <w:szCs w:val="18"/>
        </w:rPr>
        <w:t>la</w:t>
      </w:r>
      <w:r w:rsidRPr="009E1920">
        <w:rPr>
          <w:rFonts w:cs="Arial"/>
          <w:spacing w:val="53"/>
          <w:sz w:val="18"/>
          <w:szCs w:val="18"/>
        </w:rPr>
        <w:t xml:space="preserve"> </w:t>
      </w:r>
      <w:r w:rsidRPr="009E1920">
        <w:rPr>
          <w:rFonts w:cs="Arial"/>
          <w:sz w:val="18"/>
          <w:szCs w:val="18"/>
        </w:rPr>
        <w:t>información</w:t>
      </w:r>
      <w:r w:rsidRPr="009E1920">
        <w:rPr>
          <w:rFonts w:cs="Arial"/>
          <w:spacing w:val="53"/>
          <w:sz w:val="18"/>
          <w:szCs w:val="18"/>
        </w:rPr>
        <w:t xml:space="preserve"> </w:t>
      </w:r>
      <w:r w:rsidRPr="009E1920">
        <w:rPr>
          <w:rFonts w:cs="Arial"/>
          <w:sz w:val="18"/>
          <w:szCs w:val="18"/>
        </w:rPr>
        <w:t>a</w:t>
      </w:r>
      <w:r w:rsidRPr="009E1920">
        <w:rPr>
          <w:rFonts w:cs="Arial"/>
          <w:spacing w:val="51"/>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se refiere el primer párrafo de este numeral respecto del o los contratos derivados</w:t>
      </w:r>
      <w:r w:rsidRPr="009E1920">
        <w:rPr>
          <w:rFonts w:cs="Arial"/>
          <w:spacing w:val="61"/>
          <w:sz w:val="18"/>
          <w:szCs w:val="18"/>
        </w:rPr>
        <w:t xml:space="preserve"> </w:t>
      </w:r>
      <w:r w:rsidRPr="009E1920">
        <w:rPr>
          <w:rFonts w:cs="Arial"/>
          <w:sz w:val="18"/>
          <w:szCs w:val="18"/>
        </w:rPr>
        <w:t>de un procedimiento de</w:t>
      </w:r>
      <w:r w:rsidRPr="009E1920">
        <w:rPr>
          <w:rFonts w:cs="Arial"/>
          <w:spacing w:val="-9"/>
          <w:sz w:val="18"/>
          <w:szCs w:val="18"/>
        </w:rPr>
        <w:t xml:space="preserve"> </w:t>
      </w:r>
      <w:r w:rsidRPr="009E1920">
        <w:rPr>
          <w:rFonts w:cs="Arial"/>
          <w:sz w:val="18"/>
          <w:szCs w:val="18"/>
        </w:rPr>
        <w:t>contratación.</w:t>
      </w:r>
    </w:p>
    <w:p w14:paraId="2908A6FE" w14:textId="77777777" w:rsidR="005A2AB8" w:rsidRPr="006378A0" w:rsidRDefault="005A2AB8" w:rsidP="00BD7CED">
      <w:pPr>
        <w:jc w:val="both"/>
        <w:rPr>
          <w:rFonts w:ascii="Arial" w:eastAsia="Arial" w:hAnsi="Arial" w:cs="Arial"/>
          <w:sz w:val="14"/>
          <w:szCs w:val="14"/>
        </w:rPr>
      </w:pPr>
    </w:p>
    <w:p w14:paraId="4BFB1978" w14:textId="77777777" w:rsidR="005A2AB8" w:rsidRPr="009E1920" w:rsidRDefault="005A2AB8" w:rsidP="00BD7CED">
      <w:pPr>
        <w:pStyle w:val="Ttulo1"/>
        <w:ind w:left="2891"/>
        <w:jc w:val="both"/>
        <w:rPr>
          <w:rFonts w:cs="Arial"/>
          <w:b w:val="0"/>
          <w:bCs/>
          <w:sz w:val="18"/>
          <w:szCs w:val="18"/>
        </w:rPr>
      </w:pPr>
      <w:bookmarkStart w:id="1207" w:name="_Toc494211645"/>
      <w:bookmarkStart w:id="1208" w:name="_Toc505757206"/>
      <w:bookmarkStart w:id="1209" w:name="_Toc505869803"/>
      <w:bookmarkStart w:id="1210" w:name="_Toc527963353"/>
      <w:bookmarkStart w:id="1211" w:name="_Toc528680741"/>
      <w:bookmarkStart w:id="1212" w:name="_Toc1644648"/>
      <w:bookmarkStart w:id="1213" w:name="_Toc1644754"/>
      <w:bookmarkStart w:id="1214" w:name="_Toc52822232"/>
      <w:r w:rsidRPr="009E1920">
        <w:rPr>
          <w:rFonts w:cs="Arial"/>
          <w:sz w:val="18"/>
          <w:szCs w:val="18"/>
        </w:rPr>
        <w:t>De la Operación de</w:t>
      </w:r>
      <w:r w:rsidRPr="009E1920">
        <w:rPr>
          <w:rFonts w:cs="Arial"/>
          <w:spacing w:val="-4"/>
          <w:sz w:val="18"/>
          <w:szCs w:val="18"/>
        </w:rPr>
        <w:t xml:space="preserve"> </w:t>
      </w:r>
      <w:r w:rsidRPr="009E1920">
        <w:rPr>
          <w:rFonts w:cs="Arial"/>
          <w:sz w:val="18"/>
          <w:szCs w:val="18"/>
        </w:rPr>
        <w:t>CompraINE</w:t>
      </w:r>
      <w:bookmarkEnd w:id="1207"/>
      <w:bookmarkEnd w:id="1208"/>
      <w:bookmarkEnd w:id="1209"/>
      <w:bookmarkEnd w:id="1210"/>
      <w:bookmarkEnd w:id="1211"/>
      <w:bookmarkEnd w:id="1212"/>
      <w:bookmarkEnd w:id="1213"/>
      <w:bookmarkEnd w:id="1214"/>
    </w:p>
    <w:p w14:paraId="7B0CE299" w14:textId="77777777" w:rsidR="005A2AB8" w:rsidRPr="009E1920" w:rsidRDefault="005A2AB8" w:rsidP="00BD7CED">
      <w:pPr>
        <w:jc w:val="both"/>
        <w:rPr>
          <w:rFonts w:ascii="Arial" w:eastAsia="Arial" w:hAnsi="Arial" w:cs="Arial"/>
          <w:b/>
          <w:bCs/>
          <w:sz w:val="18"/>
          <w:szCs w:val="18"/>
        </w:rPr>
      </w:pPr>
    </w:p>
    <w:p w14:paraId="385E138D" w14:textId="77777777" w:rsidR="005A2AB8" w:rsidRPr="009E1920" w:rsidRDefault="005A2AB8" w:rsidP="00961975">
      <w:pPr>
        <w:pStyle w:val="Prrafodelista"/>
        <w:numPr>
          <w:ilvl w:val="0"/>
          <w:numId w:val="77"/>
        </w:numPr>
        <w:tabs>
          <w:tab w:val="left" w:pos="868"/>
        </w:tabs>
        <w:ind w:right="121" w:firstLine="288"/>
        <w:contextualSpacing w:val="0"/>
        <w:jc w:val="both"/>
        <w:rPr>
          <w:rFonts w:ascii="Arial" w:eastAsia="Arial" w:hAnsi="Arial" w:cs="Arial"/>
          <w:sz w:val="18"/>
          <w:szCs w:val="18"/>
        </w:rPr>
      </w:pPr>
      <w:r w:rsidRPr="009E1920">
        <w:rPr>
          <w:rFonts w:ascii="Arial" w:hAnsi="Arial" w:cs="Arial"/>
          <w:sz w:val="18"/>
          <w:szCs w:val="18"/>
        </w:rPr>
        <w:t>Para dar inicio a un procedimiento de contratación en CompraINE</w:t>
      </w:r>
      <w:r w:rsidRPr="009E1920">
        <w:rPr>
          <w:rFonts w:ascii="Arial" w:hAnsi="Arial" w:cs="Arial"/>
          <w:spacing w:val="58"/>
          <w:sz w:val="18"/>
          <w:szCs w:val="18"/>
        </w:rPr>
        <w:t xml:space="preserve"> </w:t>
      </w:r>
      <w:r w:rsidRPr="009E1920">
        <w:rPr>
          <w:rFonts w:ascii="Arial" w:hAnsi="Arial" w:cs="Arial"/>
          <w:sz w:val="18"/>
          <w:szCs w:val="18"/>
        </w:rPr>
        <w:t>se requiere la creación previa de un expediente (carpeta virtual) el cual</w:t>
      </w:r>
      <w:r w:rsidRPr="009E1920">
        <w:rPr>
          <w:rFonts w:ascii="Arial" w:hAnsi="Arial" w:cs="Arial"/>
          <w:spacing w:val="-23"/>
          <w:sz w:val="18"/>
          <w:szCs w:val="18"/>
        </w:rPr>
        <w:t xml:space="preserve"> </w:t>
      </w:r>
      <w:r w:rsidRPr="009E1920">
        <w:rPr>
          <w:rFonts w:ascii="Arial" w:hAnsi="Arial" w:cs="Arial"/>
          <w:sz w:val="18"/>
          <w:szCs w:val="18"/>
        </w:rPr>
        <w:t>contendrá toda la información que derive de dicho procedimiento. Para la creación</w:t>
      </w:r>
      <w:r w:rsidRPr="009E1920">
        <w:rPr>
          <w:rFonts w:ascii="Arial" w:hAnsi="Arial" w:cs="Arial"/>
          <w:spacing w:val="58"/>
          <w:sz w:val="18"/>
          <w:szCs w:val="18"/>
        </w:rPr>
        <w:t xml:space="preserve"> </w:t>
      </w:r>
      <w:r w:rsidRPr="009E1920">
        <w:rPr>
          <w:rFonts w:ascii="Arial" w:hAnsi="Arial" w:cs="Arial"/>
          <w:sz w:val="18"/>
          <w:szCs w:val="18"/>
        </w:rPr>
        <w:t>del expediente, CompraINE cuenta con plantillas configuradas que consideran</w:t>
      </w:r>
      <w:r w:rsidRPr="009E1920">
        <w:rPr>
          <w:rFonts w:ascii="Arial" w:hAnsi="Arial" w:cs="Arial"/>
          <w:spacing w:val="19"/>
          <w:sz w:val="18"/>
          <w:szCs w:val="18"/>
        </w:rPr>
        <w:t xml:space="preserve"> </w:t>
      </w:r>
      <w:r w:rsidRPr="009E1920">
        <w:rPr>
          <w:rFonts w:ascii="Arial" w:hAnsi="Arial" w:cs="Arial"/>
          <w:sz w:val="18"/>
          <w:szCs w:val="18"/>
        </w:rPr>
        <w:t>los diferentes</w:t>
      </w:r>
      <w:r w:rsidRPr="009E1920">
        <w:rPr>
          <w:rFonts w:ascii="Arial" w:hAnsi="Arial" w:cs="Arial"/>
          <w:spacing w:val="26"/>
          <w:sz w:val="18"/>
          <w:szCs w:val="18"/>
        </w:rPr>
        <w:t xml:space="preserve"> </w:t>
      </w:r>
      <w:r w:rsidRPr="009E1920">
        <w:rPr>
          <w:rFonts w:ascii="Arial" w:hAnsi="Arial" w:cs="Arial"/>
          <w:sz w:val="18"/>
          <w:szCs w:val="18"/>
        </w:rPr>
        <w:t>requerimientos</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según</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tipo</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procedimiento</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se pretenda llevar a</w:t>
      </w:r>
      <w:r w:rsidRPr="009E1920">
        <w:rPr>
          <w:rFonts w:ascii="Arial" w:hAnsi="Arial" w:cs="Arial"/>
          <w:spacing w:val="-1"/>
          <w:sz w:val="18"/>
          <w:szCs w:val="18"/>
        </w:rPr>
        <w:t xml:space="preserve"> </w:t>
      </w:r>
      <w:r w:rsidRPr="009E1920">
        <w:rPr>
          <w:rFonts w:ascii="Arial" w:hAnsi="Arial" w:cs="Arial"/>
          <w:sz w:val="18"/>
          <w:szCs w:val="18"/>
        </w:rPr>
        <w:t>cabo.</w:t>
      </w:r>
    </w:p>
    <w:p w14:paraId="0C20C764" w14:textId="77777777" w:rsidR="005A2AB8" w:rsidRPr="006378A0" w:rsidRDefault="005A2AB8" w:rsidP="00BD7CED">
      <w:pPr>
        <w:jc w:val="both"/>
        <w:rPr>
          <w:rFonts w:ascii="Arial" w:eastAsia="Arial" w:hAnsi="Arial" w:cs="Arial"/>
          <w:sz w:val="14"/>
          <w:szCs w:val="14"/>
        </w:rPr>
      </w:pPr>
    </w:p>
    <w:p w14:paraId="608DFF86" w14:textId="77777777" w:rsidR="005A2AB8" w:rsidRPr="009E1920" w:rsidRDefault="005A2AB8" w:rsidP="00BD7CED">
      <w:pPr>
        <w:pStyle w:val="Textoindependiente"/>
        <w:ind w:right="116"/>
        <w:rPr>
          <w:rFonts w:cs="Arial"/>
          <w:sz w:val="18"/>
          <w:szCs w:val="18"/>
        </w:rPr>
      </w:pPr>
      <w:r w:rsidRPr="009E1920">
        <w:rPr>
          <w:rFonts w:cs="Arial"/>
          <w:sz w:val="18"/>
          <w:szCs w:val="18"/>
        </w:rPr>
        <w:t>Una</w:t>
      </w:r>
      <w:r w:rsidRPr="009E1920">
        <w:rPr>
          <w:rFonts w:cs="Arial"/>
          <w:spacing w:val="36"/>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5"/>
          <w:sz w:val="18"/>
          <w:szCs w:val="18"/>
        </w:rPr>
        <w:t xml:space="preserve"> </w:t>
      </w:r>
      <w:r w:rsidRPr="009E1920">
        <w:rPr>
          <w:rFonts w:cs="Arial"/>
          <w:sz w:val="18"/>
          <w:szCs w:val="18"/>
        </w:rPr>
        <w:t>sea</w:t>
      </w:r>
      <w:r w:rsidRPr="009E1920">
        <w:rPr>
          <w:rFonts w:cs="Arial"/>
          <w:spacing w:val="35"/>
          <w:sz w:val="18"/>
          <w:szCs w:val="18"/>
        </w:rPr>
        <w:t xml:space="preserve"> </w:t>
      </w:r>
      <w:r w:rsidRPr="009E1920">
        <w:rPr>
          <w:rFonts w:cs="Arial"/>
          <w:sz w:val="18"/>
          <w:szCs w:val="18"/>
        </w:rPr>
        <w:t>proporcionada</w:t>
      </w:r>
      <w:r w:rsidRPr="009E1920">
        <w:rPr>
          <w:rFonts w:cs="Arial"/>
          <w:spacing w:val="33"/>
          <w:sz w:val="18"/>
          <w:szCs w:val="18"/>
        </w:rPr>
        <w:t xml:space="preserve"> </w:t>
      </w:r>
      <w:r w:rsidRPr="009E1920">
        <w:rPr>
          <w:rFonts w:cs="Arial"/>
          <w:sz w:val="18"/>
          <w:szCs w:val="18"/>
        </w:rPr>
        <w:t>toda</w:t>
      </w:r>
      <w:r w:rsidRPr="009E1920">
        <w:rPr>
          <w:rFonts w:cs="Arial"/>
          <w:spacing w:val="35"/>
          <w:sz w:val="18"/>
          <w:szCs w:val="18"/>
        </w:rPr>
        <w:t xml:space="preserve"> </w:t>
      </w:r>
      <w:r w:rsidRPr="009E1920">
        <w:rPr>
          <w:rFonts w:cs="Arial"/>
          <w:sz w:val="18"/>
          <w:szCs w:val="18"/>
        </w:rPr>
        <w:t>la</w:t>
      </w:r>
      <w:r w:rsidRPr="009E1920">
        <w:rPr>
          <w:rFonts w:cs="Arial"/>
          <w:spacing w:val="33"/>
          <w:sz w:val="18"/>
          <w:szCs w:val="18"/>
        </w:rPr>
        <w:t xml:space="preserve"> </w:t>
      </w:r>
      <w:r w:rsidRPr="009E1920">
        <w:rPr>
          <w:rFonts w:cs="Arial"/>
          <w:sz w:val="18"/>
          <w:szCs w:val="18"/>
        </w:rPr>
        <w:t>información</w:t>
      </w:r>
      <w:r w:rsidRPr="009E1920">
        <w:rPr>
          <w:rFonts w:cs="Arial"/>
          <w:spacing w:val="35"/>
          <w:sz w:val="18"/>
          <w:szCs w:val="18"/>
        </w:rPr>
        <w:t xml:space="preserve"> </w:t>
      </w:r>
      <w:r w:rsidRPr="009E1920">
        <w:rPr>
          <w:rFonts w:cs="Arial"/>
          <w:sz w:val="18"/>
          <w:szCs w:val="18"/>
        </w:rPr>
        <w:t>y</w:t>
      </w:r>
      <w:r w:rsidRPr="009E1920">
        <w:rPr>
          <w:rFonts w:cs="Arial"/>
          <w:spacing w:val="32"/>
          <w:sz w:val="18"/>
          <w:szCs w:val="18"/>
        </w:rPr>
        <w:t xml:space="preserve"> </w:t>
      </w:r>
      <w:r w:rsidRPr="009E1920">
        <w:rPr>
          <w:rFonts w:cs="Arial"/>
          <w:sz w:val="18"/>
          <w:szCs w:val="18"/>
        </w:rPr>
        <w:t>documentación</w:t>
      </w:r>
      <w:r w:rsidRPr="009E1920">
        <w:rPr>
          <w:rFonts w:cs="Arial"/>
          <w:spacing w:val="43"/>
          <w:sz w:val="18"/>
          <w:szCs w:val="18"/>
        </w:rPr>
        <w:t xml:space="preserve"> </w:t>
      </w:r>
      <w:r w:rsidRPr="009E1920">
        <w:rPr>
          <w:rFonts w:cs="Arial"/>
          <w:sz w:val="18"/>
          <w:szCs w:val="18"/>
        </w:rPr>
        <w:t>requerida para integrar la propuesta, la misma podrá ser presentada a efecto de</w:t>
      </w:r>
      <w:r w:rsidRPr="009E1920">
        <w:rPr>
          <w:rFonts w:cs="Arial"/>
          <w:spacing w:val="34"/>
          <w:sz w:val="18"/>
          <w:szCs w:val="18"/>
        </w:rPr>
        <w:t xml:space="preserve"> </w:t>
      </w:r>
      <w:r w:rsidRPr="009E1920">
        <w:rPr>
          <w:rFonts w:cs="Arial"/>
          <w:sz w:val="18"/>
          <w:szCs w:val="18"/>
        </w:rPr>
        <w:t>ser considerada</w:t>
      </w:r>
      <w:r w:rsidRPr="009E1920">
        <w:rPr>
          <w:rFonts w:cs="Arial"/>
          <w:spacing w:val="26"/>
          <w:sz w:val="18"/>
          <w:szCs w:val="18"/>
        </w:rPr>
        <w:t xml:space="preserve"> </w:t>
      </w:r>
      <w:r w:rsidRPr="009E1920">
        <w:rPr>
          <w:rFonts w:cs="Arial"/>
          <w:sz w:val="18"/>
          <w:szCs w:val="18"/>
        </w:rPr>
        <w:t>dentro</w:t>
      </w:r>
      <w:r w:rsidRPr="009E1920">
        <w:rPr>
          <w:rFonts w:cs="Arial"/>
          <w:spacing w:val="25"/>
          <w:sz w:val="18"/>
          <w:szCs w:val="18"/>
        </w:rPr>
        <w:t xml:space="preserve"> </w:t>
      </w:r>
      <w:r w:rsidRPr="009E1920">
        <w:rPr>
          <w:rFonts w:cs="Arial"/>
          <w:sz w:val="18"/>
          <w:szCs w:val="18"/>
        </w:rPr>
        <w:t>del</w:t>
      </w:r>
      <w:r w:rsidRPr="009E1920">
        <w:rPr>
          <w:rFonts w:cs="Arial"/>
          <w:spacing w:val="26"/>
          <w:sz w:val="18"/>
          <w:szCs w:val="18"/>
        </w:rPr>
        <w:t xml:space="preserve"> </w:t>
      </w:r>
      <w:r w:rsidRPr="009E1920">
        <w:rPr>
          <w:rFonts w:cs="Arial"/>
          <w:sz w:val="18"/>
          <w:szCs w:val="18"/>
        </w:rPr>
        <w:t>procedimiento</w:t>
      </w:r>
      <w:r w:rsidRPr="009E1920">
        <w:rPr>
          <w:rFonts w:cs="Arial"/>
          <w:spacing w:val="25"/>
          <w:sz w:val="18"/>
          <w:szCs w:val="18"/>
        </w:rPr>
        <w:t xml:space="preserve"> </w:t>
      </w:r>
      <w:r w:rsidRPr="009E1920">
        <w:rPr>
          <w:rFonts w:cs="Arial"/>
          <w:sz w:val="18"/>
          <w:szCs w:val="18"/>
        </w:rPr>
        <w:t>de</w:t>
      </w:r>
      <w:r w:rsidRPr="009E1920">
        <w:rPr>
          <w:rFonts w:cs="Arial"/>
          <w:spacing w:val="27"/>
          <w:sz w:val="18"/>
          <w:szCs w:val="18"/>
        </w:rPr>
        <w:t xml:space="preserve"> </w:t>
      </w:r>
      <w:r w:rsidRPr="009E1920">
        <w:rPr>
          <w:rFonts w:cs="Arial"/>
          <w:sz w:val="18"/>
          <w:szCs w:val="18"/>
        </w:rPr>
        <w:t>contratación.</w:t>
      </w:r>
      <w:r w:rsidRPr="009E1920">
        <w:rPr>
          <w:rFonts w:cs="Arial"/>
          <w:spacing w:val="25"/>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4"/>
          <w:sz w:val="18"/>
          <w:szCs w:val="18"/>
        </w:rPr>
        <w:t xml:space="preserve"> </w:t>
      </w:r>
      <w:r w:rsidRPr="009E1920">
        <w:rPr>
          <w:rFonts w:cs="Arial"/>
          <w:sz w:val="18"/>
          <w:szCs w:val="18"/>
        </w:rPr>
        <w:t>momento</w:t>
      </w:r>
      <w:r w:rsidRPr="009E1920">
        <w:rPr>
          <w:rFonts w:cs="Arial"/>
          <w:spacing w:val="26"/>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6"/>
          <w:sz w:val="18"/>
          <w:szCs w:val="18"/>
        </w:rPr>
        <w:t xml:space="preserve"> </w:t>
      </w:r>
      <w:r w:rsidRPr="009E1920">
        <w:rPr>
          <w:rFonts w:cs="Arial"/>
          <w:sz w:val="18"/>
          <w:szCs w:val="18"/>
        </w:rPr>
        <w:t>que se guarde la propuesta en el sistema de forma interna, se generará el Sello</w:t>
      </w:r>
      <w:r w:rsidRPr="009E1920">
        <w:rPr>
          <w:rFonts w:cs="Arial"/>
          <w:spacing w:val="59"/>
          <w:sz w:val="18"/>
          <w:szCs w:val="18"/>
        </w:rPr>
        <w:t xml:space="preserve"> </w:t>
      </w:r>
      <w:r w:rsidRPr="009E1920">
        <w:rPr>
          <w:rFonts w:cs="Arial"/>
          <w:sz w:val="18"/>
          <w:szCs w:val="18"/>
        </w:rPr>
        <w:t>de</w:t>
      </w:r>
      <w:r w:rsidRPr="009E1920">
        <w:rPr>
          <w:rFonts w:cs="Arial"/>
          <w:spacing w:val="-2"/>
          <w:sz w:val="18"/>
          <w:szCs w:val="18"/>
        </w:rPr>
        <w:t xml:space="preserve"> </w:t>
      </w:r>
      <w:r w:rsidRPr="009E1920">
        <w:rPr>
          <w:rFonts w:cs="Arial"/>
          <w:sz w:val="18"/>
          <w:szCs w:val="18"/>
        </w:rPr>
        <w:t>Tiempo</w:t>
      </w:r>
      <w:r w:rsidRPr="009E1920">
        <w:rPr>
          <w:rFonts w:cs="Arial"/>
          <w:spacing w:val="-6"/>
          <w:sz w:val="18"/>
          <w:szCs w:val="18"/>
        </w:rPr>
        <w:t xml:space="preserve"> </w:t>
      </w:r>
      <w:r w:rsidRPr="009E1920">
        <w:rPr>
          <w:rFonts w:cs="Arial"/>
          <w:sz w:val="18"/>
          <w:szCs w:val="18"/>
        </w:rPr>
        <w:t>correspondiente.</w:t>
      </w:r>
    </w:p>
    <w:p w14:paraId="42909A5C" w14:textId="77777777" w:rsidR="005A2AB8" w:rsidRPr="006378A0" w:rsidRDefault="005A2AB8" w:rsidP="00BD7CED">
      <w:pPr>
        <w:jc w:val="both"/>
        <w:rPr>
          <w:rFonts w:ascii="Arial" w:eastAsia="Arial" w:hAnsi="Arial" w:cs="Arial"/>
          <w:sz w:val="14"/>
          <w:szCs w:val="14"/>
        </w:rPr>
      </w:pPr>
    </w:p>
    <w:p w14:paraId="407E9DBA" w14:textId="77777777" w:rsidR="005A2AB8" w:rsidRPr="009E1920" w:rsidRDefault="005A2AB8" w:rsidP="00961975">
      <w:pPr>
        <w:pStyle w:val="Prrafodelista"/>
        <w:numPr>
          <w:ilvl w:val="0"/>
          <w:numId w:val="77"/>
        </w:numPr>
        <w:tabs>
          <w:tab w:val="left" w:pos="834"/>
        </w:tabs>
        <w:ind w:left="0" w:right="117" w:firstLine="288"/>
        <w:contextualSpacing w:val="0"/>
        <w:jc w:val="both"/>
        <w:rPr>
          <w:rFonts w:ascii="Arial" w:hAnsi="Arial" w:cs="Arial"/>
          <w:sz w:val="18"/>
          <w:szCs w:val="18"/>
        </w:rPr>
      </w:pPr>
      <w:r w:rsidRPr="009E1920">
        <w:rPr>
          <w:rFonts w:ascii="Arial" w:hAnsi="Arial" w:cs="Arial"/>
          <w:sz w:val="18"/>
          <w:szCs w:val="18"/>
        </w:rPr>
        <w:t>Los</w:t>
      </w:r>
      <w:r w:rsidRPr="009E1920">
        <w:rPr>
          <w:rFonts w:ascii="Arial" w:hAnsi="Arial" w:cs="Arial"/>
          <w:spacing w:val="39"/>
          <w:sz w:val="18"/>
          <w:szCs w:val="18"/>
        </w:rPr>
        <w:t xml:space="preserve"> </w:t>
      </w:r>
      <w:r w:rsidRPr="009E1920">
        <w:rPr>
          <w:rFonts w:ascii="Arial" w:hAnsi="Arial" w:cs="Arial"/>
          <w:sz w:val="18"/>
          <w:szCs w:val="18"/>
        </w:rPr>
        <w:t>contratos</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deriven</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un</w:t>
      </w:r>
      <w:r w:rsidRPr="009E1920">
        <w:rPr>
          <w:rFonts w:ascii="Arial" w:hAnsi="Arial" w:cs="Arial"/>
          <w:spacing w:val="40"/>
          <w:sz w:val="18"/>
          <w:szCs w:val="18"/>
        </w:rPr>
        <w:t xml:space="preserve"> </w:t>
      </w:r>
      <w:r w:rsidRPr="009E1920">
        <w:rPr>
          <w:rFonts w:ascii="Arial" w:hAnsi="Arial" w:cs="Arial"/>
          <w:sz w:val="18"/>
          <w:szCs w:val="18"/>
        </w:rPr>
        <w:t>procedimiento</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contratación,</w:t>
      </w:r>
      <w:r w:rsidRPr="009E1920">
        <w:rPr>
          <w:rFonts w:ascii="Arial" w:hAnsi="Arial" w:cs="Arial"/>
          <w:spacing w:val="39"/>
          <w:sz w:val="18"/>
          <w:szCs w:val="18"/>
        </w:rPr>
        <w:t xml:space="preserve"> </w:t>
      </w:r>
      <w:r w:rsidRPr="009E1920">
        <w:rPr>
          <w:rFonts w:ascii="Arial" w:hAnsi="Arial" w:cs="Arial"/>
          <w:sz w:val="18"/>
          <w:szCs w:val="18"/>
        </w:rPr>
        <w:t>deberán reportarse</w:t>
      </w:r>
      <w:r w:rsidRPr="009E1920">
        <w:rPr>
          <w:rFonts w:ascii="Arial" w:hAnsi="Arial" w:cs="Arial"/>
          <w:spacing w:val="23"/>
          <w:sz w:val="18"/>
          <w:szCs w:val="18"/>
        </w:rPr>
        <w:t xml:space="preserve"> </w:t>
      </w:r>
      <w:r w:rsidRPr="009E1920">
        <w:rPr>
          <w:rFonts w:ascii="Arial" w:hAnsi="Arial" w:cs="Arial"/>
          <w:sz w:val="18"/>
          <w:szCs w:val="18"/>
        </w:rPr>
        <w:t>a</w:t>
      </w:r>
      <w:r w:rsidRPr="009E1920">
        <w:rPr>
          <w:rFonts w:ascii="Arial" w:hAnsi="Arial" w:cs="Arial"/>
          <w:spacing w:val="20"/>
          <w:sz w:val="18"/>
          <w:szCs w:val="18"/>
        </w:rPr>
        <w:t xml:space="preserve"> </w:t>
      </w:r>
      <w:r w:rsidRPr="009E1920">
        <w:rPr>
          <w:rFonts w:ascii="Arial" w:hAnsi="Arial" w:cs="Arial"/>
          <w:sz w:val="18"/>
          <w:szCs w:val="18"/>
        </w:rPr>
        <w:t>más</w:t>
      </w:r>
      <w:r w:rsidRPr="009E1920">
        <w:rPr>
          <w:rFonts w:ascii="Arial" w:hAnsi="Arial" w:cs="Arial"/>
          <w:spacing w:val="22"/>
          <w:sz w:val="18"/>
          <w:szCs w:val="18"/>
        </w:rPr>
        <w:t xml:space="preserve"> </w:t>
      </w:r>
      <w:r w:rsidRPr="009E1920">
        <w:rPr>
          <w:rFonts w:ascii="Arial" w:hAnsi="Arial" w:cs="Arial"/>
          <w:sz w:val="18"/>
          <w:szCs w:val="18"/>
        </w:rPr>
        <w:t>tardar</w:t>
      </w:r>
      <w:r w:rsidRPr="009E1920">
        <w:rPr>
          <w:rFonts w:ascii="Arial" w:hAnsi="Arial" w:cs="Arial"/>
          <w:spacing w:val="21"/>
          <w:sz w:val="18"/>
          <w:szCs w:val="18"/>
        </w:rPr>
        <w:t xml:space="preserve"> </w:t>
      </w:r>
      <w:r w:rsidRPr="009E1920">
        <w:rPr>
          <w:rFonts w:ascii="Arial" w:hAnsi="Arial" w:cs="Arial"/>
          <w:sz w:val="18"/>
          <w:szCs w:val="18"/>
        </w:rPr>
        <w:t>dentro</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2"/>
          <w:sz w:val="18"/>
          <w:szCs w:val="18"/>
        </w:rPr>
        <w:t xml:space="preserve"> </w:t>
      </w:r>
      <w:r w:rsidRPr="009E1920">
        <w:rPr>
          <w:rFonts w:ascii="Arial" w:hAnsi="Arial" w:cs="Arial"/>
          <w:sz w:val="18"/>
          <w:szCs w:val="18"/>
        </w:rPr>
        <w:t>los</w:t>
      </w:r>
      <w:r w:rsidRPr="009E1920">
        <w:rPr>
          <w:rFonts w:ascii="Arial" w:hAnsi="Arial" w:cs="Arial"/>
          <w:spacing w:val="22"/>
          <w:sz w:val="18"/>
          <w:szCs w:val="18"/>
        </w:rPr>
        <w:t xml:space="preserve"> </w:t>
      </w:r>
      <w:r w:rsidRPr="009E1920">
        <w:rPr>
          <w:rFonts w:ascii="Arial" w:hAnsi="Arial" w:cs="Arial"/>
          <w:sz w:val="18"/>
          <w:szCs w:val="18"/>
        </w:rPr>
        <w:t>15</w:t>
      </w:r>
      <w:r w:rsidRPr="009E1920">
        <w:rPr>
          <w:rFonts w:ascii="Arial" w:hAnsi="Arial" w:cs="Arial"/>
          <w:spacing w:val="28"/>
          <w:sz w:val="18"/>
          <w:szCs w:val="18"/>
        </w:rPr>
        <w:t xml:space="preserve"> </w:t>
      </w:r>
      <w:r w:rsidRPr="009E1920">
        <w:rPr>
          <w:rFonts w:ascii="Arial" w:hAnsi="Arial" w:cs="Arial"/>
          <w:sz w:val="18"/>
          <w:szCs w:val="18"/>
        </w:rPr>
        <w:t>(quince)</w:t>
      </w:r>
      <w:r w:rsidRPr="009E1920">
        <w:rPr>
          <w:rFonts w:ascii="Arial" w:hAnsi="Arial" w:cs="Arial"/>
          <w:spacing w:val="22"/>
          <w:sz w:val="18"/>
          <w:szCs w:val="18"/>
        </w:rPr>
        <w:t xml:space="preserve"> </w:t>
      </w:r>
      <w:r w:rsidRPr="009E1920">
        <w:rPr>
          <w:rFonts w:ascii="Arial" w:hAnsi="Arial" w:cs="Arial"/>
          <w:sz w:val="18"/>
          <w:szCs w:val="18"/>
        </w:rPr>
        <w:t>días</w:t>
      </w:r>
      <w:r w:rsidRPr="009E1920">
        <w:rPr>
          <w:rFonts w:ascii="Arial" w:hAnsi="Arial" w:cs="Arial"/>
          <w:spacing w:val="22"/>
          <w:sz w:val="18"/>
          <w:szCs w:val="18"/>
        </w:rPr>
        <w:t xml:space="preserve"> </w:t>
      </w:r>
      <w:r w:rsidRPr="009E1920">
        <w:rPr>
          <w:rFonts w:ascii="Arial" w:hAnsi="Arial" w:cs="Arial"/>
          <w:sz w:val="18"/>
          <w:szCs w:val="18"/>
        </w:rPr>
        <w:t>naturales</w:t>
      </w:r>
      <w:r w:rsidRPr="009E1920">
        <w:rPr>
          <w:rFonts w:ascii="Arial" w:hAnsi="Arial" w:cs="Arial"/>
          <w:spacing w:val="22"/>
          <w:sz w:val="18"/>
          <w:szCs w:val="18"/>
        </w:rPr>
        <w:t xml:space="preserve"> </w:t>
      </w:r>
      <w:r w:rsidRPr="009E1920">
        <w:rPr>
          <w:rFonts w:ascii="Arial" w:hAnsi="Arial" w:cs="Arial"/>
          <w:sz w:val="18"/>
          <w:szCs w:val="18"/>
        </w:rPr>
        <w:t>posteriores</w:t>
      </w:r>
      <w:r w:rsidRPr="009E1920">
        <w:rPr>
          <w:rFonts w:ascii="Arial" w:hAnsi="Arial" w:cs="Arial"/>
          <w:spacing w:val="22"/>
          <w:sz w:val="18"/>
          <w:szCs w:val="18"/>
        </w:rPr>
        <w:t xml:space="preserve"> </w:t>
      </w:r>
      <w:r w:rsidRPr="009E1920">
        <w:rPr>
          <w:rFonts w:ascii="Arial" w:hAnsi="Arial" w:cs="Arial"/>
          <w:sz w:val="18"/>
          <w:szCs w:val="18"/>
        </w:rPr>
        <w:t>a</w:t>
      </w:r>
      <w:r w:rsidRPr="009E1920">
        <w:rPr>
          <w:rFonts w:ascii="Arial" w:hAnsi="Arial" w:cs="Arial"/>
          <w:spacing w:val="22"/>
          <w:sz w:val="18"/>
          <w:szCs w:val="18"/>
        </w:rPr>
        <w:t xml:space="preserve"> </w:t>
      </w:r>
      <w:r w:rsidRPr="009E1920">
        <w:rPr>
          <w:rFonts w:ascii="Arial" w:hAnsi="Arial" w:cs="Arial"/>
          <w:sz w:val="18"/>
          <w:szCs w:val="18"/>
        </w:rPr>
        <w:t>la formalización</w:t>
      </w:r>
      <w:r w:rsidRPr="009E1920">
        <w:rPr>
          <w:rFonts w:ascii="Arial" w:hAnsi="Arial" w:cs="Arial"/>
          <w:spacing w:val="29"/>
          <w:sz w:val="18"/>
          <w:szCs w:val="18"/>
        </w:rPr>
        <w:t xml:space="preserve"> </w:t>
      </w:r>
      <w:r w:rsidRPr="009E1920">
        <w:rPr>
          <w:rFonts w:ascii="Arial" w:hAnsi="Arial" w:cs="Arial"/>
          <w:sz w:val="18"/>
          <w:szCs w:val="18"/>
        </w:rPr>
        <w:t>del</w:t>
      </w:r>
      <w:r w:rsidRPr="009E1920">
        <w:rPr>
          <w:rFonts w:ascii="Arial" w:hAnsi="Arial" w:cs="Arial"/>
          <w:spacing w:val="27"/>
          <w:sz w:val="18"/>
          <w:szCs w:val="18"/>
        </w:rPr>
        <w:t xml:space="preserve"> </w:t>
      </w:r>
      <w:r w:rsidRPr="009E1920">
        <w:rPr>
          <w:rFonts w:ascii="Arial" w:hAnsi="Arial" w:cs="Arial"/>
          <w:sz w:val="18"/>
          <w:szCs w:val="18"/>
        </w:rPr>
        <w:t>contrato</w:t>
      </w:r>
      <w:r w:rsidRPr="009E1920">
        <w:rPr>
          <w:rFonts w:ascii="Arial" w:hAnsi="Arial" w:cs="Arial"/>
          <w:spacing w:val="29"/>
          <w:sz w:val="18"/>
          <w:szCs w:val="18"/>
        </w:rPr>
        <w:t xml:space="preserve"> </w:t>
      </w:r>
      <w:r w:rsidRPr="009E1920">
        <w:rPr>
          <w:rFonts w:ascii="Arial" w:hAnsi="Arial" w:cs="Arial"/>
          <w:sz w:val="18"/>
          <w:szCs w:val="18"/>
        </w:rPr>
        <w:t>respectivo,</w:t>
      </w:r>
      <w:r w:rsidRPr="009E1920">
        <w:rPr>
          <w:rFonts w:ascii="Arial" w:hAnsi="Arial" w:cs="Arial"/>
          <w:spacing w:val="28"/>
          <w:sz w:val="18"/>
          <w:szCs w:val="18"/>
        </w:rPr>
        <w:t xml:space="preserve"> </w:t>
      </w:r>
      <w:r w:rsidRPr="009E1920">
        <w:rPr>
          <w:rFonts w:ascii="Arial" w:hAnsi="Arial" w:cs="Arial"/>
          <w:sz w:val="18"/>
          <w:szCs w:val="18"/>
        </w:rPr>
        <w:t>utilizando</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formulario</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para</w:t>
      </w:r>
      <w:r w:rsidRPr="009E1920">
        <w:rPr>
          <w:rFonts w:ascii="Arial" w:hAnsi="Arial" w:cs="Arial"/>
          <w:spacing w:val="28"/>
          <w:sz w:val="18"/>
          <w:szCs w:val="18"/>
        </w:rPr>
        <w:t xml:space="preserve"> </w:t>
      </w:r>
      <w:r w:rsidRPr="009E1920">
        <w:rPr>
          <w:rFonts w:ascii="Arial" w:hAnsi="Arial" w:cs="Arial"/>
          <w:sz w:val="18"/>
          <w:szCs w:val="18"/>
        </w:rPr>
        <w:t>el</w:t>
      </w:r>
      <w:r w:rsidRPr="009E1920">
        <w:rPr>
          <w:rFonts w:ascii="Arial" w:hAnsi="Arial" w:cs="Arial"/>
          <w:spacing w:val="27"/>
          <w:sz w:val="18"/>
          <w:szCs w:val="18"/>
        </w:rPr>
        <w:t xml:space="preserve"> </w:t>
      </w:r>
      <w:r w:rsidRPr="009E1920">
        <w:rPr>
          <w:rFonts w:ascii="Arial" w:hAnsi="Arial" w:cs="Arial"/>
          <w:sz w:val="18"/>
          <w:szCs w:val="18"/>
        </w:rPr>
        <w:t>reporte de información relevante del contrato se encuentra disponible en CompraINE.</w:t>
      </w:r>
    </w:p>
    <w:p w14:paraId="5475CE66" w14:textId="77777777" w:rsidR="005A2AB8" w:rsidRPr="009E1920" w:rsidRDefault="005A2AB8" w:rsidP="00BD7CED">
      <w:pPr>
        <w:pStyle w:val="Textoindependiente"/>
        <w:spacing w:before="69"/>
        <w:ind w:right="115"/>
        <w:rPr>
          <w:rFonts w:cs="Arial"/>
          <w:snapToGrid w:val="0"/>
          <w:sz w:val="18"/>
          <w:szCs w:val="18"/>
          <w:lang w:val="es-ES_tradnl"/>
        </w:rPr>
      </w:pPr>
      <w:r w:rsidRPr="009E1920">
        <w:rPr>
          <w:rFonts w:cs="Arial"/>
          <w:snapToGrid w:val="0"/>
          <w:sz w:val="18"/>
          <w:szCs w:val="18"/>
          <w:lang w:val="es-ES_tradnl"/>
        </w:rPr>
        <w:t>Cualquier modificación al contrato deberá reportarse dentro de los 15 (quince) días naturales siguientes a la fecha en que ésta ocurra.</w:t>
      </w:r>
    </w:p>
    <w:p w14:paraId="467BF320" w14:textId="77777777" w:rsidR="005A2AB8" w:rsidRPr="006378A0" w:rsidRDefault="005A2AB8" w:rsidP="00BD7CED">
      <w:pPr>
        <w:jc w:val="both"/>
        <w:rPr>
          <w:rFonts w:ascii="Arial" w:eastAsia="Arial" w:hAnsi="Arial" w:cs="Arial"/>
          <w:sz w:val="14"/>
          <w:szCs w:val="14"/>
        </w:rPr>
      </w:pPr>
    </w:p>
    <w:p w14:paraId="1C2AE4D3" w14:textId="77777777" w:rsidR="005A2AB8" w:rsidRPr="009E1920" w:rsidRDefault="005A2AB8" w:rsidP="00961975">
      <w:pPr>
        <w:pStyle w:val="Prrafodelista"/>
        <w:numPr>
          <w:ilvl w:val="0"/>
          <w:numId w:val="77"/>
        </w:numPr>
        <w:tabs>
          <w:tab w:val="left" w:pos="837"/>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actas</w:t>
      </w:r>
      <w:r w:rsidRPr="009E1920">
        <w:rPr>
          <w:rFonts w:ascii="Arial" w:hAnsi="Arial" w:cs="Arial"/>
          <w:spacing w:val="41"/>
          <w:sz w:val="18"/>
          <w:szCs w:val="18"/>
        </w:rPr>
        <w:t xml:space="preserve"> </w:t>
      </w:r>
      <w:r w:rsidRPr="009E1920">
        <w:rPr>
          <w:rFonts w:ascii="Arial" w:hAnsi="Arial" w:cs="Arial"/>
          <w:sz w:val="18"/>
          <w:szCs w:val="18"/>
        </w:rPr>
        <w:t>relativas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junta</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aclaraciones,</w:t>
      </w:r>
      <w:r w:rsidRPr="009E1920">
        <w:rPr>
          <w:rFonts w:ascii="Arial" w:hAnsi="Arial" w:cs="Arial"/>
          <w:spacing w:val="42"/>
          <w:sz w:val="18"/>
          <w:szCs w:val="18"/>
        </w:rPr>
        <w:t xml:space="preserve"> </w:t>
      </w:r>
      <w:r w:rsidRPr="009E1920">
        <w:rPr>
          <w:rFonts w:ascii="Arial" w:hAnsi="Arial" w:cs="Arial"/>
          <w:sz w:val="18"/>
          <w:szCs w:val="18"/>
        </w:rPr>
        <w:t>al</w:t>
      </w:r>
      <w:r w:rsidRPr="009E1920">
        <w:rPr>
          <w:rFonts w:ascii="Arial" w:hAnsi="Arial" w:cs="Arial"/>
          <w:spacing w:val="41"/>
          <w:sz w:val="18"/>
          <w:szCs w:val="18"/>
        </w:rPr>
        <w:t xml:space="preserve"> </w:t>
      </w:r>
      <w:r w:rsidRPr="009E1920">
        <w:rPr>
          <w:rFonts w:ascii="Arial" w:hAnsi="Arial" w:cs="Arial"/>
          <w:sz w:val="18"/>
          <w:szCs w:val="18"/>
        </w:rPr>
        <w:t>acto</w:t>
      </w:r>
      <w:r w:rsidRPr="009E1920">
        <w:rPr>
          <w:rFonts w:ascii="Arial" w:hAnsi="Arial" w:cs="Arial"/>
          <w:spacing w:val="42"/>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presentación</w:t>
      </w:r>
      <w:r w:rsidRPr="009E1920">
        <w:rPr>
          <w:rFonts w:ascii="Arial" w:hAnsi="Arial" w:cs="Arial"/>
          <w:spacing w:val="42"/>
          <w:sz w:val="18"/>
          <w:szCs w:val="18"/>
        </w:rPr>
        <w:t xml:space="preserve"> </w:t>
      </w:r>
      <w:r w:rsidRPr="009E1920">
        <w:rPr>
          <w:rFonts w:ascii="Arial" w:hAnsi="Arial" w:cs="Arial"/>
          <w:sz w:val="18"/>
          <w:szCs w:val="18"/>
        </w:rPr>
        <w:t>y apertura de proposiciones, y en la junta pública en la que se dé a conocer el</w:t>
      </w:r>
      <w:r w:rsidRPr="009E1920">
        <w:rPr>
          <w:rFonts w:ascii="Arial" w:hAnsi="Arial" w:cs="Arial"/>
          <w:spacing w:val="46"/>
          <w:sz w:val="18"/>
          <w:szCs w:val="18"/>
        </w:rPr>
        <w:t xml:space="preserve"> </w:t>
      </w:r>
      <w:r w:rsidRPr="009E1920">
        <w:rPr>
          <w:rFonts w:ascii="Arial" w:hAnsi="Arial" w:cs="Arial"/>
          <w:sz w:val="18"/>
          <w:szCs w:val="18"/>
        </w:rPr>
        <w:t>fallo, se</w:t>
      </w:r>
      <w:r w:rsidRPr="009E1920">
        <w:rPr>
          <w:rFonts w:ascii="Arial" w:hAnsi="Arial" w:cs="Arial"/>
          <w:spacing w:val="33"/>
          <w:sz w:val="18"/>
          <w:szCs w:val="18"/>
        </w:rPr>
        <w:t xml:space="preserve"> </w:t>
      </w:r>
      <w:r w:rsidRPr="009E1920">
        <w:rPr>
          <w:rFonts w:ascii="Arial" w:hAnsi="Arial" w:cs="Arial"/>
          <w:sz w:val="18"/>
          <w:szCs w:val="18"/>
        </w:rPr>
        <w:t>deberán</w:t>
      </w:r>
      <w:r w:rsidRPr="009E1920">
        <w:rPr>
          <w:rFonts w:ascii="Arial" w:hAnsi="Arial" w:cs="Arial"/>
          <w:spacing w:val="34"/>
          <w:sz w:val="18"/>
          <w:szCs w:val="18"/>
        </w:rPr>
        <w:t xml:space="preserve"> </w:t>
      </w:r>
      <w:r w:rsidRPr="009E1920">
        <w:rPr>
          <w:rFonts w:ascii="Arial" w:hAnsi="Arial" w:cs="Arial"/>
          <w:sz w:val="18"/>
          <w:szCs w:val="18"/>
        </w:rPr>
        <w:t>incorporar</w:t>
      </w:r>
      <w:r w:rsidRPr="009E1920">
        <w:rPr>
          <w:rFonts w:ascii="Arial" w:hAnsi="Arial" w:cs="Arial"/>
          <w:spacing w:val="32"/>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CompraINE</w:t>
      </w:r>
      <w:r w:rsidRPr="009E1920">
        <w:rPr>
          <w:rFonts w:ascii="Arial" w:hAnsi="Arial" w:cs="Arial"/>
          <w:spacing w:val="33"/>
          <w:sz w:val="18"/>
          <w:szCs w:val="18"/>
        </w:rPr>
        <w:t xml:space="preserve"> </w:t>
      </w:r>
      <w:r w:rsidRPr="009E1920">
        <w:rPr>
          <w:rFonts w:ascii="Arial" w:hAnsi="Arial" w:cs="Arial"/>
          <w:sz w:val="18"/>
          <w:szCs w:val="18"/>
        </w:rPr>
        <w:t>al</w:t>
      </w:r>
      <w:r w:rsidRPr="009E1920">
        <w:rPr>
          <w:rFonts w:ascii="Arial" w:hAnsi="Arial" w:cs="Arial"/>
          <w:spacing w:val="32"/>
          <w:sz w:val="18"/>
          <w:szCs w:val="18"/>
        </w:rPr>
        <w:t xml:space="preserve"> </w:t>
      </w:r>
      <w:r w:rsidRPr="009E1920">
        <w:rPr>
          <w:rFonts w:ascii="Arial" w:hAnsi="Arial" w:cs="Arial"/>
          <w:sz w:val="18"/>
          <w:szCs w:val="18"/>
        </w:rPr>
        <w:t>concluir</w:t>
      </w:r>
      <w:r w:rsidRPr="009E1920">
        <w:rPr>
          <w:rFonts w:ascii="Arial" w:hAnsi="Arial" w:cs="Arial"/>
          <w:spacing w:val="32"/>
          <w:sz w:val="18"/>
          <w:szCs w:val="18"/>
        </w:rPr>
        <w:t xml:space="preserve"> </w:t>
      </w:r>
      <w:r w:rsidRPr="009E1920">
        <w:rPr>
          <w:rFonts w:ascii="Arial" w:hAnsi="Arial" w:cs="Arial"/>
          <w:sz w:val="18"/>
          <w:szCs w:val="18"/>
        </w:rPr>
        <w:t>dichos</w:t>
      </w:r>
      <w:r w:rsidRPr="009E1920">
        <w:rPr>
          <w:rFonts w:ascii="Arial" w:hAnsi="Arial" w:cs="Arial"/>
          <w:spacing w:val="33"/>
          <w:sz w:val="18"/>
          <w:szCs w:val="18"/>
        </w:rPr>
        <w:t xml:space="preserve"> </w:t>
      </w:r>
      <w:r w:rsidRPr="009E1920">
        <w:rPr>
          <w:rFonts w:ascii="Arial" w:hAnsi="Arial" w:cs="Arial"/>
          <w:sz w:val="18"/>
          <w:szCs w:val="18"/>
        </w:rPr>
        <w:t>actos,</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3"/>
          <w:sz w:val="18"/>
          <w:szCs w:val="18"/>
        </w:rPr>
        <w:t xml:space="preserve"> </w:t>
      </w:r>
      <w:r w:rsidRPr="009E1920">
        <w:rPr>
          <w:rFonts w:ascii="Arial" w:hAnsi="Arial" w:cs="Arial"/>
          <w:sz w:val="18"/>
          <w:szCs w:val="18"/>
        </w:rPr>
        <w:t>sección</w:t>
      </w:r>
      <w:r w:rsidRPr="009E1920">
        <w:rPr>
          <w:rFonts w:ascii="Arial" w:hAnsi="Arial" w:cs="Arial"/>
          <w:spacing w:val="31"/>
          <w:sz w:val="18"/>
          <w:szCs w:val="18"/>
        </w:rPr>
        <w:t xml:space="preserve"> </w:t>
      </w:r>
      <w:r w:rsidRPr="009E1920">
        <w:rPr>
          <w:rFonts w:ascii="Arial" w:hAnsi="Arial" w:cs="Arial"/>
          <w:sz w:val="18"/>
          <w:szCs w:val="18"/>
        </w:rPr>
        <w:t>de difusión al público en</w:t>
      </w:r>
      <w:r w:rsidRPr="009E1920">
        <w:rPr>
          <w:rFonts w:ascii="Arial" w:hAnsi="Arial" w:cs="Arial"/>
          <w:spacing w:val="-4"/>
          <w:sz w:val="18"/>
          <w:szCs w:val="18"/>
        </w:rPr>
        <w:t xml:space="preserve"> </w:t>
      </w:r>
      <w:r w:rsidRPr="009E1920">
        <w:rPr>
          <w:rFonts w:ascii="Arial" w:hAnsi="Arial" w:cs="Arial"/>
          <w:sz w:val="18"/>
          <w:szCs w:val="18"/>
        </w:rPr>
        <w:t>general.</w:t>
      </w:r>
    </w:p>
    <w:p w14:paraId="34993018" w14:textId="77777777" w:rsidR="005A2AB8" w:rsidRPr="006378A0" w:rsidRDefault="005A2AB8" w:rsidP="00BD7CED">
      <w:pPr>
        <w:spacing w:before="1"/>
        <w:jc w:val="both"/>
        <w:rPr>
          <w:rFonts w:ascii="Arial" w:eastAsia="Arial" w:hAnsi="Arial" w:cs="Arial"/>
          <w:sz w:val="14"/>
          <w:szCs w:val="14"/>
        </w:rPr>
      </w:pPr>
    </w:p>
    <w:p w14:paraId="73D6E075" w14:textId="77777777" w:rsidR="005A2AB8" w:rsidRPr="009E1920" w:rsidRDefault="005A2AB8" w:rsidP="00961975">
      <w:pPr>
        <w:pStyle w:val="Prrafodelista"/>
        <w:numPr>
          <w:ilvl w:val="0"/>
          <w:numId w:val="77"/>
        </w:numPr>
        <w:tabs>
          <w:tab w:val="left" w:pos="918"/>
        </w:tabs>
        <w:ind w:right="116" w:firstLine="288"/>
        <w:contextualSpacing w:val="0"/>
        <w:jc w:val="both"/>
        <w:rPr>
          <w:rFonts w:ascii="Arial" w:eastAsia="Arial" w:hAnsi="Arial" w:cs="Arial"/>
          <w:sz w:val="18"/>
          <w:szCs w:val="18"/>
        </w:rPr>
      </w:pPr>
      <w:r w:rsidRPr="009E1920">
        <w:rPr>
          <w:rFonts w:ascii="Arial" w:hAnsi="Arial" w:cs="Arial"/>
          <w:sz w:val="18"/>
          <w:szCs w:val="18"/>
        </w:rPr>
        <w:t>El Operador que permita la recepción de proposiciones en</w:t>
      </w:r>
      <w:r w:rsidRPr="009E1920">
        <w:rPr>
          <w:rFonts w:ascii="Arial" w:hAnsi="Arial" w:cs="Arial"/>
          <w:spacing w:val="50"/>
          <w:sz w:val="18"/>
          <w:szCs w:val="18"/>
        </w:rPr>
        <w:t xml:space="preserve"> </w:t>
      </w:r>
      <w:r w:rsidRPr="009E1920">
        <w:rPr>
          <w:rFonts w:ascii="Arial" w:hAnsi="Arial" w:cs="Arial"/>
          <w:sz w:val="18"/>
          <w:szCs w:val="18"/>
        </w:rPr>
        <w:t>forma documental y por escrito durante un procedimiento de contratación mixto,</w:t>
      </w:r>
      <w:r w:rsidRPr="009E1920">
        <w:rPr>
          <w:rFonts w:ascii="Arial" w:hAnsi="Arial" w:cs="Arial"/>
          <w:spacing w:val="39"/>
          <w:sz w:val="18"/>
          <w:szCs w:val="18"/>
        </w:rPr>
        <w:t xml:space="preserve"> </w:t>
      </w:r>
      <w:r w:rsidRPr="009E1920">
        <w:rPr>
          <w:rFonts w:ascii="Arial" w:hAnsi="Arial" w:cs="Arial"/>
          <w:sz w:val="18"/>
          <w:szCs w:val="18"/>
        </w:rPr>
        <w:t>deberá incorporar</w:t>
      </w:r>
      <w:r w:rsidRPr="009E1920">
        <w:rPr>
          <w:rFonts w:ascii="Arial" w:hAnsi="Arial" w:cs="Arial"/>
          <w:spacing w:val="50"/>
          <w:sz w:val="18"/>
          <w:szCs w:val="18"/>
        </w:rPr>
        <w:t xml:space="preserve"> </w:t>
      </w:r>
      <w:r w:rsidRPr="009E1920">
        <w:rPr>
          <w:rFonts w:ascii="Arial" w:hAnsi="Arial" w:cs="Arial"/>
          <w:sz w:val="18"/>
          <w:szCs w:val="18"/>
        </w:rPr>
        <w:t>dicha</w:t>
      </w:r>
      <w:r w:rsidRPr="009E1920">
        <w:rPr>
          <w:rFonts w:ascii="Arial" w:hAnsi="Arial" w:cs="Arial"/>
          <w:spacing w:val="52"/>
          <w:sz w:val="18"/>
          <w:szCs w:val="18"/>
        </w:rPr>
        <w:t xml:space="preserve"> </w:t>
      </w:r>
      <w:r w:rsidRPr="009E1920">
        <w:rPr>
          <w:rFonts w:ascii="Arial" w:hAnsi="Arial" w:cs="Arial"/>
          <w:sz w:val="18"/>
          <w:szCs w:val="18"/>
        </w:rPr>
        <w:t>información</w:t>
      </w:r>
      <w:r w:rsidRPr="009E1920">
        <w:rPr>
          <w:rFonts w:ascii="Arial" w:hAnsi="Arial" w:cs="Arial"/>
          <w:spacing w:val="52"/>
          <w:sz w:val="18"/>
          <w:szCs w:val="18"/>
        </w:rPr>
        <w:t xml:space="preserve"> </w:t>
      </w:r>
      <w:r w:rsidRPr="009E1920">
        <w:rPr>
          <w:rFonts w:ascii="Arial" w:hAnsi="Arial" w:cs="Arial"/>
          <w:sz w:val="18"/>
          <w:szCs w:val="18"/>
        </w:rPr>
        <w:t>a</w:t>
      </w:r>
      <w:r w:rsidRPr="009E1920">
        <w:rPr>
          <w:rFonts w:ascii="Arial" w:hAnsi="Arial" w:cs="Arial"/>
          <w:spacing w:val="52"/>
          <w:sz w:val="18"/>
          <w:szCs w:val="18"/>
        </w:rPr>
        <w:t xml:space="preserve"> </w:t>
      </w:r>
      <w:r w:rsidRPr="009E1920">
        <w:rPr>
          <w:rFonts w:ascii="Arial" w:hAnsi="Arial" w:cs="Arial"/>
          <w:sz w:val="18"/>
          <w:szCs w:val="18"/>
        </w:rPr>
        <w:t>CompraINE,</w:t>
      </w:r>
      <w:r w:rsidRPr="009E1920">
        <w:rPr>
          <w:rFonts w:ascii="Arial" w:hAnsi="Arial" w:cs="Arial"/>
          <w:spacing w:val="52"/>
          <w:sz w:val="18"/>
          <w:szCs w:val="18"/>
        </w:rPr>
        <w:t xml:space="preserve"> </w:t>
      </w:r>
      <w:r w:rsidRPr="009E1920">
        <w:rPr>
          <w:rFonts w:ascii="Arial" w:hAnsi="Arial" w:cs="Arial"/>
          <w:sz w:val="18"/>
          <w:szCs w:val="18"/>
        </w:rPr>
        <w:t>utilizando</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50"/>
          <w:sz w:val="18"/>
          <w:szCs w:val="18"/>
        </w:rPr>
        <w:t xml:space="preserve"> </w:t>
      </w:r>
      <w:r w:rsidRPr="009E1920">
        <w:rPr>
          <w:rFonts w:ascii="Arial" w:hAnsi="Arial" w:cs="Arial"/>
          <w:sz w:val="18"/>
          <w:szCs w:val="18"/>
        </w:rPr>
        <w:t>efecto</w:t>
      </w:r>
      <w:r w:rsidRPr="009E1920">
        <w:rPr>
          <w:rFonts w:ascii="Arial" w:hAnsi="Arial" w:cs="Arial"/>
          <w:spacing w:val="52"/>
          <w:sz w:val="18"/>
          <w:szCs w:val="18"/>
        </w:rPr>
        <w:t xml:space="preserve"> </w:t>
      </w:r>
      <w:r w:rsidRPr="009E1920">
        <w:rPr>
          <w:rFonts w:ascii="Arial" w:hAnsi="Arial" w:cs="Arial"/>
          <w:sz w:val="18"/>
          <w:szCs w:val="18"/>
        </w:rPr>
        <w:t>la</w:t>
      </w:r>
      <w:r w:rsidRPr="009E1920">
        <w:rPr>
          <w:rFonts w:ascii="Arial" w:hAnsi="Arial" w:cs="Arial"/>
          <w:spacing w:val="51"/>
          <w:sz w:val="18"/>
          <w:szCs w:val="18"/>
        </w:rPr>
        <w:t xml:space="preserve"> </w:t>
      </w:r>
      <w:r w:rsidRPr="009E1920">
        <w:rPr>
          <w:rFonts w:ascii="Arial" w:hAnsi="Arial" w:cs="Arial"/>
          <w:sz w:val="18"/>
          <w:szCs w:val="18"/>
        </w:rPr>
        <w:t>guía</w:t>
      </w:r>
      <w:r w:rsidRPr="009E1920">
        <w:rPr>
          <w:rFonts w:ascii="Arial" w:hAnsi="Arial" w:cs="Arial"/>
          <w:spacing w:val="54"/>
          <w:sz w:val="18"/>
          <w:szCs w:val="18"/>
        </w:rPr>
        <w:t xml:space="preserve"> </w:t>
      </w:r>
      <w:r w:rsidRPr="009E1920">
        <w:rPr>
          <w:rFonts w:ascii="Arial" w:hAnsi="Arial" w:cs="Arial"/>
          <w:sz w:val="18"/>
          <w:szCs w:val="18"/>
        </w:rPr>
        <w:t>que</w:t>
      </w:r>
      <w:r w:rsidRPr="009E1920">
        <w:rPr>
          <w:rFonts w:ascii="Arial" w:hAnsi="Arial" w:cs="Arial"/>
          <w:spacing w:val="52"/>
          <w:sz w:val="18"/>
          <w:szCs w:val="18"/>
        </w:rPr>
        <w:t xml:space="preserve"> </w:t>
      </w:r>
      <w:r w:rsidRPr="009E1920">
        <w:rPr>
          <w:rFonts w:ascii="Arial" w:hAnsi="Arial" w:cs="Arial"/>
          <w:sz w:val="18"/>
          <w:szCs w:val="18"/>
        </w:rPr>
        <w:t>se encuentra disponible en el propio sistema, con objeto de analizar</w:t>
      </w:r>
      <w:r w:rsidRPr="009E1920">
        <w:rPr>
          <w:rFonts w:ascii="Arial" w:hAnsi="Arial" w:cs="Arial"/>
          <w:spacing w:val="43"/>
          <w:sz w:val="18"/>
          <w:szCs w:val="18"/>
        </w:rPr>
        <w:t xml:space="preserve"> </w:t>
      </w:r>
      <w:r w:rsidRPr="009E1920">
        <w:rPr>
          <w:rFonts w:ascii="Arial" w:hAnsi="Arial" w:cs="Arial"/>
          <w:sz w:val="18"/>
          <w:szCs w:val="18"/>
        </w:rPr>
        <w:t>el comportamiento de las contrataciones</w:t>
      </w:r>
      <w:r w:rsidRPr="009E1920">
        <w:rPr>
          <w:rFonts w:ascii="Arial" w:hAnsi="Arial" w:cs="Arial"/>
          <w:spacing w:val="-5"/>
          <w:sz w:val="18"/>
          <w:szCs w:val="18"/>
        </w:rPr>
        <w:t xml:space="preserve"> </w:t>
      </w:r>
      <w:r w:rsidRPr="009E1920">
        <w:rPr>
          <w:rFonts w:ascii="Arial" w:hAnsi="Arial" w:cs="Arial"/>
          <w:sz w:val="18"/>
          <w:szCs w:val="18"/>
        </w:rPr>
        <w:t>públicas.</w:t>
      </w:r>
    </w:p>
    <w:p w14:paraId="156DDD3F" w14:textId="77777777" w:rsidR="005A2AB8" w:rsidRPr="006378A0" w:rsidRDefault="005A2AB8" w:rsidP="00BD7CED">
      <w:pPr>
        <w:jc w:val="both"/>
        <w:rPr>
          <w:rFonts w:ascii="Arial" w:eastAsia="Arial" w:hAnsi="Arial" w:cs="Arial"/>
          <w:sz w:val="14"/>
          <w:szCs w:val="14"/>
        </w:rPr>
      </w:pPr>
    </w:p>
    <w:p w14:paraId="32CD6D5D" w14:textId="77777777" w:rsidR="005A2AB8" w:rsidRPr="009E1920" w:rsidRDefault="005A2AB8" w:rsidP="00BD7CED">
      <w:pPr>
        <w:pStyle w:val="Textoindependiente"/>
        <w:ind w:right="125"/>
        <w:rPr>
          <w:rFonts w:cs="Arial"/>
          <w:sz w:val="18"/>
          <w:szCs w:val="18"/>
        </w:rPr>
      </w:pPr>
      <w:r w:rsidRPr="009E1920">
        <w:rPr>
          <w:rFonts w:cs="Arial"/>
          <w:sz w:val="18"/>
          <w:szCs w:val="18"/>
        </w:rPr>
        <w:t>La información generada por cualquier Operador en CompraINE, será</w:t>
      </w:r>
      <w:r w:rsidRPr="009E1920">
        <w:rPr>
          <w:rFonts w:cs="Arial"/>
          <w:spacing w:val="-12"/>
          <w:sz w:val="18"/>
          <w:szCs w:val="18"/>
        </w:rPr>
        <w:t xml:space="preserve"> </w:t>
      </w:r>
      <w:r w:rsidRPr="009E1920">
        <w:rPr>
          <w:rFonts w:cs="Arial"/>
          <w:sz w:val="18"/>
          <w:szCs w:val="18"/>
        </w:rPr>
        <w:t>considerada documento público en términos del Código Federal de Procedimientos Civiles,</w:t>
      </w:r>
      <w:r w:rsidRPr="009E1920">
        <w:rPr>
          <w:rFonts w:cs="Arial"/>
          <w:spacing w:val="1"/>
          <w:sz w:val="18"/>
          <w:szCs w:val="18"/>
        </w:rPr>
        <w:t xml:space="preserve"> </w:t>
      </w:r>
      <w:r w:rsidRPr="009E1920">
        <w:rPr>
          <w:rFonts w:cs="Arial"/>
          <w:sz w:val="18"/>
          <w:szCs w:val="18"/>
        </w:rPr>
        <w:t>por lo que su reproducción a través de dicho sistema tendrá pleno valor</w:t>
      </w:r>
      <w:r w:rsidRPr="009E1920">
        <w:rPr>
          <w:rFonts w:cs="Arial"/>
          <w:spacing w:val="-16"/>
          <w:sz w:val="18"/>
          <w:szCs w:val="18"/>
        </w:rPr>
        <w:t xml:space="preserve"> </w:t>
      </w:r>
      <w:r w:rsidRPr="009E1920">
        <w:rPr>
          <w:rFonts w:cs="Arial"/>
          <w:sz w:val="18"/>
          <w:szCs w:val="18"/>
        </w:rPr>
        <w:t>probatorio.</w:t>
      </w:r>
    </w:p>
    <w:p w14:paraId="0DE95A76" w14:textId="77777777" w:rsidR="005A2AB8" w:rsidRPr="006378A0" w:rsidRDefault="005A2AB8" w:rsidP="00BD7CED">
      <w:pPr>
        <w:jc w:val="both"/>
        <w:rPr>
          <w:rFonts w:ascii="Arial" w:eastAsia="Arial" w:hAnsi="Arial" w:cs="Arial"/>
          <w:sz w:val="14"/>
          <w:szCs w:val="14"/>
        </w:rPr>
      </w:pPr>
    </w:p>
    <w:p w14:paraId="4C4013E5" w14:textId="77777777" w:rsidR="005A2AB8" w:rsidRPr="009E1920" w:rsidRDefault="005A2AB8" w:rsidP="00961975">
      <w:pPr>
        <w:pStyle w:val="Prrafodelista"/>
        <w:numPr>
          <w:ilvl w:val="0"/>
          <w:numId w:val="77"/>
        </w:numPr>
        <w:tabs>
          <w:tab w:val="left" w:pos="964"/>
        </w:tabs>
        <w:ind w:right="117" w:firstLine="288"/>
        <w:contextualSpacing w:val="0"/>
        <w:jc w:val="both"/>
        <w:rPr>
          <w:rFonts w:ascii="Arial" w:eastAsia="Arial" w:hAnsi="Arial" w:cs="Arial"/>
          <w:sz w:val="18"/>
          <w:szCs w:val="18"/>
        </w:rPr>
      </w:pPr>
      <w:r w:rsidRPr="009E1920">
        <w:rPr>
          <w:rFonts w:ascii="Arial" w:hAnsi="Arial" w:cs="Arial"/>
          <w:sz w:val="18"/>
          <w:szCs w:val="18"/>
        </w:rPr>
        <w:t>CompraINE cuenta con el CUC, el cual permitirá, entre</w:t>
      </w:r>
      <w:r w:rsidRPr="009E1920">
        <w:rPr>
          <w:rFonts w:ascii="Arial" w:hAnsi="Arial" w:cs="Arial"/>
          <w:spacing w:val="44"/>
          <w:sz w:val="18"/>
          <w:szCs w:val="18"/>
        </w:rPr>
        <w:t xml:space="preserve"> </w:t>
      </w:r>
      <w:r w:rsidRPr="009E1920">
        <w:rPr>
          <w:rFonts w:ascii="Arial" w:hAnsi="Arial" w:cs="Arial"/>
          <w:sz w:val="18"/>
          <w:szCs w:val="18"/>
        </w:rPr>
        <w:t>otras funcionalidades, optimizar el análisis de la información relativa a los</w:t>
      </w:r>
      <w:r w:rsidRPr="009E1920">
        <w:rPr>
          <w:rFonts w:ascii="Arial" w:hAnsi="Arial" w:cs="Arial"/>
          <w:spacing w:val="31"/>
          <w:sz w:val="18"/>
          <w:szCs w:val="18"/>
        </w:rPr>
        <w:t xml:space="preserve"> </w:t>
      </w:r>
      <w:r w:rsidRPr="009E1920">
        <w:rPr>
          <w:rFonts w:ascii="Arial" w:hAnsi="Arial" w:cs="Arial"/>
          <w:sz w:val="18"/>
          <w:szCs w:val="18"/>
        </w:rPr>
        <w:t>bienes, servicios, obras públicas y servicios relacionados con las mismas que</w:t>
      </w:r>
      <w:r w:rsidRPr="009E1920">
        <w:rPr>
          <w:rFonts w:ascii="Arial" w:hAnsi="Arial" w:cs="Arial"/>
          <w:spacing w:val="61"/>
          <w:sz w:val="18"/>
          <w:szCs w:val="18"/>
        </w:rPr>
        <w:t xml:space="preserve"> </w:t>
      </w:r>
      <w:r w:rsidRPr="009E1920">
        <w:rPr>
          <w:rFonts w:ascii="Arial" w:hAnsi="Arial" w:cs="Arial"/>
          <w:sz w:val="18"/>
          <w:szCs w:val="18"/>
        </w:rPr>
        <w:t>contratan las áreas compradoras en Oficinas Centrales, Órganos Delegacionales</w:t>
      </w:r>
      <w:r w:rsidRPr="009E1920">
        <w:rPr>
          <w:rFonts w:ascii="Arial" w:hAnsi="Arial" w:cs="Arial"/>
          <w:spacing w:val="6"/>
          <w:sz w:val="18"/>
          <w:szCs w:val="18"/>
        </w:rPr>
        <w:t xml:space="preserve"> </w:t>
      </w:r>
      <w:r w:rsidRPr="009E1920">
        <w:rPr>
          <w:rFonts w:ascii="Arial" w:hAnsi="Arial" w:cs="Arial"/>
          <w:sz w:val="18"/>
          <w:szCs w:val="18"/>
        </w:rPr>
        <w:t>y Subdelegacionales. El CUC será utilizado</w:t>
      </w:r>
      <w:r w:rsidRPr="009E1920">
        <w:rPr>
          <w:rFonts w:ascii="Arial" w:hAnsi="Arial" w:cs="Arial"/>
          <w:spacing w:val="-6"/>
          <w:sz w:val="18"/>
          <w:szCs w:val="18"/>
        </w:rPr>
        <w:t xml:space="preserve"> </w:t>
      </w:r>
      <w:r w:rsidRPr="009E1920">
        <w:rPr>
          <w:rFonts w:ascii="Arial" w:hAnsi="Arial" w:cs="Arial"/>
          <w:sz w:val="18"/>
          <w:szCs w:val="18"/>
        </w:rPr>
        <w:t>por:</w:t>
      </w:r>
    </w:p>
    <w:p w14:paraId="5148066A" w14:textId="77777777" w:rsidR="005A2AB8" w:rsidRPr="009E1920" w:rsidRDefault="005A2AB8" w:rsidP="00961975">
      <w:pPr>
        <w:pStyle w:val="Prrafodelista"/>
        <w:numPr>
          <w:ilvl w:val="1"/>
          <w:numId w:val="77"/>
        </w:numPr>
        <w:tabs>
          <w:tab w:val="left" w:pos="1235"/>
        </w:tabs>
        <w:ind w:right="121" w:hanging="566"/>
        <w:contextualSpacing w:val="0"/>
        <w:jc w:val="both"/>
        <w:rPr>
          <w:rFonts w:ascii="Arial" w:eastAsia="Arial" w:hAnsi="Arial" w:cs="Arial"/>
          <w:sz w:val="18"/>
          <w:szCs w:val="18"/>
        </w:rPr>
      </w:pPr>
      <w:r w:rsidRPr="009E1920">
        <w:rPr>
          <w:rFonts w:ascii="Arial" w:hAnsi="Arial" w:cs="Arial"/>
          <w:sz w:val="18"/>
          <w:szCs w:val="18"/>
        </w:rPr>
        <w:t>Los potenciales licitantes, al momento en que se registren en</w:t>
      </w:r>
      <w:r w:rsidRPr="009E1920">
        <w:rPr>
          <w:rFonts w:ascii="Arial" w:hAnsi="Arial" w:cs="Arial"/>
          <w:spacing w:val="51"/>
          <w:sz w:val="18"/>
          <w:szCs w:val="18"/>
        </w:rPr>
        <w:t xml:space="preserve"> </w:t>
      </w:r>
      <w:r w:rsidRPr="009E1920">
        <w:rPr>
          <w:rFonts w:ascii="Arial" w:hAnsi="Arial" w:cs="Arial"/>
          <w:sz w:val="18"/>
          <w:szCs w:val="18"/>
        </w:rPr>
        <w:t>la plataforma para clasificar los bienes, obras o servicios de</w:t>
      </w:r>
      <w:r w:rsidRPr="009E1920">
        <w:rPr>
          <w:rFonts w:ascii="Arial" w:hAnsi="Arial" w:cs="Arial"/>
          <w:spacing w:val="2"/>
          <w:sz w:val="18"/>
          <w:szCs w:val="18"/>
        </w:rPr>
        <w:t xml:space="preserve"> </w:t>
      </w:r>
      <w:r w:rsidRPr="009E1920">
        <w:rPr>
          <w:rFonts w:ascii="Arial" w:hAnsi="Arial" w:cs="Arial"/>
          <w:sz w:val="18"/>
          <w:szCs w:val="18"/>
        </w:rPr>
        <w:t>su especialidad,</w:t>
      </w:r>
      <w:r w:rsidRPr="009E1920">
        <w:rPr>
          <w:rFonts w:ascii="Arial" w:hAnsi="Arial" w:cs="Arial"/>
          <w:spacing w:val="-1"/>
          <w:sz w:val="18"/>
          <w:szCs w:val="18"/>
        </w:rPr>
        <w:t xml:space="preserve"> </w:t>
      </w:r>
      <w:r w:rsidRPr="009E1920">
        <w:rPr>
          <w:rFonts w:ascii="Arial" w:hAnsi="Arial" w:cs="Arial"/>
          <w:sz w:val="18"/>
          <w:szCs w:val="18"/>
        </w:rPr>
        <w:t>y</w:t>
      </w:r>
    </w:p>
    <w:p w14:paraId="532B029F" w14:textId="77777777" w:rsidR="005A2AB8" w:rsidRPr="006378A0" w:rsidRDefault="005A2AB8" w:rsidP="00BD7CED">
      <w:pPr>
        <w:jc w:val="both"/>
        <w:rPr>
          <w:rFonts w:ascii="Arial" w:eastAsia="Arial" w:hAnsi="Arial" w:cs="Arial"/>
          <w:sz w:val="14"/>
          <w:szCs w:val="14"/>
        </w:rPr>
      </w:pPr>
    </w:p>
    <w:p w14:paraId="3410801A" w14:textId="77777777" w:rsidR="005A2AB8" w:rsidRPr="006378A0" w:rsidRDefault="005A2AB8" w:rsidP="00BD7CED">
      <w:pPr>
        <w:spacing w:before="10"/>
        <w:jc w:val="both"/>
        <w:rPr>
          <w:rFonts w:ascii="Arial" w:eastAsia="Arial" w:hAnsi="Arial" w:cs="Arial"/>
          <w:sz w:val="14"/>
          <w:szCs w:val="14"/>
        </w:rPr>
      </w:pPr>
    </w:p>
    <w:p w14:paraId="780F4653" w14:textId="77777777" w:rsidR="005A2AB8" w:rsidRPr="009E1920" w:rsidRDefault="005A2AB8" w:rsidP="00961975">
      <w:pPr>
        <w:pStyle w:val="Prrafodelista"/>
        <w:numPr>
          <w:ilvl w:val="1"/>
          <w:numId w:val="77"/>
        </w:numPr>
        <w:tabs>
          <w:tab w:val="left" w:pos="1235"/>
        </w:tabs>
        <w:ind w:right="123" w:hanging="566"/>
        <w:contextualSpacing w:val="0"/>
        <w:jc w:val="both"/>
        <w:rPr>
          <w:rFonts w:ascii="Arial" w:eastAsia="Arial" w:hAnsi="Arial" w:cs="Arial"/>
          <w:sz w:val="18"/>
          <w:szCs w:val="18"/>
        </w:rPr>
      </w:pPr>
      <w:r w:rsidRPr="009E1920">
        <w:rPr>
          <w:rFonts w:ascii="Arial" w:hAnsi="Arial" w:cs="Arial"/>
          <w:sz w:val="18"/>
          <w:szCs w:val="18"/>
        </w:rPr>
        <w:t>Las áreas compradoras, al configurar cada expediente de contratación</w:t>
      </w:r>
      <w:r w:rsidRPr="009E1920">
        <w:rPr>
          <w:rFonts w:ascii="Arial" w:hAnsi="Arial" w:cs="Arial"/>
          <w:spacing w:val="-18"/>
          <w:sz w:val="18"/>
          <w:szCs w:val="18"/>
        </w:rPr>
        <w:t xml:space="preserve"> </w:t>
      </w:r>
      <w:r w:rsidRPr="009E1920">
        <w:rPr>
          <w:rFonts w:ascii="Arial" w:hAnsi="Arial" w:cs="Arial"/>
          <w:sz w:val="18"/>
          <w:szCs w:val="18"/>
        </w:rPr>
        <w:t>y durante la captura de los datos relevantes del</w:t>
      </w:r>
      <w:r w:rsidRPr="009E1920">
        <w:rPr>
          <w:rFonts w:ascii="Arial" w:hAnsi="Arial" w:cs="Arial"/>
          <w:spacing w:val="-5"/>
          <w:sz w:val="18"/>
          <w:szCs w:val="18"/>
        </w:rPr>
        <w:t xml:space="preserve"> </w:t>
      </w:r>
      <w:r w:rsidRPr="009E1920">
        <w:rPr>
          <w:rFonts w:ascii="Arial" w:hAnsi="Arial" w:cs="Arial"/>
          <w:sz w:val="18"/>
          <w:szCs w:val="18"/>
        </w:rPr>
        <w:t>contrato.</w:t>
      </w:r>
    </w:p>
    <w:p w14:paraId="7D09D908" w14:textId="77777777" w:rsidR="005A2AB8" w:rsidRPr="006378A0" w:rsidRDefault="005A2AB8" w:rsidP="00BD7CED">
      <w:pPr>
        <w:spacing w:before="1"/>
        <w:jc w:val="both"/>
        <w:rPr>
          <w:rFonts w:ascii="Arial" w:eastAsia="Arial" w:hAnsi="Arial" w:cs="Arial"/>
          <w:sz w:val="14"/>
          <w:szCs w:val="14"/>
        </w:rPr>
      </w:pPr>
    </w:p>
    <w:p w14:paraId="7DD803E9" w14:textId="77777777" w:rsidR="005A2AB8" w:rsidRPr="009E1920" w:rsidRDefault="005A2AB8" w:rsidP="00BD7CED">
      <w:pPr>
        <w:pStyle w:val="Textoindependiente"/>
        <w:ind w:right="116" w:firstLine="288"/>
        <w:rPr>
          <w:rFonts w:cs="Arial"/>
          <w:sz w:val="18"/>
          <w:szCs w:val="18"/>
        </w:rPr>
      </w:pPr>
      <w:r w:rsidRPr="009E1920">
        <w:rPr>
          <w:rFonts w:cs="Arial"/>
          <w:b/>
          <w:sz w:val="18"/>
          <w:szCs w:val="18"/>
        </w:rPr>
        <w:t xml:space="preserve">28.- </w:t>
      </w:r>
      <w:r w:rsidRPr="009E1920">
        <w:rPr>
          <w:rFonts w:cs="Arial"/>
          <w:sz w:val="18"/>
          <w:szCs w:val="18"/>
        </w:rPr>
        <w:t>Los Operadores recabarán de los licitantes su aceptación de que</w:t>
      </w:r>
      <w:r w:rsidRPr="009E1920">
        <w:rPr>
          <w:rFonts w:cs="Arial"/>
          <w:spacing w:val="61"/>
          <w:sz w:val="18"/>
          <w:szCs w:val="18"/>
        </w:rPr>
        <w:t xml:space="preserve"> </w:t>
      </w:r>
      <w:r w:rsidRPr="009E1920">
        <w:rPr>
          <w:rFonts w:cs="Arial"/>
          <w:sz w:val="18"/>
          <w:szCs w:val="18"/>
        </w:rPr>
        <w:t>se tendrán como no presentadas sus proposiciones y, en su caso, la</w:t>
      </w:r>
      <w:r w:rsidRPr="009E1920">
        <w:rPr>
          <w:rFonts w:cs="Arial"/>
          <w:spacing w:val="9"/>
          <w:sz w:val="18"/>
          <w:szCs w:val="18"/>
        </w:rPr>
        <w:t xml:space="preserve"> </w:t>
      </w:r>
      <w:r w:rsidRPr="009E1920">
        <w:rPr>
          <w:rFonts w:cs="Arial"/>
          <w:sz w:val="18"/>
          <w:szCs w:val="18"/>
        </w:rPr>
        <w:t>documentación requerida</w:t>
      </w:r>
      <w:r w:rsidRPr="009E1920">
        <w:rPr>
          <w:rFonts w:cs="Arial"/>
          <w:spacing w:val="58"/>
          <w:sz w:val="18"/>
          <w:szCs w:val="18"/>
        </w:rPr>
        <w:t xml:space="preserve"> </w:t>
      </w:r>
      <w:r w:rsidRPr="009E1920">
        <w:rPr>
          <w:rFonts w:cs="Arial"/>
          <w:sz w:val="18"/>
          <w:szCs w:val="18"/>
        </w:rPr>
        <w:t>por</w:t>
      </w:r>
      <w:r w:rsidRPr="009E1920">
        <w:rPr>
          <w:rFonts w:cs="Arial"/>
          <w:spacing w:val="56"/>
          <w:sz w:val="18"/>
          <w:szCs w:val="18"/>
        </w:rPr>
        <w:t xml:space="preserve"> </w:t>
      </w:r>
      <w:r w:rsidRPr="009E1920">
        <w:rPr>
          <w:rFonts w:cs="Arial"/>
          <w:sz w:val="18"/>
          <w:szCs w:val="18"/>
        </w:rPr>
        <w:t>el</w:t>
      </w:r>
      <w:r w:rsidRPr="009E1920">
        <w:rPr>
          <w:rFonts w:cs="Arial"/>
          <w:spacing w:val="54"/>
          <w:sz w:val="18"/>
          <w:szCs w:val="18"/>
        </w:rPr>
        <w:t xml:space="preserve"> </w:t>
      </w:r>
      <w:r w:rsidRPr="009E1920">
        <w:rPr>
          <w:rFonts w:cs="Arial"/>
          <w:sz w:val="18"/>
          <w:szCs w:val="18"/>
        </w:rPr>
        <w:t>área</w:t>
      </w:r>
      <w:r w:rsidRPr="009E1920">
        <w:rPr>
          <w:rFonts w:cs="Arial"/>
          <w:spacing w:val="56"/>
          <w:sz w:val="18"/>
          <w:szCs w:val="18"/>
        </w:rPr>
        <w:t xml:space="preserve"> </w:t>
      </w:r>
      <w:r w:rsidRPr="009E1920">
        <w:rPr>
          <w:rFonts w:cs="Arial"/>
          <w:sz w:val="18"/>
          <w:szCs w:val="18"/>
        </w:rPr>
        <w:t>compradora</w:t>
      </w:r>
      <w:r w:rsidRPr="009E1920">
        <w:rPr>
          <w:rFonts w:cs="Arial"/>
          <w:spacing w:val="61"/>
          <w:sz w:val="18"/>
          <w:szCs w:val="18"/>
        </w:rPr>
        <w:t xml:space="preserve"> </w:t>
      </w:r>
      <w:r w:rsidRPr="009E1920">
        <w:rPr>
          <w:rFonts w:cs="Arial"/>
          <w:sz w:val="18"/>
          <w:szCs w:val="18"/>
        </w:rPr>
        <w:t>cuando</w:t>
      </w:r>
      <w:r w:rsidRPr="009E1920">
        <w:rPr>
          <w:rFonts w:cs="Arial"/>
          <w:spacing w:val="53"/>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archivo</w:t>
      </w:r>
      <w:r w:rsidRPr="009E1920">
        <w:rPr>
          <w:rFonts w:cs="Arial"/>
          <w:spacing w:val="58"/>
          <w:sz w:val="18"/>
          <w:szCs w:val="18"/>
        </w:rPr>
        <w:t xml:space="preserve"> </w:t>
      </w:r>
      <w:r w:rsidRPr="009E1920">
        <w:rPr>
          <w:rFonts w:cs="Arial"/>
          <w:sz w:val="18"/>
          <w:szCs w:val="18"/>
        </w:rPr>
        <w:t>electrónico</w:t>
      </w:r>
      <w:r w:rsidRPr="009E1920">
        <w:rPr>
          <w:rFonts w:cs="Arial"/>
          <w:spacing w:val="55"/>
          <w:sz w:val="18"/>
          <w:szCs w:val="18"/>
        </w:rPr>
        <w:t xml:space="preserve"> </w:t>
      </w:r>
      <w:r w:rsidRPr="009E1920">
        <w:rPr>
          <w:rFonts w:cs="Arial"/>
          <w:sz w:val="18"/>
          <w:szCs w:val="18"/>
        </w:rPr>
        <w:t>en</w:t>
      </w:r>
      <w:r w:rsidRPr="009E1920">
        <w:rPr>
          <w:rFonts w:cs="Arial"/>
          <w:spacing w:val="56"/>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que</w:t>
      </w:r>
      <w:r w:rsidRPr="009E1920">
        <w:rPr>
          <w:rFonts w:cs="Arial"/>
          <w:spacing w:val="56"/>
          <w:sz w:val="18"/>
          <w:szCs w:val="18"/>
        </w:rPr>
        <w:t xml:space="preserve"> </w:t>
      </w:r>
      <w:r w:rsidRPr="009E1920">
        <w:rPr>
          <w:rFonts w:cs="Arial"/>
          <w:sz w:val="18"/>
          <w:szCs w:val="18"/>
        </w:rPr>
        <w:t>se contengan las proposiciones y/o demás documentación no pueda abrirse por</w:t>
      </w:r>
      <w:r w:rsidRPr="009E1920">
        <w:rPr>
          <w:rFonts w:cs="Arial"/>
          <w:spacing w:val="4"/>
          <w:sz w:val="18"/>
          <w:szCs w:val="18"/>
        </w:rPr>
        <w:t xml:space="preserve"> </w:t>
      </w:r>
      <w:r w:rsidRPr="009E1920">
        <w:rPr>
          <w:rFonts w:cs="Arial"/>
          <w:sz w:val="18"/>
          <w:szCs w:val="18"/>
        </w:rPr>
        <w:t>tener algún software malicioso o por cualquier otra causa ajena al</w:t>
      </w:r>
      <w:r w:rsidRPr="009E1920">
        <w:rPr>
          <w:rFonts w:cs="Arial"/>
          <w:spacing w:val="-19"/>
          <w:sz w:val="18"/>
          <w:szCs w:val="18"/>
        </w:rPr>
        <w:t xml:space="preserve"> </w:t>
      </w:r>
      <w:r w:rsidRPr="009E1920">
        <w:rPr>
          <w:rFonts w:cs="Arial"/>
          <w:sz w:val="18"/>
          <w:szCs w:val="18"/>
        </w:rPr>
        <w:t>INE.</w:t>
      </w:r>
    </w:p>
    <w:p w14:paraId="631AF329" w14:textId="77777777" w:rsidR="005A2AB8" w:rsidRPr="006378A0" w:rsidRDefault="005A2AB8" w:rsidP="00BD7CED">
      <w:pPr>
        <w:pStyle w:val="Textoindependiente"/>
        <w:spacing w:before="69"/>
        <w:ind w:right="118" w:firstLine="288"/>
        <w:rPr>
          <w:rFonts w:cs="Arial"/>
          <w:b/>
          <w:sz w:val="14"/>
          <w:szCs w:val="14"/>
        </w:rPr>
      </w:pPr>
    </w:p>
    <w:p w14:paraId="1BEF4CEE" w14:textId="77777777" w:rsidR="005A2AB8" w:rsidRPr="009E1920" w:rsidRDefault="005A2AB8" w:rsidP="00BD7CED">
      <w:pPr>
        <w:pStyle w:val="Textoindependiente"/>
        <w:spacing w:before="69"/>
        <w:ind w:right="118" w:firstLine="288"/>
        <w:rPr>
          <w:rFonts w:cs="Arial"/>
          <w:sz w:val="18"/>
          <w:szCs w:val="18"/>
        </w:rPr>
      </w:pPr>
      <w:r w:rsidRPr="009E1920">
        <w:rPr>
          <w:rFonts w:cs="Arial"/>
          <w:b/>
          <w:sz w:val="18"/>
          <w:szCs w:val="18"/>
        </w:rPr>
        <w:t>29.-</w:t>
      </w:r>
      <w:r w:rsidRPr="009E1920">
        <w:rPr>
          <w:rFonts w:cs="Arial"/>
          <w:b/>
          <w:spacing w:val="43"/>
          <w:sz w:val="18"/>
          <w:szCs w:val="18"/>
        </w:rPr>
        <w:t xml:space="preserve"> </w:t>
      </w:r>
      <w:r w:rsidRPr="009E1920">
        <w:rPr>
          <w:rFonts w:cs="Arial"/>
          <w:sz w:val="18"/>
          <w:szCs w:val="18"/>
        </w:rPr>
        <w:t>Cuando</w:t>
      </w:r>
      <w:r w:rsidRPr="009E1920">
        <w:rPr>
          <w:rFonts w:cs="Arial"/>
          <w:spacing w:val="44"/>
          <w:sz w:val="18"/>
          <w:szCs w:val="18"/>
        </w:rPr>
        <w:t xml:space="preserve"> </w:t>
      </w:r>
      <w:r w:rsidRPr="009E1920">
        <w:rPr>
          <w:rFonts w:cs="Arial"/>
          <w:sz w:val="18"/>
          <w:szCs w:val="18"/>
        </w:rPr>
        <w:t>por</w:t>
      </w:r>
      <w:r w:rsidRPr="009E1920">
        <w:rPr>
          <w:rFonts w:cs="Arial"/>
          <w:spacing w:val="43"/>
          <w:sz w:val="18"/>
          <w:szCs w:val="18"/>
        </w:rPr>
        <w:t xml:space="preserve"> </w:t>
      </w:r>
      <w:r w:rsidRPr="009E1920">
        <w:rPr>
          <w:rFonts w:cs="Arial"/>
          <w:sz w:val="18"/>
          <w:szCs w:val="18"/>
        </w:rPr>
        <w:t>causas</w:t>
      </w:r>
      <w:r w:rsidRPr="009E1920">
        <w:rPr>
          <w:rFonts w:cs="Arial"/>
          <w:spacing w:val="44"/>
          <w:sz w:val="18"/>
          <w:szCs w:val="18"/>
        </w:rPr>
        <w:t xml:space="preserve"> </w:t>
      </w:r>
      <w:r w:rsidRPr="009E1920">
        <w:rPr>
          <w:rFonts w:cs="Arial"/>
          <w:sz w:val="18"/>
          <w:szCs w:val="18"/>
        </w:rPr>
        <w:t>ajenas</w:t>
      </w:r>
      <w:r w:rsidRPr="009E1920">
        <w:rPr>
          <w:rFonts w:cs="Arial"/>
          <w:spacing w:val="45"/>
          <w:sz w:val="18"/>
          <w:szCs w:val="18"/>
        </w:rPr>
        <w:t xml:space="preserve"> </w:t>
      </w:r>
      <w:r w:rsidRPr="009E1920">
        <w:rPr>
          <w:rFonts w:cs="Arial"/>
          <w:sz w:val="18"/>
          <w:szCs w:val="18"/>
        </w:rPr>
        <w:t>a</w:t>
      </w:r>
      <w:r w:rsidRPr="009E1920">
        <w:rPr>
          <w:rFonts w:cs="Arial"/>
          <w:spacing w:val="44"/>
          <w:sz w:val="18"/>
          <w:szCs w:val="18"/>
        </w:rPr>
        <w:t xml:space="preserve"> </w:t>
      </w:r>
      <w:r w:rsidRPr="009E1920">
        <w:rPr>
          <w:rFonts w:cs="Arial"/>
          <w:sz w:val="18"/>
          <w:szCs w:val="18"/>
        </w:rPr>
        <w:t>CompraINE</w:t>
      </w:r>
      <w:r w:rsidRPr="009E1920">
        <w:rPr>
          <w:rFonts w:cs="Arial"/>
          <w:spacing w:val="44"/>
          <w:sz w:val="18"/>
          <w:szCs w:val="18"/>
        </w:rPr>
        <w:t xml:space="preserve"> </w:t>
      </w:r>
      <w:r w:rsidRPr="009E1920">
        <w:rPr>
          <w:rFonts w:cs="Arial"/>
          <w:sz w:val="18"/>
          <w:szCs w:val="18"/>
        </w:rPr>
        <w:t>o</w:t>
      </w:r>
      <w:r w:rsidRPr="009E1920">
        <w:rPr>
          <w:rFonts w:cs="Arial"/>
          <w:spacing w:val="44"/>
          <w:sz w:val="18"/>
          <w:szCs w:val="18"/>
        </w:rPr>
        <w:t xml:space="preserve"> </w:t>
      </w:r>
      <w:r w:rsidRPr="009E1920">
        <w:rPr>
          <w:rFonts w:cs="Arial"/>
          <w:sz w:val="18"/>
          <w:szCs w:val="18"/>
        </w:rPr>
        <w:t>al</w:t>
      </w:r>
      <w:r w:rsidRPr="009E1920">
        <w:rPr>
          <w:rFonts w:cs="Arial"/>
          <w:spacing w:val="41"/>
          <w:sz w:val="18"/>
          <w:szCs w:val="18"/>
        </w:rPr>
        <w:t xml:space="preserve"> </w:t>
      </w:r>
      <w:r w:rsidRPr="009E1920">
        <w:rPr>
          <w:rFonts w:cs="Arial"/>
          <w:sz w:val="18"/>
          <w:szCs w:val="18"/>
        </w:rPr>
        <w:t>Operador</w:t>
      </w:r>
      <w:r w:rsidRPr="009E1920">
        <w:rPr>
          <w:rFonts w:cs="Arial"/>
          <w:spacing w:val="41"/>
          <w:sz w:val="18"/>
          <w:szCs w:val="18"/>
        </w:rPr>
        <w:t xml:space="preserve"> </w:t>
      </w:r>
      <w:r w:rsidRPr="009E1920">
        <w:rPr>
          <w:rFonts w:cs="Arial"/>
          <w:sz w:val="18"/>
          <w:szCs w:val="18"/>
        </w:rPr>
        <w:t>no</w:t>
      </w:r>
      <w:r w:rsidRPr="009E1920">
        <w:rPr>
          <w:rFonts w:cs="Arial"/>
          <w:spacing w:val="42"/>
          <w:sz w:val="18"/>
          <w:szCs w:val="18"/>
        </w:rPr>
        <w:t xml:space="preserve"> </w:t>
      </w:r>
      <w:r w:rsidRPr="009E1920">
        <w:rPr>
          <w:rFonts w:cs="Arial"/>
          <w:sz w:val="18"/>
          <w:szCs w:val="18"/>
        </w:rPr>
        <w:t>sea</w:t>
      </w:r>
      <w:r w:rsidRPr="009E1920">
        <w:rPr>
          <w:rFonts w:cs="Arial"/>
          <w:spacing w:val="42"/>
          <w:sz w:val="18"/>
          <w:szCs w:val="18"/>
        </w:rPr>
        <w:t xml:space="preserve"> </w:t>
      </w:r>
      <w:r w:rsidRPr="009E1920">
        <w:rPr>
          <w:rFonts w:cs="Arial"/>
          <w:sz w:val="18"/>
          <w:szCs w:val="18"/>
        </w:rPr>
        <w:t>posible iniciar o continuar con el acto de presentación o apertura de proposiciones,</w:t>
      </w:r>
      <w:r w:rsidRPr="009E1920">
        <w:rPr>
          <w:rFonts w:cs="Arial"/>
          <w:spacing w:val="27"/>
          <w:sz w:val="18"/>
          <w:szCs w:val="18"/>
        </w:rPr>
        <w:t xml:space="preserve"> </w:t>
      </w:r>
      <w:r w:rsidRPr="009E1920">
        <w:rPr>
          <w:rFonts w:cs="Arial"/>
          <w:sz w:val="18"/>
          <w:szCs w:val="18"/>
        </w:rPr>
        <w:t xml:space="preserve">el mismo se podrá suspender de manera fundada y </w:t>
      </w:r>
      <w:r w:rsidRPr="009E1920">
        <w:rPr>
          <w:rFonts w:cs="Arial"/>
          <w:sz w:val="18"/>
          <w:szCs w:val="18"/>
        </w:rPr>
        <w:lastRenderedPageBreak/>
        <w:t>motivada, hasta en tanto</w:t>
      </w:r>
      <w:r w:rsidRPr="009E1920">
        <w:rPr>
          <w:rFonts w:cs="Arial"/>
          <w:spacing w:val="23"/>
          <w:sz w:val="18"/>
          <w:szCs w:val="18"/>
        </w:rPr>
        <w:t xml:space="preserve"> </w:t>
      </w:r>
      <w:r w:rsidRPr="009E1920">
        <w:rPr>
          <w:rFonts w:cs="Arial"/>
          <w:sz w:val="18"/>
          <w:szCs w:val="18"/>
        </w:rPr>
        <w:t>se restablezcan las condiciones para su inicio o reanudación. Para tal efecto,</w:t>
      </w:r>
      <w:r w:rsidRPr="009E1920">
        <w:rPr>
          <w:rFonts w:cs="Arial"/>
          <w:spacing w:val="14"/>
          <w:sz w:val="18"/>
          <w:szCs w:val="18"/>
        </w:rPr>
        <w:t xml:space="preserve"> </w:t>
      </w:r>
      <w:r w:rsidRPr="009E1920">
        <w:rPr>
          <w:rFonts w:cs="Arial"/>
          <w:sz w:val="18"/>
          <w:szCs w:val="18"/>
        </w:rPr>
        <w:t>el Operador difundirá en CompraINE la fecha y hora en la que iniciará o se reanudará el</w:t>
      </w:r>
      <w:r w:rsidRPr="009E1920">
        <w:rPr>
          <w:rFonts w:cs="Arial"/>
          <w:spacing w:val="-6"/>
          <w:sz w:val="18"/>
          <w:szCs w:val="18"/>
        </w:rPr>
        <w:t xml:space="preserve"> </w:t>
      </w:r>
      <w:r w:rsidRPr="009E1920">
        <w:rPr>
          <w:rFonts w:cs="Arial"/>
          <w:sz w:val="18"/>
          <w:szCs w:val="18"/>
        </w:rPr>
        <w:t>acto.</w:t>
      </w:r>
    </w:p>
    <w:p w14:paraId="4667028E" w14:textId="77777777" w:rsidR="005A2AB8" w:rsidRPr="006378A0" w:rsidRDefault="005A2AB8" w:rsidP="00BD7CED">
      <w:pPr>
        <w:spacing w:before="1"/>
        <w:jc w:val="both"/>
        <w:rPr>
          <w:rFonts w:ascii="Arial" w:eastAsia="Arial" w:hAnsi="Arial" w:cs="Arial"/>
          <w:sz w:val="14"/>
          <w:szCs w:val="14"/>
        </w:rPr>
      </w:pPr>
    </w:p>
    <w:p w14:paraId="78D9CEFC" w14:textId="77777777" w:rsidR="005A2AB8" w:rsidRPr="009E1920" w:rsidRDefault="005A2AB8" w:rsidP="00961975">
      <w:pPr>
        <w:pStyle w:val="Prrafodelista"/>
        <w:numPr>
          <w:ilvl w:val="0"/>
          <w:numId w:val="73"/>
        </w:numPr>
        <w:tabs>
          <w:tab w:val="left" w:pos="798"/>
        </w:tabs>
        <w:ind w:right="118" w:firstLine="288"/>
        <w:contextualSpacing w:val="0"/>
        <w:jc w:val="both"/>
        <w:rPr>
          <w:rFonts w:ascii="Arial" w:eastAsia="Arial" w:hAnsi="Arial" w:cs="Arial"/>
          <w:sz w:val="18"/>
          <w:szCs w:val="18"/>
        </w:rPr>
      </w:pPr>
      <w:r w:rsidRPr="009E1920">
        <w:rPr>
          <w:rFonts w:ascii="Arial" w:hAnsi="Arial" w:cs="Arial"/>
          <w:sz w:val="18"/>
          <w:szCs w:val="18"/>
        </w:rPr>
        <w:t>La Firma Electrónica Avanzada sustituirá la firma autógrafa de los</w:t>
      </w:r>
      <w:r w:rsidRPr="009E1920">
        <w:rPr>
          <w:rFonts w:ascii="Arial" w:hAnsi="Arial" w:cs="Arial"/>
          <w:spacing w:val="43"/>
          <w:sz w:val="18"/>
          <w:szCs w:val="18"/>
        </w:rPr>
        <w:t xml:space="preserve"> </w:t>
      </w:r>
      <w:r w:rsidRPr="009E1920">
        <w:rPr>
          <w:rFonts w:ascii="Arial" w:hAnsi="Arial" w:cs="Arial"/>
          <w:sz w:val="18"/>
          <w:szCs w:val="18"/>
        </w:rPr>
        <w:t xml:space="preserve">licitantes, proveedores, contratistas, y producirá los mismos efectos que </w:t>
      </w:r>
      <w:r w:rsidRPr="009E1920">
        <w:rPr>
          <w:rFonts w:ascii="Arial" w:hAnsi="Arial" w:cs="Arial"/>
          <w:spacing w:val="2"/>
          <w:sz w:val="18"/>
          <w:szCs w:val="18"/>
        </w:rPr>
        <w:t xml:space="preserve">las </w:t>
      </w:r>
      <w:r w:rsidRPr="009E1920">
        <w:rPr>
          <w:rFonts w:ascii="Arial" w:hAnsi="Arial" w:cs="Arial"/>
          <w:sz w:val="18"/>
          <w:szCs w:val="18"/>
        </w:rPr>
        <w:t>leyes otorgan</w:t>
      </w:r>
      <w:r w:rsidRPr="009E1920">
        <w:rPr>
          <w:rFonts w:ascii="Arial" w:hAnsi="Arial" w:cs="Arial"/>
          <w:spacing w:val="1"/>
          <w:sz w:val="18"/>
          <w:szCs w:val="18"/>
        </w:rPr>
        <w:t xml:space="preserve"> </w:t>
      </w:r>
      <w:r w:rsidRPr="009E1920">
        <w:rPr>
          <w:rFonts w:ascii="Arial" w:hAnsi="Arial" w:cs="Arial"/>
          <w:sz w:val="18"/>
          <w:szCs w:val="18"/>
        </w:rPr>
        <w:t>a los</w:t>
      </w:r>
      <w:r w:rsidRPr="009E1920">
        <w:rPr>
          <w:rFonts w:ascii="Arial" w:hAnsi="Arial" w:cs="Arial"/>
          <w:spacing w:val="33"/>
          <w:sz w:val="18"/>
          <w:szCs w:val="18"/>
        </w:rPr>
        <w:t xml:space="preserve"> </w:t>
      </w:r>
      <w:r w:rsidRPr="009E1920">
        <w:rPr>
          <w:rFonts w:ascii="Arial" w:hAnsi="Arial" w:cs="Arial"/>
          <w:sz w:val="18"/>
          <w:szCs w:val="18"/>
        </w:rPr>
        <w:t>documentos</w:t>
      </w:r>
      <w:r w:rsidRPr="009E1920">
        <w:rPr>
          <w:rFonts w:ascii="Arial" w:hAnsi="Arial" w:cs="Arial"/>
          <w:spacing w:val="28"/>
          <w:sz w:val="18"/>
          <w:szCs w:val="18"/>
        </w:rPr>
        <w:t xml:space="preserve"> </w:t>
      </w:r>
      <w:r w:rsidRPr="009E1920">
        <w:rPr>
          <w:rFonts w:ascii="Arial" w:hAnsi="Arial" w:cs="Arial"/>
          <w:sz w:val="18"/>
          <w:szCs w:val="18"/>
        </w:rPr>
        <w:t>firmados</w:t>
      </w:r>
      <w:r w:rsidRPr="009E1920">
        <w:rPr>
          <w:rFonts w:ascii="Arial" w:hAnsi="Arial" w:cs="Arial"/>
          <w:spacing w:val="32"/>
          <w:sz w:val="18"/>
          <w:szCs w:val="18"/>
        </w:rPr>
        <w:t xml:space="preserve"> </w:t>
      </w:r>
      <w:r w:rsidRPr="009E1920">
        <w:rPr>
          <w:rFonts w:ascii="Arial" w:hAnsi="Arial" w:cs="Arial"/>
          <w:sz w:val="18"/>
          <w:szCs w:val="18"/>
        </w:rPr>
        <w:t>autógrafamente</w:t>
      </w:r>
      <w:r w:rsidRPr="009E1920">
        <w:rPr>
          <w:rFonts w:ascii="Arial" w:hAnsi="Arial" w:cs="Arial"/>
          <w:spacing w:val="33"/>
          <w:sz w:val="18"/>
          <w:szCs w:val="18"/>
        </w:rPr>
        <w:t xml:space="preserve"> </w:t>
      </w:r>
      <w:r w:rsidRPr="009E1920">
        <w:rPr>
          <w:rFonts w:ascii="Arial" w:hAnsi="Arial" w:cs="Arial"/>
          <w:sz w:val="18"/>
          <w:szCs w:val="18"/>
        </w:rPr>
        <w:t>y,</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consecuencia,</w:t>
      </w:r>
      <w:r w:rsidRPr="009E1920">
        <w:rPr>
          <w:rFonts w:ascii="Arial" w:hAnsi="Arial" w:cs="Arial"/>
          <w:spacing w:val="33"/>
          <w:sz w:val="18"/>
          <w:szCs w:val="18"/>
        </w:rPr>
        <w:t xml:space="preserve"> </w:t>
      </w:r>
      <w:r w:rsidRPr="009E1920">
        <w:rPr>
          <w:rFonts w:ascii="Arial" w:hAnsi="Arial" w:cs="Arial"/>
          <w:sz w:val="18"/>
          <w:szCs w:val="18"/>
        </w:rPr>
        <w:t>tendrán</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2"/>
          <w:sz w:val="18"/>
          <w:szCs w:val="18"/>
        </w:rPr>
        <w:t xml:space="preserve"> </w:t>
      </w:r>
      <w:r w:rsidRPr="009E1920">
        <w:rPr>
          <w:rFonts w:ascii="Arial" w:hAnsi="Arial" w:cs="Arial"/>
          <w:sz w:val="18"/>
          <w:szCs w:val="18"/>
        </w:rPr>
        <w:t>mismo valor</w:t>
      </w:r>
      <w:r w:rsidRPr="009E1920">
        <w:rPr>
          <w:rFonts w:ascii="Arial" w:hAnsi="Arial" w:cs="Arial"/>
          <w:spacing w:val="-1"/>
          <w:sz w:val="18"/>
          <w:szCs w:val="18"/>
        </w:rPr>
        <w:t xml:space="preserve"> </w:t>
      </w:r>
      <w:r w:rsidRPr="009E1920">
        <w:rPr>
          <w:rFonts w:ascii="Arial" w:hAnsi="Arial" w:cs="Arial"/>
          <w:sz w:val="18"/>
          <w:szCs w:val="18"/>
        </w:rPr>
        <w:t>probatorio.</w:t>
      </w:r>
    </w:p>
    <w:p w14:paraId="56E68BBD" w14:textId="77777777" w:rsidR="005A2AB8" w:rsidRPr="006378A0" w:rsidRDefault="005A2AB8" w:rsidP="00BD7CED">
      <w:pPr>
        <w:jc w:val="both"/>
        <w:rPr>
          <w:rFonts w:ascii="Arial" w:eastAsia="Arial" w:hAnsi="Arial" w:cs="Arial"/>
          <w:sz w:val="14"/>
          <w:szCs w:val="14"/>
        </w:rPr>
      </w:pPr>
    </w:p>
    <w:p w14:paraId="658BA49B" w14:textId="77777777" w:rsidR="005A2AB8" w:rsidRPr="009E1920" w:rsidRDefault="005A2AB8" w:rsidP="00BD7CED">
      <w:pPr>
        <w:pStyle w:val="Textoindependiente"/>
        <w:ind w:right="118"/>
        <w:rPr>
          <w:rFonts w:cs="Arial"/>
          <w:sz w:val="18"/>
          <w:szCs w:val="18"/>
        </w:rPr>
      </w:pPr>
      <w:r w:rsidRPr="009E1920">
        <w:rPr>
          <w:rFonts w:cs="Arial"/>
          <w:sz w:val="18"/>
          <w:szCs w:val="18"/>
        </w:rPr>
        <w:t>Para</w:t>
      </w:r>
      <w:r w:rsidRPr="009E1920">
        <w:rPr>
          <w:rFonts w:cs="Arial"/>
          <w:spacing w:val="16"/>
          <w:sz w:val="18"/>
          <w:szCs w:val="18"/>
        </w:rPr>
        <w:t xml:space="preserve"> </w:t>
      </w:r>
      <w:r w:rsidRPr="009E1920">
        <w:rPr>
          <w:rFonts w:cs="Arial"/>
          <w:sz w:val="18"/>
          <w:szCs w:val="18"/>
        </w:rPr>
        <w:t>efecto</w:t>
      </w:r>
      <w:r w:rsidRPr="009E1920">
        <w:rPr>
          <w:rFonts w:cs="Arial"/>
          <w:spacing w:val="15"/>
          <w:sz w:val="18"/>
          <w:szCs w:val="18"/>
        </w:rPr>
        <w:t xml:space="preserve"> </w:t>
      </w:r>
      <w:r w:rsidRPr="009E1920">
        <w:rPr>
          <w:rFonts w:cs="Arial"/>
          <w:sz w:val="18"/>
          <w:szCs w:val="18"/>
        </w:rPr>
        <w:t>del</w:t>
      </w:r>
      <w:r w:rsidRPr="009E1920">
        <w:rPr>
          <w:rFonts w:cs="Arial"/>
          <w:spacing w:val="15"/>
          <w:sz w:val="18"/>
          <w:szCs w:val="18"/>
        </w:rPr>
        <w:t xml:space="preserve"> </w:t>
      </w:r>
      <w:r w:rsidRPr="009E1920">
        <w:rPr>
          <w:rFonts w:cs="Arial"/>
          <w:sz w:val="18"/>
          <w:szCs w:val="18"/>
        </w:rPr>
        <w:t>párrafo</w:t>
      </w:r>
      <w:r w:rsidRPr="009E1920">
        <w:rPr>
          <w:rFonts w:cs="Arial"/>
          <w:spacing w:val="17"/>
          <w:sz w:val="18"/>
          <w:szCs w:val="18"/>
        </w:rPr>
        <w:t xml:space="preserve"> </w:t>
      </w:r>
      <w:r w:rsidRPr="009E1920">
        <w:rPr>
          <w:rFonts w:cs="Arial"/>
          <w:sz w:val="18"/>
          <w:szCs w:val="18"/>
        </w:rPr>
        <w:t>anterior,</w:t>
      </w:r>
      <w:r w:rsidRPr="009E1920">
        <w:rPr>
          <w:rFonts w:cs="Arial"/>
          <w:spacing w:val="16"/>
          <w:sz w:val="18"/>
          <w:szCs w:val="18"/>
        </w:rPr>
        <w:t xml:space="preserve"> </w:t>
      </w:r>
      <w:r w:rsidRPr="009E1920">
        <w:rPr>
          <w:rFonts w:cs="Arial"/>
          <w:sz w:val="18"/>
          <w:szCs w:val="18"/>
        </w:rPr>
        <w:t>en</w:t>
      </w:r>
      <w:r w:rsidRPr="009E1920">
        <w:rPr>
          <w:rFonts w:cs="Arial"/>
          <w:spacing w:val="17"/>
          <w:sz w:val="18"/>
          <w:szCs w:val="18"/>
        </w:rPr>
        <w:t xml:space="preserve"> </w:t>
      </w:r>
      <w:r w:rsidRPr="009E1920">
        <w:rPr>
          <w:rFonts w:cs="Arial"/>
          <w:sz w:val="18"/>
          <w:szCs w:val="18"/>
        </w:rPr>
        <w:t>caso</w:t>
      </w:r>
      <w:r w:rsidRPr="009E1920">
        <w:rPr>
          <w:rFonts w:cs="Arial"/>
          <w:spacing w:val="17"/>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que</w:t>
      </w:r>
      <w:r w:rsidRPr="009E1920">
        <w:rPr>
          <w:rFonts w:cs="Arial"/>
          <w:spacing w:val="17"/>
          <w:sz w:val="18"/>
          <w:szCs w:val="18"/>
        </w:rPr>
        <w:t xml:space="preserve"> </w:t>
      </w:r>
      <w:r w:rsidRPr="009E1920">
        <w:rPr>
          <w:rFonts w:cs="Arial"/>
          <w:sz w:val="18"/>
          <w:szCs w:val="18"/>
        </w:rPr>
        <w:t>un</w:t>
      </w:r>
      <w:r w:rsidRPr="009E1920">
        <w:rPr>
          <w:rFonts w:cs="Arial"/>
          <w:spacing w:val="17"/>
          <w:sz w:val="18"/>
          <w:szCs w:val="18"/>
        </w:rPr>
        <w:t xml:space="preserve"> </w:t>
      </w:r>
      <w:r w:rsidRPr="009E1920">
        <w:rPr>
          <w:rFonts w:cs="Arial"/>
          <w:sz w:val="18"/>
          <w:szCs w:val="18"/>
        </w:rPr>
        <w:t>licitante</w:t>
      </w:r>
      <w:r w:rsidRPr="009E1920">
        <w:rPr>
          <w:rFonts w:cs="Arial"/>
          <w:spacing w:val="17"/>
          <w:sz w:val="18"/>
          <w:szCs w:val="18"/>
        </w:rPr>
        <w:t xml:space="preserve"> </w:t>
      </w:r>
      <w:r w:rsidRPr="009E1920">
        <w:rPr>
          <w:rFonts w:cs="Arial"/>
          <w:sz w:val="18"/>
          <w:szCs w:val="18"/>
        </w:rPr>
        <w:t>envíe</w:t>
      </w:r>
      <w:r w:rsidRPr="009E1920">
        <w:rPr>
          <w:rFonts w:cs="Arial"/>
          <w:spacing w:val="17"/>
          <w:sz w:val="18"/>
          <w:szCs w:val="18"/>
        </w:rPr>
        <w:t xml:space="preserve"> </w:t>
      </w:r>
      <w:r w:rsidRPr="009E1920">
        <w:rPr>
          <w:rFonts w:cs="Arial"/>
          <w:sz w:val="18"/>
          <w:szCs w:val="18"/>
        </w:rPr>
        <w:t>su</w:t>
      </w:r>
      <w:r w:rsidRPr="009E1920">
        <w:rPr>
          <w:rFonts w:cs="Arial"/>
          <w:spacing w:val="17"/>
          <w:sz w:val="18"/>
          <w:szCs w:val="18"/>
        </w:rPr>
        <w:t xml:space="preserve"> </w:t>
      </w:r>
      <w:r w:rsidRPr="009E1920">
        <w:rPr>
          <w:rFonts w:cs="Arial"/>
          <w:sz w:val="18"/>
          <w:szCs w:val="18"/>
        </w:rPr>
        <w:t>proposición sin haber firmado los documentos que identifiquen su oferta técnica o</w:t>
      </w:r>
      <w:r w:rsidRPr="009E1920">
        <w:rPr>
          <w:rFonts w:cs="Arial"/>
          <w:spacing w:val="62"/>
          <w:sz w:val="18"/>
          <w:szCs w:val="18"/>
        </w:rPr>
        <w:t xml:space="preserve"> </w:t>
      </w:r>
      <w:r w:rsidRPr="009E1920">
        <w:rPr>
          <w:rFonts w:cs="Arial"/>
          <w:sz w:val="18"/>
          <w:szCs w:val="18"/>
        </w:rPr>
        <w:t>económica con una Firma Electrónica Avanzada, dicha proposición será desechada</w:t>
      </w:r>
      <w:r w:rsidRPr="009E1920">
        <w:rPr>
          <w:rFonts w:cs="Arial"/>
          <w:spacing w:val="43"/>
          <w:sz w:val="18"/>
          <w:szCs w:val="18"/>
        </w:rPr>
        <w:t xml:space="preserve"> </w:t>
      </w:r>
      <w:r w:rsidRPr="009E1920">
        <w:rPr>
          <w:rFonts w:cs="Arial"/>
          <w:sz w:val="18"/>
          <w:szCs w:val="18"/>
        </w:rPr>
        <w:t>de conformidad con la normativa en la</w:t>
      </w:r>
      <w:r w:rsidRPr="009E1920">
        <w:rPr>
          <w:rFonts w:cs="Arial"/>
          <w:spacing w:val="-19"/>
          <w:sz w:val="18"/>
          <w:szCs w:val="18"/>
        </w:rPr>
        <w:t xml:space="preserve"> </w:t>
      </w:r>
      <w:r w:rsidRPr="009E1920">
        <w:rPr>
          <w:rFonts w:cs="Arial"/>
          <w:sz w:val="18"/>
          <w:szCs w:val="18"/>
        </w:rPr>
        <w:t>materia.</w:t>
      </w:r>
    </w:p>
    <w:p w14:paraId="3936AB12" w14:textId="77777777" w:rsidR="005A2AB8" w:rsidRPr="006378A0" w:rsidRDefault="005A2AB8" w:rsidP="00BD7CED">
      <w:pPr>
        <w:jc w:val="both"/>
        <w:rPr>
          <w:rFonts w:ascii="Arial" w:eastAsia="Arial" w:hAnsi="Arial" w:cs="Arial"/>
          <w:sz w:val="14"/>
          <w:szCs w:val="14"/>
        </w:rPr>
      </w:pPr>
    </w:p>
    <w:p w14:paraId="014DA670" w14:textId="77777777" w:rsidR="005A2AB8" w:rsidRPr="009E1920" w:rsidRDefault="005A2AB8" w:rsidP="00961975">
      <w:pPr>
        <w:pStyle w:val="Prrafodelista"/>
        <w:numPr>
          <w:ilvl w:val="0"/>
          <w:numId w:val="73"/>
        </w:numPr>
        <w:tabs>
          <w:tab w:val="left" w:pos="930"/>
        </w:tabs>
        <w:ind w:left="0" w:right="119" w:firstLine="390"/>
        <w:contextualSpacing w:val="0"/>
        <w:jc w:val="both"/>
        <w:rPr>
          <w:rFonts w:ascii="Arial" w:eastAsia="Arial" w:hAnsi="Arial" w:cs="Arial"/>
          <w:sz w:val="18"/>
          <w:szCs w:val="18"/>
        </w:rPr>
      </w:pPr>
      <w:r w:rsidRPr="009E1920">
        <w:rPr>
          <w:rFonts w:ascii="Arial" w:hAnsi="Arial" w:cs="Arial"/>
          <w:sz w:val="18"/>
          <w:szCs w:val="18"/>
        </w:rPr>
        <w:t>Los licitantes nacionales que participen en los procedimientos</w:t>
      </w:r>
      <w:r w:rsidRPr="009E1920">
        <w:rPr>
          <w:rFonts w:ascii="Arial" w:hAnsi="Arial" w:cs="Arial"/>
          <w:spacing w:val="9"/>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2"/>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w:t>
      </w:r>
      <w:r w:rsidRPr="009E1920">
        <w:rPr>
          <w:rFonts w:ascii="Arial" w:hAnsi="Arial" w:cs="Arial"/>
          <w:spacing w:val="57"/>
          <w:sz w:val="18"/>
          <w:szCs w:val="18"/>
        </w:rPr>
        <w:t xml:space="preserve"> </w:t>
      </w:r>
      <w:r w:rsidRPr="009E1920">
        <w:rPr>
          <w:rFonts w:ascii="Arial" w:hAnsi="Arial" w:cs="Arial"/>
          <w:sz w:val="18"/>
          <w:szCs w:val="18"/>
        </w:rPr>
        <w:t>su</w:t>
      </w:r>
      <w:r w:rsidRPr="009E1920">
        <w:rPr>
          <w:rFonts w:ascii="Arial" w:hAnsi="Arial" w:cs="Arial"/>
          <w:spacing w:val="55"/>
          <w:sz w:val="18"/>
          <w:szCs w:val="18"/>
        </w:rPr>
        <w:t xml:space="preserve"> </w:t>
      </w:r>
      <w:r w:rsidRPr="009E1920">
        <w:rPr>
          <w:rFonts w:ascii="Arial" w:hAnsi="Arial" w:cs="Arial"/>
          <w:sz w:val="18"/>
          <w:szCs w:val="18"/>
        </w:rPr>
        <w:t>proposición,</w:t>
      </w:r>
      <w:r w:rsidRPr="009E1920">
        <w:rPr>
          <w:rFonts w:ascii="Arial" w:hAnsi="Arial" w:cs="Arial"/>
          <w:spacing w:val="55"/>
          <w:sz w:val="18"/>
          <w:szCs w:val="18"/>
        </w:rPr>
        <w:t xml:space="preserve"> </w:t>
      </w:r>
      <w:r w:rsidRPr="009E1920">
        <w:rPr>
          <w:rFonts w:ascii="Arial" w:hAnsi="Arial" w:cs="Arial"/>
          <w:sz w:val="18"/>
          <w:szCs w:val="18"/>
        </w:rPr>
        <w:t>haciendo</w:t>
      </w:r>
      <w:r w:rsidRPr="009E1920">
        <w:rPr>
          <w:rFonts w:ascii="Arial" w:hAnsi="Arial" w:cs="Arial"/>
          <w:spacing w:val="56"/>
          <w:sz w:val="18"/>
          <w:szCs w:val="18"/>
        </w:rPr>
        <w:t xml:space="preserve"> </w:t>
      </w:r>
      <w:r w:rsidRPr="009E1920">
        <w:rPr>
          <w:rFonts w:ascii="Arial" w:hAnsi="Arial" w:cs="Arial"/>
          <w:sz w:val="18"/>
          <w:szCs w:val="18"/>
        </w:rPr>
        <w:t>uso</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la</w:t>
      </w:r>
      <w:r w:rsidRPr="009E1920">
        <w:rPr>
          <w:rFonts w:ascii="Arial" w:hAnsi="Arial" w:cs="Arial"/>
          <w:spacing w:val="58"/>
          <w:sz w:val="18"/>
          <w:szCs w:val="18"/>
        </w:rPr>
        <w:t xml:space="preserve"> </w:t>
      </w:r>
      <w:r w:rsidRPr="009E1920">
        <w:rPr>
          <w:rFonts w:ascii="Arial" w:hAnsi="Arial" w:cs="Arial"/>
          <w:sz w:val="18"/>
          <w:szCs w:val="18"/>
        </w:rPr>
        <w:t>Firma</w:t>
      </w:r>
      <w:r w:rsidRPr="009E1920">
        <w:rPr>
          <w:rFonts w:ascii="Arial" w:hAnsi="Arial" w:cs="Arial"/>
          <w:spacing w:val="58"/>
          <w:sz w:val="18"/>
          <w:szCs w:val="18"/>
        </w:rPr>
        <w:t xml:space="preserve"> </w:t>
      </w:r>
      <w:r w:rsidRPr="009E1920">
        <w:rPr>
          <w:rFonts w:ascii="Arial" w:hAnsi="Arial" w:cs="Arial"/>
          <w:sz w:val="18"/>
          <w:szCs w:val="18"/>
        </w:rPr>
        <w:t>Electrónica</w:t>
      </w:r>
      <w:r w:rsidRPr="009E1920">
        <w:rPr>
          <w:rFonts w:ascii="Arial" w:hAnsi="Arial" w:cs="Arial"/>
          <w:spacing w:val="55"/>
          <w:sz w:val="18"/>
          <w:szCs w:val="18"/>
        </w:rPr>
        <w:t xml:space="preserve"> </w:t>
      </w:r>
      <w:r w:rsidRPr="009E1920">
        <w:rPr>
          <w:rFonts w:ascii="Arial" w:hAnsi="Arial" w:cs="Arial"/>
          <w:sz w:val="18"/>
          <w:szCs w:val="18"/>
        </w:rPr>
        <w:t>Avanzada</w:t>
      </w:r>
      <w:r w:rsidRPr="009E1920">
        <w:rPr>
          <w:rFonts w:ascii="Arial" w:hAnsi="Arial" w:cs="Arial"/>
          <w:spacing w:val="55"/>
          <w:sz w:val="18"/>
          <w:szCs w:val="18"/>
        </w:rPr>
        <w:t xml:space="preserve"> </w:t>
      </w:r>
      <w:r w:rsidRPr="009E1920">
        <w:rPr>
          <w:rFonts w:ascii="Arial" w:hAnsi="Arial" w:cs="Arial"/>
          <w:sz w:val="18"/>
          <w:szCs w:val="18"/>
        </w:rPr>
        <w:t>del Servicio de Administración Tributaria o en su caso la emitida por el</w:t>
      </w:r>
      <w:r w:rsidRPr="009E1920">
        <w:rPr>
          <w:rFonts w:ascii="Arial" w:hAnsi="Arial" w:cs="Arial"/>
          <w:spacing w:val="-12"/>
          <w:sz w:val="18"/>
          <w:szCs w:val="18"/>
        </w:rPr>
        <w:t xml:space="preserve"> </w:t>
      </w:r>
      <w:r w:rsidRPr="009E1920">
        <w:rPr>
          <w:rFonts w:ascii="Arial" w:hAnsi="Arial" w:cs="Arial"/>
          <w:sz w:val="18"/>
          <w:szCs w:val="18"/>
        </w:rPr>
        <w:t>INE.</w:t>
      </w:r>
    </w:p>
    <w:p w14:paraId="1AF6C273" w14:textId="77777777" w:rsidR="005A2AB8" w:rsidRPr="006378A0" w:rsidRDefault="005A2AB8" w:rsidP="00BD7CED">
      <w:pPr>
        <w:ind w:firstLine="390"/>
        <w:jc w:val="both"/>
        <w:rPr>
          <w:rFonts w:ascii="Arial" w:eastAsia="Arial" w:hAnsi="Arial" w:cs="Arial"/>
          <w:sz w:val="14"/>
          <w:szCs w:val="14"/>
        </w:rPr>
      </w:pPr>
    </w:p>
    <w:p w14:paraId="078E6C41" w14:textId="77777777" w:rsidR="005A2AB8" w:rsidRPr="009E1920" w:rsidRDefault="005A2AB8" w:rsidP="00961975">
      <w:pPr>
        <w:pStyle w:val="Prrafodelista"/>
        <w:numPr>
          <w:ilvl w:val="0"/>
          <w:numId w:val="73"/>
        </w:numPr>
        <w:tabs>
          <w:tab w:val="left" w:pos="926"/>
        </w:tabs>
        <w:ind w:left="0" w:right="117" w:firstLine="390"/>
        <w:contextualSpacing w:val="0"/>
        <w:jc w:val="both"/>
        <w:rPr>
          <w:rFonts w:ascii="Arial" w:eastAsia="Arial" w:hAnsi="Arial" w:cs="Arial"/>
          <w:sz w:val="18"/>
          <w:szCs w:val="18"/>
        </w:rPr>
      </w:pPr>
      <w:r w:rsidRPr="009E1920">
        <w:rPr>
          <w:rFonts w:ascii="Arial" w:hAnsi="Arial" w:cs="Arial"/>
          <w:sz w:val="18"/>
          <w:szCs w:val="18"/>
        </w:rPr>
        <w:t>Los licitantes extranjeros que participen en los procedimientos</w:t>
      </w:r>
      <w:r w:rsidRPr="009E1920">
        <w:rPr>
          <w:rFonts w:ascii="Arial" w:hAnsi="Arial" w:cs="Arial"/>
          <w:spacing w:val="38"/>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4"/>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 su proposición haciendo uso de la firma electrónica del INE en</w:t>
      </w:r>
      <w:r w:rsidRPr="009E1920">
        <w:rPr>
          <w:rFonts w:ascii="Arial" w:hAnsi="Arial" w:cs="Arial"/>
          <w:spacing w:val="22"/>
          <w:sz w:val="18"/>
          <w:szCs w:val="18"/>
        </w:rPr>
        <w:t xml:space="preserve"> </w:t>
      </w:r>
      <w:r w:rsidRPr="009E1920">
        <w:rPr>
          <w:rFonts w:ascii="Arial" w:hAnsi="Arial" w:cs="Arial"/>
          <w:sz w:val="18"/>
          <w:szCs w:val="18"/>
        </w:rPr>
        <w:t>términos de su</w:t>
      </w:r>
      <w:r w:rsidRPr="009E1920">
        <w:rPr>
          <w:rFonts w:ascii="Arial" w:hAnsi="Arial" w:cs="Arial"/>
          <w:spacing w:val="-1"/>
          <w:sz w:val="18"/>
          <w:szCs w:val="18"/>
        </w:rPr>
        <w:t xml:space="preserve"> </w:t>
      </w:r>
      <w:r w:rsidRPr="009E1920">
        <w:rPr>
          <w:rFonts w:ascii="Arial" w:hAnsi="Arial" w:cs="Arial"/>
          <w:sz w:val="18"/>
          <w:szCs w:val="18"/>
        </w:rPr>
        <w:t>normativa.</w:t>
      </w:r>
    </w:p>
    <w:p w14:paraId="7DDBBA9C" w14:textId="77777777" w:rsidR="005A2AB8" w:rsidRPr="006378A0" w:rsidRDefault="005A2AB8" w:rsidP="00BD7CED">
      <w:pPr>
        <w:ind w:firstLine="390"/>
        <w:jc w:val="both"/>
        <w:rPr>
          <w:rFonts w:ascii="Arial" w:eastAsia="Arial" w:hAnsi="Arial" w:cs="Arial"/>
          <w:sz w:val="14"/>
          <w:szCs w:val="14"/>
        </w:rPr>
      </w:pPr>
    </w:p>
    <w:p w14:paraId="7192F5AE" w14:textId="77777777" w:rsidR="005A2AB8" w:rsidRPr="009E1920" w:rsidRDefault="005A2AB8" w:rsidP="00961975">
      <w:pPr>
        <w:pStyle w:val="Prrafodelista"/>
        <w:numPr>
          <w:ilvl w:val="0"/>
          <w:numId w:val="73"/>
        </w:numPr>
        <w:tabs>
          <w:tab w:val="left" w:pos="839"/>
        </w:tabs>
        <w:ind w:left="0" w:right="117" w:firstLine="390"/>
        <w:contextualSpacing w:val="0"/>
        <w:jc w:val="both"/>
        <w:rPr>
          <w:rFonts w:ascii="Arial" w:eastAsia="Arial" w:hAnsi="Arial" w:cs="Arial"/>
          <w:sz w:val="18"/>
          <w:szCs w:val="18"/>
        </w:rPr>
      </w:pP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CompraINE</w:t>
      </w:r>
      <w:r w:rsidRPr="009E1920">
        <w:rPr>
          <w:rFonts w:ascii="Arial" w:hAnsi="Arial" w:cs="Arial"/>
          <w:spacing w:val="44"/>
          <w:sz w:val="18"/>
          <w:szCs w:val="18"/>
        </w:rPr>
        <w:t xml:space="preserve"> </w:t>
      </w:r>
      <w:r w:rsidRPr="009E1920">
        <w:rPr>
          <w:rFonts w:ascii="Arial" w:hAnsi="Arial" w:cs="Arial"/>
          <w:sz w:val="18"/>
          <w:szCs w:val="18"/>
        </w:rPr>
        <w:t>verificará</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estado</w:t>
      </w:r>
      <w:r w:rsidRPr="009E1920">
        <w:rPr>
          <w:rFonts w:ascii="Arial" w:hAnsi="Arial" w:cs="Arial"/>
          <w:spacing w:val="42"/>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encuentre</w:t>
      </w:r>
      <w:r w:rsidRPr="009E1920">
        <w:rPr>
          <w:rFonts w:ascii="Arial" w:hAnsi="Arial" w:cs="Arial"/>
          <w:spacing w:val="51"/>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Certificado Digital que se vaya a utilizar por el licitante.</w:t>
      </w:r>
    </w:p>
    <w:p w14:paraId="2DE81850" w14:textId="77777777" w:rsidR="005A2AB8" w:rsidRPr="006378A0" w:rsidRDefault="005A2AB8" w:rsidP="00BD7CED">
      <w:pPr>
        <w:spacing w:before="1"/>
        <w:jc w:val="both"/>
        <w:rPr>
          <w:rFonts w:ascii="Arial" w:eastAsia="Arial" w:hAnsi="Arial" w:cs="Arial"/>
          <w:sz w:val="14"/>
          <w:szCs w:val="14"/>
        </w:rPr>
      </w:pPr>
    </w:p>
    <w:p w14:paraId="3BF97188" w14:textId="77777777" w:rsidR="005A2AB8" w:rsidRPr="009E1920" w:rsidRDefault="005A2AB8" w:rsidP="00BD7CED">
      <w:pPr>
        <w:pStyle w:val="Textoindependiente"/>
        <w:ind w:right="118"/>
        <w:rPr>
          <w:rFonts w:cs="Arial"/>
          <w:sz w:val="18"/>
          <w:szCs w:val="18"/>
        </w:rPr>
      </w:pPr>
      <w:r w:rsidRPr="009E1920">
        <w:rPr>
          <w:rFonts w:cs="Arial"/>
          <w:sz w:val="18"/>
          <w:szCs w:val="18"/>
        </w:rPr>
        <w:t>El</w:t>
      </w:r>
      <w:r w:rsidRPr="009E1920">
        <w:rPr>
          <w:rFonts w:cs="Arial"/>
          <w:spacing w:val="21"/>
          <w:sz w:val="18"/>
          <w:szCs w:val="18"/>
        </w:rPr>
        <w:t xml:space="preserve"> </w:t>
      </w:r>
      <w:r w:rsidRPr="009E1920">
        <w:rPr>
          <w:rFonts w:cs="Arial"/>
          <w:sz w:val="18"/>
          <w:szCs w:val="18"/>
        </w:rPr>
        <w:t>resumen</w:t>
      </w:r>
      <w:r w:rsidRPr="009E1920">
        <w:rPr>
          <w:rFonts w:cs="Arial"/>
          <w:spacing w:val="20"/>
          <w:sz w:val="18"/>
          <w:szCs w:val="18"/>
        </w:rPr>
        <w:t xml:space="preserve"> </w:t>
      </w:r>
      <w:r w:rsidRPr="009E1920">
        <w:rPr>
          <w:rFonts w:cs="Arial"/>
          <w:sz w:val="18"/>
          <w:szCs w:val="18"/>
        </w:rPr>
        <w:t>que</w:t>
      </w:r>
      <w:r w:rsidRPr="009E1920">
        <w:rPr>
          <w:rFonts w:cs="Arial"/>
          <w:spacing w:val="21"/>
          <w:sz w:val="18"/>
          <w:szCs w:val="18"/>
        </w:rPr>
        <w:t xml:space="preserve"> </w:t>
      </w:r>
      <w:r w:rsidRPr="009E1920">
        <w:rPr>
          <w:rFonts w:cs="Arial"/>
          <w:sz w:val="18"/>
          <w:szCs w:val="18"/>
        </w:rPr>
        <w:t>genere</w:t>
      </w:r>
      <w:r w:rsidRPr="009E1920">
        <w:rPr>
          <w:rFonts w:cs="Arial"/>
          <w:spacing w:val="21"/>
          <w:sz w:val="18"/>
          <w:szCs w:val="18"/>
        </w:rPr>
        <w:t xml:space="preserve"> </w:t>
      </w:r>
      <w:r w:rsidRPr="009E1920">
        <w:rPr>
          <w:rFonts w:cs="Arial"/>
          <w:sz w:val="18"/>
          <w:szCs w:val="18"/>
        </w:rPr>
        <w:t>el</w:t>
      </w:r>
      <w:r w:rsidRPr="009E1920">
        <w:rPr>
          <w:rFonts w:cs="Arial"/>
          <w:spacing w:val="21"/>
          <w:sz w:val="18"/>
          <w:szCs w:val="18"/>
        </w:rPr>
        <w:t xml:space="preserve"> </w:t>
      </w:r>
      <w:r w:rsidRPr="009E1920">
        <w:rPr>
          <w:rFonts w:cs="Arial"/>
          <w:sz w:val="18"/>
          <w:szCs w:val="18"/>
        </w:rPr>
        <w:t>sistema</w:t>
      </w:r>
      <w:r w:rsidRPr="009E1920">
        <w:rPr>
          <w:rFonts w:cs="Arial"/>
          <w:spacing w:val="21"/>
          <w:sz w:val="18"/>
          <w:szCs w:val="18"/>
        </w:rPr>
        <w:t xml:space="preserve"> </w:t>
      </w:r>
      <w:r w:rsidRPr="009E1920">
        <w:rPr>
          <w:rFonts w:cs="Arial"/>
          <w:sz w:val="18"/>
          <w:szCs w:val="18"/>
        </w:rPr>
        <w:t>consistirá</w:t>
      </w:r>
      <w:r w:rsidRPr="009E1920">
        <w:rPr>
          <w:rFonts w:cs="Arial"/>
          <w:spacing w:val="21"/>
          <w:sz w:val="18"/>
          <w:szCs w:val="18"/>
        </w:rPr>
        <w:t xml:space="preserve"> </w:t>
      </w:r>
      <w:r w:rsidRPr="009E1920">
        <w:rPr>
          <w:rFonts w:cs="Arial"/>
          <w:sz w:val="18"/>
          <w:szCs w:val="18"/>
        </w:rPr>
        <w:t>en</w:t>
      </w:r>
      <w:r w:rsidRPr="009E1920">
        <w:rPr>
          <w:rFonts w:cs="Arial"/>
          <w:spacing w:val="21"/>
          <w:sz w:val="18"/>
          <w:szCs w:val="18"/>
        </w:rPr>
        <w:t xml:space="preserve"> </w:t>
      </w:r>
      <w:r w:rsidRPr="009E1920">
        <w:rPr>
          <w:rFonts w:cs="Arial"/>
          <w:sz w:val="18"/>
          <w:szCs w:val="18"/>
        </w:rPr>
        <w:t>señalar</w:t>
      </w:r>
      <w:r w:rsidRPr="009E1920">
        <w:rPr>
          <w:rFonts w:cs="Arial"/>
          <w:spacing w:val="24"/>
          <w:sz w:val="18"/>
          <w:szCs w:val="18"/>
        </w:rPr>
        <w:t xml:space="preserve"> </w:t>
      </w:r>
      <w:r w:rsidRPr="009E1920">
        <w:rPr>
          <w:rFonts w:cs="Arial"/>
          <w:sz w:val="18"/>
          <w:szCs w:val="18"/>
        </w:rPr>
        <w:t>alguna</w:t>
      </w:r>
      <w:r w:rsidRPr="009E1920">
        <w:rPr>
          <w:rFonts w:cs="Arial"/>
          <w:spacing w:val="21"/>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las</w:t>
      </w:r>
      <w:r w:rsidRPr="009E1920">
        <w:rPr>
          <w:rFonts w:cs="Arial"/>
          <w:spacing w:val="21"/>
          <w:sz w:val="18"/>
          <w:szCs w:val="18"/>
        </w:rPr>
        <w:t xml:space="preserve"> </w:t>
      </w:r>
      <w:r w:rsidRPr="009E1920">
        <w:rPr>
          <w:rFonts w:cs="Arial"/>
          <w:sz w:val="18"/>
          <w:szCs w:val="18"/>
        </w:rPr>
        <w:t>siguientes situaciones:</w:t>
      </w:r>
    </w:p>
    <w:p w14:paraId="6B853849" w14:textId="77777777" w:rsidR="005A2AB8" w:rsidRPr="006378A0" w:rsidRDefault="005A2AB8" w:rsidP="00BD7CED">
      <w:pPr>
        <w:jc w:val="both"/>
        <w:rPr>
          <w:rFonts w:ascii="Arial" w:eastAsia="Arial" w:hAnsi="Arial" w:cs="Arial"/>
          <w:sz w:val="14"/>
          <w:szCs w:val="14"/>
        </w:rPr>
      </w:pPr>
    </w:p>
    <w:p w14:paraId="70CD261A" w14:textId="77777777" w:rsidR="005A2AB8" w:rsidRPr="009E1920" w:rsidRDefault="005A2AB8" w:rsidP="00961975">
      <w:pPr>
        <w:pStyle w:val="Prrafodelista"/>
        <w:numPr>
          <w:ilvl w:val="1"/>
          <w:numId w:val="73"/>
        </w:numPr>
        <w:tabs>
          <w:tab w:val="left" w:pos="1235"/>
        </w:tabs>
        <w:ind w:left="1236" w:right="126"/>
        <w:contextualSpacing w:val="0"/>
        <w:jc w:val="both"/>
        <w:rPr>
          <w:rFonts w:ascii="Arial" w:eastAsia="Arial" w:hAnsi="Arial" w:cs="Arial"/>
          <w:sz w:val="18"/>
          <w:szCs w:val="18"/>
        </w:rPr>
      </w:pPr>
      <w:r w:rsidRPr="009E1920">
        <w:rPr>
          <w:rFonts w:ascii="Arial" w:hAnsi="Arial" w:cs="Arial"/>
          <w:sz w:val="18"/>
          <w:szCs w:val="18"/>
        </w:rPr>
        <w:t>Si</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documento</w:t>
      </w:r>
      <w:r w:rsidRPr="009E1920">
        <w:rPr>
          <w:rFonts w:ascii="Arial" w:hAnsi="Arial" w:cs="Arial"/>
          <w:spacing w:val="52"/>
          <w:sz w:val="18"/>
          <w:szCs w:val="18"/>
        </w:rPr>
        <w:t xml:space="preserve"> </w:t>
      </w:r>
      <w:r w:rsidRPr="009E1920">
        <w:rPr>
          <w:rFonts w:ascii="Arial" w:hAnsi="Arial" w:cs="Arial"/>
          <w:sz w:val="18"/>
          <w:szCs w:val="18"/>
        </w:rPr>
        <w:t>para</w:t>
      </w:r>
      <w:r w:rsidRPr="009E1920">
        <w:rPr>
          <w:rFonts w:ascii="Arial" w:hAnsi="Arial" w:cs="Arial"/>
          <w:spacing w:val="49"/>
          <w:sz w:val="18"/>
          <w:szCs w:val="18"/>
        </w:rPr>
        <w:t xml:space="preserve"> </w:t>
      </w:r>
      <w:r w:rsidRPr="009E1920">
        <w:rPr>
          <w:rFonts w:ascii="Arial" w:hAnsi="Arial" w:cs="Arial"/>
          <w:sz w:val="18"/>
          <w:szCs w:val="18"/>
        </w:rPr>
        <w:t>firma</w:t>
      </w:r>
      <w:r w:rsidRPr="009E1920">
        <w:rPr>
          <w:rFonts w:ascii="Arial" w:hAnsi="Arial" w:cs="Arial"/>
          <w:spacing w:val="52"/>
          <w:sz w:val="18"/>
          <w:szCs w:val="18"/>
        </w:rPr>
        <w:t xml:space="preserve"> </w:t>
      </w:r>
      <w:r w:rsidRPr="009E1920">
        <w:rPr>
          <w:rFonts w:ascii="Arial" w:hAnsi="Arial" w:cs="Arial"/>
          <w:sz w:val="18"/>
          <w:szCs w:val="18"/>
        </w:rPr>
        <w:t>corresponde</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48"/>
          <w:sz w:val="18"/>
          <w:szCs w:val="18"/>
        </w:rPr>
        <w:t xml:space="preserve"> </w:t>
      </w:r>
      <w:r w:rsidRPr="009E1920">
        <w:rPr>
          <w:rFonts w:ascii="Arial" w:hAnsi="Arial" w:cs="Arial"/>
          <w:sz w:val="18"/>
          <w:szCs w:val="18"/>
        </w:rPr>
        <w:t>generado</w:t>
      </w:r>
      <w:r w:rsidRPr="009E1920">
        <w:rPr>
          <w:rFonts w:ascii="Arial" w:hAnsi="Arial" w:cs="Arial"/>
          <w:spacing w:val="52"/>
          <w:sz w:val="18"/>
          <w:szCs w:val="18"/>
        </w:rPr>
        <w:t xml:space="preserve"> </w:t>
      </w:r>
      <w:r w:rsidRPr="009E1920">
        <w:rPr>
          <w:rFonts w:ascii="Arial" w:hAnsi="Arial" w:cs="Arial"/>
          <w:sz w:val="18"/>
          <w:szCs w:val="18"/>
        </w:rPr>
        <w:t>por</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sistema para</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4"/>
          <w:sz w:val="18"/>
          <w:szCs w:val="18"/>
        </w:rPr>
        <w:t xml:space="preserve"> </w:t>
      </w:r>
      <w:r w:rsidRPr="009E1920">
        <w:rPr>
          <w:rFonts w:ascii="Arial" w:hAnsi="Arial" w:cs="Arial"/>
          <w:sz w:val="18"/>
          <w:szCs w:val="18"/>
        </w:rPr>
        <w:t>proposición</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4"/>
          <w:sz w:val="18"/>
          <w:szCs w:val="18"/>
        </w:rPr>
        <w:t xml:space="preserve"> </w:t>
      </w:r>
      <w:r w:rsidRPr="009E1920">
        <w:rPr>
          <w:rFonts w:ascii="Arial" w:hAnsi="Arial" w:cs="Arial"/>
          <w:sz w:val="18"/>
          <w:szCs w:val="18"/>
        </w:rPr>
        <w:t>se</w:t>
      </w:r>
      <w:r w:rsidRPr="009E1920">
        <w:rPr>
          <w:rFonts w:ascii="Arial" w:hAnsi="Arial" w:cs="Arial"/>
          <w:spacing w:val="34"/>
          <w:sz w:val="18"/>
          <w:szCs w:val="18"/>
        </w:rPr>
        <w:t xml:space="preserve"> </w:t>
      </w:r>
      <w:r w:rsidRPr="009E1920">
        <w:rPr>
          <w:rFonts w:ascii="Arial" w:hAnsi="Arial" w:cs="Arial"/>
          <w:sz w:val="18"/>
          <w:szCs w:val="18"/>
        </w:rPr>
        <w:t>pretende</w:t>
      </w:r>
      <w:r w:rsidRPr="009E1920">
        <w:rPr>
          <w:rFonts w:ascii="Arial" w:hAnsi="Arial" w:cs="Arial"/>
          <w:spacing w:val="31"/>
          <w:sz w:val="18"/>
          <w:szCs w:val="18"/>
        </w:rPr>
        <w:t xml:space="preserve"> </w:t>
      </w:r>
      <w:r w:rsidRPr="009E1920">
        <w:rPr>
          <w:rFonts w:ascii="Arial" w:hAnsi="Arial" w:cs="Arial"/>
          <w:sz w:val="18"/>
          <w:szCs w:val="18"/>
        </w:rPr>
        <w:t>enviar</w:t>
      </w:r>
      <w:r w:rsidRPr="009E1920">
        <w:rPr>
          <w:rFonts w:ascii="Arial" w:hAnsi="Arial" w:cs="Arial"/>
          <w:spacing w:val="33"/>
          <w:sz w:val="18"/>
          <w:szCs w:val="18"/>
        </w:rPr>
        <w:t xml:space="preserve"> </w:t>
      </w:r>
      <w:r w:rsidRPr="009E1920">
        <w:rPr>
          <w:rFonts w:ascii="Arial" w:hAnsi="Arial" w:cs="Arial"/>
          <w:sz w:val="18"/>
          <w:szCs w:val="18"/>
        </w:rPr>
        <w:t>para</w:t>
      </w:r>
      <w:r w:rsidRPr="009E1920">
        <w:rPr>
          <w:rFonts w:ascii="Arial" w:hAnsi="Arial" w:cs="Arial"/>
          <w:spacing w:val="33"/>
          <w:sz w:val="18"/>
          <w:szCs w:val="18"/>
        </w:rPr>
        <w:t xml:space="preserve"> </w:t>
      </w:r>
      <w:r w:rsidRPr="009E1920">
        <w:rPr>
          <w:rFonts w:ascii="Arial" w:hAnsi="Arial" w:cs="Arial"/>
          <w:sz w:val="18"/>
          <w:szCs w:val="18"/>
        </w:rPr>
        <w:t>un</w:t>
      </w:r>
      <w:r w:rsidRPr="009E1920">
        <w:rPr>
          <w:rFonts w:ascii="Arial" w:hAnsi="Arial" w:cs="Arial"/>
          <w:spacing w:val="34"/>
          <w:sz w:val="18"/>
          <w:szCs w:val="18"/>
        </w:rPr>
        <w:t xml:space="preserve"> </w:t>
      </w:r>
      <w:r w:rsidRPr="009E1920">
        <w:rPr>
          <w:rFonts w:ascii="Arial" w:hAnsi="Arial" w:cs="Arial"/>
          <w:sz w:val="18"/>
          <w:szCs w:val="18"/>
        </w:rPr>
        <w:t>procedimiento</w:t>
      </w:r>
      <w:r w:rsidRPr="009E1920">
        <w:rPr>
          <w:rFonts w:ascii="Arial" w:hAnsi="Arial" w:cs="Arial"/>
          <w:spacing w:val="34"/>
          <w:sz w:val="18"/>
          <w:szCs w:val="18"/>
        </w:rPr>
        <w:t xml:space="preserve"> </w:t>
      </w:r>
      <w:r w:rsidRPr="009E1920">
        <w:rPr>
          <w:rFonts w:ascii="Arial" w:hAnsi="Arial" w:cs="Arial"/>
          <w:sz w:val="18"/>
          <w:szCs w:val="18"/>
        </w:rPr>
        <w:t>de contratación</w:t>
      </w:r>
      <w:r w:rsidRPr="009E1920">
        <w:rPr>
          <w:rFonts w:ascii="Arial" w:hAnsi="Arial" w:cs="Arial"/>
          <w:spacing w:val="-2"/>
          <w:sz w:val="18"/>
          <w:szCs w:val="18"/>
        </w:rPr>
        <w:t xml:space="preserve"> </w:t>
      </w:r>
      <w:r w:rsidRPr="009E1920">
        <w:rPr>
          <w:rFonts w:ascii="Arial" w:hAnsi="Arial" w:cs="Arial"/>
          <w:sz w:val="18"/>
          <w:szCs w:val="18"/>
        </w:rPr>
        <w:t>específico;</w:t>
      </w:r>
    </w:p>
    <w:p w14:paraId="093BAEB5" w14:textId="77777777" w:rsidR="005A2AB8" w:rsidRPr="009E1920" w:rsidRDefault="005A2AB8" w:rsidP="00961975">
      <w:pPr>
        <w:pStyle w:val="Prrafodelista"/>
        <w:numPr>
          <w:ilvl w:val="1"/>
          <w:numId w:val="73"/>
        </w:numPr>
        <w:tabs>
          <w:tab w:val="left" w:pos="1235"/>
        </w:tabs>
        <w:spacing w:before="69"/>
        <w:ind w:left="1236" w:right="117"/>
        <w:contextualSpacing w:val="0"/>
        <w:jc w:val="both"/>
        <w:rPr>
          <w:rFonts w:ascii="Arial" w:eastAsia="Arial" w:hAnsi="Arial" w:cs="Arial"/>
          <w:sz w:val="18"/>
          <w:szCs w:val="18"/>
        </w:rPr>
      </w:pPr>
      <w:r w:rsidRPr="009E1920">
        <w:rPr>
          <w:rFonts w:ascii="Arial" w:hAnsi="Arial" w:cs="Arial"/>
          <w:sz w:val="18"/>
          <w:szCs w:val="18"/>
        </w:rPr>
        <w:t>Si el Certificado Digital de la Firma Electrónica Avanzada corresponde</w:t>
      </w:r>
      <w:r w:rsidRPr="009E1920">
        <w:rPr>
          <w:rFonts w:ascii="Arial" w:hAnsi="Arial" w:cs="Arial"/>
          <w:spacing w:val="17"/>
          <w:sz w:val="18"/>
          <w:szCs w:val="18"/>
        </w:rPr>
        <w:t xml:space="preserve"> </w:t>
      </w:r>
      <w:r w:rsidRPr="009E1920">
        <w:rPr>
          <w:rFonts w:ascii="Arial" w:hAnsi="Arial" w:cs="Arial"/>
          <w:sz w:val="18"/>
          <w:szCs w:val="18"/>
        </w:rPr>
        <w:t>a la autoridad de certificación que lo</w:t>
      </w:r>
      <w:r w:rsidRPr="009E1920">
        <w:rPr>
          <w:rFonts w:ascii="Arial" w:hAnsi="Arial" w:cs="Arial"/>
          <w:spacing w:val="-5"/>
          <w:sz w:val="18"/>
          <w:szCs w:val="18"/>
        </w:rPr>
        <w:t xml:space="preserve"> </w:t>
      </w:r>
      <w:r w:rsidRPr="009E1920">
        <w:rPr>
          <w:rFonts w:ascii="Arial" w:hAnsi="Arial" w:cs="Arial"/>
          <w:sz w:val="18"/>
          <w:szCs w:val="18"/>
        </w:rPr>
        <w:t>emitió;</w:t>
      </w:r>
    </w:p>
    <w:p w14:paraId="51AA0196"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caducado su vigencia,</w:t>
      </w:r>
      <w:r w:rsidRPr="009E1920">
        <w:rPr>
          <w:rFonts w:ascii="Arial" w:hAnsi="Arial" w:cs="Arial"/>
          <w:spacing w:val="-6"/>
          <w:sz w:val="18"/>
          <w:szCs w:val="18"/>
        </w:rPr>
        <w:t xml:space="preserve"> </w:t>
      </w:r>
      <w:r w:rsidRPr="009E1920">
        <w:rPr>
          <w:rFonts w:ascii="Arial" w:hAnsi="Arial" w:cs="Arial"/>
          <w:sz w:val="18"/>
          <w:szCs w:val="18"/>
        </w:rPr>
        <w:t>y</w:t>
      </w:r>
    </w:p>
    <w:p w14:paraId="020BBB4D"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sido suspendido o</w:t>
      </w:r>
      <w:r w:rsidRPr="009E1920">
        <w:rPr>
          <w:rFonts w:ascii="Arial" w:hAnsi="Arial" w:cs="Arial"/>
          <w:spacing w:val="-6"/>
          <w:sz w:val="18"/>
          <w:szCs w:val="18"/>
        </w:rPr>
        <w:t xml:space="preserve"> </w:t>
      </w:r>
      <w:r w:rsidRPr="009E1920">
        <w:rPr>
          <w:rFonts w:ascii="Arial" w:hAnsi="Arial" w:cs="Arial"/>
          <w:sz w:val="18"/>
          <w:szCs w:val="18"/>
        </w:rPr>
        <w:t>revocado.</w:t>
      </w:r>
    </w:p>
    <w:p w14:paraId="171D2A5A" w14:textId="77777777" w:rsidR="005A2AB8" w:rsidRPr="009E1920" w:rsidRDefault="005A2AB8" w:rsidP="00BD7CED">
      <w:pPr>
        <w:spacing w:before="1"/>
        <w:jc w:val="both"/>
        <w:rPr>
          <w:rFonts w:ascii="Arial" w:eastAsia="Arial" w:hAnsi="Arial" w:cs="Arial"/>
          <w:sz w:val="18"/>
          <w:szCs w:val="18"/>
        </w:rPr>
      </w:pPr>
    </w:p>
    <w:p w14:paraId="54EE8D12" w14:textId="77777777" w:rsidR="005A2AB8" w:rsidRPr="009E1920" w:rsidRDefault="005A2AB8" w:rsidP="00BD7CED">
      <w:pPr>
        <w:pStyle w:val="Textoindependiente"/>
        <w:ind w:right="118"/>
        <w:rPr>
          <w:rFonts w:cs="Arial"/>
          <w:sz w:val="18"/>
          <w:szCs w:val="18"/>
        </w:rPr>
      </w:pPr>
      <w:r w:rsidRPr="009E1920">
        <w:rPr>
          <w:rFonts w:cs="Arial"/>
          <w:sz w:val="18"/>
          <w:szCs w:val="18"/>
        </w:rPr>
        <w:t>El uso de la Firma Electrónica Avanzada por los usuarios externos</w:t>
      </w:r>
      <w:r w:rsidRPr="009E1920">
        <w:rPr>
          <w:rFonts w:cs="Arial"/>
          <w:spacing w:val="18"/>
          <w:sz w:val="18"/>
          <w:szCs w:val="18"/>
        </w:rPr>
        <w:t xml:space="preserve"> </w:t>
      </w:r>
      <w:r w:rsidRPr="009E1920">
        <w:rPr>
          <w:rFonts w:cs="Arial"/>
          <w:sz w:val="18"/>
          <w:szCs w:val="18"/>
        </w:rPr>
        <w:t>del CompraINE,</w:t>
      </w:r>
      <w:r w:rsidRPr="009E1920">
        <w:rPr>
          <w:rFonts w:cs="Arial"/>
          <w:spacing w:val="27"/>
          <w:sz w:val="18"/>
          <w:szCs w:val="18"/>
        </w:rPr>
        <w:t xml:space="preserve"> </w:t>
      </w:r>
      <w:r w:rsidRPr="009E1920">
        <w:rPr>
          <w:rFonts w:cs="Arial"/>
          <w:sz w:val="18"/>
          <w:szCs w:val="18"/>
        </w:rPr>
        <w:t>estará</w:t>
      </w:r>
      <w:r w:rsidRPr="009E1920">
        <w:rPr>
          <w:rFonts w:cs="Arial"/>
          <w:spacing w:val="27"/>
          <w:sz w:val="18"/>
          <w:szCs w:val="18"/>
        </w:rPr>
        <w:t xml:space="preserve"> </w:t>
      </w:r>
      <w:r w:rsidRPr="009E1920">
        <w:rPr>
          <w:rFonts w:cs="Arial"/>
          <w:sz w:val="18"/>
          <w:szCs w:val="18"/>
        </w:rPr>
        <w:t>sujeto</w:t>
      </w:r>
      <w:r w:rsidRPr="009E1920">
        <w:rPr>
          <w:rFonts w:cs="Arial"/>
          <w:spacing w:val="27"/>
          <w:sz w:val="18"/>
          <w:szCs w:val="18"/>
        </w:rPr>
        <w:t xml:space="preserve"> </w:t>
      </w:r>
      <w:r w:rsidRPr="009E1920">
        <w:rPr>
          <w:rFonts w:cs="Arial"/>
          <w:sz w:val="18"/>
          <w:szCs w:val="18"/>
        </w:rPr>
        <w:t>a</w:t>
      </w:r>
      <w:r w:rsidRPr="009E1920">
        <w:rPr>
          <w:rFonts w:cs="Arial"/>
          <w:spacing w:val="27"/>
          <w:sz w:val="18"/>
          <w:szCs w:val="18"/>
        </w:rPr>
        <w:t xml:space="preserve"> </w:t>
      </w:r>
      <w:r w:rsidRPr="009E1920">
        <w:rPr>
          <w:rFonts w:cs="Arial"/>
          <w:sz w:val="18"/>
          <w:szCs w:val="18"/>
        </w:rPr>
        <w:t>lo</w:t>
      </w:r>
      <w:r w:rsidRPr="009E1920">
        <w:rPr>
          <w:rFonts w:cs="Arial"/>
          <w:spacing w:val="27"/>
          <w:sz w:val="18"/>
          <w:szCs w:val="18"/>
        </w:rPr>
        <w:t xml:space="preserve"> </w:t>
      </w:r>
      <w:r w:rsidRPr="009E1920">
        <w:rPr>
          <w:rFonts w:cs="Arial"/>
          <w:sz w:val="18"/>
          <w:szCs w:val="18"/>
        </w:rPr>
        <w:t>señalado</w:t>
      </w:r>
      <w:r w:rsidRPr="009E1920">
        <w:rPr>
          <w:rFonts w:cs="Arial"/>
          <w:spacing w:val="27"/>
          <w:sz w:val="18"/>
          <w:szCs w:val="18"/>
        </w:rPr>
        <w:t xml:space="preserve"> </w:t>
      </w:r>
      <w:r w:rsidRPr="009E1920">
        <w:rPr>
          <w:rFonts w:cs="Arial"/>
          <w:sz w:val="18"/>
          <w:szCs w:val="18"/>
        </w:rPr>
        <w:t>en</w:t>
      </w:r>
      <w:r w:rsidRPr="009E1920">
        <w:rPr>
          <w:rFonts w:cs="Arial"/>
          <w:spacing w:val="29"/>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normativa</w:t>
      </w:r>
      <w:r w:rsidRPr="009E1920">
        <w:rPr>
          <w:rFonts w:cs="Arial"/>
          <w:spacing w:val="29"/>
          <w:sz w:val="18"/>
          <w:szCs w:val="18"/>
        </w:rPr>
        <w:t xml:space="preserve"> </w:t>
      </w:r>
      <w:r w:rsidRPr="009E1920">
        <w:rPr>
          <w:rFonts w:cs="Arial"/>
          <w:sz w:val="18"/>
          <w:szCs w:val="18"/>
        </w:rPr>
        <w:t>para</w:t>
      </w:r>
      <w:r w:rsidRPr="009E1920">
        <w:rPr>
          <w:rFonts w:cs="Arial"/>
          <w:spacing w:val="27"/>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implementación de dicha</w:t>
      </w:r>
      <w:r w:rsidRPr="009E1920">
        <w:rPr>
          <w:rFonts w:cs="Arial"/>
          <w:spacing w:val="-4"/>
          <w:sz w:val="18"/>
          <w:szCs w:val="18"/>
        </w:rPr>
        <w:t xml:space="preserve"> </w:t>
      </w:r>
      <w:r w:rsidRPr="009E1920">
        <w:rPr>
          <w:rFonts w:cs="Arial"/>
          <w:sz w:val="18"/>
          <w:szCs w:val="18"/>
        </w:rPr>
        <w:t>firma.</w:t>
      </w:r>
    </w:p>
    <w:p w14:paraId="5EA6DC3B" w14:textId="77777777" w:rsidR="005A2AB8" w:rsidRPr="006378A0" w:rsidRDefault="005A2AB8" w:rsidP="00BD7CED">
      <w:pPr>
        <w:jc w:val="both"/>
        <w:rPr>
          <w:rFonts w:ascii="Arial" w:eastAsia="Arial" w:hAnsi="Arial" w:cs="Arial"/>
          <w:sz w:val="14"/>
          <w:szCs w:val="14"/>
        </w:rPr>
      </w:pPr>
    </w:p>
    <w:p w14:paraId="425BA477" w14:textId="77777777" w:rsidR="005A2AB8" w:rsidRPr="009E1920" w:rsidRDefault="005A2AB8" w:rsidP="00961975">
      <w:pPr>
        <w:pStyle w:val="Prrafodelista"/>
        <w:numPr>
          <w:ilvl w:val="0"/>
          <w:numId w:val="73"/>
        </w:numPr>
        <w:tabs>
          <w:tab w:val="left" w:pos="837"/>
        </w:tabs>
        <w:ind w:right="125"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40"/>
          <w:sz w:val="18"/>
          <w:szCs w:val="18"/>
        </w:rPr>
        <w:t xml:space="preserve"> </w:t>
      </w:r>
      <w:r w:rsidRPr="009E1920">
        <w:rPr>
          <w:rFonts w:ascii="Arial" w:hAnsi="Arial" w:cs="Arial"/>
          <w:sz w:val="18"/>
          <w:szCs w:val="18"/>
        </w:rPr>
        <w:t>utilizar</w:t>
      </w:r>
      <w:r w:rsidRPr="009E1920">
        <w:rPr>
          <w:rFonts w:ascii="Arial" w:hAnsi="Arial" w:cs="Arial"/>
          <w:spacing w:val="40"/>
          <w:sz w:val="18"/>
          <w:szCs w:val="18"/>
        </w:rPr>
        <w:t xml:space="preserve"> </w:t>
      </w:r>
      <w:r w:rsidRPr="009E1920">
        <w:rPr>
          <w:rFonts w:ascii="Arial" w:hAnsi="Arial" w:cs="Arial"/>
          <w:sz w:val="18"/>
          <w:szCs w:val="18"/>
        </w:rPr>
        <w:t>la</w:t>
      </w:r>
      <w:r w:rsidRPr="009E1920">
        <w:rPr>
          <w:rFonts w:ascii="Arial" w:hAnsi="Arial" w:cs="Arial"/>
          <w:spacing w:val="41"/>
          <w:sz w:val="18"/>
          <w:szCs w:val="18"/>
        </w:rPr>
        <w:t xml:space="preserve"> </w:t>
      </w:r>
      <w:r w:rsidRPr="009E1920">
        <w:rPr>
          <w:rFonts w:ascii="Arial" w:hAnsi="Arial" w:cs="Arial"/>
          <w:sz w:val="18"/>
          <w:szCs w:val="18"/>
        </w:rPr>
        <w:t>modalidad</w:t>
      </w:r>
      <w:r w:rsidRPr="009E1920">
        <w:rPr>
          <w:rFonts w:ascii="Arial" w:hAnsi="Arial" w:cs="Arial"/>
          <w:spacing w:val="41"/>
          <w:sz w:val="18"/>
          <w:szCs w:val="18"/>
        </w:rPr>
        <w:t xml:space="preserve"> </w:t>
      </w:r>
      <w:r w:rsidRPr="009E1920">
        <w:rPr>
          <w:rFonts w:ascii="Arial" w:hAnsi="Arial" w:cs="Arial"/>
          <w:sz w:val="18"/>
          <w:szCs w:val="18"/>
        </w:rPr>
        <w:t>OSD</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41"/>
          <w:sz w:val="18"/>
          <w:szCs w:val="18"/>
        </w:rPr>
        <w:t xml:space="preserve"> </w:t>
      </w:r>
      <w:r w:rsidRPr="009E1920">
        <w:rPr>
          <w:rFonts w:ascii="Arial" w:hAnsi="Arial" w:cs="Arial"/>
          <w:sz w:val="18"/>
          <w:szCs w:val="18"/>
        </w:rPr>
        <w:t>un</w:t>
      </w:r>
      <w:r w:rsidRPr="009E1920">
        <w:rPr>
          <w:rFonts w:ascii="Arial" w:hAnsi="Arial" w:cs="Arial"/>
          <w:spacing w:val="39"/>
          <w:sz w:val="18"/>
          <w:szCs w:val="18"/>
        </w:rPr>
        <w:t xml:space="preserve"> </w:t>
      </w:r>
      <w:r w:rsidRPr="009E1920">
        <w:rPr>
          <w:rFonts w:ascii="Arial" w:hAnsi="Arial" w:cs="Arial"/>
          <w:sz w:val="18"/>
          <w:szCs w:val="18"/>
        </w:rPr>
        <w:t>procedimiento</w:t>
      </w:r>
      <w:r w:rsidRPr="009E1920">
        <w:rPr>
          <w:rFonts w:ascii="Arial" w:hAnsi="Arial" w:cs="Arial"/>
          <w:spacing w:val="41"/>
          <w:sz w:val="18"/>
          <w:szCs w:val="18"/>
        </w:rPr>
        <w:t xml:space="preserve"> </w:t>
      </w:r>
      <w:r w:rsidRPr="009E1920">
        <w:rPr>
          <w:rFonts w:ascii="Arial" w:hAnsi="Arial" w:cs="Arial"/>
          <w:sz w:val="18"/>
          <w:szCs w:val="18"/>
        </w:rPr>
        <w:t>de</w:t>
      </w:r>
      <w:r w:rsidRPr="009E1920">
        <w:rPr>
          <w:rFonts w:ascii="Arial" w:hAnsi="Arial" w:cs="Arial"/>
          <w:spacing w:val="41"/>
          <w:sz w:val="18"/>
          <w:szCs w:val="18"/>
        </w:rPr>
        <w:t xml:space="preserve"> </w:t>
      </w:r>
      <w:r w:rsidRPr="009E1920">
        <w:rPr>
          <w:rFonts w:ascii="Arial" w:hAnsi="Arial" w:cs="Arial"/>
          <w:sz w:val="18"/>
          <w:szCs w:val="18"/>
        </w:rPr>
        <w:t>licitación</w:t>
      </w:r>
      <w:r w:rsidRPr="009E1920">
        <w:rPr>
          <w:rFonts w:ascii="Arial" w:hAnsi="Arial" w:cs="Arial"/>
          <w:spacing w:val="41"/>
          <w:sz w:val="18"/>
          <w:szCs w:val="18"/>
        </w:rPr>
        <w:t xml:space="preserve"> </w:t>
      </w:r>
      <w:r w:rsidRPr="009E1920">
        <w:rPr>
          <w:rFonts w:ascii="Arial" w:hAnsi="Arial" w:cs="Arial"/>
          <w:sz w:val="18"/>
          <w:szCs w:val="18"/>
        </w:rPr>
        <w:t>pública electrónica o mixta, el Operador tendrá que seleccionar la plantilla</w:t>
      </w:r>
      <w:r w:rsidRPr="009E1920">
        <w:rPr>
          <w:rFonts w:ascii="Arial" w:hAnsi="Arial" w:cs="Arial"/>
          <w:spacing w:val="-12"/>
          <w:sz w:val="18"/>
          <w:szCs w:val="18"/>
        </w:rPr>
        <w:t xml:space="preserve"> </w:t>
      </w:r>
      <w:r w:rsidRPr="009E1920">
        <w:rPr>
          <w:rFonts w:ascii="Arial" w:hAnsi="Arial" w:cs="Arial"/>
          <w:sz w:val="18"/>
          <w:szCs w:val="18"/>
        </w:rPr>
        <w:t>correspondiente a esta modalidad al momento de crear el</w:t>
      </w:r>
      <w:r w:rsidRPr="009E1920">
        <w:rPr>
          <w:rFonts w:ascii="Arial" w:hAnsi="Arial" w:cs="Arial"/>
          <w:spacing w:val="-12"/>
          <w:sz w:val="18"/>
          <w:szCs w:val="18"/>
        </w:rPr>
        <w:t xml:space="preserve"> </w:t>
      </w:r>
      <w:r w:rsidRPr="009E1920">
        <w:rPr>
          <w:rFonts w:ascii="Arial" w:hAnsi="Arial" w:cs="Arial"/>
          <w:sz w:val="18"/>
          <w:szCs w:val="18"/>
        </w:rPr>
        <w:t>expediente.</w:t>
      </w:r>
    </w:p>
    <w:p w14:paraId="50C14BAF" w14:textId="77777777" w:rsidR="005A2AB8" w:rsidRPr="006378A0" w:rsidRDefault="005A2AB8" w:rsidP="00BD7CED">
      <w:pPr>
        <w:jc w:val="both"/>
        <w:rPr>
          <w:rFonts w:ascii="Arial" w:eastAsia="Arial" w:hAnsi="Arial" w:cs="Arial"/>
          <w:sz w:val="14"/>
          <w:szCs w:val="14"/>
        </w:rPr>
      </w:pPr>
    </w:p>
    <w:p w14:paraId="22816C57" w14:textId="77777777" w:rsidR="005A2AB8" w:rsidRPr="009E1920" w:rsidRDefault="005A2AB8" w:rsidP="00961975">
      <w:pPr>
        <w:pStyle w:val="Prrafodelista"/>
        <w:numPr>
          <w:ilvl w:val="0"/>
          <w:numId w:val="73"/>
        </w:numPr>
        <w:tabs>
          <w:tab w:val="left" w:pos="858"/>
        </w:tabs>
        <w:ind w:right="118" w:firstLine="288"/>
        <w:contextualSpacing w:val="0"/>
        <w:jc w:val="both"/>
        <w:rPr>
          <w:rFonts w:ascii="Arial" w:eastAsia="Arial" w:hAnsi="Arial" w:cs="Arial"/>
          <w:sz w:val="18"/>
          <w:szCs w:val="18"/>
        </w:rPr>
      </w:pPr>
      <w:r w:rsidRPr="009E1920">
        <w:rPr>
          <w:rFonts w:ascii="Arial" w:hAnsi="Arial" w:cs="Arial"/>
          <w:sz w:val="18"/>
          <w:szCs w:val="18"/>
        </w:rPr>
        <w:t>La participación en un procedimiento de licitación pública electrónica</w:t>
      </w:r>
      <w:r w:rsidRPr="009E1920">
        <w:rPr>
          <w:rFonts w:ascii="Arial" w:hAnsi="Arial" w:cs="Arial"/>
          <w:spacing w:val="29"/>
          <w:sz w:val="18"/>
          <w:szCs w:val="18"/>
        </w:rPr>
        <w:t xml:space="preserve"> </w:t>
      </w:r>
      <w:r w:rsidRPr="009E1920">
        <w:rPr>
          <w:rFonts w:ascii="Arial" w:hAnsi="Arial" w:cs="Arial"/>
          <w:sz w:val="18"/>
          <w:szCs w:val="18"/>
        </w:rPr>
        <w:t>o mixta,</w:t>
      </w:r>
      <w:r w:rsidRPr="009E1920">
        <w:rPr>
          <w:rFonts w:ascii="Arial" w:hAnsi="Arial" w:cs="Arial"/>
          <w:spacing w:val="37"/>
          <w:sz w:val="18"/>
          <w:szCs w:val="18"/>
        </w:rPr>
        <w:t xml:space="preserve"> </w:t>
      </w:r>
      <w:r w:rsidRPr="009E1920">
        <w:rPr>
          <w:rFonts w:ascii="Arial" w:hAnsi="Arial" w:cs="Arial"/>
          <w:sz w:val="18"/>
          <w:szCs w:val="18"/>
        </w:rPr>
        <w:t>bajo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modalidad</w:t>
      </w:r>
      <w:r w:rsidRPr="009E1920">
        <w:rPr>
          <w:rFonts w:ascii="Arial" w:hAnsi="Arial" w:cs="Arial"/>
          <w:spacing w:val="37"/>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implica</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previa</w:t>
      </w:r>
      <w:r w:rsidRPr="009E1920">
        <w:rPr>
          <w:rFonts w:ascii="Arial" w:hAnsi="Arial" w:cs="Arial"/>
          <w:spacing w:val="37"/>
          <w:sz w:val="18"/>
          <w:szCs w:val="18"/>
        </w:rPr>
        <w:t xml:space="preserve"> </w:t>
      </w:r>
      <w:r w:rsidRPr="009E1920">
        <w:rPr>
          <w:rFonts w:ascii="Arial" w:hAnsi="Arial" w:cs="Arial"/>
          <w:sz w:val="18"/>
          <w:szCs w:val="18"/>
        </w:rPr>
        <w:t>acreditación</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los</w:t>
      </w:r>
      <w:r w:rsidRPr="009E1920">
        <w:rPr>
          <w:rFonts w:ascii="Arial" w:hAnsi="Arial" w:cs="Arial"/>
          <w:spacing w:val="37"/>
          <w:sz w:val="18"/>
          <w:szCs w:val="18"/>
        </w:rPr>
        <w:t xml:space="preserve"> </w:t>
      </w:r>
      <w:r w:rsidRPr="009E1920">
        <w:rPr>
          <w:rFonts w:ascii="Arial" w:hAnsi="Arial" w:cs="Arial"/>
          <w:sz w:val="18"/>
          <w:szCs w:val="18"/>
        </w:rPr>
        <w:t>interesados licitantes</w:t>
      </w:r>
      <w:r w:rsidRPr="009E1920">
        <w:rPr>
          <w:rFonts w:ascii="Arial" w:hAnsi="Arial" w:cs="Arial"/>
          <w:spacing w:val="36"/>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el</w:t>
      </w:r>
      <w:r w:rsidRPr="009E1920">
        <w:rPr>
          <w:rFonts w:ascii="Arial" w:hAnsi="Arial" w:cs="Arial"/>
          <w:spacing w:val="36"/>
          <w:sz w:val="18"/>
          <w:szCs w:val="18"/>
        </w:rPr>
        <w:t xml:space="preserve"> </w:t>
      </w:r>
      <w:r w:rsidRPr="009E1920">
        <w:rPr>
          <w:rFonts w:ascii="Arial" w:hAnsi="Arial" w:cs="Arial"/>
          <w:sz w:val="18"/>
          <w:szCs w:val="18"/>
        </w:rPr>
        <w:t>uso</w:t>
      </w:r>
      <w:r w:rsidRPr="009E1920">
        <w:rPr>
          <w:rFonts w:ascii="Arial" w:hAnsi="Arial" w:cs="Arial"/>
          <w:spacing w:val="37"/>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herramienta</w:t>
      </w:r>
      <w:r w:rsidRPr="009E1920">
        <w:rPr>
          <w:rFonts w:ascii="Arial" w:hAnsi="Arial" w:cs="Arial"/>
          <w:spacing w:val="38"/>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a</w:t>
      </w:r>
      <w:r w:rsidRPr="009E1920">
        <w:rPr>
          <w:rFonts w:ascii="Arial" w:hAnsi="Arial" w:cs="Arial"/>
          <w:spacing w:val="37"/>
          <w:sz w:val="18"/>
          <w:szCs w:val="18"/>
        </w:rPr>
        <w:t xml:space="preserve"> </w:t>
      </w:r>
      <w:r w:rsidRPr="009E1920">
        <w:rPr>
          <w:rFonts w:ascii="Arial" w:hAnsi="Arial" w:cs="Arial"/>
          <w:sz w:val="18"/>
          <w:szCs w:val="18"/>
        </w:rPr>
        <w:t>tal</w:t>
      </w:r>
      <w:r w:rsidRPr="009E1920">
        <w:rPr>
          <w:rFonts w:ascii="Arial" w:hAnsi="Arial" w:cs="Arial"/>
          <w:spacing w:val="36"/>
          <w:sz w:val="18"/>
          <w:szCs w:val="18"/>
        </w:rPr>
        <w:t xml:space="preserve"> </w:t>
      </w:r>
      <w:r w:rsidRPr="009E1920">
        <w:rPr>
          <w:rFonts w:ascii="Arial" w:hAnsi="Arial" w:cs="Arial"/>
          <w:sz w:val="18"/>
          <w:szCs w:val="18"/>
        </w:rPr>
        <w:t>efecto,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46"/>
          <w:sz w:val="18"/>
          <w:szCs w:val="18"/>
        </w:rPr>
        <w:t xml:space="preserve"> </w:t>
      </w:r>
      <w:r w:rsidRPr="009E1920">
        <w:rPr>
          <w:rFonts w:ascii="Arial" w:hAnsi="Arial" w:cs="Arial"/>
          <w:sz w:val="18"/>
          <w:szCs w:val="18"/>
        </w:rPr>
        <w:t>CTIA</w:t>
      </w:r>
      <w:r w:rsidRPr="009E1920">
        <w:rPr>
          <w:rFonts w:ascii="Arial" w:hAnsi="Arial" w:cs="Arial"/>
          <w:spacing w:val="35"/>
          <w:sz w:val="18"/>
          <w:szCs w:val="18"/>
        </w:rPr>
        <w:t xml:space="preserve"> </w:t>
      </w:r>
      <w:r w:rsidRPr="009E1920">
        <w:rPr>
          <w:rFonts w:ascii="Arial" w:hAnsi="Arial" w:cs="Arial"/>
          <w:sz w:val="18"/>
          <w:szCs w:val="18"/>
        </w:rPr>
        <w:t>mantendrá</w:t>
      </w:r>
      <w:r w:rsidRPr="009E1920">
        <w:rPr>
          <w:rFonts w:ascii="Arial" w:hAnsi="Arial" w:cs="Arial"/>
          <w:spacing w:val="37"/>
          <w:sz w:val="18"/>
          <w:szCs w:val="18"/>
        </w:rPr>
        <w:t xml:space="preserve"> </w:t>
      </w:r>
      <w:r w:rsidRPr="009E1920">
        <w:rPr>
          <w:rFonts w:ascii="Arial" w:hAnsi="Arial" w:cs="Arial"/>
          <w:sz w:val="18"/>
          <w:szCs w:val="18"/>
        </w:rPr>
        <w:t>en CompraINE</w:t>
      </w:r>
      <w:r w:rsidRPr="009E1920">
        <w:rPr>
          <w:rFonts w:ascii="Arial" w:hAnsi="Arial" w:cs="Arial"/>
          <w:spacing w:val="28"/>
          <w:sz w:val="18"/>
          <w:szCs w:val="18"/>
        </w:rPr>
        <w:t xml:space="preserve"> </w:t>
      </w:r>
      <w:r w:rsidRPr="009E1920">
        <w:rPr>
          <w:rFonts w:ascii="Arial" w:hAnsi="Arial" w:cs="Arial"/>
          <w:sz w:val="18"/>
          <w:szCs w:val="18"/>
        </w:rPr>
        <w:t>a</w:t>
      </w:r>
      <w:r w:rsidRPr="009E1920">
        <w:rPr>
          <w:rFonts w:ascii="Arial" w:hAnsi="Arial" w:cs="Arial"/>
          <w:spacing w:val="29"/>
          <w:sz w:val="18"/>
          <w:szCs w:val="18"/>
        </w:rPr>
        <w:t xml:space="preserve"> </w:t>
      </w:r>
      <w:r w:rsidRPr="009E1920">
        <w:rPr>
          <w:rFonts w:ascii="Arial" w:hAnsi="Arial" w:cs="Arial"/>
          <w:sz w:val="18"/>
          <w:szCs w:val="18"/>
        </w:rPr>
        <w:t>disposición</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cualquier</w:t>
      </w:r>
      <w:r w:rsidRPr="009E1920">
        <w:rPr>
          <w:rFonts w:ascii="Arial" w:hAnsi="Arial" w:cs="Arial"/>
          <w:spacing w:val="28"/>
          <w:sz w:val="18"/>
          <w:szCs w:val="18"/>
        </w:rPr>
        <w:t xml:space="preserve"> </w:t>
      </w:r>
      <w:r w:rsidRPr="009E1920">
        <w:rPr>
          <w:rFonts w:ascii="Arial" w:hAnsi="Arial" w:cs="Arial"/>
          <w:sz w:val="18"/>
          <w:szCs w:val="18"/>
        </w:rPr>
        <w:t>interesado,</w:t>
      </w:r>
      <w:r w:rsidRPr="009E1920">
        <w:rPr>
          <w:rFonts w:ascii="Arial" w:hAnsi="Arial" w:cs="Arial"/>
          <w:spacing w:val="28"/>
          <w:sz w:val="18"/>
          <w:szCs w:val="18"/>
        </w:rPr>
        <w:t xml:space="preserve"> </w:t>
      </w:r>
      <w:r w:rsidRPr="009E1920">
        <w:rPr>
          <w:rFonts w:ascii="Arial" w:hAnsi="Arial" w:cs="Arial"/>
          <w:sz w:val="18"/>
          <w:szCs w:val="18"/>
        </w:rPr>
        <w:t>la</w:t>
      </w:r>
      <w:r w:rsidRPr="009E1920">
        <w:rPr>
          <w:rFonts w:ascii="Arial" w:hAnsi="Arial" w:cs="Arial"/>
          <w:spacing w:val="28"/>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necesaria</w:t>
      </w:r>
      <w:r w:rsidRPr="009E1920">
        <w:rPr>
          <w:rFonts w:ascii="Arial" w:hAnsi="Arial" w:cs="Arial"/>
          <w:spacing w:val="29"/>
          <w:sz w:val="18"/>
          <w:szCs w:val="18"/>
        </w:rPr>
        <w:t xml:space="preserve"> </w:t>
      </w:r>
      <w:r w:rsidRPr="009E1920">
        <w:rPr>
          <w:rFonts w:ascii="Arial" w:hAnsi="Arial" w:cs="Arial"/>
          <w:sz w:val="18"/>
          <w:szCs w:val="18"/>
        </w:rPr>
        <w:t>para su capacitación o acreditación en el uso de dicha</w:t>
      </w:r>
      <w:r w:rsidRPr="009E1920">
        <w:rPr>
          <w:rFonts w:ascii="Arial" w:hAnsi="Arial" w:cs="Arial"/>
          <w:spacing w:val="-8"/>
          <w:sz w:val="18"/>
          <w:szCs w:val="18"/>
        </w:rPr>
        <w:t xml:space="preserve"> </w:t>
      </w:r>
      <w:r w:rsidRPr="009E1920">
        <w:rPr>
          <w:rFonts w:ascii="Arial" w:hAnsi="Arial" w:cs="Arial"/>
          <w:sz w:val="18"/>
          <w:szCs w:val="18"/>
        </w:rPr>
        <w:t>herramienta.</w:t>
      </w:r>
    </w:p>
    <w:p w14:paraId="5A26116E" w14:textId="77777777" w:rsidR="005A2AB8" w:rsidRPr="006378A0" w:rsidRDefault="005A2AB8" w:rsidP="00BD7CED">
      <w:pPr>
        <w:jc w:val="both"/>
        <w:rPr>
          <w:rFonts w:ascii="Arial" w:eastAsia="Arial" w:hAnsi="Arial" w:cs="Arial"/>
          <w:sz w:val="14"/>
          <w:szCs w:val="14"/>
        </w:rPr>
      </w:pPr>
    </w:p>
    <w:p w14:paraId="0177A246" w14:textId="77777777" w:rsidR="005A2AB8" w:rsidRPr="009E1920" w:rsidRDefault="005A2AB8" w:rsidP="00961975">
      <w:pPr>
        <w:pStyle w:val="Prrafodelista"/>
        <w:numPr>
          <w:ilvl w:val="0"/>
          <w:numId w:val="73"/>
        </w:numPr>
        <w:tabs>
          <w:tab w:val="left" w:pos="820"/>
        </w:tabs>
        <w:ind w:right="115"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clave</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acceso</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certificado</w:t>
      </w:r>
      <w:r w:rsidRPr="009E1920">
        <w:rPr>
          <w:rFonts w:ascii="Arial" w:hAnsi="Arial" w:cs="Arial"/>
          <w:spacing w:val="24"/>
          <w:sz w:val="18"/>
          <w:szCs w:val="18"/>
        </w:rPr>
        <w:t xml:space="preserve"> </w:t>
      </w:r>
      <w:r w:rsidRPr="009E1920">
        <w:rPr>
          <w:rFonts w:ascii="Arial" w:hAnsi="Arial" w:cs="Arial"/>
          <w:sz w:val="18"/>
          <w:szCs w:val="18"/>
        </w:rPr>
        <w:t>digital</w:t>
      </w:r>
      <w:r w:rsidRPr="009E1920">
        <w:rPr>
          <w:rFonts w:ascii="Arial" w:hAnsi="Arial" w:cs="Arial"/>
          <w:spacing w:val="23"/>
          <w:sz w:val="18"/>
          <w:szCs w:val="18"/>
        </w:rPr>
        <w:t xml:space="preserve"> </w:t>
      </w:r>
      <w:r w:rsidRPr="009E1920">
        <w:rPr>
          <w:rFonts w:ascii="Arial" w:hAnsi="Arial" w:cs="Arial"/>
          <w:sz w:val="18"/>
          <w:szCs w:val="18"/>
        </w:rPr>
        <w:t>para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los</w:t>
      </w:r>
      <w:r w:rsidRPr="009E1920">
        <w:rPr>
          <w:rFonts w:ascii="Arial" w:hAnsi="Arial" w:cs="Arial"/>
          <w:spacing w:val="26"/>
          <w:sz w:val="18"/>
          <w:szCs w:val="18"/>
        </w:rPr>
        <w:t xml:space="preserve"> </w:t>
      </w:r>
      <w:r w:rsidRPr="009E1920">
        <w:rPr>
          <w:rFonts w:ascii="Arial" w:hAnsi="Arial" w:cs="Arial"/>
          <w:sz w:val="18"/>
          <w:szCs w:val="18"/>
        </w:rPr>
        <w:t>interesados</w:t>
      </w:r>
      <w:r w:rsidRPr="009E1920">
        <w:rPr>
          <w:rFonts w:ascii="Arial" w:hAnsi="Arial" w:cs="Arial"/>
          <w:spacing w:val="26"/>
          <w:sz w:val="18"/>
          <w:szCs w:val="18"/>
        </w:rPr>
        <w:t xml:space="preserve"> </w:t>
      </w:r>
      <w:r w:rsidRPr="009E1920">
        <w:rPr>
          <w:rFonts w:ascii="Arial" w:hAnsi="Arial" w:cs="Arial"/>
          <w:sz w:val="18"/>
          <w:szCs w:val="18"/>
        </w:rPr>
        <w:t>licitantes participen en procedimientos de contratación bajo la modalidad de OSD, serán</w:t>
      </w:r>
      <w:r w:rsidRPr="009E1920">
        <w:rPr>
          <w:rFonts w:ascii="Arial" w:hAnsi="Arial" w:cs="Arial"/>
          <w:spacing w:val="66"/>
          <w:sz w:val="18"/>
          <w:szCs w:val="18"/>
        </w:rPr>
        <w:t xml:space="preserve"> </w:t>
      </w:r>
      <w:r w:rsidRPr="009E1920">
        <w:rPr>
          <w:rFonts w:ascii="Arial" w:hAnsi="Arial" w:cs="Arial"/>
          <w:sz w:val="18"/>
          <w:szCs w:val="18"/>
        </w:rPr>
        <w:t>los mismos que recibieron al inscribirse al CompraINE, de conformidad con</w:t>
      </w:r>
      <w:r w:rsidRPr="009E1920">
        <w:rPr>
          <w:rFonts w:ascii="Arial" w:hAnsi="Arial" w:cs="Arial"/>
          <w:spacing w:val="10"/>
          <w:sz w:val="18"/>
          <w:szCs w:val="18"/>
        </w:rPr>
        <w:t xml:space="preserve"> </w:t>
      </w:r>
      <w:r w:rsidRPr="009E1920">
        <w:rPr>
          <w:rFonts w:ascii="Arial" w:hAnsi="Arial" w:cs="Arial"/>
          <w:sz w:val="18"/>
          <w:szCs w:val="18"/>
        </w:rPr>
        <w:t>los numerales 13 y 14 de las presentes</w:t>
      </w:r>
      <w:r w:rsidRPr="009E1920">
        <w:rPr>
          <w:rFonts w:ascii="Arial" w:hAnsi="Arial" w:cs="Arial"/>
          <w:spacing w:val="-10"/>
          <w:sz w:val="18"/>
          <w:szCs w:val="18"/>
        </w:rPr>
        <w:t xml:space="preserve"> </w:t>
      </w:r>
      <w:r w:rsidRPr="009E1920">
        <w:rPr>
          <w:rFonts w:ascii="Arial" w:hAnsi="Arial" w:cs="Arial"/>
          <w:sz w:val="18"/>
          <w:szCs w:val="18"/>
        </w:rPr>
        <w:t>disposiciones.</w:t>
      </w:r>
    </w:p>
    <w:p w14:paraId="65990DD3" w14:textId="77777777" w:rsidR="005A2AB8" w:rsidRPr="006378A0" w:rsidRDefault="005A2AB8" w:rsidP="00BC30BC">
      <w:pPr>
        <w:jc w:val="center"/>
        <w:rPr>
          <w:rFonts w:ascii="Arial" w:eastAsia="Arial" w:hAnsi="Arial" w:cs="Arial"/>
          <w:sz w:val="14"/>
          <w:szCs w:val="14"/>
        </w:rPr>
      </w:pPr>
    </w:p>
    <w:p w14:paraId="3BB452E9" w14:textId="77777777" w:rsidR="005A2AB8" w:rsidRPr="009E1920" w:rsidRDefault="005A2AB8" w:rsidP="00BC30BC">
      <w:pPr>
        <w:pStyle w:val="Ttulo1"/>
        <w:ind w:left="595" w:right="614"/>
        <w:rPr>
          <w:rFonts w:cs="Arial"/>
          <w:b w:val="0"/>
          <w:bCs/>
          <w:sz w:val="18"/>
          <w:szCs w:val="18"/>
        </w:rPr>
      </w:pPr>
      <w:bookmarkStart w:id="1215" w:name="_Toc494211646"/>
      <w:bookmarkStart w:id="1216" w:name="_Toc505757207"/>
      <w:bookmarkStart w:id="1217" w:name="_Toc505869804"/>
      <w:bookmarkStart w:id="1218" w:name="_Toc527963354"/>
      <w:bookmarkStart w:id="1219" w:name="_Toc528680742"/>
      <w:bookmarkStart w:id="1220" w:name="_Toc1644649"/>
      <w:bookmarkStart w:id="1221" w:name="_Toc1644755"/>
      <w:bookmarkStart w:id="1222" w:name="_Toc52822233"/>
      <w:r w:rsidRPr="009E1920">
        <w:rPr>
          <w:rFonts w:cs="Arial"/>
          <w:sz w:val="18"/>
          <w:szCs w:val="18"/>
        </w:rPr>
        <w:t>TRANSITORIO</w:t>
      </w:r>
      <w:bookmarkEnd w:id="1215"/>
      <w:bookmarkEnd w:id="1216"/>
      <w:bookmarkEnd w:id="1217"/>
      <w:bookmarkEnd w:id="1218"/>
      <w:bookmarkEnd w:id="1219"/>
      <w:bookmarkEnd w:id="1220"/>
      <w:bookmarkEnd w:id="1221"/>
      <w:bookmarkEnd w:id="1222"/>
    </w:p>
    <w:p w14:paraId="0FDD923C" w14:textId="77777777" w:rsidR="005A2AB8" w:rsidRPr="006378A0" w:rsidRDefault="005A2AB8" w:rsidP="00BC30BC">
      <w:pPr>
        <w:jc w:val="center"/>
        <w:rPr>
          <w:rFonts w:ascii="Arial" w:eastAsia="Arial" w:hAnsi="Arial" w:cs="Arial"/>
          <w:b/>
          <w:bCs/>
          <w:sz w:val="14"/>
          <w:szCs w:val="14"/>
        </w:rPr>
      </w:pPr>
    </w:p>
    <w:p w14:paraId="423FB641" w14:textId="77777777" w:rsidR="005A2AB8" w:rsidRPr="009E1920" w:rsidRDefault="005A2AB8" w:rsidP="00BC30BC">
      <w:pPr>
        <w:jc w:val="center"/>
        <w:rPr>
          <w:rFonts w:ascii="Arial" w:hAnsi="Arial" w:cs="Arial"/>
          <w:b/>
          <w:sz w:val="18"/>
          <w:szCs w:val="18"/>
          <w:lang w:val="es-ES"/>
        </w:rPr>
      </w:pPr>
      <w:r w:rsidRPr="009E1920">
        <w:rPr>
          <w:rFonts w:ascii="Arial" w:hAnsi="Arial" w:cs="Arial"/>
          <w:b/>
          <w:sz w:val="18"/>
          <w:szCs w:val="18"/>
        </w:rPr>
        <w:t xml:space="preserve">ÚNICO. - </w:t>
      </w:r>
      <w:r w:rsidRPr="009E1920">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sectPr w:rsidR="005A2AB8" w:rsidRPr="009E1920" w:rsidSect="00972331">
      <w:headerReference w:type="default" r:id="rId46"/>
      <w:footerReference w:type="default" r:id="rId47"/>
      <w:pgSz w:w="12242" w:h="15842" w:code="1"/>
      <w:pgMar w:top="1701" w:right="1752"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4295" w14:textId="77777777" w:rsidR="00A764FB" w:rsidRDefault="00A764FB">
      <w:r>
        <w:separator/>
      </w:r>
    </w:p>
  </w:endnote>
  <w:endnote w:type="continuationSeparator" w:id="0">
    <w:p w14:paraId="74F0E77B" w14:textId="77777777" w:rsidR="00A764FB" w:rsidRDefault="00A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77D" w14:textId="7E59D6BF" w:rsidR="00F50455" w:rsidRDefault="00F50455"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A3093A">
      <w:rPr>
        <w:rFonts w:ascii="Arial" w:hAnsi="Arial" w:cs="Arial"/>
        <w:b/>
        <w:noProof/>
      </w:rPr>
      <w:t>10</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7</w:t>
    </w:r>
    <w:r w:rsidR="00F812D2">
      <w:rPr>
        <w:rFonts w:ascii="Arial" w:hAnsi="Arial" w:cs="Arial"/>
        <w:b/>
      </w:rPr>
      <w:t>2</w:t>
    </w:r>
  </w:p>
  <w:p w14:paraId="29D217CD" w14:textId="77777777" w:rsidR="00F50455" w:rsidRDefault="00F50455"/>
  <w:p w14:paraId="15F84AE5" w14:textId="77777777" w:rsidR="00F50455" w:rsidRDefault="00F504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F832" w14:textId="77777777" w:rsidR="00F50455" w:rsidRPr="00672A2F" w:rsidRDefault="00F50455"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0D1E7853" w14:textId="77777777" w:rsidR="00F50455" w:rsidRDefault="00F50455">
    <w:pPr>
      <w:pStyle w:val="Piedepgina"/>
    </w:pPr>
  </w:p>
  <w:p w14:paraId="17AA7406" w14:textId="77777777" w:rsidR="00F50455" w:rsidRDefault="00F50455"/>
  <w:p w14:paraId="6005D4B6" w14:textId="77777777" w:rsidR="00F50455" w:rsidRDefault="00F504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EDC1" w14:textId="7E96B39A" w:rsidR="00F50455" w:rsidRDefault="00F50455"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A3093A">
      <w:rPr>
        <w:rFonts w:ascii="Arial" w:hAnsi="Arial" w:cs="Arial"/>
        <w:b/>
        <w:noProof/>
      </w:rPr>
      <w:t>71</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7</w:t>
    </w:r>
    <w:r w:rsidR="00F812D2">
      <w:rPr>
        <w:rFonts w:ascii="Arial" w:hAnsi="Arial" w:cs="Arial"/>
        <w:b/>
      </w:rPr>
      <w:t>2</w:t>
    </w:r>
  </w:p>
  <w:p w14:paraId="77B322A2" w14:textId="77777777" w:rsidR="00F50455" w:rsidRPr="009F25D8" w:rsidRDefault="00F50455" w:rsidP="007B7A63">
    <w:pPr>
      <w:pStyle w:val="Piedepgina"/>
      <w:tabs>
        <w:tab w:val="clear" w:pos="8504"/>
        <w:tab w:val="right" w:pos="9214"/>
      </w:tabs>
      <w:rPr>
        <w:rFonts w:ascii="Arial" w:hAnsi="Arial" w:cs="Arial"/>
      </w:rPr>
    </w:pPr>
  </w:p>
  <w:p w14:paraId="0CE9CA6D" w14:textId="77777777" w:rsidR="00F50455" w:rsidRPr="007B7A63" w:rsidRDefault="00F50455"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BF79" w14:textId="77777777" w:rsidR="00A764FB" w:rsidRDefault="00A764FB">
      <w:r>
        <w:separator/>
      </w:r>
    </w:p>
  </w:footnote>
  <w:footnote w:type="continuationSeparator" w:id="0">
    <w:p w14:paraId="4134974A" w14:textId="77777777" w:rsidR="00A764FB" w:rsidRDefault="00A7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9" w:type="dxa"/>
      <w:tblLook w:val="04A0" w:firstRow="1" w:lastRow="0" w:firstColumn="1" w:lastColumn="0" w:noHBand="0" w:noVBand="1"/>
    </w:tblPr>
    <w:tblGrid>
      <w:gridCol w:w="5104"/>
      <w:gridCol w:w="5528"/>
    </w:tblGrid>
    <w:tr w:rsidR="00F50455" w:rsidRPr="005B2294" w14:paraId="67109653" w14:textId="77777777" w:rsidTr="00DB7AFA">
      <w:tc>
        <w:tcPr>
          <w:tcW w:w="5104" w:type="dxa"/>
          <w:shd w:val="clear" w:color="auto" w:fill="auto"/>
        </w:tcPr>
        <w:p w14:paraId="0F24DBD2" w14:textId="77777777" w:rsidR="00F50455" w:rsidRPr="005B2294" w:rsidRDefault="00F50455" w:rsidP="008917A5">
          <w:pPr>
            <w:pStyle w:val="Encabezado"/>
            <w:tabs>
              <w:tab w:val="clear" w:pos="4252"/>
              <w:tab w:val="clear" w:pos="8504"/>
              <w:tab w:val="right" w:pos="4273"/>
            </w:tabs>
            <w:rPr>
              <w:rFonts w:ascii="Arial" w:hAnsi="Arial" w:cs="Arial"/>
              <w:color w:val="808080"/>
              <w:szCs w:val="22"/>
            </w:rPr>
          </w:pPr>
          <w:r>
            <w:rPr>
              <w:rFonts w:ascii="Helvetica" w:hAnsi="Helvetica" w:cs="Helvetica"/>
              <w:noProof/>
              <w:color w:val="008CBA"/>
              <w:lang w:val="es-MX" w:eastAsia="es-MX"/>
            </w:rPr>
            <w:drawing>
              <wp:inline distT="0" distB="0" distL="0" distR="0" wp14:anchorId="785B5ECE" wp14:editId="64510A6E">
                <wp:extent cx="1800225" cy="692785"/>
                <wp:effectExtent l="0" t="0" r="9525" b="0"/>
                <wp:docPr id="33"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r>
            <w:rPr>
              <w:rFonts w:ascii="Arial" w:hAnsi="Arial" w:cs="Arial"/>
              <w:color w:val="808080"/>
              <w:szCs w:val="22"/>
            </w:rPr>
            <w:tab/>
            <w:t xml:space="preserve">      </w:t>
          </w:r>
        </w:p>
      </w:tc>
      <w:tc>
        <w:tcPr>
          <w:tcW w:w="5528" w:type="dxa"/>
          <w:shd w:val="clear" w:color="auto" w:fill="auto"/>
        </w:tcPr>
        <w:p w14:paraId="1411D272" w14:textId="77777777" w:rsidR="00F50455" w:rsidRPr="005B2294" w:rsidRDefault="00F50455"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AC327AB" w14:textId="77777777" w:rsidR="00F50455" w:rsidRPr="005B2294" w:rsidRDefault="00F50455"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7BD57AA4" w14:textId="4FB8402D" w:rsidR="00F50455" w:rsidRPr="005B2294" w:rsidRDefault="00F50455"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Nacional </w:t>
          </w:r>
          <w:r w:rsidR="008F33BF">
            <w:rPr>
              <w:rFonts w:ascii="Arial" w:hAnsi="Arial" w:cs="Arial"/>
              <w:color w:val="808080"/>
              <w:szCs w:val="22"/>
            </w:rPr>
            <w:t>Mixta</w:t>
          </w:r>
        </w:p>
        <w:p w14:paraId="47CEE413" w14:textId="3F666B65" w:rsidR="00F50455" w:rsidRPr="005B2294" w:rsidRDefault="00F50455" w:rsidP="009E2224">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6D38A5">
            <w:rPr>
              <w:rFonts w:ascii="Arial" w:hAnsi="Arial" w:cs="Arial"/>
              <w:color w:val="808080"/>
              <w:szCs w:val="22"/>
            </w:rPr>
            <w:t>007</w:t>
          </w:r>
          <w:r>
            <w:rPr>
              <w:rFonts w:ascii="Arial" w:hAnsi="Arial" w:cs="Arial"/>
              <w:color w:val="808080"/>
              <w:szCs w:val="22"/>
            </w:rPr>
            <w:t>/202</w:t>
          </w:r>
          <w:r w:rsidR="008F33BF">
            <w:rPr>
              <w:rFonts w:ascii="Arial" w:hAnsi="Arial" w:cs="Arial"/>
              <w:color w:val="808080"/>
              <w:szCs w:val="22"/>
            </w:rPr>
            <w:t>2</w:t>
          </w:r>
        </w:p>
      </w:tc>
    </w:tr>
  </w:tbl>
  <w:p w14:paraId="2AF03DCA" w14:textId="77777777" w:rsidR="00F50455" w:rsidRDefault="00F504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0FBE" w14:textId="77777777" w:rsidR="00F50455" w:rsidRPr="00424AED" w:rsidRDefault="00F50455"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40A1912" wp14:editId="62708BB9">
          <wp:simplePos x="0" y="0"/>
          <wp:positionH relativeFrom="column">
            <wp:posOffset>-474345</wp:posOffset>
          </wp:positionH>
          <wp:positionV relativeFrom="paragraph">
            <wp:posOffset>-255270</wp:posOffset>
          </wp:positionV>
          <wp:extent cx="1574165" cy="733425"/>
          <wp:effectExtent l="0" t="0" r="6985" b="9525"/>
          <wp:wrapNone/>
          <wp:docPr id="34" name="Imagen 34"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1EDAD5C" w14:textId="77777777" w:rsidR="00F50455" w:rsidRDefault="00F50455"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26208B40" w14:textId="77777777" w:rsidR="00F50455" w:rsidRDefault="00F50455"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98ACE25" w14:textId="77777777" w:rsidR="00F50455" w:rsidRDefault="00F50455" w:rsidP="00A535CD">
    <w:pPr>
      <w:pStyle w:val="Encabezado"/>
      <w:jc w:val="right"/>
      <w:rPr>
        <w:rFonts w:ascii="Arial" w:hAnsi="Arial" w:cs="Arial"/>
        <w:color w:val="808080"/>
        <w:szCs w:val="22"/>
      </w:rPr>
    </w:pPr>
  </w:p>
  <w:p w14:paraId="6D134E9C" w14:textId="77777777" w:rsidR="00F50455" w:rsidRPr="00A535CD" w:rsidRDefault="00F50455" w:rsidP="00A535CD">
    <w:pPr>
      <w:pStyle w:val="Encabezado"/>
      <w:jc w:val="right"/>
      <w:rPr>
        <w:rFonts w:ascii="Arial" w:hAnsi="Arial" w:cs="Arial"/>
        <w:color w:val="808080"/>
        <w:szCs w:val="22"/>
      </w:rPr>
    </w:pPr>
  </w:p>
  <w:p w14:paraId="2CD4B6B4" w14:textId="77777777" w:rsidR="00F50455" w:rsidRDefault="00F50455"/>
  <w:p w14:paraId="0EADCB47" w14:textId="77777777" w:rsidR="00F50455" w:rsidRDefault="00F504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E445" w14:textId="77777777" w:rsidR="00F50455" w:rsidRPr="00424AED" w:rsidRDefault="00F50455"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60288" behindDoc="0" locked="0" layoutInCell="1" allowOverlap="1" wp14:anchorId="12AD1D4A" wp14:editId="164954A3">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6BCCDE9" w14:textId="77777777" w:rsidR="00F50455" w:rsidRDefault="00F50455"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43428E2" w14:textId="77777777" w:rsidR="00F50455" w:rsidRDefault="00F50455"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30112A47" w14:textId="5B7E8FD1" w:rsidR="00F50455" w:rsidRPr="005B2294" w:rsidRDefault="00F50455" w:rsidP="001312B5">
    <w:pPr>
      <w:pStyle w:val="Encabezado"/>
      <w:jc w:val="right"/>
      <w:rPr>
        <w:rFonts w:ascii="Arial" w:hAnsi="Arial" w:cs="Arial"/>
        <w:color w:val="808080"/>
        <w:szCs w:val="22"/>
      </w:rPr>
    </w:pPr>
    <w:r>
      <w:rPr>
        <w:rFonts w:ascii="Arial" w:hAnsi="Arial" w:cs="Arial"/>
        <w:color w:val="808080"/>
        <w:szCs w:val="22"/>
      </w:rPr>
      <w:t xml:space="preserve">Nacional </w:t>
    </w:r>
    <w:r w:rsidR="00BC1051">
      <w:rPr>
        <w:rFonts w:ascii="Arial" w:hAnsi="Arial" w:cs="Arial"/>
        <w:color w:val="808080"/>
        <w:szCs w:val="22"/>
      </w:rPr>
      <w:t>Mixta</w:t>
    </w:r>
  </w:p>
  <w:p w14:paraId="1D8FBBA0" w14:textId="3AC78E21" w:rsidR="00F50455" w:rsidRDefault="00F50455"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B9614E">
      <w:rPr>
        <w:rFonts w:ascii="Arial" w:hAnsi="Arial" w:cs="Arial"/>
        <w:color w:val="808080"/>
        <w:szCs w:val="22"/>
      </w:rPr>
      <w:t>007</w:t>
    </w:r>
    <w:r>
      <w:rPr>
        <w:rFonts w:ascii="Arial" w:hAnsi="Arial" w:cs="Arial"/>
        <w:color w:val="808080"/>
        <w:szCs w:val="22"/>
      </w:rPr>
      <w:t>/202</w:t>
    </w:r>
    <w:r w:rsidR="00BC1051">
      <w:rPr>
        <w:rFonts w:ascii="Arial" w:hAnsi="Arial" w:cs="Arial"/>
        <w:color w:val="808080"/>
        <w:szCs w:val="22"/>
      </w:rPr>
      <w:t>2</w:t>
    </w:r>
  </w:p>
  <w:p w14:paraId="2E1DB272" w14:textId="77777777" w:rsidR="00F50455" w:rsidRDefault="00F50455" w:rsidP="00D4289C">
    <w:pPr>
      <w:pStyle w:val="Encabezado"/>
      <w:jc w:val="right"/>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150975"/>
    <w:multiLevelType w:val="hybridMultilevel"/>
    <w:tmpl w:val="F5A689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3"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4"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8"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1"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3"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5" w15:restartNumberingAfterBreak="0">
    <w:nsid w:val="1ED62A29"/>
    <w:multiLevelType w:val="hybridMultilevel"/>
    <w:tmpl w:val="60AAB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2"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3"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6"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9"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34F85B5F"/>
    <w:multiLevelType w:val="hybridMultilevel"/>
    <w:tmpl w:val="2050FA52"/>
    <w:lvl w:ilvl="0" w:tplc="080A000F">
      <w:start w:val="1"/>
      <w:numFmt w:val="decimal"/>
      <w:lvlText w:val="%1."/>
      <w:lvlJc w:val="left"/>
      <w:pPr>
        <w:ind w:left="720" w:hanging="360"/>
      </w:pPr>
      <w:rPr>
        <w:rFonts w:hint="default"/>
      </w:rPr>
    </w:lvl>
    <w:lvl w:ilvl="1" w:tplc="6A467570">
      <w:start w:val="1"/>
      <w:numFmt w:val="decimal"/>
      <w:lvlText w:val="3.%2"/>
      <w:lvlJc w:val="left"/>
      <w:pPr>
        <w:ind w:left="1440" w:hanging="360"/>
      </w:pPr>
      <w:rPr>
        <w:rFonts w:hint="default"/>
      </w:rPr>
    </w:lvl>
    <w:lvl w:ilvl="2" w:tplc="080A0015">
      <w:start w:val="1"/>
      <w:numFmt w:val="upperLetter"/>
      <w:lvlText w:val="%3."/>
      <w:lvlJc w:val="left"/>
      <w:pPr>
        <w:ind w:left="2160" w:hanging="180"/>
      </w:pPr>
    </w:lvl>
    <w:lvl w:ilvl="3" w:tplc="DE806B5A">
      <w:start w:val="1"/>
      <w:numFmt w:val="lowerLetter"/>
      <w:lvlText w:val="%4)"/>
      <w:lvlJc w:val="left"/>
      <w:pPr>
        <w:ind w:left="2880" w:hanging="360"/>
      </w:pPr>
      <w:rPr>
        <w:rFonts w:hint="default"/>
        <w:b/>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2"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3"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4"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5"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6"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7"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8"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0" w15:restartNumberingAfterBreak="0">
    <w:nsid w:val="43683F19"/>
    <w:multiLevelType w:val="hybridMultilevel"/>
    <w:tmpl w:val="DE420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2"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3"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5"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6"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7"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68"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9"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0"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1"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5"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6"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7"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9"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0"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1"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2"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3"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84"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5"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7" w15:restartNumberingAfterBreak="0">
    <w:nsid w:val="68832745"/>
    <w:multiLevelType w:val="hybridMultilevel"/>
    <w:tmpl w:val="CF2ED444"/>
    <w:lvl w:ilvl="0" w:tplc="A596EE9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8"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9"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0"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1" w15:restartNumberingAfterBreak="0">
    <w:nsid w:val="6F722B82"/>
    <w:multiLevelType w:val="hybridMultilevel"/>
    <w:tmpl w:val="B808A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5"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6"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7"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8"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9"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0"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4"/>
  </w:num>
  <w:num w:numId="2">
    <w:abstractNumId w:val="74"/>
  </w:num>
  <w:num w:numId="3">
    <w:abstractNumId w:val="39"/>
  </w:num>
  <w:num w:numId="4">
    <w:abstractNumId w:val="98"/>
  </w:num>
  <w:num w:numId="5">
    <w:abstractNumId w:val="97"/>
  </w:num>
  <w:num w:numId="6">
    <w:abstractNumId w:val="54"/>
  </w:num>
  <w:num w:numId="7">
    <w:abstractNumId w:val="75"/>
  </w:num>
  <w:num w:numId="8">
    <w:abstractNumId w:val="77"/>
  </w:num>
  <w:num w:numId="9">
    <w:abstractNumId w:val="88"/>
  </w:num>
  <w:num w:numId="10">
    <w:abstractNumId w:val="52"/>
  </w:num>
  <w:num w:numId="11">
    <w:abstractNumId w:val="37"/>
  </w:num>
  <w:num w:numId="12">
    <w:abstractNumId w:val="22"/>
  </w:num>
  <w:num w:numId="13">
    <w:abstractNumId w:val="6"/>
  </w:num>
  <w:num w:numId="14">
    <w:abstractNumId w:val="30"/>
  </w:num>
  <w:num w:numId="15">
    <w:abstractNumId w:val="29"/>
  </w:num>
  <w:num w:numId="16">
    <w:abstractNumId w:val="8"/>
  </w:num>
  <w:num w:numId="17">
    <w:abstractNumId w:val="69"/>
  </w:num>
  <w:num w:numId="18">
    <w:abstractNumId w:val="17"/>
  </w:num>
  <w:num w:numId="19">
    <w:abstractNumId w:val="67"/>
  </w:num>
  <w:num w:numId="20">
    <w:abstractNumId w:val="61"/>
  </w:num>
  <w:num w:numId="21">
    <w:abstractNumId w:val="7"/>
  </w:num>
  <w:num w:numId="22">
    <w:abstractNumId w:val="3"/>
  </w:num>
  <w:num w:numId="23">
    <w:abstractNumId w:val="2"/>
  </w:num>
  <w:num w:numId="24">
    <w:abstractNumId w:val="1"/>
  </w:num>
  <w:num w:numId="25">
    <w:abstractNumId w:val="0"/>
  </w:num>
  <w:num w:numId="26">
    <w:abstractNumId w:val="5"/>
  </w:num>
  <w:num w:numId="27">
    <w:abstractNumId w:val="4"/>
  </w:num>
  <w:num w:numId="28">
    <w:abstractNumId w:val="48"/>
  </w:num>
  <w:num w:numId="29">
    <w:abstractNumId w:val="68"/>
  </w:num>
  <w:num w:numId="30">
    <w:abstractNumId w:val="80"/>
  </w:num>
  <w:num w:numId="31">
    <w:abstractNumId w:val="86"/>
  </w:num>
  <w:num w:numId="32">
    <w:abstractNumId w:val="71"/>
  </w:num>
  <w:num w:numId="33">
    <w:abstractNumId w:val="81"/>
  </w:num>
  <w:num w:numId="34">
    <w:abstractNumId w:val="94"/>
  </w:num>
  <w:num w:numId="35">
    <w:abstractNumId w:val="12"/>
  </w:num>
  <w:num w:numId="36">
    <w:abstractNumId w:val="65"/>
  </w:num>
  <w:num w:numId="37">
    <w:abstractNumId w:val="82"/>
  </w:num>
  <w:num w:numId="38">
    <w:abstractNumId w:val="72"/>
  </w:num>
  <w:num w:numId="39">
    <w:abstractNumId w:val="53"/>
  </w:num>
  <w:num w:numId="40">
    <w:abstractNumId w:val="62"/>
  </w:num>
  <w:num w:numId="41">
    <w:abstractNumId w:val="56"/>
  </w:num>
  <w:num w:numId="42">
    <w:abstractNumId w:val="28"/>
  </w:num>
  <w:num w:numId="43">
    <w:abstractNumId w:val="21"/>
  </w:num>
  <w:num w:numId="44">
    <w:abstractNumId w:val="79"/>
  </w:num>
  <w:num w:numId="45">
    <w:abstractNumId w:val="55"/>
  </w:num>
  <w:num w:numId="46">
    <w:abstractNumId w:val="34"/>
  </w:num>
  <w:num w:numId="47">
    <w:abstractNumId w:val="15"/>
  </w:num>
  <w:num w:numId="48">
    <w:abstractNumId w:val="23"/>
  </w:num>
  <w:num w:numId="49">
    <w:abstractNumId w:val="76"/>
  </w:num>
  <w:num w:numId="50">
    <w:abstractNumId w:val="57"/>
  </w:num>
  <w:num w:numId="51">
    <w:abstractNumId w:val="41"/>
  </w:num>
  <w:num w:numId="52">
    <w:abstractNumId w:val="90"/>
  </w:num>
  <w:num w:numId="53">
    <w:abstractNumId w:val="93"/>
  </w:num>
  <w:num w:numId="54">
    <w:abstractNumId w:val="42"/>
  </w:num>
  <w:num w:numId="55">
    <w:abstractNumId w:val="47"/>
  </w:num>
  <w:num w:numId="56">
    <w:abstractNumId w:val="84"/>
  </w:num>
  <w:num w:numId="57">
    <w:abstractNumId w:val="26"/>
  </w:num>
  <w:num w:numId="58">
    <w:abstractNumId w:val="46"/>
  </w:num>
  <w:num w:numId="59">
    <w:abstractNumId w:val="89"/>
  </w:num>
  <w:num w:numId="60">
    <w:abstractNumId w:val="13"/>
  </w:num>
  <w:num w:numId="61">
    <w:abstractNumId w:val="51"/>
  </w:num>
  <w:num w:numId="62">
    <w:abstractNumId w:val="58"/>
  </w:num>
  <w:num w:numId="63">
    <w:abstractNumId w:val="49"/>
  </w:num>
  <w:num w:numId="64">
    <w:abstractNumId w:val="33"/>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num>
  <w:num w:numId="67">
    <w:abstractNumId w:val="19"/>
  </w:num>
  <w:num w:numId="68">
    <w:abstractNumId w:val="36"/>
  </w:num>
  <w:num w:numId="69">
    <w:abstractNumId w:val="78"/>
  </w:num>
  <w:num w:numId="70">
    <w:abstractNumId w:val="70"/>
  </w:num>
  <w:num w:numId="71">
    <w:abstractNumId w:val="31"/>
  </w:num>
  <w:num w:numId="72">
    <w:abstractNumId w:val="83"/>
  </w:num>
  <w:num w:numId="73">
    <w:abstractNumId w:val="16"/>
  </w:num>
  <w:num w:numId="74">
    <w:abstractNumId w:val="96"/>
  </w:num>
  <w:num w:numId="75">
    <w:abstractNumId w:val="32"/>
  </w:num>
  <w:num w:numId="76">
    <w:abstractNumId w:val="27"/>
  </w:num>
  <w:num w:numId="77">
    <w:abstractNumId w:val="14"/>
  </w:num>
  <w:num w:numId="78">
    <w:abstractNumId w:val="59"/>
  </w:num>
  <w:num w:numId="79">
    <w:abstractNumId w:val="45"/>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num>
  <w:num w:numId="83">
    <w:abstractNumId w:val="99"/>
  </w:num>
  <w:num w:numId="84">
    <w:abstractNumId w:val="18"/>
  </w:num>
  <w:num w:numId="85">
    <w:abstractNumId w:val="25"/>
  </w:num>
  <w:num w:numId="86">
    <w:abstractNumId w:val="64"/>
  </w:num>
  <w:num w:numId="87">
    <w:abstractNumId w:val="63"/>
  </w:num>
  <w:num w:numId="88">
    <w:abstractNumId w:val="40"/>
  </w:num>
  <w:num w:numId="89">
    <w:abstractNumId w:val="73"/>
  </w:num>
  <w:num w:numId="90">
    <w:abstractNumId w:val="50"/>
  </w:num>
  <w:num w:numId="91">
    <w:abstractNumId w:val="20"/>
  </w:num>
  <w:num w:numId="92">
    <w:abstractNumId w:val="35"/>
  </w:num>
  <w:num w:numId="93">
    <w:abstractNumId w:val="87"/>
  </w:num>
  <w:num w:numId="94">
    <w:abstractNumId w:val="24"/>
  </w:num>
  <w:num w:numId="95">
    <w:abstractNumId w:val="92"/>
  </w:num>
  <w:num w:numId="96">
    <w:abstractNumId w:val="91"/>
  </w:num>
  <w:num w:numId="97">
    <w:abstractNumId w:val="6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6C8F"/>
    <w:rsid w:val="000071A8"/>
    <w:rsid w:val="00007245"/>
    <w:rsid w:val="00007348"/>
    <w:rsid w:val="00007454"/>
    <w:rsid w:val="000078AE"/>
    <w:rsid w:val="00007B28"/>
    <w:rsid w:val="00007FCF"/>
    <w:rsid w:val="00010140"/>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768"/>
    <w:rsid w:val="00014C24"/>
    <w:rsid w:val="000155B8"/>
    <w:rsid w:val="00015E33"/>
    <w:rsid w:val="00016301"/>
    <w:rsid w:val="000163C8"/>
    <w:rsid w:val="0001691A"/>
    <w:rsid w:val="00016D1D"/>
    <w:rsid w:val="000173FB"/>
    <w:rsid w:val="000174C4"/>
    <w:rsid w:val="00017DD7"/>
    <w:rsid w:val="00020311"/>
    <w:rsid w:val="0002035A"/>
    <w:rsid w:val="000203F5"/>
    <w:rsid w:val="0002041A"/>
    <w:rsid w:val="000209C1"/>
    <w:rsid w:val="00020C11"/>
    <w:rsid w:val="00021283"/>
    <w:rsid w:val="0002141C"/>
    <w:rsid w:val="000214C2"/>
    <w:rsid w:val="00021CCD"/>
    <w:rsid w:val="00022258"/>
    <w:rsid w:val="00022644"/>
    <w:rsid w:val="000228AC"/>
    <w:rsid w:val="0002293D"/>
    <w:rsid w:val="00023751"/>
    <w:rsid w:val="00023780"/>
    <w:rsid w:val="000240F2"/>
    <w:rsid w:val="0002432A"/>
    <w:rsid w:val="00024433"/>
    <w:rsid w:val="00024458"/>
    <w:rsid w:val="0002466B"/>
    <w:rsid w:val="000246BA"/>
    <w:rsid w:val="00024A00"/>
    <w:rsid w:val="000255E2"/>
    <w:rsid w:val="00025C60"/>
    <w:rsid w:val="00026487"/>
    <w:rsid w:val="00026924"/>
    <w:rsid w:val="00026980"/>
    <w:rsid w:val="0002716E"/>
    <w:rsid w:val="000272DA"/>
    <w:rsid w:val="000277AD"/>
    <w:rsid w:val="0003035B"/>
    <w:rsid w:val="0003282D"/>
    <w:rsid w:val="000332B0"/>
    <w:rsid w:val="00033823"/>
    <w:rsid w:val="0003387A"/>
    <w:rsid w:val="0003395E"/>
    <w:rsid w:val="00034468"/>
    <w:rsid w:val="000347CD"/>
    <w:rsid w:val="00034A3D"/>
    <w:rsid w:val="00034F84"/>
    <w:rsid w:val="000356CE"/>
    <w:rsid w:val="0003581C"/>
    <w:rsid w:val="00035A87"/>
    <w:rsid w:val="00035B38"/>
    <w:rsid w:val="00035D97"/>
    <w:rsid w:val="00035F70"/>
    <w:rsid w:val="000366A7"/>
    <w:rsid w:val="000372E7"/>
    <w:rsid w:val="000374A9"/>
    <w:rsid w:val="00037AE4"/>
    <w:rsid w:val="00037CAD"/>
    <w:rsid w:val="00037F16"/>
    <w:rsid w:val="00040147"/>
    <w:rsid w:val="000403F0"/>
    <w:rsid w:val="000403FF"/>
    <w:rsid w:val="00041196"/>
    <w:rsid w:val="000411D2"/>
    <w:rsid w:val="000411E6"/>
    <w:rsid w:val="000412A7"/>
    <w:rsid w:val="00041431"/>
    <w:rsid w:val="00041660"/>
    <w:rsid w:val="0004177E"/>
    <w:rsid w:val="0004191F"/>
    <w:rsid w:val="00041D85"/>
    <w:rsid w:val="00041DE2"/>
    <w:rsid w:val="00042126"/>
    <w:rsid w:val="000423DB"/>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39F3"/>
    <w:rsid w:val="000547CB"/>
    <w:rsid w:val="00054A3E"/>
    <w:rsid w:val="00054B5E"/>
    <w:rsid w:val="00054E09"/>
    <w:rsid w:val="00055809"/>
    <w:rsid w:val="00055DA1"/>
    <w:rsid w:val="000563A6"/>
    <w:rsid w:val="000563BD"/>
    <w:rsid w:val="000566B5"/>
    <w:rsid w:val="00056E8D"/>
    <w:rsid w:val="00057212"/>
    <w:rsid w:val="00057CF3"/>
    <w:rsid w:val="00057D24"/>
    <w:rsid w:val="00057EA8"/>
    <w:rsid w:val="0006003A"/>
    <w:rsid w:val="00061163"/>
    <w:rsid w:val="00061475"/>
    <w:rsid w:val="00061ECE"/>
    <w:rsid w:val="00062038"/>
    <w:rsid w:val="00062117"/>
    <w:rsid w:val="000623CF"/>
    <w:rsid w:val="000626F6"/>
    <w:rsid w:val="00062E4C"/>
    <w:rsid w:val="00063520"/>
    <w:rsid w:val="00063950"/>
    <w:rsid w:val="000639BA"/>
    <w:rsid w:val="00063B98"/>
    <w:rsid w:val="000647BF"/>
    <w:rsid w:val="00064FDF"/>
    <w:rsid w:val="00065268"/>
    <w:rsid w:val="00065CC6"/>
    <w:rsid w:val="00065E12"/>
    <w:rsid w:val="0006601E"/>
    <w:rsid w:val="00066637"/>
    <w:rsid w:val="00066712"/>
    <w:rsid w:val="000667FF"/>
    <w:rsid w:val="00067B91"/>
    <w:rsid w:val="00067C13"/>
    <w:rsid w:val="00067F32"/>
    <w:rsid w:val="000705EE"/>
    <w:rsid w:val="000709B5"/>
    <w:rsid w:val="00071180"/>
    <w:rsid w:val="00071EB2"/>
    <w:rsid w:val="00071FA7"/>
    <w:rsid w:val="000720FE"/>
    <w:rsid w:val="00072342"/>
    <w:rsid w:val="00072447"/>
    <w:rsid w:val="0007278F"/>
    <w:rsid w:val="00072A4E"/>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7663"/>
    <w:rsid w:val="00077744"/>
    <w:rsid w:val="00077819"/>
    <w:rsid w:val="00077843"/>
    <w:rsid w:val="00077B8D"/>
    <w:rsid w:val="00080D75"/>
    <w:rsid w:val="00080EA5"/>
    <w:rsid w:val="0008106E"/>
    <w:rsid w:val="000821D9"/>
    <w:rsid w:val="00082422"/>
    <w:rsid w:val="00082F79"/>
    <w:rsid w:val="00082FE3"/>
    <w:rsid w:val="0008444D"/>
    <w:rsid w:val="0008541E"/>
    <w:rsid w:val="00085506"/>
    <w:rsid w:val="000858A5"/>
    <w:rsid w:val="000858B7"/>
    <w:rsid w:val="00085EBE"/>
    <w:rsid w:val="00086C71"/>
    <w:rsid w:val="000875E4"/>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18B"/>
    <w:rsid w:val="00096535"/>
    <w:rsid w:val="00096853"/>
    <w:rsid w:val="00096F4F"/>
    <w:rsid w:val="00097B1B"/>
    <w:rsid w:val="000A04DC"/>
    <w:rsid w:val="000A0937"/>
    <w:rsid w:val="000A0A90"/>
    <w:rsid w:val="000A0AA8"/>
    <w:rsid w:val="000A0C84"/>
    <w:rsid w:val="000A0EE3"/>
    <w:rsid w:val="000A176C"/>
    <w:rsid w:val="000A1FD3"/>
    <w:rsid w:val="000A260D"/>
    <w:rsid w:val="000A28F4"/>
    <w:rsid w:val="000A3B1B"/>
    <w:rsid w:val="000A3EFC"/>
    <w:rsid w:val="000A4216"/>
    <w:rsid w:val="000A4357"/>
    <w:rsid w:val="000A4F9B"/>
    <w:rsid w:val="000A5EDF"/>
    <w:rsid w:val="000A5F7D"/>
    <w:rsid w:val="000A6315"/>
    <w:rsid w:val="000A6A3C"/>
    <w:rsid w:val="000A7028"/>
    <w:rsid w:val="000A774B"/>
    <w:rsid w:val="000A7D52"/>
    <w:rsid w:val="000B0120"/>
    <w:rsid w:val="000B01B6"/>
    <w:rsid w:val="000B090C"/>
    <w:rsid w:val="000B0B16"/>
    <w:rsid w:val="000B0BDD"/>
    <w:rsid w:val="000B0F07"/>
    <w:rsid w:val="000B0F2A"/>
    <w:rsid w:val="000B12F8"/>
    <w:rsid w:val="000B1B6C"/>
    <w:rsid w:val="000B20F2"/>
    <w:rsid w:val="000B2CB2"/>
    <w:rsid w:val="000B2E5F"/>
    <w:rsid w:val="000B2F48"/>
    <w:rsid w:val="000B308A"/>
    <w:rsid w:val="000B3A1A"/>
    <w:rsid w:val="000B3D37"/>
    <w:rsid w:val="000B3FF9"/>
    <w:rsid w:val="000B412E"/>
    <w:rsid w:val="000B43F1"/>
    <w:rsid w:val="000B46FD"/>
    <w:rsid w:val="000B4725"/>
    <w:rsid w:val="000B60CF"/>
    <w:rsid w:val="000B63AA"/>
    <w:rsid w:val="000B644B"/>
    <w:rsid w:val="000B6587"/>
    <w:rsid w:val="000B6B9D"/>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8B0"/>
    <w:rsid w:val="000C297A"/>
    <w:rsid w:val="000C2E4D"/>
    <w:rsid w:val="000C30B4"/>
    <w:rsid w:val="000C3339"/>
    <w:rsid w:val="000C346F"/>
    <w:rsid w:val="000C35B1"/>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9FD"/>
    <w:rsid w:val="000D4AE5"/>
    <w:rsid w:val="000D4F71"/>
    <w:rsid w:val="000D5553"/>
    <w:rsid w:val="000D55E7"/>
    <w:rsid w:val="000D58BA"/>
    <w:rsid w:val="000D5D54"/>
    <w:rsid w:val="000D5F15"/>
    <w:rsid w:val="000D6117"/>
    <w:rsid w:val="000D62B9"/>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47B"/>
    <w:rsid w:val="000F063C"/>
    <w:rsid w:val="000F07E8"/>
    <w:rsid w:val="000F0BF3"/>
    <w:rsid w:val="000F0E18"/>
    <w:rsid w:val="000F1024"/>
    <w:rsid w:val="000F2274"/>
    <w:rsid w:val="000F24A4"/>
    <w:rsid w:val="000F2817"/>
    <w:rsid w:val="000F3186"/>
    <w:rsid w:val="000F3AC1"/>
    <w:rsid w:val="000F3C18"/>
    <w:rsid w:val="000F3C1E"/>
    <w:rsid w:val="000F4526"/>
    <w:rsid w:val="000F4A8C"/>
    <w:rsid w:val="000F4AF1"/>
    <w:rsid w:val="000F5832"/>
    <w:rsid w:val="000F5ACF"/>
    <w:rsid w:val="000F5B39"/>
    <w:rsid w:val="000F6054"/>
    <w:rsid w:val="000F682E"/>
    <w:rsid w:val="000F6C4F"/>
    <w:rsid w:val="000F6D32"/>
    <w:rsid w:val="000F6DBF"/>
    <w:rsid w:val="000F7CA0"/>
    <w:rsid w:val="000F7D91"/>
    <w:rsid w:val="000F7E53"/>
    <w:rsid w:val="00100200"/>
    <w:rsid w:val="001005A3"/>
    <w:rsid w:val="00100738"/>
    <w:rsid w:val="001007FD"/>
    <w:rsid w:val="0010128A"/>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581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35C"/>
    <w:rsid w:val="00132678"/>
    <w:rsid w:val="00132CB7"/>
    <w:rsid w:val="00132EEB"/>
    <w:rsid w:val="0013337E"/>
    <w:rsid w:val="00133BA7"/>
    <w:rsid w:val="0013407E"/>
    <w:rsid w:val="0013468D"/>
    <w:rsid w:val="00134B2B"/>
    <w:rsid w:val="00134BFC"/>
    <w:rsid w:val="00134F19"/>
    <w:rsid w:val="00135272"/>
    <w:rsid w:val="00135276"/>
    <w:rsid w:val="001368AB"/>
    <w:rsid w:val="001372B4"/>
    <w:rsid w:val="00137A04"/>
    <w:rsid w:val="00137A16"/>
    <w:rsid w:val="00137BFD"/>
    <w:rsid w:val="00137CB6"/>
    <w:rsid w:val="00137CFE"/>
    <w:rsid w:val="001401A8"/>
    <w:rsid w:val="00140EA3"/>
    <w:rsid w:val="00141CEC"/>
    <w:rsid w:val="00142DA0"/>
    <w:rsid w:val="00142E79"/>
    <w:rsid w:val="00143561"/>
    <w:rsid w:val="00143631"/>
    <w:rsid w:val="0014392F"/>
    <w:rsid w:val="00143B22"/>
    <w:rsid w:val="00143D89"/>
    <w:rsid w:val="00143F81"/>
    <w:rsid w:val="0014436C"/>
    <w:rsid w:val="0014468D"/>
    <w:rsid w:val="00144DC6"/>
    <w:rsid w:val="00145D30"/>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A8B"/>
    <w:rsid w:val="00152F66"/>
    <w:rsid w:val="00152FBB"/>
    <w:rsid w:val="001540CD"/>
    <w:rsid w:val="00154209"/>
    <w:rsid w:val="00154296"/>
    <w:rsid w:val="00154708"/>
    <w:rsid w:val="001548F0"/>
    <w:rsid w:val="00154D00"/>
    <w:rsid w:val="00154EE3"/>
    <w:rsid w:val="0015562B"/>
    <w:rsid w:val="00155AB4"/>
    <w:rsid w:val="00155FEC"/>
    <w:rsid w:val="001560DF"/>
    <w:rsid w:val="0015617F"/>
    <w:rsid w:val="00156917"/>
    <w:rsid w:val="0015721D"/>
    <w:rsid w:val="00157231"/>
    <w:rsid w:val="00157329"/>
    <w:rsid w:val="00157AEE"/>
    <w:rsid w:val="00157EE2"/>
    <w:rsid w:val="001601E4"/>
    <w:rsid w:val="0016033D"/>
    <w:rsid w:val="00160346"/>
    <w:rsid w:val="00160C48"/>
    <w:rsid w:val="00160DC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8CC"/>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B6"/>
    <w:rsid w:val="00177FBC"/>
    <w:rsid w:val="001805CD"/>
    <w:rsid w:val="001810CF"/>
    <w:rsid w:val="00181108"/>
    <w:rsid w:val="001816BD"/>
    <w:rsid w:val="0018217D"/>
    <w:rsid w:val="00182810"/>
    <w:rsid w:val="00182A22"/>
    <w:rsid w:val="00182DBA"/>
    <w:rsid w:val="00183475"/>
    <w:rsid w:val="0018352A"/>
    <w:rsid w:val="001837E0"/>
    <w:rsid w:val="00183EC2"/>
    <w:rsid w:val="00184173"/>
    <w:rsid w:val="001842D6"/>
    <w:rsid w:val="001848B3"/>
    <w:rsid w:val="00184CE0"/>
    <w:rsid w:val="00184D01"/>
    <w:rsid w:val="00184EBB"/>
    <w:rsid w:val="0018560C"/>
    <w:rsid w:val="0018598F"/>
    <w:rsid w:val="00185BE5"/>
    <w:rsid w:val="0018668B"/>
    <w:rsid w:val="00186AD4"/>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3C"/>
    <w:rsid w:val="001A19C9"/>
    <w:rsid w:val="001A1B18"/>
    <w:rsid w:val="001A1C0B"/>
    <w:rsid w:val="001A3267"/>
    <w:rsid w:val="001A39BD"/>
    <w:rsid w:val="001A3E16"/>
    <w:rsid w:val="001A4B20"/>
    <w:rsid w:val="001A4B3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F6"/>
    <w:rsid w:val="001B4975"/>
    <w:rsid w:val="001B5551"/>
    <w:rsid w:val="001B582B"/>
    <w:rsid w:val="001B5F91"/>
    <w:rsid w:val="001B64D1"/>
    <w:rsid w:val="001B674F"/>
    <w:rsid w:val="001B6A19"/>
    <w:rsid w:val="001B74B6"/>
    <w:rsid w:val="001B758D"/>
    <w:rsid w:val="001B7763"/>
    <w:rsid w:val="001B79A7"/>
    <w:rsid w:val="001B7AB0"/>
    <w:rsid w:val="001B7B08"/>
    <w:rsid w:val="001B7FB0"/>
    <w:rsid w:val="001C0025"/>
    <w:rsid w:val="001C0118"/>
    <w:rsid w:val="001C0B2E"/>
    <w:rsid w:val="001C0F16"/>
    <w:rsid w:val="001C134C"/>
    <w:rsid w:val="001C138A"/>
    <w:rsid w:val="001C14E3"/>
    <w:rsid w:val="001C15F6"/>
    <w:rsid w:val="001C16F6"/>
    <w:rsid w:val="001C1F1D"/>
    <w:rsid w:val="001C1F32"/>
    <w:rsid w:val="001C21AD"/>
    <w:rsid w:val="001C3084"/>
    <w:rsid w:val="001C3387"/>
    <w:rsid w:val="001C338E"/>
    <w:rsid w:val="001C39B9"/>
    <w:rsid w:val="001C3ABE"/>
    <w:rsid w:val="001C3D9B"/>
    <w:rsid w:val="001C40F1"/>
    <w:rsid w:val="001C4201"/>
    <w:rsid w:val="001C4434"/>
    <w:rsid w:val="001C4730"/>
    <w:rsid w:val="001C4A22"/>
    <w:rsid w:val="001C4A34"/>
    <w:rsid w:val="001C52E1"/>
    <w:rsid w:val="001C53CD"/>
    <w:rsid w:val="001C5621"/>
    <w:rsid w:val="001C5672"/>
    <w:rsid w:val="001C5745"/>
    <w:rsid w:val="001C5919"/>
    <w:rsid w:val="001C59BD"/>
    <w:rsid w:val="001C5C1F"/>
    <w:rsid w:val="001C5CA4"/>
    <w:rsid w:val="001C61F4"/>
    <w:rsid w:val="001C654D"/>
    <w:rsid w:val="001C65D1"/>
    <w:rsid w:val="001C6AED"/>
    <w:rsid w:val="001C738B"/>
    <w:rsid w:val="001C7A82"/>
    <w:rsid w:val="001C7E72"/>
    <w:rsid w:val="001C7F00"/>
    <w:rsid w:val="001D003A"/>
    <w:rsid w:val="001D025A"/>
    <w:rsid w:val="001D07CA"/>
    <w:rsid w:val="001D0AC5"/>
    <w:rsid w:val="001D0B43"/>
    <w:rsid w:val="001D116A"/>
    <w:rsid w:val="001D1836"/>
    <w:rsid w:val="001D2511"/>
    <w:rsid w:val="001D2BC7"/>
    <w:rsid w:val="001D2CFB"/>
    <w:rsid w:val="001D2E59"/>
    <w:rsid w:val="001D308A"/>
    <w:rsid w:val="001D373F"/>
    <w:rsid w:val="001D3BDC"/>
    <w:rsid w:val="001D4081"/>
    <w:rsid w:val="001D424B"/>
    <w:rsid w:val="001D46DE"/>
    <w:rsid w:val="001D48F2"/>
    <w:rsid w:val="001D4D26"/>
    <w:rsid w:val="001D4E08"/>
    <w:rsid w:val="001D5113"/>
    <w:rsid w:val="001D54D1"/>
    <w:rsid w:val="001D5ADA"/>
    <w:rsid w:val="001D5BAC"/>
    <w:rsid w:val="001D5C50"/>
    <w:rsid w:val="001D5FA7"/>
    <w:rsid w:val="001D607F"/>
    <w:rsid w:val="001D6127"/>
    <w:rsid w:val="001D61DB"/>
    <w:rsid w:val="001D61FF"/>
    <w:rsid w:val="001D726E"/>
    <w:rsid w:val="001D770E"/>
    <w:rsid w:val="001D7F13"/>
    <w:rsid w:val="001E0A07"/>
    <w:rsid w:val="001E0B56"/>
    <w:rsid w:val="001E0F5A"/>
    <w:rsid w:val="001E2085"/>
    <w:rsid w:val="001E2424"/>
    <w:rsid w:val="001E2E72"/>
    <w:rsid w:val="001E3308"/>
    <w:rsid w:val="001E3395"/>
    <w:rsid w:val="001E33D5"/>
    <w:rsid w:val="001E3588"/>
    <w:rsid w:val="001E3740"/>
    <w:rsid w:val="001E3B02"/>
    <w:rsid w:val="001E3C4E"/>
    <w:rsid w:val="001E4708"/>
    <w:rsid w:val="001E4B46"/>
    <w:rsid w:val="001E4C31"/>
    <w:rsid w:val="001E4E1E"/>
    <w:rsid w:val="001E5296"/>
    <w:rsid w:val="001E53E2"/>
    <w:rsid w:val="001E5415"/>
    <w:rsid w:val="001E5596"/>
    <w:rsid w:val="001E565A"/>
    <w:rsid w:val="001E5BFA"/>
    <w:rsid w:val="001E5DC5"/>
    <w:rsid w:val="001E5E42"/>
    <w:rsid w:val="001E60FD"/>
    <w:rsid w:val="001E73A8"/>
    <w:rsid w:val="001E7B15"/>
    <w:rsid w:val="001E7E36"/>
    <w:rsid w:val="001E7E92"/>
    <w:rsid w:val="001F05FC"/>
    <w:rsid w:val="001F061F"/>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573"/>
    <w:rsid w:val="001F765E"/>
    <w:rsid w:val="001F78EC"/>
    <w:rsid w:val="001F7CF9"/>
    <w:rsid w:val="002003B1"/>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4CAF"/>
    <w:rsid w:val="00204D4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2E"/>
    <w:rsid w:val="00212CFA"/>
    <w:rsid w:val="002136AA"/>
    <w:rsid w:val="0021399E"/>
    <w:rsid w:val="00213B1F"/>
    <w:rsid w:val="00213D77"/>
    <w:rsid w:val="00213FCF"/>
    <w:rsid w:val="00214059"/>
    <w:rsid w:val="002147B2"/>
    <w:rsid w:val="00215A00"/>
    <w:rsid w:val="00216920"/>
    <w:rsid w:val="00216942"/>
    <w:rsid w:val="00216C0E"/>
    <w:rsid w:val="00216C8B"/>
    <w:rsid w:val="00216EAE"/>
    <w:rsid w:val="00217CDB"/>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351"/>
    <w:rsid w:val="002258FC"/>
    <w:rsid w:val="002267F8"/>
    <w:rsid w:val="00226A50"/>
    <w:rsid w:val="00226B35"/>
    <w:rsid w:val="00226EB5"/>
    <w:rsid w:val="00227AB7"/>
    <w:rsid w:val="00227BBB"/>
    <w:rsid w:val="00227F07"/>
    <w:rsid w:val="00227F0D"/>
    <w:rsid w:val="00230031"/>
    <w:rsid w:val="00230131"/>
    <w:rsid w:val="002309C4"/>
    <w:rsid w:val="00230E01"/>
    <w:rsid w:val="00231128"/>
    <w:rsid w:val="0023159C"/>
    <w:rsid w:val="0023179A"/>
    <w:rsid w:val="00231987"/>
    <w:rsid w:val="00232DE0"/>
    <w:rsid w:val="00232F27"/>
    <w:rsid w:val="002330C4"/>
    <w:rsid w:val="002337CE"/>
    <w:rsid w:val="002337DD"/>
    <w:rsid w:val="0023398E"/>
    <w:rsid w:val="00233B16"/>
    <w:rsid w:val="00233BF4"/>
    <w:rsid w:val="00233D72"/>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53F"/>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CF6"/>
    <w:rsid w:val="00244EB4"/>
    <w:rsid w:val="00244FC3"/>
    <w:rsid w:val="00245496"/>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189"/>
    <w:rsid w:val="002542B2"/>
    <w:rsid w:val="00254398"/>
    <w:rsid w:val="00254B47"/>
    <w:rsid w:val="00254FAD"/>
    <w:rsid w:val="00255218"/>
    <w:rsid w:val="002557BA"/>
    <w:rsid w:val="00255CE2"/>
    <w:rsid w:val="00255D82"/>
    <w:rsid w:val="002561F6"/>
    <w:rsid w:val="00256280"/>
    <w:rsid w:val="002562BE"/>
    <w:rsid w:val="002563DE"/>
    <w:rsid w:val="0025679B"/>
    <w:rsid w:val="00256C21"/>
    <w:rsid w:val="00256F3E"/>
    <w:rsid w:val="002572F5"/>
    <w:rsid w:val="00257337"/>
    <w:rsid w:val="00257909"/>
    <w:rsid w:val="00257C36"/>
    <w:rsid w:val="00257D25"/>
    <w:rsid w:val="00260195"/>
    <w:rsid w:val="002604EA"/>
    <w:rsid w:val="00260937"/>
    <w:rsid w:val="00260FEA"/>
    <w:rsid w:val="00261468"/>
    <w:rsid w:val="00261495"/>
    <w:rsid w:val="00261CF1"/>
    <w:rsid w:val="00261CFC"/>
    <w:rsid w:val="00262731"/>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1584"/>
    <w:rsid w:val="002718DD"/>
    <w:rsid w:val="00271A7F"/>
    <w:rsid w:val="00271B93"/>
    <w:rsid w:val="00271D0D"/>
    <w:rsid w:val="0027206F"/>
    <w:rsid w:val="002724AC"/>
    <w:rsid w:val="0027252A"/>
    <w:rsid w:val="0027255D"/>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81C"/>
    <w:rsid w:val="00276C5C"/>
    <w:rsid w:val="002776AC"/>
    <w:rsid w:val="002778A7"/>
    <w:rsid w:val="00277908"/>
    <w:rsid w:val="002779A6"/>
    <w:rsid w:val="00277C5A"/>
    <w:rsid w:val="00277FD0"/>
    <w:rsid w:val="00280904"/>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70E0"/>
    <w:rsid w:val="0028743F"/>
    <w:rsid w:val="00287870"/>
    <w:rsid w:val="00287A4C"/>
    <w:rsid w:val="00287F1D"/>
    <w:rsid w:val="0029017F"/>
    <w:rsid w:val="00290348"/>
    <w:rsid w:val="0029053D"/>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942"/>
    <w:rsid w:val="002973F7"/>
    <w:rsid w:val="00297506"/>
    <w:rsid w:val="002978DA"/>
    <w:rsid w:val="00297AC8"/>
    <w:rsid w:val="00297EFF"/>
    <w:rsid w:val="00297F56"/>
    <w:rsid w:val="002A00AB"/>
    <w:rsid w:val="002A07EE"/>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8A9"/>
    <w:rsid w:val="002B3FFA"/>
    <w:rsid w:val="002B4485"/>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4FA"/>
    <w:rsid w:val="002C0BC3"/>
    <w:rsid w:val="002C0CA9"/>
    <w:rsid w:val="002C0F04"/>
    <w:rsid w:val="002C1244"/>
    <w:rsid w:val="002C1620"/>
    <w:rsid w:val="002C22C5"/>
    <w:rsid w:val="002C2467"/>
    <w:rsid w:val="002C298E"/>
    <w:rsid w:val="002C2CF4"/>
    <w:rsid w:val="002C3411"/>
    <w:rsid w:val="002C3715"/>
    <w:rsid w:val="002C3DE7"/>
    <w:rsid w:val="002C46E4"/>
    <w:rsid w:val="002C4B0D"/>
    <w:rsid w:val="002C4B13"/>
    <w:rsid w:val="002C4CBC"/>
    <w:rsid w:val="002C4D64"/>
    <w:rsid w:val="002C4E7E"/>
    <w:rsid w:val="002C4F1B"/>
    <w:rsid w:val="002C4F80"/>
    <w:rsid w:val="002C5398"/>
    <w:rsid w:val="002C5471"/>
    <w:rsid w:val="002C5519"/>
    <w:rsid w:val="002C5777"/>
    <w:rsid w:val="002C5A4A"/>
    <w:rsid w:val="002C5E19"/>
    <w:rsid w:val="002C60F6"/>
    <w:rsid w:val="002C6257"/>
    <w:rsid w:val="002C63DD"/>
    <w:rsid w:val="002C6494"/>
    <w:rsid w:val="002C663A"/>
    <w:rsid w:val="002C6A38"/>
    <w:rsid w:val="002C6D01"/>
    <w:rsid w:val="002C6FED"/>
    <w:rsid w:val="002C72D3"/>
    <w:rsid w:val="002C737A"/>
    <w:rsid w:val="002C7A8D"/>
    <w:rsid w:val="002C7BA8"/>
    <w:rsid w:val="002C7D1F"/>
    <w:rsid w:val="002C7E55"/>
    <w:rsid w:val="002D006F"/>
    <w:rsid w:val="002D0100"/>
    <w:rsid w:val="002D12AA"/>
    <w:rsid w:val="002D145A"/>
    <w:rsid w:val="002D14C1"/>
    <w:rsid w:val="002D1B31"/>
    <w:rsid w:val="002D233F"/>
    <w:rsid w:val="002D27D7"/>
    <w:rsid w:val="002D3137"/>
    <w:rsid w:val="002D39D1"/>
    <w:rsid w:val="002D3B1B"/>
    <w:rsid w:val="002D3E90"/>
    <w:rsid w:val="002D3EE8"/>
    <w:rsid w:val="002D419D"/>
    <w:rsid w:val="002D448A"/>
    <w:rsid w:val="002D47A5"/>
    <w:rsid w:val="002D4CE7"/>
    <w:rsid w:val="002D5173"/>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265"/>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2C4"/>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749"/>
    <w:rsid w:val="00302D84"/>
    <w:rsid w:val="003032A8"/>
    <w:rsid w:val="003038C4"/>
    <w:rsid w:val="0030397A"/>
    <w:rsid w:val="00304554"/>
    <w:rsid w:val="003048BE"/>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B73"/>
    <w:rsid w:val="00316FA5"/>
    <w:rsid w:val="00317955"/>
    <w:rsid w:val="00317BB0"/>
    <w:rsid w:val="00317CEE"/>
    <w:rsid w:val="00320E8E"/>
    <w:rsid w:val="00320F5C"/>
    <w:rsid w:val="00321804"/>
    <w:rsid w:val="00321B7F"/>
    <w:rsid w:val="00321F1F"/>
    <w:rsid w:val="0032222B"/>
    <w:rsid w:val="00322667"/>
    <w:rsid w:val="003234BF"/>
    <w:rsid w:val="00323A6D"/>
    <w:rsid w:val="00324FB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A97"/>
    <w:rsid w:val="00330F89"/>
    <w:rsid w:val="0033126B"/>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567"/>
    <w:rsid w:val="00342C59"/>
    <w:rsid w:val="00343166"/>
    <w:rsid w:val="00343427"/>
    <w:rsid w:val="0034348C"/>
    <w:rsid w:val="00343BD7"/>
    <w:rsid w:val="00344069"/>
    <w:rsid w:val="00344CB8"/>
    <w:rsid w:val="003456AE"/>
    <w:rsid w:val="00345B4D"/>
    <w:rsid w:val="00345CB3"/>
    <w:rsid w:val="0034636C"/>
    <w:rsid w:val="003466BC"/>
    <w:rsid w:val="00346941"/>
    <w:rsid w:val="00346BB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3C"/>
    <w:rsid w:val="003539E8"/>
    <w:rsid w:val="00353DCE"/>
    <w:rsid w:val="003542FB"/>
    <w:rsid w:val="00354716"/>
    <w:rsid w:val="00354751"/>
    <w:rsid w:val="00354D45"/>
    <w:rsid w:val="00354FEF"/>
    <w:rsid w:val="0035550A"/>
    <w:rsid w:val="00355527"/>
    <w:rsid w:val="003555B9"/>
    <w:rsid w:val="0035582C"/>
    <w:rsid w:val="00355A7A"/>
    <w:rsid w:val="00355AD1"/>
    <w:rsid w:val="003569F9"/>
    <w:rsid w:val="00356CC4"/>
    <w:rsid w:val="00356D77"/>
    <w:rsid w:val="00356DE8"/>
    <w:rsid w:val="003570BB"/>
    <w:rsid w:val="0035736E"/>
    <w:rsid w:val="003575D9"/>
    <w:rsid w:val="0035774A"/>
    <w:rsid w:val="0035779C"/>
    <w:rsid w:val="003578D0"/>
    <w:rsid w:val="00357A47"/>
    <w:rsid w:val="00357E60"/>
    <w:rsid w:val="003605B5"/>
    <w:rsid w:val="003606FB"/>
    <w:rsid w:val="00360717"/>
    <w:rsid w:val="00360726"/>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66E"/>
    <w:rsid w:val="00374747"/>
    <w:rsid w:val="0037500E"/>
    <w:rsid w:val="00375068"/>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8C0"/>
    <w:rsid w:val="00380A1B"/>
    <w:rsid w:val="00380A3C"/>
    <w:rsid w:val="00380F73"/>
    <w:rsid w:val="00381143"/>
    <w:rsid w:val="00381191"/>
    <w:rsid w:val="003813E1"/>
    <w:rsid w:val="003813F2"/>
    <w:rsid w:val="00381796"/>
    <w:rsid w:val="0038193A"/>
    <w:rsid w:val="00381A82"/>
    <w:rsid w:val="00381A8B"/>
    <w:rsid w:val="00381C84"/>
    <w:rsid w:val="003828F8"/>
    <w:rsid w:val="00382A41"/>
    <w:rsid w:val="00383002"/>
    <w:rsid w:val="00383667"/>
    <w:rsid w:val="00383F0C"/>
    <w:rsid w:val="00383FEA"/>
    <w:rsid w:val="00384046"/>
    <w:rsid w:val="00384445"/>
    <w:rsid w:val="00384A06"/>
    <w:rsid w:val="00385527"/>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21B8"/>
    <w:rsid w:val="00393D77"/>
    <w:rsid w:val="003945DB"/>
    <w:rsid w:val="003953DD"/>
    <w:rsid w:val="00395AAC"/>
    <w:rsid w:val="00395D1F"/>
    <w:rsid w:val="00395E7F"/>
    <w:rsid w:val="003961DB"/>
    <w:rsid w:val="00396204"/>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9EE"/>
    <w:rsid w:val="003A2BD7"/>
    <w:rsid w:val="003A386F"/>
    <w:rsid w:val="003A3CB2"/>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53D"/>
    <w:rsid w:val="003B1838"/>
    <w:rsid w:val="003B25DB"/>
    <w:rsid w:val="003B2754"/>
    <w:rsid w:val="003B28AE"/>
    <w:rsid w:val="003B2987"/>
    <w:rsid w:val="003B31FD"/>
    <w:rsid w:val="003B3D1A"/>
    <w:rsid w:val="003B4087"/>
    <w:rsid w:val="003B43D2"/>
    <w:rsid w:val="003B4CEE"/>
    <w:rsid w:val="003B552A"/>
    <w:rsid w:val="003B582F"/>
    <w:rsid w:val="003B586C"/>
    <w:rsid w:val="003B5CCB"/>
    <w:rsid w:val="003B62E0"/>
    <w:rsid w:val="003B6310"/>
    <w:rsid w:val="003B65C8"/>
    <w:rsid w:val="003B6BE3"/>
    <w:rsid w:val="003B6FBB"/>
    <w:rsid w:val="003B7F2B"/>
    <w:rsid w:val="003B7F65"/>
    <w:rsid w:val="003C016C"/>
    <w:rsid w:val="003C01F3"/>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C7C86"/>
    <w:rsid w:val="003D0151"/>
    <w:rsid w:val="003D0E19"/>
    <w:rsid w:val="003D181D"/>
    <w:rsid w:val="003D19E8"/>
    <w:rsid w:val="003D26F0"/>
    <w:rsid w:val="003D28D8"/>
    <w:rsid w:val="003D29EB"/>
    <w:rsid w:val="003D2A6E"/>
    <w:rsid w:val="003D2B3D"/>
    <w:rsid w:val="003D3530"/>
    <w:rsid w:val="003D3998"/>
    <w:rsid w:val="003D3F56"/>
    <w:rsid w:val="003D4077"/>
    <w:rsid w:val="003D44DC"/>
    <w:rsid w:val="003D4707"/>
    <w:rsid w:val="003D4FBD"/>
    <w:rsid w:val="003D548D"/>
    <w:rsid w:val="003D57CF"/>
    <w:rsid w:val="003D58CB"/>
    <w:rsid w:val="003D592B"/>
    <w:rsid w:val="003D5C2F"/>
    <w:rsid w:val="003D5DA1"/>
    <w:rsid w:val="003D69CF"/>
    <w:rsid w:val="003D6A25"/>
    <w:rsid w:val="003D6DA4"/>
    <w:rsid w:val="003D6EE0"/>
    <w:rsid w:val="003D704E"/>
    <w:rsid w:val="003D7185"/>
    <w:rsid w:val="003D7247"/>
    <w:rsid w:val="003D76DA"/>
    <w:rsid w:val="003D7888"/>
    <w:rsid w:val="003D7F93"/>
    <w:rsid w:val="003D7F94"/>
    <w:rsid w:val="003E0611"/>
    <w:rsid w:val="003E068C"/>
    <w:rsid w:val="003E0A68"/>
    <w:rsid w:val="003E134E"/>
    <w:rsid w:val="003E1568"/>
    <w:rsid w:val="003E1789"/>
    <w:rsid w:val="003E196D"/>
    <w:rsid w:val="003E1DC1"/>
    <w:rsid w:val="003E1FAC"/>
    <w:rsid w:val="003E2379"/>
    <w:rsid w:val="003E293F"/>
    <w:rsid w:val="003E2F7C"/>
    <w:rsid w:val="003E2FC7"/>
    <w:rsid w:val="003E3036"/>
    <w:rsid w:val="003E326C"/>
    <w:rsid w:val="003E346E"/>
    <w:rsid w:val="003E386C"/>
    <w:rsid w:val="003E39D3"/>
    <w:rsid w:val="003E3CF4"/>
    <w:rsid w:val="003E414E"/>
    <w:rsid w:val="003E41DA"/>
    <w:rsid w:val="003E4DB4"/>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0FEA"/>
    <w:rsid w:val="003F1064"/>
    <w:rsid w:val="003F12FA"/>
    <w:rsid w:val="003F1E51"/>
    <w:rsid w:val="003F2000"/>
    <w:rsid w:val="003F206D"/>
    <w:rsid w:val="003F26EC"/>
    <w:rsid w:val="003F2D8E"/>
    <w:rsid w:val="003F318B"/>
    <w:rsid w:val="003F3449"/>
    <w:rsid w:val="003F364E"/>
    <w:rsid w:val="003F3C54"/>
    <w:rsid w:val="003F3D4D"/>
    <w:rsid w:val="003F41DA"/>
    <w:rsid w:val="003F4623"/>
    <w:rsid w:val="003F4C40"/>
    <w:rsid w:val="003F4E87"/>
    <w:rsid w:val="003F4F26"/>
    <w:rsid w:val="003F5C2A"/>
    <w:rsid w:val="003F6557"/>
    <w:rsid w:val="003F6D96"/>
    <w:rsid w:val="003F7088"/>
    <w:rsid w:val="003F7B15"/>
    <w:rsid w:val="003F7DB5"/>
    <w:rsid w:val="003F7F1F"/>
    <w:rsid w:val="0040008F"/>
    <w:rsid w:val="00400603"/>
    <w:rsid w:val="0040076D"/>
    <w:rsid w:val="00400C0D"/>
    <w:rsid w:val="00401097"/>
    <w:rsid w:val="0040123F"/>
    <w:rsid w:val="00401B09"/>
    <w:rsid w:val="004020F2"/>
    <w:rsid w:val="004021E3"/>
    <w:rsid w:val="0040298C"/>
    <w:rsid w:val="00402DC5"/>
    <w:rsid w:val="00402F42"/>
    <w:rsid w:val="00403133"/>
    <w:rsid w:val="00403A30"/>
    <w:rsid w:val="00404116"/>
    <w:rsid w:val="0040475A"/>
    <w:rsid w:val="00404987"/>
    <w:rsid w:val="00404C19"/>
    <w:rsid w:val="00405270"/>
    <w:rsid w:val="00405756"/>
    <w:rsid w:val="004059FE"/>
    <w:rsid w:val="00405B56"/>
    <w:rsid w:val="00405C1E"/>
    <w:rsid w:val="00405E8C"/>
    <w:rsid w:val="00406518"/>
    <w:rsid w:val="00406790"/>
    <w:rsid w:val="00406AD6"/>
    <w:rsid w:val="00406F91"/>
    <w:rsid w:val="004074BB"/>
    <w:rsid w:val="004079E9"/>
    <w:rsid w:val="00407D17"/>
    <w:rsid w:val="00407E9C"/>
    <w:rsid w:val="00410382"/>
    <w:rsid w:val="004108BE"/>
    <w:rsid w:val="00410BF6"/>
    <w:rsid w:val="0041102D"/>
    <w:rsid w:val="004110DE"/>
    <w:rsid w:val="00411100"/>
    <w:rsid w:val="00411B9B"/>
    <w:rsid w:val="00411D67"/>
    <w:rsid w:val="00412321"/>
    <w:rsid w:val="00412A61"/>
    <w:rsid w:val="00412E7C"/>
    <w:rsid w:val="00412F38"/>
    <w:rsid w:val="004134BA"/>
    <w:rsid w:val="00413FB8"/>
    <w:rsid w:val="004140CF"/>
    <w:rsid w:val="00414120"/>
    <w:rsid w:val="004143FA"/>
    <w:rsid w:val="0041462A"/>
    <w:rsid w:val="00414ACA"/>
    <w:rsid w:val="00414DE5"/>
    <w:rsid w:val="004155B1"/>
    <w:rsid w:val="0041565B"/>
    <w:rsid w:val="004157E2"/>
    <w:rsid w:val="004169AC"/>
    <w:rsid w:val="00416D85"/>
    <w:rsid w:val="0041704E"/>
    <w:rsid w:val="004175E3"/>
    <w:rsid w:val="004201A0"/>
    <w:rsid w:val="004206B6"/>
    <w:rsid w:val="00420D6E"/>
    <w:rsid w:val="004212BB"/>
    <w:rsid w:val="0042153D"/>
    <w:rsid w:val="0042156F"/>
    <w:rsid w:val="00421D8B"/>
    <w:rsid w:val="00422062"/>
    <w:rsid w:val="00422093"/>
    <w:rsid w:val="00422C2A"/>
    <w:rsid w:val="00422D4E"/>
    <w:rsid w:val="00422EA8"/>
    <w:rsid w:val="00422F81"/>
    <w:rsid w:val="0042326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9E5"/>
    <w:rsid w:val="00431B1E"/>
    <w:rsid w:val="004321BD"/>
    <w:rsid w:val="004323DD"/>
    <w:rsid w:val="0043265D"/>
    <w:rsid w:val="004327BA"/>
    <w:rsid w:val="00432880"/>
    <w:rsid w:val="00433414"/>
    <w:rsid w:val="00433E64"/>
    <w:rsid w:val="00434679"/>
    <w:rsid w:val="004349F4"/>
    <w:rsid w:val="0043575A"/>
    <w:rsid w:val="004358C3"/>
    <w:rsid w:val="00435AC0"/>
    <w:rsid w:val="00435ED8"/>
    <w:rsid w:val="00436993"/>
    <w:rsid w:val="00436C3D"/>
    <w:rsid w:val="00437531"/>
    <w:rsid w:val="004377D9"/>
    <w:rsid w:val="0043783E"/>
    <w:rsid w:val="00437D0C"/>
    <w:rsid w:val="00437FED"/>
    <w:rsid w:val="00437FF5"/>
    <w:rsid w:val="0044000F"/>
    <w:rsid w:val="00440110"/>
    <w:rsid w:val="00440230"/>
    <w:rsid w:val="0044047C"/>
    <w:rsid w:val="00440A3E"/>
    <w:rsid w:val="00441067"/>
    <w:rsid w:val="0044139E"/>
    <w:rsid w:val="0044164B"/>
    <w:rsid w:val="004419AE"/>
    <w:rsid w:val="00441CB8"/>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1D7"/>
    <w:rsid w:val="0044538D"/>
    <w:rsid w:val="00445483"/>
    <w:rsid w:val="00445546"/>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271A"/>
    <w:rsid w:val="00453043"/>
    <w:rsid w:val="0045321A"/>
    <w:rsid w:val="0045353A"/>
    <w:rsid w:val="00453684"/>
    <w:rsid w:val="00453718"/>
    <w:rsid w:val="00453C61"/>
    <w:rsid w:val="00453CAB"/>
    <w:rsid w:val="00453D74"/>
    <w:rsid w:val="00454271"/>
    <w:rsid w:val="00454590"/>
    <w:rsid w:val="004545A2"/>
    <w:rsid w:val="00454C73"/>
    <w:rsid w:val="00454E47"/>
    <w:rsid w:val="004551EC"/>
    <w:rsid w:val="004558B3"/>
    <w:rsid w:val="00455D32"/>
    <w:rsid w:val="00455EA6"/>
    <w:rsid w:val="0045600B"/>
    <w:rsid w:val="00456BE1"/>
    <w:rsid w:val="0045737F"/>
    <w:rsid w:val="00457446"/>
    <w:rsid w:val="004575F8"/>
    <w:rsid w:val="00457975"/>
    <w:rsid w:val="00457F40"/>
    <w:rsid w:val="00460159"/>
    <w:rsid w:val="004602CF"/>
    <w:rsid w:val="00460A33"/>
    <w:rsid w:val="00461384"/>
    <w:rsid w:val="00461A28"/>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85F"/>
    <w:rsid w:val="00466148"/>
    <w:rsid w:val="004664EB"/>
    <w:rsid w:val="00466690"/>
    <w:rsid w:val="00466842"/>
    <w:rsid w:val="0046714E"/>
    <w:rsid w:val="00467316"/>
    <w:rsid w:val="004675F6"/>
    <w:rsid w:val="004677B8"/>
    <w:rsid w:val="00470130"/>
    <w:rsid w:val="00471190"/>
    <w:rsid w:val="00471645"/>
    <w:rsid w:val="00471F97"/>
    <w:rsid w:val="00472726"/>
    <w:rsid w:val="004729C3"/>
    <w:rsid w:val="00473038"/>
    <w:rsid w:val="00473376"/>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59"/>
    <w:rsid w:val="00477078"/>
    <w:rsid w:val="00477F41"/>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E90"/>
    <w:rsid w:val="00493065"/>
    <w:rsid w:val="00493161"/>
    <w:rsid w:val="00493435"/>
    <w:rsid w:val="00493468"/>
    <w:rsid w:val="00493AED"/>
    <w:rsid w:val="00493C63"/>
    <w:rsid w:val="0049467B"/>
    <w:rsid w:val="00494B78"/>
    <w:rsid w:val="00494D23"/>
    <w:rsid w:val="00494FA6"/>
    <w:rsid w:val="0049574F"/>
    <w:rsid w:val="00495EFC"/>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54D"/>
    <w:rsid w:val="004A15AF"/>
    <w:rsid w:val="004A178C"/>
    <w:rsid w:val="004A1F0A"/>
    <w:rsid w:val="004A1F25"/>
    <w:rsid w:val="004A2078"/>
    <w:rsid w:val="004A249D"/>
    <w:rsid w:val="004A25CE"/>
    <w:rsid w:val="004A26CA"/>
    <w:rsid w:val="004A2EFD"/>
    <w:rsid w:val="004A30D5"/>
    <w:rsid w:val="004A431B"/>
    <w:rsid w:val="004A4537"/>
    <w:rsid w:val="004A46C8"/>
    <w:rsid w:val="004A4B95"/>
    <w:rsid w:val="004A52FD"/>
    <w:rsid w:val="004A53C0"/>
    <w:rsid w:val="004A53E1"/>
    <w:rsid w:val="004A5964"/>
    <w:rsid w:val="004A5E2D"/>
    <w:rsid w:val="004A6315"/>
    <w:rsid w:val="004A6871"/>
    <w:rsid w:val="004A7004"/>
    <w:rsid w:val="004A722B"/>
    <w:rsid w:val="004A73F8"/>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883"/>
    <w:rsid w:val="004C3B1F"/>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D83"/>
    <w:rsid w:val="004C7E44"/>
    <w:rsid w:val="004D0385"/>
    <w:rsid w:val="004D1635"/>
    <w:rsid w:val="004D197D"/>
    <w:rsid w:val="004D1B8E"/>
    <w:rsid w:val="004D24C5"/>
    <w:rsid w:val="004D2803"/>
    <w:rsid w:val="004D2CE8"/>
    <w:rsid w:val="004D3252"/>
    <w:rsid w:val="004D3CA9"/>
    <w:rsid w:val="004D4285"/>
    <w:rsid w:val="004D4497"/>
    <w:rsid w:val="004D4D7D"/>
    <w:rsid w:val="004D4EC5"/>
    <w:rsid w:val="004D5F3C"/>
    <w:rsid w:val="004D69F5"/>
    <w:rsid w:val="004D73B5"/>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781"/>
    <w:rsid w:val="004E4890"/>
    <w:rsid w:val="004E57EE"/>
    <w:rsid w:val="004E58EE"/>
    <w:rsid w:val="004E596D"/>
    <w:rsid w:val="004E5E46"/>
    <w:rsid w:val="004E6084"/>
    <w:rsid w:val="004E62E2"/>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4F3"/>
    <w:rsid w:val="00521F91"/>
    <w:rsid w:val="0052249D"/>
    <w:rsid w:val="00522BDC"/>
    <w:rsid w:val="00523408"/>
    <w:rsid w:val="005239F7"/>
    <w:rsid w:val="005242CD"/>
    <w:rsid w:val="005247D9"/>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445"/>
    <w:rsid w:val="0053683F"/>
    <w:rsid w:val="0053688D"/>
    <w:rsid w:val="00536E6B"/>
    <w:rsid w:val="00536F2C"/>
    <w:rsid w:val="005376CD"/>
    <w:rsid w:val="0054010F"/>
    <w:rsid w:val="005401D2"/>
    <w:rsid w:val="005408CE"/>
    <w:rsid w:val="00540F31"/>
    <w:rsid w:val="00540F7D"/>
    <w:rsid w:val="005417AB"/>
    <w:rsid w:val="00541BFE"/>
    <w:rsid w:val="00541D40"/>
    <w:rsid w:val="00541FB9"/>
    <w:rsid w:val="0054223D"/>
    <w:rsid w:val="005424A2"/>
    <w:rsid w:val="005428A5"/>
    <w:rsid w:val="0054294E"/>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04FC"/>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D87"/>
    <w:rsid w:val="00556271"/>
    <w:rsid w:val="00556322"/>
    <w:rsid w:val="005565EB"/>
    <w:rsid w:val="005568E2"/>
    <w:rsid w:val="00556B0D"/>
    <w:rsid w:val="00556CD5"/>
    <w:rsid w:val="00557124"/>
    <w:rsid w:val="005572F9"/>
    <w:rsid w:val="0055783D"/>
    <w:rsid w:val="00557895"/>
    <w:rsid w:val="00557A50"/>
    <w:rsid w:val="00557C46"/>
    <w:rsid w:val="005600D8"/>
    <w:rsid w:val="00560215"/>
    <w:rsid w:val="00560949"/>
    <w:rsid w:val="00560A2A"/>
    <w:rsid w:val="00560E02"/>
    <w:rsid w:val="00561EA4"/>
    <w:rsid w:val="00562003"/>
    <w:rsid w:val="0056233B"/>
    <w:rsid w:val="00563050"/>
    <w:rsid w:val="0056344F"/>
    <w:rsid w:val="0056388B"/>
    <w:rsid w:val="00563F88"/>
    <w:rsid w:val="00563FD4"/>
    <w:rsid w:val="00564A61"/>
    <w:rsid w:val="00564F03"/>
    <w:rsid w:val="0056539F"/>
    <w:rsid w:val="00565823"/>
    <w:rsid w:val="00566403"/>
    <w:rsid w:val="005666C2"/>
    <w:rsid w:val="00566F23"/>
    <w:rsid w:val="00567222"/>
    <w:rsid w:val="0056738E"/>
    <w:rsid w:val="005673F8"/>
    <w:rsid w:val="00567708"/>
    <w:rsid w:val="005677E0"/>
    <w:rsid w:val="00567CD9"/>
    <w:rsid w:val="00567E62"/>
    <w:rsid w:val="0057034A"/>
    <w:rsid w:val="0057075D"/>
    <w:rsid w:val="00570AA2"/>
    <w:rsid w:val="00571A67"/>
    <w:rsid w:val="00571E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BBC"/>
    <w:rsid w:val="00576DBD"/>
    <w:rsid w:val="00576EE3"/>
    <w:rsid w:val="00577AE5"/>
    <w:rsid w:val="00577F49"/>
    <w:rsid w:val="005800A7"/>
    <w:rsid w:val="005800C9"/>
    <w:rsid w:val="00580232"/>
    <w:rsid w:val="00580253"/>
    <w:rsid w:val="005803D9"/>
    <w:rsid w:val="00581025"/>
    <w:rsid w:val="00581CB7"/>
    <w:rsid w:val="005821F4"/>
    <w:rsid w:val="0058244A"/>
    <w:rsid w:val="00582490"/>
    <w:rsid w:val="0058260F"/>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F81"/>
    <w:rsid w:val="005944E2"/>
    <w:rsid w:val="00594830"/>
    <w:rsid w:val="00594E5B"/>
    <w:rsid w:val="0059578D"/>
    <w:rsid w:val="00595934"/>
    <w:rsid w:val="00595B89"/>
    <w:rsid w:val="00595E3E"/>
    <w:rsid w:val="00595F70"/>
    <w:rsid w:val="00595F7F"/>
    <w:rsid w:val="00596022"/>
    <w:rsid w:val="005962F9"/>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4A9"/>
    <w:rsid w:val="005A4DAE"/>
    <w:rsid w:val="005A4F9E"/>
    <w:rsid w:val="005A55C2"/>
    <w:rsid w:val="005A5FE6"/>
    <w:rsid w:val="005A6238"/>
    <w:rsid w:val="005A6884"/>
    <w:rsid w:val="005A68E0"/>
    <w:rsid w:val="005A7428"/>
    <w:rsid w:val="005A7733"/>
    <w:rsid w:val="005A790C"/>
    <w:rsid w:val="005A7990"/>
    <w:rsid w:val="005A7EBB"/>
    <w:rsid w:val="005A7F0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471"/>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BD5"/>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DA8"/>
    <w:rsid w:val="005D0E18"/>
    <w:rsid w:val="005D1013"/>
    <w:rsid w:val="005D155E"/>
    <w:rsid w:val="005D2007"/>
    <w:rsid w:val="005D21B7"/>
    <w:rsid w:val="005D3280"/>
    <w:rsid w:val="005D3B40"/>
    <w:rsid w:val="005D3BB9"/>
    <w:rsid w:val="005D3F60"/>
    <w:rsid w:val="005D4354"/>
    <w:rsid w:val="005D49AD"/>
    <w:rsid w:val="005D4A71"/>
    <w:rsid w:val="005D4DE6"/>
    <w:rsid w:val="005D5597"/>
    <w:rsid w:val="005D58F2"/>
    <w:rsid w:val="005D5DA8"/>
    <w:rsid w:val="005D6796"/>
    <w:rsid w:val="005D7783"/>
    <w:rsid w:val="005D7919"/>
    <w:rsid w:val="005E00A1"/>
    <w:rsid w:val="005E034C"/>
    <w:rsid w:val="005E06AD"/>
    <w:rsid w:val="005E08F0"/>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3F0F"/>
    <w:rsid w:val="005E42C2"/>
    <w:rsid w:val="005E436D"/>
    <w:rsid w:val="005E4511"/>
    <w:rsid w:val="005E482A"/>
    <w:rsid w:val="005E4C34"/>
    <w:rsid w:val="005E5023"/>
    <w:rsid w:val="005E51E7"/>
    <w:rsid w:val="005E52BB"/>
    <w:rsid w:val="005E587A"/>
    <w:rsid w:val="005E6362"/>
    <w:rsid w:val="005E66A7"/>
    <w:rsid w:val="005E68AC"/>
    <w:rsid w:val="005E702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C"/>
    <w:rsid w:val="005F2DB2"/>
    <w:rsid w:val="005F31FD"/>
    <w:rsid w:val="005F342F"/>
    <w:rsid w:val="005F380C"/>
    <w:rsid w:val="005F3CD6"/>
    <w:rsid w:val="005F3F97"/>
    <w:rsid w:val="005F4369"/>
    <w:rsid w:val="005F4DAB"/>
    <w:rsid w:val="005F57F0"/>
    <w:rsid w:val="005F591C"/>
    <w:rsid w:val="005F5951"/>
    <w:rsid w:val="005F66F9"/>
    <w:rsid w:val="005F6A8B"/>
    <w:rsid w:val="005F6B2C"/>
    <w:rsid w:val="005F6E07"/>
    <w:rsid w:val="005F7148"/>
    <w:rsid w:val="005F71C4"/>
    <w:rsid w:val="0060012C"/>
    <w:rsid w:val="006001CC"/>
    <w:rsid w:val="006007F9"/>
    <w:rsid w:val="00600D8D"/>
    <w:rsid w:val="00600DFF"/>
    <w:rsid w:val="00600E15"/>
    <w:rsid w:val="006017C6"/>
    <w:rsid w:val="00601834"/>
    <w:rsid w:val="00601A3B"/>
    <w:rsid w:val="00601BD6"/>
    <w:rsid w:val="00602256"/>
    <w:rsid w:val="00602603"/>
    <w:rsid w:val="00602C75"/>
    <w:rsid w:val="00602E8C"/>
    <w:rsid w:val="00602EC7"/>
    <w:rsid w:val="00603104"/>
    <w:rsid w:val="0060332B"/>
    <w:rsid w:val="0060348E"/>
    <w:rsid w:val="00603569"/>
    <w:rsid w:val="00603642"/>
    <w:rsid w:val="0060398B"/>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6A5"/>
    <w:rsid w:val="00610919"/>
    <w:rsid w:val="006109D1"/>
    <w:rsid w:val="00610B16"/>
    <w:rsid w:val="00610D17"/>
    <w:rsid w:val="00611100"/>
    <w:rsid w:val="006111EE"/>
    <w:rsid w:val="00611201"/>
    <w:rsid w:val="00611B59"/>
    <w:rsid w:val="00611E96"/>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17CCF"/>
    <w:rsid w:val="006200D0"/>
    <w:rsid w:val="00620331"/>
    <w:rsid w:val="0062058F"/>
    <w:rsid w:val="00620660"/>
    <w:rsid w:val="00620E43"/>
    <w:rsid w:val="00620F89"/>
    <w:rsid w:val="006215BD"/>
    <w:rsid w:val="00621CF1"/>
    <w:rsid w:val="006223F7"/>
    <w:rsid w:val="006225D5"/>
    <w:rsid w:val="006228F5"/>
    <w:rsid w:val="006229A1"/>
    <w:rsid w:val="00622C8B"/>
    <w:rsid w:val="00622F14"/>
    <w:rsid w:val="006231A3"/>
    <w:rsid w:val="006234B9"/>
    <w:rsid w:val="006236B1"/>
    <w:rsid w:val="006236C4"/>
    <w:rsid w:val="00623A1E"/>
    <w:rsid w:val="00623F4B"/>
    <w:rsid w:val="0062404F"/>
    <w:rsid w:val="006255FF"/>
    <w:rsid w:val="0062575E"/>
    <w:rsid w:val="00625B88"/>
    <w:rsid w:val="00625C43"/>
    <w:rsid w:val="00625D71"/>
    <w:rsid w:val="00625DC0"/>
    <w:rsid w:val="00625E1B"/>
    <w:rsid w:val="00625E41"/>
    <w:rsid w:val="00625F10"/>
    <w:rsid w:val="00625F30"/>
    <w:rsid w:val="00626B1F"/>
    <w:rsid w:val="00626CFB"/>
    <w:rsid w:val="00627921"/>
    <w:rsid w:val="006279B0"/>
    <w:rsid w:val="00627EFF"/>
    <w:rsid w:val="006300C8"/>
    <w:rsid w:val="00630890"/>
    <w:rsid w:val="006308A3"/>
    <w:rsid w:val="00630C52"/>
    <w:rsid w:val="006311E7"/>
    <w:rsid w:val="0063122B"/>
    <w:rsid w:val="00631AB7"/>
    <w:rsid w:val="0063219B"/>
    <w:rsid w:val="00632527"/>
    <w:rsid w:val="006326D9"/>
    <w:rsid w:val="00632E46"/>
    <w:rsid w:val="006338BE"/>
    <w:rsid w:val="00633B1B"/>
    <w:rsid w:val="0063459E"/>
    <w:rsid w:val="006347C0"/>
    <w:rsid w:val="0063482D"/>
    <w:rsid w:val="00634A37"/>
    <w:rsid w:val="00634C82"/>
    <w:rsid w:val="0063514B"/>
    <w:rsid w:val="0063515B"/>
    <w:rsid w:val="0063520F"/>
    <w:rsid w:val="006352A9"/>
    <w:rsid w:val="00635392"/>
    <w:rsid w:val="006358F4"/>
    <w:rsid w:val="00635AB0"/>
    <w:rsid w:val="00635C26"/>
    <w:rsid w:val="00636180"/>
    <w:rsid w:val="00636534"/>
    <w:rsid w:val="006369B6"/>
    <w:rsid w:val="00637544"/>
    <w:rsid w:val="006378A0"/>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220"/>
    <w:rsid w:val="006425ED"/>
    <w:rsid w:val="00643198"/>
    <w:rsid w:val="00644A42"/>
    <w:rsid w:val="00645C71"/>
    <w:rsid w:val="00645D2A"/>
    <w:rsid w:val="00645E1B"/>
    <w:rsid w:val="00645F04"/>
    <w:rsid w:val="00646B26"/>
    <w:rsid w:val="006471FB"/>
    <w:rsid w:val="0064784B"/>
    <w:rsid w:val="006503EC"/>
    <w:rsid w:val="00650928"/>
    <w:rsid w:val="00650AB9"/>
    <w:rsid w:val="00650E8C"/>
    <w:rsid w:val="00651362"/>
    <w:rsid w:val="00651479"/>
    <w:rsid w:val="00651677"/>
    <w:rsid w:val="006517DB"/>
    <w:rsid w:val="00651CDB"/>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735"/>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0D39"/>
    <w:rsid w:val="006812D0"/>
    <w:rsid w:val="00681CA7"/>
    <w:rsid w:val="00682358"/>
    <w:rsid w:val="006823C9"/>
    <w:rsid w:val="00682419"/>
    <w:rsid w:val="00682A07"/>
    <w:rsid w:val="00682AF8"/>
    <w:rsid w:val="00682E87"/>
    <w:rsid w:val="00683B7B"/>
    <w:rsid w:val="00683CA0"/>
    <w:rsid w:val="00683DFE"/>
    <w:rsid w:val="006842CF"/>
    <w:rsid w:val="00684369"/>
    <w:rsid w:val="006843CA"/>
    <w:rsid w:val="00684D8A"/>
    <w:rsid w:val="006864B5"/>
    <w:rsid w:val="00687512"/>
    <w:rsid w:val="00687774"/>
    <w:rsid w:val="00687D4F"/>
    <w:rsid w:val="0069025E"/>
    <w:rsid w:val="006904A2"/>
    <w:rsid w:val="006914D1"/>
    <w:rsid w:val="00691B20"/>
    <w:rsid w:val="00691B46"/>
    <w:rsid w:val="00692DD9"/>
    <w:rsid w:val="00693464"/>
    <w:rsid w:val="00693B33"/>
    <w:rsid w:val="00693BFB"/>
    <w:rsid w:val="00693C02"/>
    <w:rsid w:val="00693D10"/>
    <w:rsid w:val="006940CD"/>
    <w:rsid w:val="00694360"/>
    <w:rsid w:val="006944E5"/>
    <w:rsid w:val="006950CB"/>
    <w:rsid w:val="0069622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935"/>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550"/>
    <w:rsid w:val="006B363D"/>
    <w:rsid w:val="006B380E"/>
    <w:rsid w:val="006B43EC"/>
    <w:rsid w:val="006B4928"/>
    <w:rsid w:val="006B4A0F"/>
    <w:rsid w:val="006B4B2E"/>
    <w:rsid w:val="006B4BE5"/>
    <w:rsid w:val="006B4FE8"/>
    <w:rsid w:val="006B50F3"/>
    <w:rsid w:val="006B59D9"/>
    <w:rsid w:val="006B60CE"/>
    <w:rsid w:val="006B7509"/>
    <w:rsid w:val="006B7647"/>
    <w:rsid w:val="006B7903"/>
    <w:rsid w:val="006B7CAD"/>
    <w:rsid w:val="006C0468"/>
    <w:rsid w:val="006C0CEE"/>
    <w:rsid w:val="006C0D84"/>
    <w:rsid w:val="006C1241"/>
    <w:rsid w:val="006C1813"/>
    <w:rsid w:val="006C1D65"/>
    <w:rsid w:val="006C2126"/>
    <w:rsid w:val="006C2A6E"/>
    <w:rsid w:val="006C2D19"/>
    <w:rsid w:val="006C2DA5"/>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7E"/>
    <w:rsid w:val="006D10A0"/>
    <w:rsid w:val="006D13CE"/>
    <w:rsid w:val="006D1614"/>
    <w:rsid w:val="006D1C4B"/>
    <w:rsid w:val="006D1D7C"/>
    <w:rsid w:val="006D272F"/>
    <w:rsid w:val="006D2DF5"/>
    <w:rsid w:val="006D2E5B"/>
    <w:rsid w:val="006D326F"/>
    <w:rsid w:val="006D339F"/>
    <w:rsid w:val="006D3435"/>
    <w:rsid w:val="006D38A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1F80"/>
    <w:rsid w:val="006E2A6F"/>
    <w:rsid w:val="006E4373"/>
    <w:rsid w:val="006E4618"/>
    <w:rsid w:val="006E46AB"/>
    <w:rsid w:val="006E4A41"/>
    <w:rsid w:val="006E4D1A"/>
    <w:rsid w:val="006E4EB1"/>
    <w:rsid w:val="006E5032"/>
    <w:rsid w:val="006E50D7"/>
    <w:rsid w:val="006E52DA"/>
    <w:rsid w:val="006E5690"/>
    <w:rsid w:val="006E588C"/>
    <w:rsid w:val="006E5AE4"/>
    <w:rsid w:val="006E67D6"/>
    <w:rsid w:val="006E6865"/>
    <w:rsid w:val="006E6E2D"/>
    <w:rsid w:val="006E7540"/>
    <w:rsid w:val="006E793D"/>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AD9"/>
    <w:rsid w:val="0070317E"/>
    <w:rsid w:val="00703368"/>
    <w:rsid w:val="007039BB"/>
    <w:rsid w:val="00703DAB"/>
    <w:rsid w:val="0070470C"/>
    <w:rsid w:val="00704F34"/>
    <w:rsid w:val="00705195"/>
    <w:rsid w:val="00705869"/>
    <w:rsid w:val="00705A55"/>
    <w:rsid w:val="00705A90"/>
    <w:rsid w:val="007065F6"/>
    <w:rsid w:val="007067F8"/>
    <w:rsid w:val="00706C18"/>
    <w:rsid w:val="00707744"/>
    <w:rsid w:val="00707924"/>
    <w:rsid w:val="00707D2C"/>
    <w:rsid w:val="00707F17"/>
    <w:rsid w:val="00707FB5"/>
    <w:rsid w:val="007100FA"/>
    <w:rsid w:val="007107E1"/>
    <w:rsid w:val="007109F2"/>
    <w:rsid w:val="0071149C"/>
    <w:rsid w:val="00711731"/>
    <w:rsid w:val="00711EDB"/>
    <w:rsid w:val="00712245"/>
    <w:rsid w:val="00712263"/>
    <w:rsid w:val="00712705"/>
    <w:rsid w:val="00712797"/>
    <w:rsid w:val="00712E1A"/>
    <w:rsid w:val="0071307B"/>
    <w:rsid w:val="00713308"/>
    <w:rsid w:val="0071335A"/>
    <w:rsid w:val="007133AB"/>
    <w:rsid w:val="00713412"/>
    <w:rsid w:val="00713E20"/>
    <w:rsid w:val="007141B6"/>
    <w:rsid w:val="00714402"/>
    <w:rsid w:val="00714414"/>
    <w:rsid w:val="00714447"/>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578"/>
    <w:rsid w:val="00723792"/>
    <w:rsid w:val="00723A3D"/>
    <w:rsid w:val="00723B3E"/>
    <w:rsid w:val="00724009"/>
    <w:rsid w:val="007244AA"/>
    <w:rsid w:val="00724F30"/>
    <w:rsid w:val="00725387"/>
    <w:rsid w:val="00725848"/>
    <w:rsid w:val="00725FB1"/>
    <w:rsid w:val="00726774"/>
    <w:rsid w:val="00726DAB"/>
    <w:rsid w:val="007276EB"/>
    <w:rsid w:val="0073007F"/>
    <w:rsid w:val="007308ED"/>
    <w:rsid w:val="007308FE"/>
    <w:rsid w:val="0073099A"/>
    <w:rsid w:val="00730B0E"/>
    <w:rsid w:val="00730CB5"/>
    <w:rsid w:val="00730D81"/>
    <w:rsid w:val="00731786"/>
    <w:rsid w:val="00731A3C"/>
    <w:rsid w:val="0073200E"/>
    <w:rsid w:val="00732934"/>
    <w:rsid w:val="00733370"/>
    <w:rsid w:val="00733C6F"/>
    <w:rsid w:val="00733FA6"/>
    <w:rsid w:val="0073441E"/>
    <w:rsid w:val="00734890"/>
    <w:rsid w:val="00734EA1"/>
    <w:rsid w:val="0073518D"/>
    <w:rsid w:val="00735887"/>
    <w:rsid w:val="00735BE5"/>
    <w:rsid w:val="00735C6B"/>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56"/>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518"/>
    <w:rsid w:val="00765DF3"/>
    <w:rsid w:val="00765F72"/>
    <w:rsid w:val="00765FD8"/>
    <w:rsid w:val="0076607E"/>
    <w:rsid w:val="00766FBA"/>
    <w:rsid w:val="0076705F"/>
    <w:rsid w:val="007670E8"/>
    <w:rsid w:val="007672B1"/>
    <w:rsid w:val="00767477"/>
    <w:rsid w:val="00767A70"/>
    <w:rsid w:val="00767F4F"/>
    <w:rsid w:val="007700F1"/>
    <w:rsid w:val="00770186"/>
    <w:rsid w:val="00770706"/>
    <w:rsid w:val="00770896"/>
    <w:rsid w:val="007712B6"/>
    <w:rsid w:val="00771950"/>
    <w:rsid w:val="00771FFB"/>
    <w:rsid w:val="007722C8"/>
    <w:rsid w:val="007724EE"/>
    <w:rsid w:val="0077281A"/>
    <w:rsid w:val="0077358F"/>
    <w:rsid w:val="00773A7C"/>
    <w:rsid w:val="00774188"/>
    <w:rsid w:val="00774BDC"/>
    <w:rsid w:val="0077507C"/>
    <w:rsid w:val="00775233"/>
    <w:rsid w:val="00775340"/>
    <w:rsid w:val="0077577A"/>
    <w:rsid w:val="00775D6C"/>
    <w:rsid w:val="00776036"/>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DAC"/>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1D4B"/>
    <w:rsid w:val="00792043"/>
    <w:rsid w:val="00792251"/>
    <w:rsid w:val="00792B97"/>
    <w:rsid w:val="00793508"/>
    <w:rsid w:val="00793EB3"/>
    <w:rsid w:val="007940C9"/>
    <w:rsid w:val="00794202"/>
    <w:rsid w:val="0079466E"/>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1DB"/>
    <w:rsid w:val="007A0233"/>
    <w:rsid w:val="007A0919"/>
    <w:rsid w:val="007A0D04"/>
    <w:rsid w:val="007A0DFA"/>
    <w:rsid w:val="007A0E87"/>
    <w:rsid w:val="007A0F9B"/>
    <w:rsid w:val="007A1A91"/>
    <w:rsid w:val="007A1B23"/>
    <w:rsid w:val="007A1BE1"/>
    <w:rsid w:val="007A2B67"/>
    <w:rsid w:val="007A31BB"/>
    <w:rsid w:val="007A34A1"/>
    <w:rsid w:val="007A3506"/>
    <w:rsid w:val="007A391C"/>
    <w:rsid w:val="007A421D"/>
    <w:rsid w:val="007A4C96"/>
    <w:rsid w:val="007A512D"/>
    <w:rsid w:val="007A51A6"/>
    <w:rsid w:val="007A531C"/>
    <w:rsid w:val="007A5BA4"/>
    <w:rsid w:val="007A5C36"/>
    <w:rsid w:val="007A6415"/>
    <w:rsid w:val="007A64D3"/>
    <w:rsid w:val="007A6543"/>
    <w:rsid w:val="007A6840"/>
    <w:rsid w:val="007A6A91"/>
    <w:rsid w:val="007A769E"/>
    <w:rsid w:val="007B0157"/>
    <w:rsid w:val="007B02F1"/>
    <w:rsid w:val="007B0708"/>
    <w:rsid w:val="007B082D"/>
    <w:rsid w:val="007B0BAF"/>
    <w:rsid w:val="007B0C1D"/>
    <w:rsid w:val="007B0E29"/>
    <w:rsid w:val="007B1150"/>
    <w:rsid w:val="007B14F0"/>
    <w:rsid w:val="007B1616"/>
    <w:rsid w:val="007B22F8"/>
    <w:rsid w:val="007B24D9"/>
    <w:rsid w:val="007B27E0"/>
    <w:rsid w:val="007B31B1"/>
    <w:rsid w:val="007B3514"/>
    <w:rsid w:val="007B3A4F"/>
    <w:rsid w:val="007B3BCA"/>
    <w:rsid w:val="007B3CAD"/>
    <w:rsid w:val="007B3CCE"/>
    <w:rsid w:val="007B40C0"/>
    <w:rsid w:val="007B4465"/>
    <w:rsid w:val="007B4E07"/>
    <w:rsid w:val="007B53DA"/>
    <w:rsid w:val="007B5495"/>
    <w:rsid w:val="007B57F1"/>
    <w:rsid w:val="007B5B9E"/>
    <w:rsid w:val="007B676D"/>
    <w:rsid w:val="007B6D68"/>
    <w:rsid w:val="007B6EA2"/>
    <w:rsid w:val="007B7308"/>
    <w:rsid w:val="007B736F"/>
    <w:rsid w:val="007B74E3"/>
    <w:rsid w:val="007B787B"/>
    <w:rsid w:val="007B7A63"/>
    <w:rsid w:val="007C056A"/>
    <w:rsid w:val="007C05BC"/>
    <w:rsid w:val="007C0637"/>
    <w:rsid w:val="007C0E25"/>
    <w:rsid w:val="007C151D"/>
    <w:rsid w:val="007C171C"/>
    <w:rsid w:val="007C2257"/>
    <w:rsid w:val="007C34C2"/>
    <w:rsid w:val="007C37A2"/>
    <w:rsid w:val="007C3821"/>
    <w:rsid w:val="007C396A"/>
    <w:rsid w:val="007C3D0F"/>
    <w:rsid w:val="007C3F93"/>
    <w:rsid w:val="007C40D4"/>
    <w:rsid w:val="007C430E"/>
    <w:rsid w:val="007C44F1"/>
    <w:rsid w:val="007C4CF8"/>
    <w:rsid w:val="007C50A2"/>
    <w:rsid w:val="007C540A"/>
    <w:rsid w:val="007C5BAE"/>
    <w:rsid w:val="007C5F29"/>
    <w:rsid w:val="007C617F"/>
    <w:rsid w:val="007C6199"/>
    <w:rsid w:val="007C628D"/>
    <w:rsid w:val="007C6E69"/>
    <w:rsid w:val="007C74E7"/>
    <w:rsid w:val="007C7786"/>
    <w:rsid w:val="007C7834"/>
    <w:rsid w:val="007D00E3"/>
    <w:rsid w:val="007D03D5"/>
    <w:rsid w:val="007D04A9"/>
    <w:rsid w:val="007D061F"/>
    <w:rsid w:val="007D0C27"/>
    <w:rsid w:val="007D0F35"/>
    <w:rsid w:val="007D155C"/>
    <w:rsid w:val="007D17EB"/>
    <w:rsid w:val="007D1B6F"/>
    <w:rsid w:val="007D1CB5"/>
    <w:rsid w:val="007D1F6B"/>
    <w:rsid w:val="007D1F9A"/>
    <w:rsid w:val="007D2335"/>
    <w:rsid w:val="007D26AC"/>
    <w:rsid w:val="007D277F"/>
    <w:rsid w:val="007D2869"/>
    <w:rsid w:val="007D2AF2"/>
    <w:rsid w:val="007D3B83"/>
    <w:rsid w:val="007D3D3B"/>
    <w:rsid w:val="007D4114"/>
    <w:rsid w:val="007D4B06"/>
    <w:rsid w:val="007D4EE4"/>
    <w:rsid w:val="007D52CB"/>
    <w:rsid w:val="007D58AD"/>
    <w:rsid w:val="007D59D9"/>
    <w:rsid w:val="007D5B64"/>
    <w:rsid w:val="007D6363"/>
    <w:rsid w:val="007D6FB5"/>
    <w:rsid w:val="007D7625"/>
    <w:rsid w:val="007D7AB5"/>
    <w:rsid w:val="007E021B"/>
    <w:rsid w:val="007E0A60"/>
    <w:rsid w:val="007E10E9"/>
    <w:rsid w:val="007E1BB3"/>
    <w:rsid w:val="007E1D8A"/>
    <w:rsid w:val="007E373E"/>
    <w:rsid w:val="007E3DDA"/>
    <w:rsid w:val="007E3FD1"/>
    <w:rsid w:val="007E4112"/>
    <w:rsid w:val="007E4374"/>
    <w:rsid w:val="007E43CF"/>
    <w:rsid w:val="007E4611"/>
    <w:rsid w:val="007E475E"/>
    <w:rsid w:val="007E47B5"/>
    <w:rsid w:val="007E47BA"/>
    <w:rsid w:val="007E4880"/>
    <w:rsid w:val="007E4AE9"/>
    <w:rsid w:val="007E4C81"/>
    <w:rsid w:val="007E53E3"/>
    <w:rsid w:val="007E555C"/>
    <w:rsid w:val="007E560C"/>
    <w:rsid w:val="007E5C9E"/>
    <w:rsid w:val="007E5CEF"/>
    <w:rsid w:val="007E61F4"/>
    <w:rsid w:val="007E63AF"/>
    <w:rsid w:val="007E6444"/>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1E75"/>
    <w:rsid w:val="007F2959"/>
    <w:rsid w:val="007F2F25"/>
    <w:rsid w:val="007F3B60"/>
    <w:rsid w:val="007F3DA7"/>
    <w:rsid w:val="007F4152"/>
    <w:rsid w:val="007F4691"/>
    <w:rsid w:val="007F4BB5"/>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85C"/>
    <w:rsid w:val="008049CB"/>
    <w:rsid w:val="00805058"/>
    <w:rsid w:val="00805160"/>
    <w:rsid w:val="00805480"/>
    <w:rsid w:val="0080551F"/>
    <w:rsid w:val="008057F8"/>
    <w:rsid w:val="008058A3"/>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489"/>
    <w:rsid w:val="0081454F"/>
    <w:rsid w:val="00814D36"/>
    <w:rsid w:val="00815099"/>
    <w:rsid w:val="008154BF"/>
    <w:rsid w:val="008159FA"/>
    <w:rsid w:val="008160D6"/>
    <w:rsid w:val="00816178"/>
    <w:rsid w:val="00816376"/>
    <w:rsid w:val="00816709"/>
    <w:rsid w:val="008167AB"/>
    <w:rsid w:val="0081704C"/>
    <w:rsid w:val="00817518"/>
    <w:rsid w:val="00817F0B"/>
    <w:rsid w:val="00820315"/>
    <w:rsid w:val="00820316"/>
    <w:rsid w:val="00820E69"/>
    <w:rsid w:val="00820EEF"/>
    <w:rsid w:val="008218B5"/>
    <w:rsid w:val="00821FD3"/>
    <w:rsid w:val="00822031"/>
    <w:rsid w:val="00823446"/>
    <w:rsid w:val="00823889"/>
    <w:rsid w:val="008239D4"/>
    <w:rsid w:val="00823FF8"/>
    <w:rsid w:val="0082404E"/>
    <w:rsid w:val="00824407"/>
    <w:rsid w:val="00825A6A"/>
    <w:rsid w:val="00825A7D"/>
    <w:rsid w:val="0082605C"/>
    <w:rsid w:val="00826906"/>
    <w:rsid w:val="00826A22"/>
    <w:rsid w:val="00826CE7"/>
    <w:rsid w:val="008271D9"/>
    <w:rsid w:val="008273DC"/>
    <w:rsid w:val="0082744F"/>
    <w:rsid w:val="00827564"/>
    <w:rsid w:val="008275A9"/>
    <w:rsid w:val="008276D3"/>
    <w:rsid w:val="00827C1A"/>
    <w:rsid w:val="00830BEA"/>
    <w:rsid w:val="00830BF0"/>
    <w:rsid w:val="00831410"/>
    <w:rsid w:val="0083181D"/>
    <w:rsid w:val="00831A46"/>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15D"/>
    <w:rsid w:val="008358E7"/>
    <w:rsid w:val="00835C6D"/>
    <w:rsid w:val="00835EF5"/>
    <w:rsid w:val="008369ED"/>
    <w:rsid w:val="00836D6F"/>
    <w:rsid w:val="00836FF4"/>
    <w:rsid w:val="008371A3"/>
    <w:rsid w:val="0083727A"/>
    <w:rsid w:val="008373AE"/>
    <w:rsid w:val="008373D7"/>
    <w:rsid w:val="0083742C"/>
    <w:rsid w:val="008375E2"/>
    <w:rsid w:val="008377B1"/>
    <w:rsid w:val="00837939"/>
    <w:rsid w:val="00837EAA"/>
    <w:rsid w:val="008401FC"/>
    <w:rsid w:val="008404F0"/>
    <w:rsid w:val="008405EF"/>
    <w:rsid w:val="008407DC"/>
    <w:rsid w:val="00840F83"/>
    <w:rsid w:val="008416B9"/>
    <w:rsid w:val="008416C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1B3"/>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F0D"/>
    <w:rsid w:val="00861083"/>
    <w:rsid w:val="00861DBF"/>
    <w:rsid w:val="00862707"/>
    <w:rsid w:val="00862761"/>
    <w:rsid w:val="00863399"/>
    <w:rsid w:val="00863AD0"/>
    <w:rsid w:val="00863B14"/>
    <w:rsid w:val="00863F61"/>
    <w:rsid w:val="008640C1"/>
    <w:rsid w:val="0086458C"/>
    <w:rsid w:val="00864B67"/>
    <w:rsid w:val="00864D47"/>
    <w:rsid w:val="00864E55"/>
    <w:rsid w:val="00864E95"/>
    <w:rsid w:val="008658AF"/>
    <w:rsid w:val="00865D31"/>
    <w:rsid w:val="00866010"/>
    <w:rsid w:val="008663F4"/>
    <w:rsid w:val="00866C3E"/>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6B7"/>
    <w:rsid w:val="00875C31"/>
    <w:rsid w:val="00876606"/>
    <w:rsid w:val="00876F4C"/>
    <w:rsid w:val="0087752D"/>
    <w:rsid w:val="00877F46"/>
    <w:rsid w:val="0088051C"/>
    <w:rsid w:val="00881338"/>
    <w:rsid w:val="0088141C"/>
    <w:rsid w:val="008817FC"/>
    <w:rsid w:val="00882273"/>
    <w:rsid w:val="0088275D"/>
    <w:rsid w:val="00882BD0"/>
    <w:rsid w:val="0088323D"/>
    <w:rsid w:val="00883BE0"/>
    <w:rsid w:val="00884479"/>
    <w:rsid w:val="00884B45"/>
    <w:rsid w:val="00885950"/>
    <w:rsid w:val="00885AAE"/>
    <w:rsid w:val="00885FCA"/>
    <w:rsid w:val="00885FCE"/>
    <w:rsid w:val="008870DE"/>
    <w:rsid w:val="00887A94"/>
    <w:rsid w:val="00887DFF"/>
    <w:rsid w:val="00890302"/>
    <w:rsid w:val="0089050D"/>
    <w:rsid w:val="00890AF5"/>
    <w:rsid w:val="00890E18"/>
    <w:rsid w:val="00891005"/>
    <w:rsid w:val="00891421"/>
    <w:rsid w:val="00891514"/>
    <w:rsid w:val="008917A5"/>
    <w:rsid w:val="008919B8"/>
    <w:rsid w:val="00891B86"/>
    <w:rsid w:val="00891C83"/>
    <w:rsid w:val="00892B1B"/>
    <w:rsid w:val="00892F26"/>
    <w:rsid w:val="00893488"/>
    <w:rsid w:val="008934C7"/>
    <w:rsid w:val="008934F7"/>
    <w:rsid w:val="008936A4"/>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3012"/>
    <w:rsid w:val="008A316C"/>
    <w:rsid w:val="008A3284"/>
    <w:rsid w:val="008A38AF"/>
    <w:rsid w:val="008A390B"/>
    <w:rsid w:val="008A392B"/>
    <w:rsid w:val="008A4954"/>
    <w:rsid w:val="008A4EE5"/>
    <w:rsid w:val="008A5830"/>
    <w:rsid w:val="008A6820"/>
    <w:rsid w:val="008A6CB1"/>
    <w:rsid w:val="008A6D36"/>
    <w:rsid w:val="008A708B"/>
    <w:rsid w:val="008A733E"/>
    <w:rsid w:val="008A7D91"/>
    <w:rsid w:val="008A7FC1"/>
    <w:rsid w:val="008B0256"/>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837"/>
    <w:rsid w:val="008B5D76"/>
    <w:rsid w:val="008B638C"/>
    <w:rsid w:val="008B63EB"/>
    <w:rsid w:val="008B649D"/>
    <w:rsid w:val="008B6F78"/>
    <w:rsid w:val="008B700E"/>
    <w:rsid w:val="008B748E"/>
    <w:rsid w:val="008B758A"/>
    <w:rsid w:val="008B78C1"/>
    <w:rsid w:val="008B79FB"/>
    <w:rsid w:val="008B7AA4"/>
    <w:rsid w:val="008C000D"/>
    <w:rsid w:val="008C00B9"/>
    <w:rsid w:val="008C01E4"/>
    <w:rsid w:val="008C0E33"/>
    <w:rsid w:val="008C0E6D"/>
    <w:rsid w:val="008C1161"/>
    <w:rsid w:val="008C15D5"/>
    <w:rsid w:val="008C16DC"/>
    <w:rsid w:val="008C1811"/>
    <w:rsid w:val="008C1E33"/>
    <w:rsid w:val="008C2A68"/>
    <w:rsid w:val="008C2F79"/>
    <w:rsid w:val="008C3678"/>
    <w:rsid w:val="008C3A85"/>
    <w:rsid w:val="008C3F02"/>
    <w:rsid w:val="008C41F2"/>
    <w:rsid w:val="008C42A9"/>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67A"/>
    <w:rsid w:val="008D3B52"/>
    <w:rsid w:val="008D3CA8"/>
    <w:rsid w:val="008D404F"/>
    <w:rsid w:val="008D4092"/>
    <w:rsid w:val="008D40FC"/>
    <w:rsid w:val="008D4582"/>
    <w:rsid w:val="008D46C2"/>
    <w:rsid w:val="008D4D2F"/>
    <w:rsid w:val="008D4FB3"/>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6DF"/>
    <w:rsid w:val="008E2FC7"/>
    <w:rsid w:val="008E306F"/>
    <w:rsid w:val="008E3130"/>
    <w:rsid w:val="008E405C"/>
    <w:rsid w:val="008E4A3C"/>
    <w:rsid w:val="008E4DB2"/>
    <w:rsid w:val="008E5677"/>
    <w:rsid w:val="008E579D"/>
    <w:rsid w:val="008E6504"/>
    <w:rsid w:val="008E6764"/>
    <w:rsid w:val="008E6781"/>
    <w:rsid w:val="008E6797"/>
    <w:rsid w:val="008E6863"/>
    <w:rsid w:val="008E7468"/>
    <w:rsid w:val="008E7A23"/>
    <w:rsid w:val="008E7F65"/>
    <w:rsid w:val="008F0F35"/>
    <w:rsid w:val="008F11A1"/>
    <w:rsid w:val="008F133A"/>
    <w:rsid w:val="008F159D"/>
    <w:rsid w:val="008F2386"/>
    <w:rsid w:val="008F2406"/>
    <w:rsid w:val="008F2732"/>
    <w:rsid w:val="008F291A"/>
    <w:rsid w:val="008F29DC"/>
    <w:rsid w:val="008F33BF"/>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522"/>
    <w:rsid w:val="008F779C"/>
    <w:rsid w:val="008F77F5"/>
    <w:rsid w:val="008F7FD9"/>
    <w:rsid w:val="00900347"/>
    <w:rsid w:val="00900700"/>
    <w:rsid w:val="00900A5C"/>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38A"/>
    <w:rsid w:val="009075B1"/>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172AA"/>
    <w:rsid w:val="0091773E"/>
    <w:rsid w:val="00917BEF"/>
    <w:rsid w:val="0092028F"/>
    <w:rsid w:val="00920A18"/>
    <w:rsid w:val="00920AB4"/>
    <w:rsid w:val="009211AD"/>
    <w:rsid w:val="009219D7"/>
    <w:rsid w:val="00921C8D"/>
    <w:rsid w:val="00923034"/>
    <w:rsid w:val="00923582"/>
    <w:rsid w:val="00923859"/>
    <w:rsid w:val="009239AC"/>
    <w:rsid w:val="00923F4A"/>
    <w:rsid w:val="009241D4"/>
    <w:rsid w:val="00924626"/>
    <w:rsid w:val="00924D24"/>
    <w:rsid w:val="00925062"/>
    <w:rsid w:val="00925AC6"/>
    <w:rsid w:val="00925AEA"/>
    <w:rsid w:val="00925C3E"/>
    <w:rsid w:val="00925EB6"/>
    <w:rsid w:val="009265D9"/>
    <w:rsid w:val="009266C7"/>
    <w:rsid w:val="00926910"/>
    <w:rsid w:val="009269DC"/>
    <w:rsid w:val="00926D37"/>
    <w:rsid w:val="00927097"/>
    <w:rsid w:val="00927600"/>
    <w:rsid w:val="00927884"/>
    <w:rsid w:val="009305FF"/>
    <w:rsid w:val="00931367"/>
    <w:rsid w:val="0093147A"/>
    <w:rsid w:val="00931667"/>
    <w:rsid w:val="00931E47"/>
    <w:rsid w:val="00931F55"/>
    <w:rsid w:val="00932311"/>
    <w:rsid w:val="00932B3B"/>
    <w:rsid w:val="00933148"/>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7FF"/>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104"/>
    <w:rsid w:val="009513E1"/>
    <w:rsid w:val="0095158E"/>
    <w:rsid w:val="00951CE2"/>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7AB"/>
    <w:rsid w:val="00956CBC"/>
    <w:rsid w:val="00957430"/>
    <w:rsid w:val="00957B78"/>
    <w:rsid w:val="00957BD9"/>
    <w:rsid w:val="00957FBC"/>
    <w:rsid w:val="00960331"/>
    <w:rsid w:val="009608F9"/>
    <w:rsid w:val="00961214"/>
    <w:rsid w:val="00961811"/>
    <w:rsid w:val="00961975"/>
    <w:rsid w:val="009619A1"/>
    <w:rsid w:val="00961DFE"/>
    <w:rsid w:val="00962388"/>
    <w:rsid w:val="009623A8"/>
    <w:rsid w:val="009634D8"/>
    <w:rsid w:val="009640CE"/>
    <w:rsid w:val="00964899"/>
    <w:rsid w:val="00964D91"/>
    <w:rsid w:val="00964EDD"/>
    <w:rsid w:val="00964F47"/>
    <w:rsid w:val="0096521D"/>
    <w:rsid w:val="00965ED0"/>
    <w:rsid w:val="00965F0C"/>
    <w:rsid w:val="0096693E"/>
    <w:rsid w:val="00966B7A"/>
    <w:rsid w:val="00966BBE"/>
    <w:rsid w:val="00966D44"/>
    <w:rsid w:val="00967110"/>
    <w:rsid w:val="009677D2"/>
    <w:rsid w:val="009679B5"/>
    <w:rsid w:val="00967E65"/>
    <w:rsid w:val="00967E86"/>
    <w:rsid w:val="00967FD6"/>
    <w:rsid w:val="00970732"/>
    <w:rsid w:val="00970B0D"/>
    <w:rsid w:val="00970E24"/>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749"/>
    <w:rsid w:val="009778FB"/>
    <w:rsid w:val="00977AA2"/>
    <w:rsid w:val="00977D98"/>
    <w:rsid w:val="00977F6E"/>
    <w:rsid w:val="00981002"/>
    <w:rsid w:val="0098171B"/>
    <w:rsid w:val="0098179C"/>
    <w:rsid w:val="00982268"/>
    <w:rsid w:val="00982AE7"/>
    <w:rsid w:val="00982FA2"/>
    <w:rsid w:val="00982FEF"/>
    <w:rsid w:val="00983006"/>
    <w:rsid w:val="009834BC"/>
    <w:rsid w:val="00983AB1"/>
    <w:rsid w:val="00983D18"/>
    <w:rsid w:val="00983D74"/>
    <w:rsid w:val="0098443E"/>
    <w:rsid w:val="009845BF"/>
    <w:rsid w:val="009849FB"/>
    <w:rsid w:val="00984C4F"/>
    <w:rsid w:val="009850DC"/>
    <w:rsid w:val="00985A4C"/>
    <w:rsid w:val="00985BE8"/>
    <w:rsid w:val="00985C98"/>
    <w:rsid w:val="00985D81"/>
    <w:rsid w:val="00986915"/>
    <w:rsid w:val="00987185"/>
    <w:rsid w:val="009874A6"/>
    <w:rsid w:val="009876FB"/>
    <w:rsid w:val="00987EBA"/>
    <w:rsid w:val="00991F42"/>
    <w:rsid w:val="00992082"/>
    <w:rsid w:val="00992397"/>
    <w:rsid w:val="00992585"/>
    <w:rsid w:val="00992B3B"/>
    <w:rsid w:val="009933EA"/>
    <w:rsid w:val="00993C7F"/>
    <w:rsid w:val="00993CDE"/>
    <w:rsid w:val="00994245"/>
    <w:rsid w:val="00994B6F"/>
    <w:rsid w:val="00994EAD"/>
    <w:rsid w:val="0099539D"/>
    <w:rsid w:val="009957E5"/>
    <w:rsid w:val="00995AF1"/>
    <w:rsid w:val="00995C21"/>
    <w:rsid w:val="00995ED4"/>
    <w:rsid w:val="0099675F"/>
    <w:rsid w:val="009976F6"/>
    <w:rsid w:val="00997951"/>
    <w:rsid w:val="00997C32"/>
    <w:rsid w:val="009A040A"/>
    <w:rsid w:val="009A0846"/>
    <w:rsid w:val="009A0D2D"/>
    <w:rsid w:val="009A0D4C"/>
    <w:rsid w:val="009A1246"/>
    <w:rsid w:val="009A13A5"/>
    <w:rsid w:val="009A157B"/>
    <w:rsid w:val="009A1864"/>
    <w:rsid w:val="009A19B7"/>
    <w:rsid w:val="009A1A8E"/>
    <w:rsid w:val="009A1E53"/>
    <w:rsid w:val="009A2286"/>
    <w:rsid w:val="009A2F6B"/>
    <w:rsid w:val="009A3151"/>
    <w:rsid w:val="009A333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C43"/>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663"/>
    <w:rsid w:val="009B3DE1"/>
    <w:rsid w:val="009B3E53"/>
    <w:rsid w:val="009B4218"/>
    <w:rsid w:val="009B4A71"/>
    <w:rsid w:val="009B4AD4"/>
    <w:rsid w:val="009B4DF6"/>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641"/>
    <w:rsid w:val="009C19FC"/>
    <w:rsid w:val="009C1F1E"/>
    <w:rsid w:val="009C1F85"/>
    <w:rsid w:val="009C37CB"/>
    <w:rsid w:val="009C3806"/>
    <w:rsid w:val="009C3C3D"/>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920"/>
    <w:rsid w:val="009E1AE0"/>
    <w:rsid w:val="009E1D88"/>
    <w:rsid w:val="009E2224"/>
    <w:rsid w:val="009E2ADB"/>
    <w:rsid w:val="009E2BE1"/>
    <w:rsid w:val="009E2C19"/>
    <w:rsid w:val="009E2D8F"/>
    <w:rsid w:val="009E2EA9"/>
    <w:rsid w:val="009E335B"/>
    <w:rsid w:val="009E34B8"/>
    <w:rsid w:val="009E3C02"/>
    <w:rsid w:val="009E3C92"/>
    <w:rsid w:val="009E43F9"/>
    <w:rsid w:val="009E4B90"/>
    <w:rsid w:val="009E4BDE"/>
    <w:rsid w:val="009E5A0F"/>
    <w:rsid w:val="009E5A77"/>
    <w:rsid w:val="009E612D"/>
    <w:rsid w:val="009E619B"/>
    <w:rsid w:val="009E6785"/>
    <w:rsid w:val="009E6A09"/>
    <w:rsid w:val="009E6AEB"/>
    <w:rsid w:val="009E74D9"/>
    <w:rsid w:val="009E75A0"/>
    <w:rsid w:val="009E7770"/>
    <w:rsid w:val="009E7879"/>
    <w:rsid w:val="009E7977"/>
    <w:rsid w:val="009E799C"/>
    <w:rsid w:val="009E7A7C"/>
    <w:rsid w:val="009E7AB8"/>
    <w:rsid w:val="009F0551"/>
    <w:rsid w:val="009F0565"/>
    <w:rsid w:val="009F18E6"/>
    <w:rsid w:val="009F1D3F"/>
    <w:rsid w:val="009F20AE"/>
    <w:rsid w:val="009F2221"/>
    <w:rsid w:val="009F25D8"/>
    <w:rsid w:val="009F276F"/>
    <w:rsid w:val="009F317D"/>
    <w:rsid w:val="009F3247"/>
    <w:rsid w:val="009F3A45"/>
    <w:rsid w:val="009F3C30"/>
    <w:rsid w:val="009F3E9B"/>
    <w:rsid w:val="009F423A"/>
    <w:rsid w:val="009F452F"/>
    <w:rsid w:val="009F4A1A"/>
    <w:rsid w:val="009F5A1C"/>
    <w:rsid w:val="009F5A1D"/>
    <w:rsid w:val="009F5A38"/>
    <w:rsid w:val="009F6061"/>
    <w:rsid w:val="009F6A8C"/>
    <w:rsid w:val="009F6D84"/>
    <w:rsid w:val="009F6DDB"/>
    <w:rsid w:val="009F7251"/>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1E7"/>
    <w:rsid w:val="00A03772"/>
    <w:rsid w:val="00A048A9"/>
    <w:rsid w:val="00A049DB"/>
    <w:rsid w:val="00A04D3B"/>
    <w:rsid w:val="00A055D4"/>
    <w:rsid w:val="00A05603"/>
    <w:rsid w:val="00A05EBA"/>
    <w:rsid w:val="00A06525"/>
    <w:rsid w:val="00A0744E"/>
    <w:rsid w:val="00A07526"/>
    <w:rsid w:val="00A07871"/>
    <w:rsid w:val="00A07C67"/>
    <w:rsid w:val="00A1025B"/>
    <w:rsid w:val="00A1086D"/>
    <w:rsid w:val="00A110B3"/>
    <w:rsid w:val="00A11333"/>
    <w:rsid w:val="00A11624"/>
    <w:rsid w:val="00A11906"/>
    <w:rsid w:val="00A11B3E"/>
    <w:rsid w:val="00A12244"/>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C8"/>
    <w:rsid w:val="00A166E9"/>
    <w:rsid w:val="00A16747"/>
    <w:rsid w:val="00A16902"/>
    <w:rsid w:val="00A173C2"/>
    <w:rsid w:val="00A175BB"/>
    <w:rsid w:val="00A17658"/>
    <w:rsid w:val="00A200F3"/>
    <w:rsid w:val="00A20DA8"/>
    <w:rsid w:val="00A21435"/>
    <w:rsid w:val="00A21689"/>
    <w:rsid w:val="00A21CBC"/>
    <w:rsid w:val="00A21DBD"/>
    <w:rsid w:val="00A22127"/>
    <w:rsid w:val="00A22E0F"/>
    <w:rsid w:val="00A23684"/>
    <w:rsid w:val="00A23CDF"/>
    <w:rsid w:val="00A243CC"/>
    <w:rsid w:val="00A24FE8"/>
    <w:rsid w:val="00A257CA"/>
    <w:rsid w:val="00A2625F"/>
    <w:rsid w:val="00A265FD"/>
    <w:rsid w:val="00A268BB"/>
    <w:rsid w:val="00A2693A"/>
    <w:rsid w:val="00A26B0D"/>
    <w:rsid w:val="00A26F21"/>
    <w:rsid w:val="00A271DE"/>
    <w:rsid w:val="00A27595"/>
    <w:rsid w:val="00A27604"/>
    <w:rsid w:val="00A27612"/>
    <w:rsid w:val="00A279B7"/>
    <w:rsid w:val="00A30258"/>
    <w:rsid w:val="00A3093A"/>
    <w:rsid w:val="00A31177"/>
    <w:rsid w:val="00A31274"/>
    <w:rsid w:val="00A3174D"/>
    <w:rsid w:val="00A320C9"/>
    <w:rsid w:val="00A3227A"/>
    <w:rsid w:val="00A32B5C"/>
    <w:rsid w:val="00A32E01"/>
    <w:rsid w:val="00A32EC7"/>
    <w:rsid w:val="00A33E8D"/>
    <w:rsid w:val="00A340DD"/>
    <w:rsid w:val="00A343C4"/>
    <w:rsid w:val="00A34414"/>
    <w:rsid w:val="00A34705"/>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8D"/>
    <w:rsid w:val="00A4309B"/>
    <w:rsid w:val="00A4364C"/>
    <w:rsid w:val="00A436FB"/>
    <w:rsid w:val="00A43D30"/>
    <w:rsid w:val="00A43E7D"/>
    <w:rsid w:val="00A4413D"/>
    <w:rsid w:val="00A444E6"/>
    <w:rsid w:val="00A44682"/>
    <w:rsid w:val="00A44E03"/>
    <w:rsid w:val="00A44E5D"/>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4D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4C"/>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49D4"/>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7A"/>
    <w:rsid w:val="00A7368A"/>
    <w:rsid w:val="00A74917"/>
    <w:rsid w:val="00A751A3"/>
    <w:rsid w:val="00A7531D"/>
    <w:rsid w:val="00A756D3"/>
    <w:rsid w:val="00A75791"/>
    <w:rsid w:val="00A759C3"/>
    <w:rsid w:val="00A75ADA"/>
    <w:rsid w:val="00A75F6E"/>
    <w:rsid w:val="00A762C1"/>
    <w:rsid w:val="00A762D9"/>
    <w:rsid w:val="00A764FB"/>
    <w:rsid w:val="00A768F6"/>
    <w:rsid w:val="00A76900"/>
    <w:rsid w:val="00A76CE9"/>
    <w:rsid w:val="00A77159"/>
    <w:rsid w:val="00A77B30"/>
    <w:rsid w:val="00A807EE"/>
    <w:rsid w:val="00A809C1"/>
    <w:rsid w:val="00A80C03"/>
    <w:rsid w:val="00A80C4B"/>
    <w:rsid w:val="00A811D3"/>
    <w:rsid w:val="00A816D7"/>
    <w:rsid w:val="00A82523"/>
    <w:rsid w:val="00A8291D"/>
    <w:rsid w:val="00A83745"/>
    <w:rsid w:val="00A83CFC"/>
    <w:rsid w:val="00A85136"/>
    <w:rsid w:val="00A86E4D"/>
    <w:rsid w:val="00A86F78"/>
    <w:rsid w:val="00A86FE6"/>
    <w:rsid w:val="00A87005"/>
    <w:rsid w:val="00A87CBE"/>
    <w:rsid w:val="00A87DAA"/>
    <w:rsid w:val="00A9076E"/>
    <w:rsid w:val="00A90923"/>
    <w:rsid w:val="00A9117D"/>
    <w:rsid w:val="00A919AB"/>
    <w:rsid w:val="00A91ED6"/>
    <w:rsid w:val="00A9208D"/>
    <w:rsid w:val="00A928B0"/>
    <w:rsid w:val="00A92C26"/>
    <w:rsid w:val="00A92E7E"/>
    <w:rsid w:val="00A9316D"/>
    <w:rsid w:val="00A931B7"/>
    <w:rsid w:val="00A936FC"/>
    <w:rsid w:val="00A93A63"/>
    <w:rsid w:val="00A93D82"/>
    <w:rsid w:val="00A93E92"/>
    <w:rsid w:val="00A94363"/>
    <w:rsid w:val="00A94697"/>
    <w:rsid w:val="00A94706"/>
    <w:rsid w:val="00A94BF5"/>
    <w:rsid w:val="00A94E45"/>
    <w:rsid w:val="00A9585B"/>
    <w:rsid w:val="00A958D0"/>
    <w:rsid w:val="00A95A25"/>
    <w:rsid w:val="00A95A33"/>
    <w:rsid w:val="00A95F09"/>
    <w:rsid w:val="00A95F5A"/>
    <w:rsid w:val="00A9673F"/>
    <w:rsid w:val="00A97062"/>
    <w:rsid w:val="00A97232"/>
    <w:rsid w:val="00A972BA"/>
    <w:rsid w:val="00A97851"/>
    <w:rsid w:val="00AA1563"/>
    <w:rsid w:val="00AA1694"/>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214"/>
    <w:rsid w:val="00AB433E"/>
    <w:rsid w:val="00AB4476"/>
    <w:rsid w:val="00AB4DAD"/>
    <w:rsid w:val="00AB4E70"/>
    <w:rsid w:val="00AB4F5C"/>
    <w:rsid w:val="00AB54A1"/>
    <w:rsid w:val="00AB5F1F"/>
    <w:rsid w:val="00AB6E13"/>
    <w:rsid w:val="00AB6F97"/>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18E8"/>
    <w:rsid w:val="00AD2371"/>
    <w:rsid w:val="00AD25E5"/>
    <w:rsid w:val="00AD27D5"/>
    <w:rsid w:val="00AD3771"/>
    <w:rsid w:val="00AD39BD"/>
    <w:rsid w:val="00AD3CB5"/>
    <w:rsid w:val="00AD440D"/>
    <w:rsid w:val="00AD462E"/>
    <w:rsid w:val="00AD49D1"/>
    <w:rsid w:val="00AD4AAF"/>
    <w:rsid w:val="00AD53A7"/>
    <w:rsid w:val="00AD5848"/>
    <w:rsid w:val="00AD6055"/>
    <w:rsid w:val="00AD6B9A"/>
    <w:rsid w:val="00AD6C02"/>
    <w:rsid w:val="00AD74EF"/>
    <w:rsid w:val="00AD7811"/>
    <w:rsid w:val="00AD7C25"/>
    <w:rsid w:val="00AD7ECF"/>
    <w:rsid w:val="00AE0141"/>
    <w:rsid w:val="00AE023C"/>
    <w:rsid w:val="00AE043E"/>
    <w:rsid w:val="00AE09B2"/>
    <w:rsid w:val="00AE0B77"/>
    <w:rsid w:val="00AE192F"/>
    <w:rsid w:val="00AE23AD"/>
    <w:rsid w:val="00AE24E3"/>
    <w:rsid w:val="00AE2B81"/>
    <w:rsid w:val="00AE2CE0"/>
    <w:rsid w:val="00AE3513"/>
    <w:rsid w:val="00AE3800"/>
    <w:rsid w:val="00AE3B0D"/>
    <w:rsid w:val="00AE3BD1"/>
    <w:rsid w:val="00AE4001"/>
    <w:rsid w:val="00AE4086"/>
    <w:rsid w:val="00AE41CC"/>
    <w:rsid w:val="00AE4250"/>
    <w:rsid w:val="00AE47AF"/>
    <w:rsid w:val="00AE495D"/>
    <w:rsid w:val="00AE4B0F"/>
    <w:rsid w:val="00AE4F05"/>
    <w:rsid w:val="00AE4FEF"/>
    <w:rsid w:val="00AE5006"/>
    <w:rsid w:val="00AE55D5"/>
    <w:rsid w:val="00AE6823"/>
    <w:rsid w:val="00AE687B"/>
    <w:rsid w:val="00AE69A3"/>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BDA"/>
    <w:rsid w:val="00AF2D1D"/>
    <w:rsid w:val="00AF2EF2"/>
    <w:rsid w:val="00AF3279"/>
    <w:rsid w:val="00AF36FD"/>
    <w:rsid w:val="00AF4034"/>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28D"/>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07C76"/>
    <w:rsid w:val="00B10231"/>
    <w:rsid w:val="00B108B5"/>
    <w:rsid w:val="00B10AE2"/>
    <w:rsid w:val="00B10B09"/>
    <w:rsid w:val="00B11158"/>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27E4E"/>
    <w:rsid w:val="00B30084"/>
    <w:rsid w:val="00B30D3C"/>
    <w:rsid w:val="00B30F57"/>
    <w:rsid w:val="00B311BF"/>
    <w:rsid w:val="00B31409"/>
    <w:rsid w:val="00B31FAF"/>
    <w:rsid w:val="00B32581"/>
    <w:rsid w:val="00B32647"/>
    <w:rsid w:val="00B32721"/>
    <w:rsid w:val="00B329EB"/>
    <w:rsid w:val="00B32BE7"/>
    <w:rsid w:val="00B33285"/>
    <w:rsid w:val="00B337B6"/>
    <w:rsid w:val="00B338A5"/>
    <w:rsid w:val="00B33DC0"/>
    <w:rsid w:val="00B33E72"/>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7686"/>
    <w:rsid w:val="00B378E7"/>
    <w:rsid w:val="00B4068C"/>
    <w:rsid w:val="00B40876"/>
    <w:rsid w:val="00B40ACF"/>
    <w:rsid w:val="00B41061"/>
    <w:rsid w:val="00B41ABC"/>
    <w:rsid w:val="00B4213C"/>
    <w:rsid w:val="00B42335"/>
    <w:rsid w:val="00B4258C"/>
    <w:rsid w:val="00B4268D"/>
    <w:rsid w:val="00B428E3"/>
    <w:rsid w:val="00B42D45"/>
    <w:rsid w:val="00B4390A"/>
    <w:rsid w:val="00B43FA9"/>
    <w:rsid w:val="00B44088"/>
    <w:rsid w:val="00B4417E"/>
    <w:rsid w:val="00B44594"/>
    <w:rsid w:val="00B4468E"/>
    <w:rsid w:val="00B44CB1"/>
    <w:rsid w:val="00B450A3"/>
    <w:rsid w:val="00B45191"/>
    <w:rsid w:val="00B45332"/>
    <w:rsid w:val="00B459E4"/>
    <w:rsid w:val="00B45C57"/>
    <w:rsid w:val="00B45CDB"/>
    <w:rsid w:val="00B46402"/>
    <w:rsid w:val="00B4646D"/>
    <w:rsid w:val="00B4665C"/>
    <w:rsid w:val="00B46869"/>
    <w:rsid w:val="00B46A99"/>
    <w:rsid w:val="00B46C75"/>
    <w:rsid w:val="00B47793"/>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A77"/>
    <w:rsid w:val="00B55747"/>
    <w:rsid w:val="00B55925"/>
    <w:rsid w:val="00B5596A"/>
    <w:rsid w:val="00B55987"/>
    <w:rsid w:val="00B56408"/>
    <w:rsid w:val="00B573EC"/>
    <w:rsid w:val="00B5742F"/>
    <w:rsid w:val="00B575DD"/>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39B"/>
    <w:rsid w:val="00B65C21"/>
    <w:rsid w:val="00B65FD4"/>
    <w:rsid w:val="00B665E6"/>
    <w:rsid w:val="00B6691A"/>
    <w:rsid w:val="00B67B44"/>
    <w:rsid w:val="00B67BE1"/>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6D4B"/>
    <w:rsid w:val="00B773C3"/>
    <w:rsid w:val="00B7773B"/>
    <w:rsid w:val="00B779C7"/>
    <w:rsid w:val="00B77B77"/>
    <w:rsid w:val="00B8005A"/>
    <w:rsid w:val="00B80C89"/>
    <w:rsid w:val="00B81161"/>
    <w:rsid w:val="00B8136F"/>
    <w:rsid w:val="00B81458"/>
    <w:rsid w:val="00B8161F"/>
    <w:rsid w:val="00B817EE"/>
    <w:rsid w:val="00B81F78"/>
    <w:rsid w:val="00B820A9"/>
    <w:rsid w:val="00B82250"/>
    <w:rsid w:val="00B834AA"/>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2CB"/>
    <w:rsid w:val="00B924C1"/>
    <w:rsid w:val="00B92BBE"/>
    <w:rsid w:val="00B930B7"/>
    <w:rsid w:val="00B93564"/>
    <w:rsid w:val="00B935EC"/>
    <w:rsid w:val="00B9371E"/>
    <w:rsid w:val="00B93D90"/>
    <w:rsid w:val="00B943C1"/>
    <w:rsid w:val="00B94644"/>
    <w:rsid w:val="00B94A02"/>
    <w:rsid w:val="00B94DCC"/>
    <w:rsid w:val="00B94F80"/>
    <w:rsid w:val="00B94FE6"/>
    <w:rsid w:val="00B9502B"/>
    <w:rsid w:val="00B950EB"/>
    <w:rsid w:val="00B95501"/>
    <w:rsid w:val="00B95B01"/>
    <w:rsid w:val="00B96119"/>
    <w:rsid w:val="00B9614E"/>
    <w:rsid w:val="00B962D9"/>
    <w:rsid w:val="00B96331"/>
    <w:rsid w:val="00B964CC"/>
    <w:rsid w:val="00B96CB1"/>
    <w:rsid w:val="00B97474"/>
    <w:rsid w:val="00B97610"/>
    <w:rsid w:val="00B979CB"/>
    <w:rsid w:val="00B97B16"/>
    <w:rsid w:val="00B97E68"/>
    <w:rsid w:val="00BA0721"/>
    <w:rsid w:val="00BA0814"/>
    <w:rsid w:val="00BA0E6F"/>
    <w:rsid w:val="00BA0F23"/>
    <w:rsid w:val="00BA195F"/>
    <w:rsid w:val="00BA24E1"/>
    <w:rsid w:val="00BA2991"/>
    <w:rsid w:val="00BA2B7D"/>
    <w:rsid w:val="00BA312B"/>
    <w:rsid w:val="00BA362D"/>
    <w:rsid w:val="00BA36C3"/>
    <w:rsid w:val="00BA3EEC"/>
    <w:rsid w:val="00BA44DD"/>
    <w:rsid w:val="00BA4549"/>
    <w:rsid w:val="00BA46F0"/>
    <w:rsid w:val="00BA4C4E"/>
    <w:rsid w:val="00BA4C9B"/>
    <w:rsid w:val="00BA56C6"/>
    <w:rsid w:val="00BA595E"/>
    <w:rsid w:val="00BA5BC3"/>
    <w:rsid w:val="00BA5FD5"/>
    <w:rsid w:val="00BA6B9D"/>
    <w:rsid w:val="00BA6BAA"/>
    <w:rsid w:val="00BA7866"/>
    <w:rsid w:val="00BA7DD8"/>
    <w:rsid w:val="00BA7EBE"/>
    <w:rsid w:val="00BB006E"/>
    <w:rsid w:val="00BB1935"/>
    <w:rsid w:val="00BB2AFF"/>
    <w:rsid w:val="00BB2B00"/>
    <w:rsid w:val="00BB3188"/>
    <w:rsid w:val="00BB3308"/>
    <w:rsid w:val="00BB360E"/>
    <w:rsid w:val="00BB3691"/>
    <w:rsid w:val="00BB36C3"/>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C04B8"/>
    <w:rsid w:val="00BC06C2"/>
    <w:rsid w:val="00BC0BB3"/>
    <w:rsid w:val="00BC1051"/>
    <w:rsid w:val="00BC1457"/>
    <w:rsid w:val="00BC1C59"/>
    <w:rsid w:val="00BC1FB6"/>
    <w:rsid w:val="00BC2CB6"/>
    <w:rsid w:val="00BC2E73"/>
    <w:rsid w:val="00BC2E97"/>
    <w:rsid w:val="00BC2F5E"/>
    <w:rsid w:val="00BC3039"/>
    <w:rsid w:val="00BC30BC"/>
    <w:rsid w:val="00BC380C"/>
    <w:rsid w:val="00BC3A84"/>
    <w:rsid w:val="00BC3DB0"/>
    <w:rsid w:val="00BC4013"/>
    <w:rsid w:val="00BC4510"/>
    <w:rsid w:val="00BC458B"/>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0DC1"/>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264"/>
    <w:rsid w:val="00BD5827"/>
    <w:rsid w:val="00BD5E68"/>
    <w:rsid w:val="00BD5E85"/>
    <w:rsid w:val="00BD65BC"/>
    <w:rsid w:val="00BD66BB"/>
    <w:rsid w:val="00BD671E"/>
    <w:rsid w:val="00BD6DB6"/>
    <w:rsid w:val="00BD6E33"/>
    <w:rsid w:val="00BD79B0"/>
    <w:rsid w:val="00BD7CED"/>
    <w:rsid w:val="00BD7F1F"/>
    <w:rsid w:val="00BE0409"/>
    <w:rsid w:val="00BE0559"/>
    <w:rsid w:val="00BE0AE4"/>
    <w:rsid w:val="00BE0DC1"/>
    <w:rsid w:val="00BE1422"/>
    <w:rsid w:val="00BE19BA"/>
    <w:rsid w:val="00BE1B4E"/>
    <w:rsid w:val="00BE1D44"/>
    <w:rsid w:val="00BE243D"/>
    <w:rsid w:val="00BE26B2"/>
    <w:rsid w:val="00BE27C2"/>
    <w:rsid w:val="00BE331C"/>
    <w:rsid w:val="00BE337E"/>
    <w:rsid w:val="00BE4A58"/>
    <w:rsid w:val="00BE4F90"/>
    <w:rsid w:val="00BE520F"/>
    <w:rsid w:val="00BE618F"/>
    <w:rsid w:val="00BE687B"/>
    <w:rsid w:val="00BE6FCD"/>
    <w:rsid w:val="00BF0048"/>
    <w:rsid w:val="00BF0365"/>
    <w:rsid w:val="00BF1683"/>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6A5"/>
    <w:rsid w:val="00C027CB"/>
    <w:rsid w:val="00C02B41"/>
    <w:rsid w:val="00C03217"/>
    <w:rsid w:val="00C03538"/>
    <w:rsid w:val="00C03BA5"/>
    <w:rsid w:val="00C03E1D"/>
    <w:rsid w:val="00C041BC"/>
    <w:rsid w:val="00C054F4"/>
    <w:rsid w:val="00C0553A"/>
    <w:rsid w:val="00C0578C"/>
    <w:rsid w:val="00C05B07"/>
    <w:rsid w:val="00C05D2A"/>
    <w:rsid w:val="00C05E29"/>
    <w:rsid w:val="00C05E60"/>
    <w:rsid w:val="00C060C5"/>
    <w:rsid w:val="00C06257"/>
    <w:rsid w:val="00C06765"/>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15D"/>
    <w:rsid w:val="00C20243"/>
    <w:rsid w:val="00C2076C"/>
    <w:rsid w:val="00C20D63"/>
    <w:rsid w:val="00C21180"/>
    <w:rsid w:val="00C211DC"/>
    <w:rsid w:val="00C21F37"/>
    <w:rsid w:val="00C2200C"/>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6DE5"/>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3D1D"/>
    <w:rsid w:val="00C34550"/>
    <w:rsid w:val="00C347B9"/>
    <w:rsid w:val="00C34C5D"/>
    <w:rsid w:val="00C352EA"/>
    <w:rsid w:val="00C354C2"/>
    <w:rsid w:val="00C35871"/>
    <w:rsid w:val="00C35998"/>
    <w:rsid w:val="00C35C0A"/>
    <w:rsid w:val="00C3615C"/>
    <w:rsid w:val="00C36419"/>
    <w:rsid w:val="00C36B7F"/>
    <w:rsid w:val="00C373BC"/>
    <w:rsid w:val="00C373D1"/>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9A6"/>
    <w:rsid w:val="00C50CE1"/>
    <w:rsid w:val="00C5131F"/>
    <w:rsid w:val="00C519AC"/>
    <w:rsid w:val="00C51B65"/>
    <w:rsid w:val="00C51EB5"/>
    <w:rsid w:val="00C52346"/>
    <w:rsid w:val="00C52480"/>
    <w:rsid w:val="00C52489"/>
    <w:rsid w:val="00C52937"/>
    <w:rsid w:val="00C52C78"/>
    <w:rsid w:val="00C52CA0"/>
    <w:rsid w:val="00C52F47"/>
    <w:rsid w:val="00C53854"/>
    <w:rsid w:val="00C544C4"/>
    <w:rsid w:val="00C549EA"/>
    <w:rsid w:val="00C54AAF"/>
    <w:rsid w:val="00C54FC7"/>
    <w:rsid w:val="00C560A9"/>
    <w:rsid w:val="00C568CF"/>
    <w:rsid w:val="00C56AB4"/>
    <w:rsid w:val="00C56E9A"/>
    <w:rsid w:val="00C5751F"/>
    <w:rsid w:val="00C57693"/>
    <w:rsid w:val="00C57B8D"/>
    <w:rsid w:val="00C600F4"/>
    <w:rsid w:val="00C602F8"/>
    <w:rsid w:val="00C605B5"/>
    <w:rsid w:val="00C60E37"/>
    <w:rsid w:val="00C61DE0"/>
    <w:rsid w:val="00C61FDC"/>
    <w:rsid w:val="00C62207"/>
    <w:rsid w:val="00C628D6"/>
    <w:rsid w:val="00C62FFE"/>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34"/>
    <w:rsid w:val="00C73577"/>
    <w:rsid w:val="00C745F5"/>
    <w:rsid w:val="00C74E81"/>
    <w:rsid w:val="00C74FB9"/>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9D"/>
    <w:rsid w:val="00C77A94"/>
    <w:rsid w:val="00C77AFF"/>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2D7D"/>
    <w:rsid w:val="00C8303A"/>
    <w:rsid w:val="00C83216"/>
    <w:rsid w:val="00C833E2"/>
    <w:rsid w:val="00C83464"/>
    <w:rsid w:val="00C8356E"/>
    <w:rsid w:val="00C83604"/>
    <w:rsid w:val="00C83CAE"/>
    <w:rsid w:val="00C83E5E"/>
    <w:rsid w:val="00C849C0"/>
    <w:rsid w:val="00C85618"/>
    <w:rsid w:val="00C8606A"/>
    <w:rsid w:val="00C86476"/>
    <w:rsid w:val="00C86CDD"/>
    <w:rsid w:val="00C86DAE"/>
    <w:rsid w:val="00C877B3"/>
    <w:rsid w:val="00C8799A"/>
    <w:rsid w:val="00C87EB7"/>
    <w:rsid w:val="00C900F6"/>
    <w:rsid w:val="00C901D6"/>
    <w:rsid w:val="00C90933"/>
    <w:rsid w:val="00C90B3B"/>
    <w:rsid w:val="00C9116F"/>
    <w:rsid w:val="00C914FF"/>
    <w:rsid w:val="00C9177F"/>
    <w:rsid w:val="00C9262D"/>
    <w:rsid w:val="00C928BA"/>
    <w:rsid w:val="00C92CE0"/>
    <w:rsid w:val="00C930C6"/>
    <w:rsid w:val="00C932A8"/>
    <w:rsid w:val="00C93726"/>
    <w:rsid w:val="00C9438F"/>
    <w:rsid w:val="00C94535"/>
    <w:rsid w:val="00C94DAD"/>
    <w:rsid w:val="00C952B1"/>
    <w:rsid w:val="00C953F3"/>
    <w:rsid w:val="00C95A6D"/>
    <w:rsid w:val="00C96075"/>
    <w:rsid w:val="00C96515"/>
    <w:rsid w:val="00C96720"/>
    <w:rsid w:val="00C96779"/>
    <w:rsid w:val="00C968E8"/>
    <w:rsid w:val="00C96BF5"/>
    <w:rsid w:val="00C96CB6"/>
    <w:rsid w:val="00C96E1F"/>
    <w:rsid w:val="00C96FEA"/>
    <w:rsid w:val="00C97B51"/>
    <w:rsid w:val="00CA00DB"/>
    <w:rsid w:val="00CA0A41"/>
    <w:rsid w:val="00CA1304"/>
    <w:rsid w:val="00CA14A8"/>
    <w:rsid w:val="00CA1C28"/>
    <w:rsid w:val="00CA1EDD"/>
    <w:rsid w:val="00CA2090"/>
    <w:rsid w:val="00CA3C2B"/>
    <w:rsid w:val="00CA3C43"/>
    <w:rsid w:val="00CA3D7C"/>
    <w:rsid w:val="00CA42D0"/>
    <w:rsid w:val="00CA4A7B"/>
    <w:rsid w:val="00CA4DC0"/>
    <w:rsid w:val="00CA51DD"/>
    <w:rsid w:val="00CA5229"/>
    <w:rsid w:val="00CA5467"/>
    <w:rsid w:val="00CA566C"/>
    <w:rsid w:val="00CA5F5C"/>
    <w:rsid w:val="00CA60EE"/>
    <w:rsid w:val="00CA6594"/>
    <w:rsid w:val="00CA67D6"/>
    <w:rsid w:val="00CA6D8D"/>
    <w:rsid w:val="00CA7C2C"/>
    <w:rsid w:val="00CA7DEA"/>
    <w:rsid w:val="00CB0179"/>
    <w:rsid w:val="00CB08A1"/>
    <w:rsid w:val="00CB0A41"/>
    <w:rsid w:val="00CB0C45"/>
    <w:rsid w:val="00CB119C"/>
    <w:rsid w:val="00CB16CC"/>
    <w:rsid w:val="00CB1955"/>
    <w:rsid w:val="00CB1CC0"/>
    <w:rsid w:val="00CB1DF0"/>
    <w:rsid w:val="00CB1F06"/>
    <w:rsid w:val="00CB212C"/>
    <w:rsid w:val="00CB2362"/>
    <w:rsid w:val="00CB245D"/>
    <w:rsid w:val="00CB249A"/>
    <w:rsid w:val="00CB2AAF"/>
    <w:rsid w:val="00CB2B86"/>
    <w:rsid w:val="00CB2CBA"/>
    <w:rsid w:val="00CB3A2E"/>
    <w:rsid w:val="00CB3AC0"/>
    <w:rsid w:val="00CB4933"/>
    <w:rsid w:val="00CB4A41"/>
    <w:rsid w:val="00CB4CEE"/>
    <w:rsid w:val="00CB4E98"/>
    <w:rsid w:val="00CB58C0"/>
    <w:rsid w:val="00CB5944"/>
    <w:rsid w:val="00CB5C44"/>
    <w:rsid w:val="00CB5CBF"/>
    <w:rsid w:val="00CB65F9"/>
    <w:rsid w:val="00CB69BE"/>
    <w:rsid w:val="00CB7149"/>
    <w:rsid w:val="00CB7451"/>
    <w:rsid w:val="00CB7771"/>
    <w:rsid w:val="00CB77FB"/>
    <w:rsid w:val="00CB7831"/>
    <w:rsid w:val="00CB78FB"/>
    <w:rsid w:val="00CB7DBB"/>
    <w:rsid w:val="00CC0829"/>
    <w:rsid w:val="00CC08EF"/>
    <w:rsid w:val="00CC10D6"/>
    <w:rsid w:val="00CC139C"/>
    <w:rsid w:val="00CC2130"/>
    <w:rsid w:val="00CC2599"/>
    <w:rsid w:val="00CC27A9"/>
    <w:rsid w:val="00CC3051"/>
    <w:rsid w:val="00CC3088"/>
    <w:rsid w:val="00CC341B"/>
    <w:rsid w:val="00CC3B3F"/>
    <w:rsid w:val="00CC4540"/>
    <w:rsid w:val="00CC51A5"/>
    <w:rsid w:val="00CC5208"/>
    <w:rsid w:val="00CC6009"/>
    <w:rsid w:val="00CC69C5"/>
    <w:rsid w:val="00CC748B"/>
    <w:rsid w:val="00CC7653"/>
    <w:rsid w:val="00CC77CC"/>
    <w:rsid w:val="00CC79FF"/>
    <w:rsid w:val="00CC7BFA"/>
    <w:rsid w:val="00CD027D"/>
    <w:rsid w:val="00CD05EF"/>
    <w:rsid w:val="00CD0D48"/>
    <w:rsid w:val="00CD0F1D"/>
    <w:rsid w:val="00CD1793"/>
    <w:rsid w:val="00CD19C6"/>
    <w:rsid w:val="00CD268D"/>
    <w:rsid w:val="00CD3575"/>
    <w:rsid w:val="00CD3DA2"/>
    <w:rsid w:val="00CD46E1"/>
    <w:rsid w:val="00CD4B70"/>
    <w:rsid w:val="00CD4E36"/>
    <w:rsid w:val="00CD4E63"/>
    <w:rsid w:val="00CD5247"/>
    <w:rsid w:val="00CD576D"/>
    <w:rsid w:val="00CD5798"/>
    <w:rsid w:val="00CD6814"/>
    <w:rsid w:val="00CD6B5F"/>
    <w:rsid w:val="00CD6C5A"/>
    <w:rsid w:val="00CD6EE1"/>
    <w:rsid w:val="00CD7069"/>
    <w:rsid w:val="00CD757E"/>
    <w:rsid w:val="00CD7745"/>
    <w:rsid w:val="00CD776F"/>
    <w:rsid w:val="00CD7E50"/>
    <w:rsid w:val="00CE0643"/>
    <w:rsid w:val="00CE08D1"/>
    <w:rsid w:val="00CE0A29"/>
    <w:rsid w:val="00CE0B64"/>
    <w:rsid w:val="00CE0C16"/>
    <w:rsid w:val="00CE0C70"/>
    <w:rsid w:val="00CE0CBD"/>
    <w:rsid w:val="00CE0D32"/>
    <w:rsid w:val="00CE17CD"/>
    <w:rsid w:val="00CE18FC"/>
    <w:rsid w:val="00CE1C7F"/>
    <w:rsid w:val="00CE2029"/>
    <w:rsid w:val="00CE21B5"/>
    <w:rsid w:val="00CE28C3"/>
    <w:rsid w:val="00CE2E8D"/>
    <w:rsid w:val="00CE3353"/>
    <w:rsid w:val="00CE3671"/>
    <w:rsid w:val="00CE3965"/>
    <w:rsid w:val="00CE4280"/>
    <w:rsid w:val="00CE519E"/>
    <w:rsid w:val="00CE52A7"/>
    <w:rsid w:val="00CE58FD"/>
    <w:rsid w:val="00CE5950"/>
    <w:rsid w:val="00CE59B8"/>
    <w:rsid w:val="00CE5C78"/>
    <w:rsid w:val="00CE5D50"/>
    <w:rsid w:val="00CE5FFE"/>
    <w:rsid w:val="00CE61DC"/>
    <w:rsid w:val="00CE64D1"/>
    <w:rsid w:val="00CE65FB"/>
    <w:rsid w:val="00CE66F6"/>
    <w:rsid w:val="00CE74A5"/>
    <w:rsid w:val="00CE76E6"/>
    <w:rsid w:val="00CE7DDF"/>
    <w:rsid w:val="00CF02D6"/>
    <w:rsid w:val="00CF0337"/>
    <w:rsid w:val="00CF08F7"/>
    <w:rsid w:val="00CF0BAD"/>
    <w:rsid w:val="00CF164E"/>
    <w:rsid w:val="00CF2111"/>
    <w:rsid w:val="00CF2464"/>
    <w:rsid w:val="00CF2BBF"/>
    <w:rsid w:val="00CF302E"/>
    <w:rsid w:val="00CF3264"/>
    <w:rsid w:val="00CF3B49"/>
    <w:rsid w:val="00CF3F05"/>
    <w:rsid w:val="00CF458B"/>
    <w:rsid w:val="00CF49CE"/>
    <w:rsid w:val="00CF4A1F"/>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B35"/>
    <w:rsid w:val="00D04E7F"/>
    <w:rsid w:val="00D0518D"/>
    <w:rsid w:val="00D05429"/>
    <w:rsid w:val="00D05C5D"/>
    <w:rsid w:val="00D0656A"/>
    <w:rsid w:val="00D06B27"/>
    <w:rsid w:val="00D06CED"/>
    <w:rsid w:val="00D071AC"/>
    <w:rsid w:val="00D07610"/>
    <w:rsid w:val="00D07664"/>
    <w:rsid w:val="00D07B83"/>
    <w:rsid w:val="00D07DEE"/>
    <w:rsid w:val="00D07F3C"/>
    <w:rsid w:val="00D10001"/>
    <w:rsid w:val="00D108D6"/>
    <w:rsid w:val="00D10A2F"/>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698C"/>
    <w:rsid w:val="00D17051"/>
    <w:rsid w:val="00D17428"/>
    <w:rsid w:val="00D17496"/>
    <w:rsid w:val="00D17743"/>
    <w:rsid w:val="00D178C9"/>
    <w:rsid w:val="00D17AB1"/>
    <w:rsid w:val="00D17BF9"/>
    <w:rsid w:val="00D17C13"/>
    <w:rsid w:val="00D17D36"/>
    <w:rsid w:val="00D20453"/>
    <w:rsid w:val="00D2084D"/>
    <w:rsid w:val="00D20DC0"/>
    <w:rsid w:val="00D20E81"/>
    <w:rsid w:val="00D2103F"/>
    <w:rsid w:val="00D21403"/>
    <w:rsid w:val="00D22547"/>
    <w:rsid w:val="00D22B6A"/>
    <w:rsid w:val="00D23384"/>
    <w:rsid w:val="00D23B0F"/>
    <w:rsid w:val="00D23E11"/>
    <w:rsid w:val="00D2400E"/>
    <w:rsid w:val="00D24924"/>
    <w:rsid w:val="00D24B67"/>
    <w:rsid w:val="00D24B88"/>
    <w:rsid w:val="00D24EF1"/>
    <w:rsid w:val="00D25826"/>
    <w:rsid w:val="00D25C6B"/>
    <w:rsid w:val="00D2616A"/>
    <w:rsid w:val="00D2625F"/>
    <w:rsid w:val="00D27ED0"/>
    <w:rsid w:val="00D302F6"/>
    <w:rsid w:val="00D3039F"/>
    <w:rsid w:val="00D30577"/>
    <w:rsid w:val="00D3166C"/>
    <w:rsid w:val="00D32CAA"/>
    <w:rsid w:val="00D32F91"/>
    <w:rsid w:val="00D33808"/>
    <w:rsid w:val="00D33A97"/>
    <w:rsid w:val="00D33CC7"/>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3E2C"/>
    <w:rsid w:val="00D443AB"/>
    <w:rsid w:val="00D44654"/>
    <w:rsid w:val="00D44AE4"/>
    <w:rsid w:val="00D44D48"/>
    <w:rsid w:val="00D452E3"/>
    <w:rsid w:val="00D45452"/>
    <w:rsid w:val="00D45993"/>
    <w:rsid w:val="00D45A79"/>
    <w:rsid w:val="00D46269"/>
    <w:rsid w:val="00D464B7"/>
    <w:rsid w:val="00D467F3"/>
    <w:rsid w:val="00D474BF"/>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86"/>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088"/>
    <w:rsid w:val="00D67380"/>
    <w:rsid w:val="00D677F1"/>
    <w:rsid w:val="00D678BC"/>
    <w:rsid w:val="00D679D0"/>
    <w:rsid w:val="00D67A6C"/>
    <w:rsid w:val="00D67D6B"/>
    <w:rsid w:val="00D67E12"/>
    <w:rsid w:val="00D711CE"/>
    <w:rsid w:val="00D71C98"/>
    <w:rsid w:val="00D71EE8"/>
    <w:rsid w:val="00D72984"/>
    <w:rsid w:val="00D730AB"/>
    <w:rsid w:val="00D73806"/>
    <w:rsid w:val="00D74128"/>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A5"/>
    <w:rsid w:val="00D857F2"/>
    <w:rsid w:val="00D85878"/>
    <w:rsid w:val="00D85BD1"/>
    <w:rsid w:val="00D85F77"/>
    <w:rsid w:val="00D860E1"/>
    <w:rsid w:val="00D868BF"/>
    <w:rsid w:val="00D86A8D"/>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1BBA"/>
    <w:rsid w:val="00D926F2"/>
    <w:rsid w:val="00D93480"/>
    <w:rsid w:val="00D937C5"/>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37FE"/>
    <w:rsid w:val="00DA48DF"/>
    <w:rsid w:val="00DA4A5B"/>
    <w:rsid w:val="00DA4B39"/>
    <w:rsid w:val="00DA54BC"/>
    <w:rsid w:val="00DA592B"/>
    <w:rsid w:val="00DA6FB7"/>
    <w:rsid w:val="00DA706F"/>
    <w:rsid w:val="00DA7499"/>
    <w:rsid w:val="00DA76CA"/>
    <w:rsid w:val="00DA7771"/>
    <w:rsid w:val="00DA7848"/>
    <w:rsid w:val="00DA79D6"/>
    <w:rsid w:val="00DA7BE8"/>
    <w:rsid w:val="00DB001D"/>
    <w:rsid w:val="00DB0438"/>
    <w:rsid w:val="00DB050F"/>
    <w:rsid w:val="00DB0AB0"/>
    <w:rsid w:val="00DB0F60"/>
    <w:rsid w:val="00DB2FEB"/>
    <w:rsid w:val="00DB30F5"/>
    <w:rsid w:val="00DB37D2"/>
    <w:rsid w:val="00DB4A6E"/>
    <w:rsid w:val="00DB4BCA"/>
    <w:rsid w:val="00DB4FF4"/>
    <w:rsid w:val="00DB50DD"/>
    <w:rsid w:val="00DB549A"/>
    <w:rsid w:val="00DB5A96"/>
    <w:rsid w:val="00DB5C00"/>
    <w:rsid w:val="00DB609D"/>
    <w:rsid w:val="00DB60C8"/>
    <w:rsid w:val="00DB6197"/>
    <w:rsid w:val="00DB61D2"/>
    <w:rsid w:val="00DB6749"/>
    <w:rsid w:val="00DB7A72"/>
    <w:rsid w:val="00DB7AD5"/>
    <w:rsid w:val="00DB7AFA"/>
    <w:rsid w:val="00DB7D75"/>
    <w:rsid w:val="00DC0498"/>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EF"/>
    <w:rsid w:val="00DC7BCA"/>
    <w:rsid w:val="00DC7EA3"/>
    <w:rsid w:val="00DC7EDB"/>
    <w:rsid w:val="00DC7FF4"/>
    <w:rsid w:val="00DD0287"/>
    <w:rsid w:val="00DD0957"/>
    <w:rsid w:val="00DD0F56"/>
    <w:rsid w:val="00DD0F6C"/>
    <w:rsid w:val="00DD104A"/>
    <w:rsid w:val="00DD1B14"/>
    <w:rsid w:val="00DD1C7E"/>
    <w:rsid w:val="00DD201B"/>
    <w:rsid w:val="00DD21BC"/>
    <w:rsid w:val="00DD2613"/>
    <w:rsid w:val="00DD270A"/>
    <w:rsid w:val="00DD280F"/>
    <w:rsid w:val="00DD2A65"/>
    <w:rsid w:val="00DD2C4D"/>
    <w:rsid w:val="00DD327D"/>
    <w:rsid w:val="00DD342D"/>
    <w:rsid w:val="00DD36EB"/>
    <w:rsid w:val="00DD4097"/>
    <w:rsid w:val="00DD4222"/>
    <w:rsid w:val="00DD4B9C"/>
    <w:rsid w:val="00DD4CD0"/>
    <w:rsid w:val="00DD54D9"/>
    <w:rsid w:val="00DD602D"/>
    <w:rsid w:val="00DD6363"/>
    <w:rsid w:val="00DD68F9"/>
    <w:rsid w:val="00DD6BC4"/>
    <w:rsid w:val="00DD6E02"/>
    <w:rsid w:val="00DD7440"/>
    <w:rsid w:val="00DD7721"/>
    <w:rsid w:val="00DD78A3"/>
    <w:rsid w:val="00DD7C38"/>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D9"/>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809"/>
    <w:rsid w:val="00E00F43"/>
    <w:rsid w:val="00E014AF"/>
    <w:rsid w:val="00E01A1D"/>
    <w:rsid w:val="00E01B16"/>
    <w:rsid w:val="00E01B84"/>
    <w:rsid w:val="00E02C8C"/>
    <w:rsid w:val="00E03255"/>
    <w:rsid w:val="00E03512"/>
    <w:rsid w:val="00E03606"/>
    <w:rsid w:val="00E0367E"/>
    <w:rsid w:val="00E0371A"/>
    <w:rsid w:val="00E03F88"/>
    <w:rsid w:val="00E03FF1"/>
    <w:rsid w:val="00E0483C"/>
    <w:rsid w:val="00E04A9C"/>
    <w:rsid w:val="00E05322"/>
    <w:rsid w:val="00E05829"/>
    <w:rsid w:val="00E05B07"/>
    <w:rsid w:val="00E060F0"/>
    <w:rsid w:val="00E064AB"/>
    <w:rsid w:val="00E06632"/>
    <w:rsid w:val="00E06AAA"/>
    <w:rsid w:val="00E06B90"/>
    <w:rsid w:val="00E06E68"/>
    <w:rsid w:val="00E07187"/>
    <w:rsid w:val="00E07BD9"/>
    <w:rsid w:val="00E10235"/>
    <w:rsid w:val="00E102A0"/>
    <w:rsid w:val="00E1053E"/>
    <w:rsid w:val="00E1069D"/>
    <w:rsid w:val="00E10BD6"/>
    <w:rsid w:val="00E11B87"/>
    <w:rsid w:val="00E12416"/>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F9"/>
    <w:rsid w:val="00E201ED"/>
    <w:rsid w:val="00E205E8"/>
    <w:rsid w:val="00E20897"/>
    <w:rsid w:val="00E20B7B"/>
    <w:rsid w:val="00E215B7"/>
    <w:rsid w:val="00E220CE"/>
    <w:rsid w:val="00E22377"/>
    <w:rsid w:val="00E2249B"/>
    <w:rsid w:val="00E226EA"/>
    <w:rsid w:val="00E22BDB"/>
    <w:rsid w:val="00E22EDF"/>
    <w:rsid w:val="00E22EF7"/>
    <w:rsid w:val="00E2335C"/>
    <w:rsid w:val="00E235B5"/>
    <w:rsid w:val="00E23670"/>
    <w:rsid w:val="00E23903"/>
    <w:rsid w:val="00E23C3C"/>
    <w:rsid w:val="00E243B8"/>
    <w:rsid w:val="00E247A7"/>
    <w:rsid w:val="00E24E38"/>
    <w:rsid w:val="00E24F0E"/>
    <w:rsid w:val="00E253E9"/>
    <w:rsid w:val="00E25468"/>
    <w:rsid w:val="00E2550A"/>
    <w:rsid w:val="00E25854"/>
    <w:rsid w:val="00E25CBB"/>
    <w:rsid w:val="00E25CD8"/>
    <w:rsid w:val="00E25DF2"/>
    <w:rsid w:val="00E26109"/>
    <w:rsid w:val="00E2614A"/>
    <w:rsid w:val="00E2622B"/>
    <w:rsid w:val="00E2639F"/>
    <w:rsid w:val="00E264DC"/>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B1D"/>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3E3B"/>
    <w:rsid w:val="00E440A6"/>
    <w:rsid w:val="00E442AA"/>
    <w:rsid w:val="00E442BE"/>
    <w:rsid w:val="00E44DC7"/>
    <w:rsid w:val="00E454B1"/>
    <w:rsid w:val="00E454BF"/>
    <w:rsid w:val="00E4566A"/>
    <w:rsid w:val="00E45E89"/>
    <w:rsid w:val="00E4604E"/>
    <w:rsid w:val="00E46384"/>
    <w:rsid w:val="00E4649C"/>
    <w:rsid w:val="00E465CD"/>
    <w:rsid w:val="00E467F4"/>
    <w:rsid w:val="00E471CF"/>
    <w:rsid w:val="00E4776D"/>
    <w:rsid w:val="00E47934"/>
    <w:rsid w:val="00E47BA6"/>
    <w:rsid w:val="00E51068"/>
    <w:rsid w:val="00E511EE"/>
    <w:rsid w:val="00E51F46"/>
    <w:rsid w:val="00E51FE6"/>
    <w:rsid w:val="00E52017"/>
    <w:rsid w:val="00E52179"/>
    <w:rsid w:val="00E5286E"/>
    <w:rsid w:val="00E530F2"/>
    <w:rsid w:val="00E53974"/>
    <w:rsid w:val="00E546D7"/>
    <w:rsid w:val="00E554B1"/>
    <w:rsid w:val="00E55C69"/>
    <w:rsid w:val="00E55D06"/>
    <w:rsid w:val="00E55E12"/>
    <w:rsid w:val="00E560DE"/>
    <w:rsid w:val="00E5615C"/>
    <w:rsid w:val="00E568A3"/>
    <w:rsid w:val="00E568F2"/>
    <w:rsid w:val="00E5697F"/>
    <w:rsid w:val="00E56D20"/>
    <w:rsid w:val="00E56FAC"/>
    <w:rsid w:val="00E577CE"/>
    <w:rsid w:val="00E57B96"/>
    <w:rsid w:val="00E57F23"/>
    <w:rsid w:val="00E605DA"/>
    <w:rsid w:val="00E60C24"/>
    <w:rsid w:val="00E60CAF"/>
    <w:rsid w:val="00E61113"/>
    <w:rsid w:val="00E61DE1"/>
    <w:rsid w:val="00E62126"/>
    <w:rsid w:val="00E62955"/>
    <w:rsid w:val="00E63031"/>
    <w:rsid w:val="00E63331"/>
    <w:rsid w:val="00E633D3"/>
    <w:rsid w:val="00E63897"/>
    <w:rsid w:val="00E63D12"/>
    <w:rsid w:val="00E63FC0"/>
    <w:rsid w:val="00E64C3D"/>
    <w:rsid w:val="00E64D22"/>
    <w:rsid w:val="00E64E89"/>
    <w:rsid w:val="00E64FDA"/>
    <w:rsid w:val="00E657FE"/>
    <w:rsid w:val="00E659B6"/>
    <w:rsid w:val="00E66072"/>
    <w:rsid w:val="00E66A52"/>
    <w:rsid w:val="00E67111"/>
    <w:rsid w:val="00E6739C"/>
    <w:rsid w:val="00E70026"/>
    <w:rsid w:val="00E700A2"/>
    <w:rsid w:val="00E709CD"/>
    <w:rsid w:val="00E70AC4"/>
    <w:rsid w:val="00E70DA0"/>
    <w:rsid w:val="00E71402"/>
    <w:rsid w:val="00E7148A"/>
    <w:rsid w:val="00E72443"/>
    <w:rsid w:val="00E72570"/>
    <w:rsid w:val="00E725FC"/>
    <w:rsid w:val="00E72A49"/>
    <w:rsid w:val="00E72F11"/>
    <w:rsid w:val="00E731C5"/>
    <w:rsid w:val="00E73553"/>
    <w:rsid w:val="00E73B8D"/>
    <w:rsid w:val="00E7404E"/>
    <w:rsid w:val="00E74165"/>
    <w:rsid w:val="00E745C5"/>
    <w:rsid w:val="00E7482E"/>
    <w:rsid w:val="00E74EE4"/>
    <w:rsid w:val="00E754C6"/>
    <w:rsid w:val="00E75834"/>
    <w:rsid w:val="00E75EFD"/>
    <w:rsid w:val="00E75F7D"/>
    <w:rsid w:val="00E76EB7"/>
    <w:rsid w:val="00E77A1B"/>
    <w:rsid w:val="00E800F3"/>
    <w:rsid w:val="00E80416"/>
    <w:rsid w:val="00E805ED"/>
    <w:rsid w:val="00E80C3D"/>
    <w:rsid w:val="00E80D15"/>
    <w:rsid w:val="00E810A8"/>
    <w:rsid w:val="00E810FB"/>
    <w:rsid w:val="00E82352"/>
    <w:rsid w:val="00E823EA"/>
    <w:rsid w:val="00E82645"/>
    <w:rsid w:val="00E82968"/>
    <w:rsid w:val="00E82ABC"/>
    <w:rsid w:val="00E82E77"/>
    <w:rsid w:val="00E82F2F"/>
    <w:rsid w:val="00E832D5"/>
    <w:rsid w:val="00E8337A"/>
    <w:rsid w:val="00E83C82"/>
    <w:rsid w:val="00E83E12"/>
    <w:rsid w:val="00E843CA"/>
    <w:rsid w:val="00E8466A"/>
    <w:rsid w:val="00E8477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ADC"/>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076"/>
    <w:rsid w:val="00E97943"/>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63"/>
    <w:rsid w:val="00EA3FDC"/>
    <w:rsid w:val="00EA4491"/>
    <w:rsid w:val="00EA49C0"/>
    <w:rsid w:val="00EA4C6E"/>
    <w:rsid w:val="00EA4CE5"/>
    <w:rsid w:val="00EA5587"/>
    <w:rsid w:val="00EA558C"/>
    <w:rsid w:val="00EA57CD"/>
    <w:rsid w:val="00EA5B56"/>
    <w:rsid w:val="00EA5DA8"/>
    <w:rsid w:val="00EA5E5F"/>
    <w:rsid w:val="00EA6ED1"/>
    <w:rsid w:val="00EA772A"/>
    <w:rsid w:val="00EA7992"/>
    <w:rsid w:val="00EA7BCB"/>
    <w:rsid w:val="00EA7CFD"/>
    <w:rsid w:val="00EB0091"/>
    <w:rsid w:val="00EB12A3"/>
    <w:rsid w:val="00EB1377"/>
    <w:rsid w:val="00EB1981"/>
    <w:rsid w:val="00EB1BC2"/>
    <w:rsid w:val="00EB1D6D"/>
    <w:rsid w:val="00EB231E"/>
    <w:rsid w:val="00EB263D"/>
    <w:rsid w:val="00EB2C96"/>
    <w:rsid w:val="00EB3C21"/>
    <w:rsid w:val="00EB43D5"/>
    <w:rsid w:val="00EB4529"/>
    <w:rsid w:val="00EB456F"/>
    <w:rsid w:val="00EB45C6"/>
    <w:rsid w:val="00EB4E90"/>
    <w:rsid w:val="00EB4FBA"/>
    <w:rsid w:val="00EB542C"/>
    <w:rsid w:val="00EB5A3C"/>
    <w:rsid w:val="00EB6085"/>
    <w:rsid w:val="00EB61A5"/>
    <w:rsid w:val="00EB61B3"/>
    <w:rsid w:val="00EB671F"/>
    <w:rsid w:val="00EB675E"/>
    <w:rsid w:val="00EB6E5D"/>
    <w:rsid w:val="00EB71FF"/>
    <w:rsid w:val="00EB751D"/>
    <w:rsid w:val="00EB75F1"/>
    <w:rsid w:val="00EB791E"/>
    <w:rsid w:val="00EB7C03"/>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190"/>
    <w:rsid w:val="00EC4AE7"/>
    <w:rsid w:val="00EC54F3"/>
    <w:rsid w:val="00EC57F1"/>
    <w:rsid w:val="00EC5F43"/>
    <w:rsid w:val="00EC6B21"/>
    <w:rsid w:val="00EC6F16"/>
    <w:rsid w:val="00EC75A6"/>
    <w:rsid w:val="00EC7CB2"/>
    <w:rsid w:val="00EC7EB5"/>
    <w:rsid w:val="00ED0986"/>
    <w:rsid w:val="00ED127D"/>
    <w:rsid w:val="00ED1B4B"/>
    <w:rsid w:val="00ED2D00"/>
    <w:rsid w:val="00ED2DE3"/>
    <w:rsid w:val="00ED3317"/>
    <w:rsid w:val="00ED3335"/>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134"/>
    <w:rsid w:val="00EE6345"/>
    <w:rsid w:val="00EE6ADA"/>
    <w:rsid w:val="00EE762F"/>
    <w:rsid w:val="00EE7D9F"/>
    <w:rsid w:val="00EF0227"/>
    <w:rsid w:val="00EF0591"/>
    <w:rsid w:val="00EF18DE"/>
    <w:rsid w:val="00EF1D44"/>
    <w:rsid w:val="00EF214B"/>
    <w:rsid w:val="00EF2417"/>
    <w:rsid w:val="00EF2592"/>
    <w:rsid w:val="00EF3F0B"/>
    <w:rsid w:val="00EF4110"/>
    <w:rsid w:val="00EF42D9"/>
    <w:rsid w:val="00EF432D"/>
    <w:rsid w:val="00EF43CE"/>
    <w:rsid w:val="00EF476F"/>
    <w:rsid w:val="00EF4983"/>
    <w:rsid w:val="00EF4984"/>
    <w:rsid w:val="00EF4A48"/>
    <w:rsid w:val="00EF4D14"/>
    <w:rsid w:val="00EF5779"/>
    <w:rsid w:val="00EF5B6A"/>
    <w:rsid w:val="00EF6094"/>
    <w:rsid w:val="00EF620B"/>
    <w:rsid w:val="00EF6650"/>
    <w:rsid w:val="00EF66E4"/>
    <w:rsid w:val="00EF68FF"/>
    <w:rsid w:val="00EF6E85"/>
    <w:rsid w:val="00EF74AA"/>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2DF2"/>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13"/>
    <w:rsid w:val="00F1284A"/>
    <w:rsid w:val="00F1296E"/>
    <w:rsid w:val="00F12D55"/>
    <w:rsid w:val="00F138F0"/>
    <w:rsid w:val="00F1418F"/>
    <w:rsid w:val="00F1438E"/>
    <w:rsid w:val="00F146F1"/>
    <w:rsid w:val="00F15244"/>
    <w:rsid w:val="00F1524F"/>
    <w:rsid w:val="00F15D3E"/>
    <w:rsid w:val="00F16C17"/>
    <w:rsid w:val="00F16F7C"/>
    <w:rsid w:val="00F171CF"/>
    <w:rsid w:val="00F178F1"/>
    <w:rsid w:val="00F17A44"/>
    <w:rsid w:val="00F17B1C"/>
    <w:rsid w:val="00F17DE0"/>
    <w:rsid w:val="00F2024F"/>
    <w:rsid w:val="00F205A5"/>
    <w:rsid w:val="00F20E7D"/>
    <w:rsid w:val="00F20F91"/>
    <w:rsid w:val="00F21215"/>
    <w:rsid w:val="00F215DC"/>
    <w:rsid w:val="00F21763"/>
    <w:rsid w:val="00F22FC5"/>
    <w:rsid w:val="00F23426"/>
    <w:rsid w:val="00F234FE"/>
    <w:rsid w:val="00F23684"/>
    <w:rsid w:val="00F23A54"/>
    <w:rsid w:val="00F23A8F"/>
    <w:rsid w:val="00F24374"/>
    <w:rsid w:val="00F24D6C"/>
    <w:rsid w:val="00F24E6F"/>
    <w:rsid w:val="00F2538C"/>
    <w:rsid w:val="00F256D3"/>
    <w:rsid w:val="00F25B66"/>
    <w:rsid w:val="00F25BE2"/>
    <w:rsid w:val="00F27141"/>
    <w:rsid w:val="00F271B2"/>
    <w:rsid w:val="00F27237"/>
    <w:rsid w:val="00F2739D"/>
    <w:rsid w:val="00F27A15"/>
    <w:rsid w:val="00F27DF6"/>
    <w:rsid w:val="00F27F6F"/>
    <w:rsid w:val="00F301A2"/>
    <w:rsid w:val="00F302A4"/>
    <w:rsid w:val="00F302C4"/>
    <w:rsid w:val="00F3123A"/>
    <w:rsid w:val="00F3202E"/>
    <w:rsid w:val="00F322AC"/>
    <w:rsid w:val="00F32477"/>
    <w:rsid w:val="00F33A61"/>
    <w:rsid w:val="00F33DA2"/>
    <w:rsid w:val="00F34000"/>
    <w:rsid w:val="00F34056"/>
    <w:rsid w:val="00F34145"/>
    <w:rsid w:val="00F34B15"/>
    <w:rsid w:val="00F351BD"/>
    <w:rsid w:val="00F3554C"/>
    <w:rsid w:val="00F35D5A"/>
    <w:rsid w:val="00F361B1"/>
    <w:rsid w:val="00F36599"/>
    <w:rsid w:val="00F366F3"/>
    <w:rsid w:val="00F36EB2"/>
    <w:rsid w:val="00F36EBE"/>
    <w:rsid w:val="00F3712B"/>
    <w:rsid w:val="00F37AF3"/>
    <w:rsid w:val="00F403C0"/>
    <w:rsid w:val="00F409F6"/>
    <w:rsid w:val="00F40F0F"/>
    <w:rsid w:val="00F40F13"/>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1C1"/>
    <w:rsid w:val="00F50455"/>
    <w:rsid w:val="00F5078A"/>
    <w:rsid w:val="00F508AB"/>
    <w:rsid w:val="00F51462"/>
    <w:rsid w:val="00F5160F"/>
    <w:rsid w:val="00F518FD"/>
    <w:rsid w:val="00F51A80"/>
    <w:rsid w:val="00F5258A"/>
    <w:rsid w:val="00F52755"/>
    <w:rsid w:val="00F5307F"/>
    <w:rsid w:val="00F532D3"/>
    <w:rsid w:val="00F5358C"/>
    <w:rsid w:val="00F54115"/>
    <w:rsid w:val="00F54B70"/>
    <w:rsid w:val="00F54DCD"/>
    <w:rsid w:val="00F554FF"/>
    <w:rsid w:val="00F557FF"/>
    <w:rsid w:val="00F558C1"/>
    <w:rsid w:val="00F55A3A"/>
    <w:rsid w:val="00F55BEC"/>
    <w:rsid w:val="00F560D5"/>
    <w:rsid w:val="00F5660D"/>
    <w:rsid w:val="00F56A22"/>
    <w:rsid w:val="00F56BB2"/>
    <w:rsid w:val="00F56C18"/>
    <w:rsid w:val="00F56C2E"/>
    <w:rsid w:val="00F56FB2"/>
    <w:rsid w:val="00F579E7"/>
    <w:rsid w:val="00F6015A"/>
    <w:rsid w:val="00F60257"/>
    <w:rsid w:val="00F614BF"/>
    <w:rsid w:val="00F61647"/>
    <w:rsid w:val="00F616C0"/>
    <w:rsid w:val="00F61DD2"/>
    <w:rsid w:val="00F62545"/>
    <w:rsid w:val="00F62A39"/>
    <w:rsid w:val="00F62D18"/>
    <w:rsid w:val="00F62FA7"/>
    <w:rsid w:val="00F62FF3"/>
    <w:rsid w:val="00F6302F"/>
    <w:rsid w:val="00F630AB"/>
    <w:rsid w:val="00F63238"/>
    <w:rsid w:val="00F63B41"/>
    <w:rsid w:val="00F63D6A"/>
    <w:rsid w:val="00F63F92"/>
    <w:rsid w:val="00F65317"/>
    <w:rsid w:val="00F654EF"/>
    <w:rsid w:val="00F6554E"/>
    <w:rsid w:val="00F65FB1"/>
    <w:rsid w:val="00F65FBB"/>
    <w:rsid w:val="00F667A1"/>
    <w:rsid w:val="00F66AA7"/>
    <w:rsid w:val="00F66BA8"/>
    <w:rsid w:val="00F66E77"/>
    <w:rsid w:val="00F6703A"/>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77233"/>
    <w:rsid w:val="00F8049F"/>
    <w:rsid w:val="00F80C83"/>
    <w:rsid w:val="00F80D0F"/>
    <w:rsid w:val="00F812D2"/>
    <w:rsid w:val="00F813EB"/>
    <w:rsid w:val="00F828A6"/>
    <w:rsid w:val="00F82A50"/>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FC2"/>
    <w:rsid w:val="00F87A76"/>
    <w:rsid w:val="00F87AFE"/>
    <w:rsid w:val="00F87C8F"/>
    <w:rsid w:val="00F87CE9"/>
    <w:rsid w:val="00F904AA"/>
    <w:rsid w:val="00F90ABA"/>
    <w:rsid w:val="00F90DF7"/>
    <w:rsid w:val="00F916EF"/>
    <w:rsid w:val="00F91E95"/>
    <w:rsid w:val="00F91FD7"/>
    <w:rsid w:val="00F922D2"/>
    <w:rsid w:val="00F92406"/>
    <w:rsid w:val="00F92E71"/>
    <w:rsid w:val="00F931BB"/>
    <w:rsid w:val="00F938A9"/>
    <w:rsid w:val="00F93BF5"/>
    <w:rsid w:val="00F941C0"/>
    <w:rsid w:val="00F94543"/>
    <w:rsid w:val="00F94686"/>
    <w:rsid w:val="00F94B22"/>
    <w:rsid w:val="00F94C18"/>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7B3"/>
    <w:rsid w:val="00FB0ED2"/>
    <w:rsid w:val="00FB14F3"/>
    <w:rsid w:val="00FB153C"/>
    <w:rsid w:val="00FB1D19"/>
    <w:rsid w:val="00FB1DC0"/>
    <w:rsid w:val="00FB1E0E"/>
    <w:rsid w:val="00FB229E"/>
    <w:rsid w:val="00FB2D0A"/>
    <w:rsid w:val="00FB2DC8"/>
    <w:rsid w:val="00FB35A2"/>
    <w:rsid w:val="00FB36D2"/>
    <w:rsid w:val="00FB36EC"/>
    <w:rsid w:val="00FB3844"/>
    <w:rsid w:val="00FB386E"/>
    <w:rsid w:val="00FB3B5C"/>
    <w:rsid w:val="00FB3BD8"/>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887"/>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C7E16"/>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4C0"/>
    <w:rsid w:val="00FE1702"/>
    <w:rsid w:val="00FE1966"/>
    <w:rsid w:val="00FE2109"/>
    <w:rsid w:val="00FE25D5"/>
    <w:rsid w:val="00FE2762"/>
    <w:rsid w:val="00FE288B"/>
    <w:rsid w:val="00FE2FB8"/>
    <w:rsid w:val="00FE3040"/>
    <w:rsid w:val="00FE4262"/>
    <w:rsid w:val="00FE52A5"/>
    <w:rsid w:val="00FE5A06"/>
    <w:rsid w:val="00FE5A73"/>
    <w:rsid w:val="00FE5FCF"/>
    <w:rsid w:val="00FE63C1"/>
    <w:rsid w:val="00FE6B4A"/>
    <w:rsid w:val="00FE6C72"/>
    <w:rsid w:val="00FE74A5"/>
    <w:rsid w:val="00FF0080"/>
    <w:rsid w:val="00FF05DB"/>
    <w:rsid w:val="00FF0EA6"/>
    <w:rsid w:val="00FF1407"/>
    <w:rsid w:val="00FF1F0E"/>
    <w:rsid w:val="00FF2581"/>
    <w:rsid w:val="00FF2D75"/>
    <w:rsid w:val="00FF3067"/>
    <w:rsid w:val="00FF3475"/>
    <w:rsid w:val="00FF47EC"/>
    <w:rsid w:val="00FF4ABA"/>
    <w:rsid w:val="00FF4BFA"/>
    <w:rsid w:val="00FF4D71"/>
    <w:rsid w:val="00FF545D"/>
    <w:rsid w:val="00FF5496"/>
    <w:rsid w:val="00FF5CE5"/>
    <w:rsid w:val="00FF6141"/>
    <w:rsid w:val="00FF6378"/>
    <w:rsid w:val="00FF6996"/>
    <w:rsid w:val="00FF6F15"/>
    <w:rsid w:val="00FF72BB"/>
    <w:rsid w:val="00FF76F6"/>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F440"/>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1"/>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1"/>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0"/>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6"/>
      </w:numPr>
      <w:tabs>
        <w:tab w:val="clear" w:pos="1069"/>
        <w:tab w:val="num" w:pos="360"/>
        <w:tab w:val="num" w:pos="2798"/>
      </w:tabs>
      <w:ind w:left="2798"/>
    </w:pPr>
  </w:style>
  <w:style w:type="paragraph" w:customStyle="1" w:styleId="N4">
    <w:name w:val="N4"/>
    <w:basedOn w:val="N1"/>
    <w:uiPriority w:val="99"/>
    <w:rsid w:val="00A27612"/>
    <w:pPr>
      <w:numPr>
        <w:numId w:val="30"/>
      </w:numPr>
      <w:tabs>
        <w:tab w:val="clear" w:pos="360"/>
      </w:tabs>
      <w:ind w:left="1418" w:hanging="357"/>
    </w:pPr>
  </w:style>
  <w:style w:type="paragraph" w:customStyle="1" w:styleId="N2">
    <w:name w:val="N2"/>
    <w:basedOn w:val="N1"/>
    <w:uiPriority w:val="99"/>
    <w:rsid w:val="00A27612"/>
    <w:pPr>
      <w:numPr>
        <w:numId w:val="3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1"/>
      </w:numPr>
      <w:tabs>
        <w:tab w:val="clear" w:pos="360"/>
        <w:tab w:val="left" w:pos="284"/>
      </w:tabs>
      <w:spacing w:before="60"/>
      <w:jc w:val="left"/>
    </w:pPr>
  </w:style>
  <w:style w:type="paragraph" w:customStyle="1" w:styleId="N2Liste1">
    <w:name w:val="N2 Liste 1"/>
    <w:basedOn w:val="N2"/>
    <w:uiPriority w:val="99"/>
    <w:rsid w:val="00A27612"/>
    <w:pPr>
      <w:numPr>
        <w:numId w:val="37"/>
      </w:numPr>
      <w:tabs>
        <w:tab w:val="clear" w:pos="1069"/>
        <w:tab w:val="num" w:pos="2568"/>
        <w:tab w:val="num" w:pos="2798"/>
      </w:tabs>
      <w:ind w:left="717"/>
    </w:pPr>
  </w:style>
  <w:style w:type="paragraph" w:customStyle="1" w:styleId="Liste2">
    <w:name w:val="Liste2"/>
    <w:basedOn w:val="Normal"/>
    <w:uiPriority w:val="99"/>
    <w:rsid w:val="00A27612"/>
    <w:pPr>
      <w:numPr>
        <w:numId w:val="3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7"/>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8"/>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0"/>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 w:type="paragraph" w:customStyle="1" w:styleId="TituloPrincipal">
    <w:name w:val="Titulo Principal"/>
    <w:basedOn w:val="Normal"/>
    <w:link w:val="TituloPrincipalCar"/>
    <w:qFormat/>
    <w:rsid w:val="000423DB"/>
    <w:pPr>
      <w:spacing w:before="120" w:after="360"/>
      <w:jc w:val="center"/>
    </w:pPr>
    <w:rPr>
      <w:rFonts w:asciiTheme="minorHAnsi" w:eastAsiaTheme="minorHAnsi" w:hAnsiTheme="minorHAnsi" w:cs="Arial"/>
      <w:b/>
      <w:caps/>
      <w:sz w:val="24"/>
      <w:szCs w:val="22"/>
      <w:lang w:eastAsia="en-US"/>
    </w:rPr>
  </w:style>
  <w:style w:type="character" w:customStyle="1" w:styleId="TituloPrincipalCar">
    <w:name w:val="Titulo Principal Car"/>
    <w:basedOn w:val="Fuentedeprrafopredeter"/>
    <w:link w:val="TituloPrincipal"/>
    <w:rsid w:val="000423DB"/>
    <w:rPr>
      <w:rFonts w:asciiTheme="minorHAnsi" w:eastAsiaTheme="minorHAnsi" w:hAnsiTheme="minorHAnsi" w:cs="Arial"/>
      <w:b/>
      <w:caps/>
      <w:sz w:val="24"/>
      <w:szCs w:val="22"/>
      <w:lang w:eastAsia="en-US"/>
    </w:rPr>
  </w:style>
  <w:style w:type="table" w:customStyle="1" w:styleId="Tablaconcuadrcula7">
    <w:name w:val="Tabla con cuadrícula7"/>
    <w:basedOn w:val="Tablanormal"/>
    <w:next w:val="Tablaconcuadrcula"/>
    <w:rsid w:val="002975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2975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Textodelmarcadordeposicin">
    <w:name w:val="Placeholder Text"/>
    <w:basedOn w:val="Fuentedeprrafopredeter"/>
    <w:uiPriority w:val="99"/>
    <w:semiHidden/>
    <w:rsid w:val="00297506"/>
    <w:rPr>
      <w:color w:val="808080"/>
    </w:rPr>
  </w:style>
  <w:style w:type="paragraph" w:customStyle="1" w:styleId="Subttulosecc">
    <w:name w:val="Subtìtulo_secc"/>
    <w:basedOn w:val="Normal"/>
    <w:link w:val="SubttuloseccCar"/>
    <w:qFormat/>
    <w:rsid w:val="00297506"/>
    <w:pPr>
      <w:keepNext/>
      <w:spacing w:before="360" w:after="120" w:line="276" w:lineRule="auto"/>
      <w:jc w:val="both"/>
    </w:pPr>
    <w:rPr>
      <w:rFonts w:ascii="Calibri" w:eastAsia="Calibri" w:hAnsi="Calibri" w:cs="Calibri"/>
      <w:b/>
      <w:sz w:val="22"/>
      <w:szCs w:val="22"/>
      <w:lang w:eastAsia="en-US"/>
    </w:rPr>
  </w:style>
  <w:style w:type="character" w:customStyle="1" w:styleId="SubttuloseccCar">
    <w:name w:val="Subtìtulo_secc Car"/>
    <w:basedOn w:val="Fuentedeprrafopredeter"/>
    <w:link w:val="Subttulosecc"/>
    <w:rsid w:val="00297506"/>
    <w:rPr>
      <w:rFonts w:ascii="Calibri" w:eastAsia="Calibri" w:hAnsi="Calibri" w:cs="Calibri"/>
      <w:b/>
      <w:sz w:val="22"/>
      <w:szCs w:val="22"/>
      <w:lang w:eastAsia="en-US"/>
    </w:rPr>
  </w:style>
  <w:style w:type="character" w:customStyle="1" w:styleId="Mencinsinresolver2">
    <w:name w:val="Mención sin resolver2"/>
    <w:basedOn w:val="Fuentedeprrafopredeter"/>
    <w:uiPriority w:val="99"/>
    <w:semiHidden/>
    <w:unhideWhenUsed/>
    <w:rsid w:val="004A6871"/>
    <w:rPr>
      <w:color w:val="605E5C"/>
      <w:shd w:val="clear" w:color="auto" w:fill="E1DFDD"/>
    </w:rPr>
  </w:style>
  <w:style w:type="table" w:customStyle="1" w:styleId="NormalTable0">
    <w:name w:val="Normal Table0"/>
    <w:uiPriority w:val="2"/>
    <w:semiHidden/>
    <w:unhideWhenUsed/>
    <w:qFormat/>
    <w:rsid w:val="00985B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F62FA7"/>
  </w:style>
  <w:style w:type="character" w:customStyle="1" w:styleId="eop">
    <w:name w:val="eop"/>
    <w:basedOn w:val="Fuentedeprrafopredeter"/>
    <w:rsid w:val="00F62FA7"/>
  </w:style>
  <w:style w:type="paragraph" w:customStyle="1" w:styleId="paragraph0">
    <w:name w:val="paragraph"/>
    <w:basedOn w:val="Normal"/>
    <w:rsid w:val="00AD18E8"/>
    <w:pPr>
      <w:spacing w:before="100" w:beforeAutospacing="1" w:after="100" w:afterAutospacing="1"/>
    </w:pPr>
    <w:rPr>
      <w:sz w:val="24"/>
      <w:szCs w:val="24"/>
      <w:lang w:eastAsia="es-MX"/>
    </w:rPr>
  </w:style>
  <w:style w:type="paragraph" w:customStyle="1" w:styleId="CuerpoA">
    <w:name w:val="Cuerpo A"/>
    <w:rsid w:val="002C1620"/>
    <w:pPr>
      <w:pBdr>
        <w:top w:val="nil"/>
        <w:left w:val="nil"/>
        <w:bottom w:val="nil"/>
        <w:right w:val="nil"/>
        <w:between w:val="nil"/>
        <w:bar w:val="nil"/>
      </w:pBdr>
      <w:suppressAutoHyphens/>
      <w:spacing w:line="20" w:lineRule="atLeast"/>
      <w:outlineLvl w:val="0"/>
    </w:pPr>
    <w:rPr>
      <w:rFonts w:eastAsia="Arial Unicode MS" w:cs="Arial Unicode MS"/>
      <w:color w:val="000000"/>
      <w:position w:val="-4"/>
      <w:u w:color="000000"/>
      <w:bdr w:val="nil"/>
      <w:lang w:val="es-ES_tradnl" w:eastAsia="es-MX"/>
      <w14:textOutline w14:w="0" w14:cap="flat" w14:cmpd="sng" w14:algn="ctr">
        <w14:noFill/>
        <w14:prstDash w14:val="solid"/>
        <w14:bevel/>
      </w14:textOutline>
    </w:rPr>
  </w:style>
  <w:style w:type="table" w:customStyle="1" w:styleId="Tablaconcuadrcula8">
    <w:name w:val="Tabla con cuadrícula8"/>
    <w:basedOn w:val="Tablanormal"/>
    <w:next w:val="Tablaconcuadrcula"/>
    <w:uiPriority w:val="59"/>
    <w:rsid w:val="00177FB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7A1BE1"/>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E702C"/>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uentedeprrafopredeter"/>
    <w:uiPriority w:val="99"/>
    <w:semiHidden/>
    <w:unhideWhenUsed/>
    <w:rsid w:val="00C74FB9"/>
    <w:rPr>
      <w:color w:val="605E5C"/>
      <w:shd w:val="clear" w:color="auto" w:fill="E1DFDD"/>
    </w:rPr>
  </w:style>
  <w:style w:type="table" w:customStyle="1" w:styleId="Tablaconcuadrcula10">
    <w:name w:val="Tabla con cuadrícula10"/>
    <w:basedOn w:val="Tablanormal"/>
    <w:next w:val="Tablaconcuadrcula"/>
    <w:uiPriority w:val="59"/>
    <w:rsid w:val="007276EB"/>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1D308A"/>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1D308A"/>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2C6257"/>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C5672"/>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1C5672"/>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30314551">
      <w:bodyDiv w:val="1"/>
      <w:marLeft w:val="0"/>
      <w:marRight w:val="0"/>
      <w:marTop w:val="0"/>
      <w:marBottom w:val="0"/>
      <w:divBdr>
        <w:top w:val="none" w:sz="0" w:space="0" w:color="auto"/>
        <w:left w:val="none" w:sz="0" w:space="0" w:color="auto"/>
        <w:bottom w:val="none" w:sz="0" w:space="0" w:color="auto"/>
        <w:right w:val="none" w:sz="0" w:space="0" w:color="auto"/>
      </w:divBdr>
      <w:divsChild>
        <w:div w:id="120223026">
          <w:marLeft w:val="0"/>
          <w:marRight w:val="0"/>
          <w:marTop w:val="0"/>
          <w:marBottom w:val="0"/>
          <w:divBdr>
            <w:top w:val="none" w:sz="0" w:space="0" w:color="auto"/>
            <w:left w:val="none" w:sz="0" w:space="0" w:color="auto"/>
            <w:bottom w:val="none" w:sz="0" w:space="0" w:color="auto"/>
            <w:right w:val="none" w:sz="0" w:space="0" w:color="auto"/>
          </w:divBdr>
        </w:div>
        <w:div w:id="1925063065">
          <w:marLeft w:val="0"/>
          <w:marRight w:val="0"/>
          <w:marTop w:val="0"/>
          <w:marBottom w:val="0"/>
          <w:divBdr>
            <w:top w:val="none" w:sz="0" w:space="0" w:color="auto"/>
            <w:left w:val="none" w:sz="0" w:space="0" w:color="auto"/>
            <w:bottom w:val="none" w:sz="0" w:space="0" w:color="auto"/>
            <w:right w:val="none" w:sz="0" w:space="0" w:color="auto"/>
          </w:divBdr>
          <w:divsChild>
            <w:div w:id="284166985">
              <w:marLeft w:val="0"/>
              <w:marRight w:val="0"/>
              <w:marTop w:val="30"/>
              <w:marBottom w:val="30"/>
              <w:divBdr>
                <w:top w:val="none" w:sz="0" w:space="0" w:color="auto"/>
                <w:left w:val="none" w:sz="0" w:space="0" w:color="auto"/>
                <w:bottom w:val="none" w:sz="0" w:space="0" w:color="auto"/>
                <w:right w:val="none" w:sz="0" w:space="0" w:color="auto"/>
              </w:divBdr>
              <w:divsChild>
                <w:div w:id="317534617">
                  <w:marLeft w:val="0"/>
                  <w:marRight w:val="0"/>
                  <w:marTop w:val="0"/>
                  <w:marBottom w:val="0"/>
                  <w:divBdr>
                    <w:top w:val="none" w:sz="0" w:space="0" w:color="auto"/>
                    <w:left w:val="none" w:sz="0" w:space="0" w:color="auto"/>
                    <w:bottom w:val="none" w:sz="0" w:space="0" w:color="auto"/>
                    <w:right w:val="none" w:sz="0" w:space="0" w:color="auto"/>
                  </w:divBdr>
                  <w:divsChild>
                    <w:div w:id="930774345">
                      <w:marLeft w:val="0"/>
                      <w:marRight w:val="0"/>
                      <w:marTop w:val="0"/>
                      <w:marBottom w:val="0"/>
                      <w:divBdr>
                        <w:top w:val="none" w:sz="0" w:space="0" w:color="auto"/>
                        <w:left w:val="none" w:sz="0" w:space="0" w:color="auto"/>
                        <w:bottom w:val="none" w:sz="0" w:space="0" w:color="auto"/>
                        <w:right w:val="none" w:sz="0" w:space="0" w:color="auto"/>
                      </w:divBdr>
                    </w:div>
                  </w:divsChild>
                </w:div>
                <w:div w:id="643046879">
                  <w:marLeft w:val="0"/>
                  <w:marRight w:val="0"/>
                  <w:marTop w:val="0"/>
                  <w:marBottom w:val="0"/>
                  <w:divBdr>
                    <w:top w:val="none" w:sz="0" w:space="0" w:color="auto"/>
                    <w:left w:val="none" w:sz="0" w:space="0" w:color="auto"/>
                    <w:bottom w:val="none" w:sz="0" w:space="0" w:color="auto"/>
                    <w:right w:val="none" w:sz="0" w:space="0" w:color="auto"/>
                  </w:divBdr>
                  <w:divsChild>
                    <w:div w:id="1210606533">
                      <w:marLeft w:val="0"/>
                      <w:marRight w:val="0"/>
                      <w:marTop w:val="0"/>
                      <w:marBottom w:val="0"/>
                      <w:divBdr>
                        <w:top w:val="none" w:sz="0" w:space="0" w:color="auto"/>
                        <w:left w:val="none" w:sz="0" w:space="0" w:color="auto"/>
                        <w:bottom w:val="none" w:sz="0" w:space="0" w:color="auto"/>
                        <w:right w:val="none" w:sz="0" w:space="0" w:color="auto"/>
                      </w:divBdr>
                    </w:div>
                  </w:divsChild>
                </w:div>
                <w:div w:id="839732557">
                  <w:marLeft w:val="0"/>
                  <w:marRight w:val="0"/>
                  <w:marTop w:val="0"/>
                  <w:marBottom w:val="0"/>
                  <w:divBdr>
                    <w:top w:val="none" w:sz="0" w:space="0" w:color="auto"/>
                    <w:left w:val="none" w:sz="0" w:space="0" w:color="auto"/>
                    <w:bottom w:val="none" w:sz="0" w:space="0" w:color="auto"/>
                    <w:right w:val="none" w:sz="0" w:space="0" w:color="auto"/>
                  </w:divBdr>
                  <w:divsChild>
                    <w:div w:id="2095128176">
                      <w:marLeft w:val="0"/>
                      <w:marRight w:val="0"/>
                      <w:marTop w:val="0"/>
                      <w:marBottom w:val="0"/>
                      <w:divBdr>
                        <w:top w:val="none" w:sz="0" w:space="0" w:color="auto"/>
                        <w:left w:val="none" w:sz="0" w:space="0" w:color="auto"/>
                        <w:bottom w:val="none" w:sz="0" w:space="0" w:color="auto"/>
                        <w:right w:val="none" w:sz="0" w:space="0" w:color="auto"/>
                      </w:divBdr>
                    </w:div>
                  </w:divsChild>
                </w:div>
                <w:div w:id="1961909393">
                  <w:marLeft w:val="0"/>
                  <w:marRight w:val="0"/>
                  <w:marTop w:val="0"/>
                  <w:marBottom w:val="0"/>
                  <w:divBdr>
                    <w:top w:val="none" w:sz="0" w:space="0" w:color="auto"/>
                    <w:left w:val="none" w:sz="0" w:space="0" w:color="auto"/>
                    <w:bottom w:val="none" w:sz="0" w:space="0" w:color="auto"/>
                    <w:right w:val="none" w:sz="0" w:space="0" w:color="auto"/>
                  </w:divBdr>
                  <w:divsChild>
                    <w:div w:id="394277087">
                      <w:marLeft w:val="0"/>
                      <w:marRight w:val="0"/>
                      <w:marTop w:val="0"/>
                      <w:marBottom w:val="0"/>
                      <w:divBdr>
                        <w:top w:val="none" w:sz="0" w:space="0" w:color="auto"/>
                        <w:left w:val="none" w:sz="0" w:space="0" w:color="auto"/>
                        <w:bottom w:val="none" w:sz="0" w:space="0" w:color="auto"/>
                        <w:right w:val="none" w:sz="0" w:space="0" w:color="auto"/>
                      </w:divBdr>
                    </w:div>
                  </w:divsChild>
                </w:div>
                <w:div w:id="1229807803">
                  <w:marLeft w:val="0"/>
                  <w:marRight w:val="0"/>
                  <w:marTop w:val="0"/>
                  <w:marBottom w:val="0"/>
                  <w:divBdr>
                    <w:top w:val="none" w:sz="0" w:space="0" w:color="auto"/>
                    <w:left w:val="none" w:sz="0" w:space="0" w:color="auto"/>
                    <w:bottom w:val="none" w:sz="0" w:space="0" w:color="auto"/>
                    <w:right w:val="none" w:sz="0" w:space="0" w:color="auto"/>
                  </w:divBdr>
                  <w:divsChild>
                    <w:div w:id="1247567557">
                      <w:marLeft w:val="0"/>
                      <w:marRight w:val="0"/>
                      <w:marTop w:val="0"/>
                      <w:marBottom w:val="0"/>
                      <w:divBdr>
                        <w:top w:val="none" w:sz="0" w:space="0" w:color="auto"/>
                        <w:left w:val="none" w:sz="0" w:space="0" w:color="auto"/>
                        <w:bottom w:val="none" w:sz="0" w:space="0" w:color="auto"/>
                        <w:right w:val="none" w:sz="0" w:space="0" w:color="auto"/>
                      </w:divBdr>
                    </w:div>
                  </w:divsChild>
                </w:div>
                <w:div w:id="632557791">
                  <w:marLeft w:val="0"/>
                  <w:marRight w:val="0"/>
                  <w:marTop w:val="0"/>
                  <w:marBottom w:val="0"/>
                  <w:divBdr>
                    <w:top w:val="none" w:sz="0" w:space="0" w:color="auto"/>
                    <w:left w:val="none" w:sz="0" w:space="0" w:color="auto"/>
                    <w:bottom w:val="none" w:sz="0" w:space="0" w:color="auto"/>
                    <w:right w:val="none" w:sz="0" w:space="0" w:color="auto"/>
                  </w:divBdr>
                  <w:divsChild>
                    <w:div w:id="108428981">
                      <w:marLeft w:val="0"/>
                      <w:marRight w:val="0"/>
                      <w:marTop w:val="0"/>
                      <w:marBottom w:val="0"/>
                      <w:divBdr>
                        <w:top w:val="none" w:sz="0" w:space="0" w:color="auto"/>
                        <w:left w:val="none" w:sz="0" w:space="0" w:color="auto"/>
                        <w:bottom w:val="none" w:sz="0" w:space="0" w:color="auto"/>
                        <w:right w:val="none" w:sz="0" w:space="0" w:color="auto"/>
                      </w:divBdr>
                    </w:div>
                  </w:divsChild>
                </w:div>
                <w:div w:id="217211811">
                  <w:marLeft w:val="0"/>
                  <w:marRight w:val="0"/>
                  <w:marTop w:val="0"/>
                  <w:marBottom w:val="0"/>
                  <w:divBdr>
                    <w:top w:val="none" w:sz="0" w:space="0" w:color="auto"/>
                    <w:left w:val="none" w:sz="0" w:space="0" w:color="auto"/>
                    <w:bottom w:val="none" w:sz="0" w:space="0" w:color="auto"/>
                    <w:right w:val="none" w:sz="0" w:space="0" w:color="auto"/>
                  </w:divBdr>
                  <w:divsChild>
                    <w:div w:id="1184630848">
                      <w:marLeft w:val="0"/>
                      <w:marRight w:val="0"/>
                      <w:marTop w:val="0"/>
                      <w:marBottom w:val="0"/>
                      <w:divBdr>
                        <w:top w:val="none" w:sz="0" w:space="0" w:color="auto"/>
                        <w:left w:val="none" w:sz="0" w:space="0" w:color="auto"/>
                        <w:bottom w:val="none" w:sz="0" w:space="0" w:color="auto"/>
                        <w:right w:val="none" w:sz="0" w:space="0" w:color="auto"/>
                      </w:divBdr>
                    </w:div>
                  </w:divsChild>
                </w:div>
                <w:div w:id="485707742">
                  <w:marLeft w:val="0"/>
                  <w:marRight w:val="0"/>
                  <w:marTop w:val="0"/>
                  <w:marBottom w:val="0"/>
                  <w:divBdr>
                    <w:top w:val="none" w:sz="0" w:space="0" w:color="auto"/>
                    <w:left w:val="none" w:sz="0" w:space="0" w:color="auto"/>
                    <w:bottom w:val="none" w:sz="0" w:space="0" w:color="auto"/>
                    <w:right w:val="none" w:sz="0" w:space="0" w:color="auto"/>
                  </w:divBdr>
                  <w:divsChild>
                    <w:div w:id="42992217">
                      <w:marLeft w:val="0"/>
                      <w:marRight w:val="0"/>
                      <w:marTop w:val="0"/>
                      <w:marBottom w:val="0"/>
                      <w:divBdr>
                        <w:top w:val="none" w:sz="0" w:space="0" w:color="auto"/>
                        <w:left w:val="none" w:sz="0" w:space="0" w:color="auto"/>
                        <w:bottom w:val="none" w:sz="0" w:space="0" w:color="auto"/>
                        <w:right w:val="none" w:sz="0" w:space="0" w:color="auto"/>
                      </w:divBdr>
                    </w:div>
                  </w:divsChild>
                </w:div>
                <w:div w:id="744448962">
                  <w:marLeft w:val="0"/>
                  <w:marRight w:val="0"/>
                  <w:marTop w:val="0"/>
                  <w:marBottom w:val="0"/>
                  <w:divBdr>
                    <w:top w:val="none" w:sz="0" w:space="0" w:color="auto"/>
                    <w:left w:val="none" w:sz="0" w:space="0" w:color="auto"/>
                    <w:bottom w:val="none" w:sz="0" w:space="0" w:color="auto"/>
                    <w:right w:val="none" w:sz="0" w:space="0" w:color="auto"/>
                  </w:divBdr>
                  <w:divsChild>
                    <w:div w:id="639580318">
                      <w:marLeft w:val="0"/>
                      <w:marRight w:val="0"/>
                      <w:marTop w:val="0"/>
                      <w:marBottom w:val="0"/>
                      <w:divBdr>
                        <w:top w:val="none" w:sz="0" w:space="0" w:color="auto"/>
                        <w:left w:val="none" w:sz="0" w:space="0" w:color="auto"/>
                        <w:bottom w:val="none" w:sz="0" w:space="0" w:color="auto"/>
                        <w:right w:val="none" w:sz="0" w:space="0" w:color="auto"/>
                      </w:divBdr>
                    </w:div>
                  </w:divsChild>
                </w:div>
                <w:div w:id="1694305470">
                  <w:marLeft w:val="0"/>
                  <w:marRight w:val="0"/>
                  <w:marTop w:val="0"/>
                  <w:marBottom w:val="0"/>
                  <w:divBdr>
                    <w:top w:val="none" w:sz="0" w:space="0" w:color="auto"/>
                    <w:left w:val="none" w:sz="0" w:space="0" w:color="auto"/>
                    <w:bottom w:val="none" w:sz="0" w:space="0" w:color="auto"/>
                    <w:right w:val="none" w:sz="0" w:space="0" w:color="auto"/>
                  </w:divBdr>
                  <w:divsChild>
                    <w:div w:id="707071790">
                      <w:marLeft w:val="0"/>
                      <w:marRight w:val="0"/>
                      <w:marTop w:val="0"/>
                      <w:marBottom w:val="0"/>
                      <w:divBdr>
                        <w:top w:val="none" w:sz="0" w:space="0" w:color="auto"/>
                        <w:left w:val="none" w:sz="0" w:space="0" w:color="auto"/>
                        <w:bottom w:val="none" w:sz="0" w:space="0" w:color="auto"/>
                        <w:right w:val="none" w:sz="0" w:space="0" w:color="auto"/>
                      </w:divBdr>
                    </w:div>
                  </w:divsChild>
                </w:div>
                <w:div w:id="71851972">
                  <w:marLeft w:val="0"/>
                  <w:marRight w:val="0"/>
                  <w:marTop w:val="0"/>
                  <w:marBottom w:val="0"/>
                  <w:divBdr>
                    <w:top w:val="none" w:sz="0" w:space="0" w:color="auto"/>
                    <w:left w:val="none" w:sz="0" w:space="0" w:color="auto"/>
                    <w:bottom w:val="none" w:sz="0" w:space="0" w:color="auto"/>
                    <w:right w:val="none" w:sz="0" w:space="0" w:color="auto"/>
                  </w:divBdr>
                  <w:divsChild>
                    <w:div w:id="1650286772">
                      <w:marLeft w:val="0"/>
                      <w:marRight w:val="0"/>
                      <w:marTop w:val="0"/>
                      <w:marBottom w:val="0"/>
                      <w:divBdr>
                        <w:top w:val="none" w:sz="0" w:space="0" w:color="auto"/>
                        <w:left w:val="none" w:sz="0" w:space="0" w:color="auto"/>
                        <w:bottom w:val="none" w:sz="0" w:space="0" w:color="auto"/>
                        <w:right w:val="none" w:sz="0" w:space="0" w:color="auto"/>
                      </w:divBdr>
                    </w:div>
                  </w:divsChild>
                </w:div>
                <w:div w:id="286815285">
                  <w:marLeft w:val="0"/>
                  <w:marRight w:val="0"/>
                  <w:marTop w:val="0"/>
                  <w:marBottom w:val="0"/>
                  <w:divBdr>
                    <w:top w:val="none" w:sz="0" w:space="0" w:color="auto"/>
                    <w:left w:val="none" w:sz="0" w:space="0" w:color="auto"/>
                    <w:bottom w:val="none" w:sz="0" w:space="0" w:color="auto"/>
                    <w:right w:val="none" w:sz="0" w:space="0" w:color="auto"/>
                  </w:divBdr>
                  <w:divsChild>
                    <w:div w:id="215703355">
                      <w:marLeft w:val="0"/>
                      <w:marRight w:val="0"/>
                      <w:marTop w:val="0"/>
                      <w:marBottom w:val="0"/>
                      <w:divBdr>
                        <w:top w:val="none" w:sz="0" w:space="0" w:color="auto"/>
                        <w:left w:val="none" w:sz="0" w:space="0" w:color="auto"/>
                        <w:bottom w:val="none" w:sz="0" w:space="0" w:color="auto"/>
                        <w:right w:val="none" w:sz="0" w:space="0" w:color="auto"/>
                      </w:divBdr>
                    </w:div>
                  </w:divsChild>
                </w:div>
                <w:div w:id="1139689322">
                  <w:marLeft w:val="0"/>
                  <w:marRight w:val="0"/>
                  <w:marTop w:val="0"/>
                  <w:marBottom w:val="0"/>
                  <w:divBdr>
                    <w:top w:val="none" w:sz="0" w:space="0" w:color="auto"/>
                    <w:left w:val="none" w:sz="0" w:space="0" w:color="auto"/>
                    <w:bottom w:val="none" w:sz="0" w:space="0" w:color="auto"/>
                    <w:right w:val="none" w:sz="0" w:space="0" w:color="auto"/>
                  </w:divBdr>
                  <w:divsChild>
                    <w:div w:id="1391735827">
                      <w:marLeft w:val="0"/>
                      <w:marRight w:val="0"/>
                      <w:marTop w:val="0"/>
                      <w:marBottom w:val="0"/>
                      <w:divBdr>
                        <w:top w:val="none" w:sz="0" w:space="0" w:color="auto"/>
                        <w:left w:val="none" w:sz="0" w:space="0" w:color="auto"/>
                        <w:bottom w:val="none" w:sz="0" w:space="0" w:color="auto"/>
                        <w:right w:val="none" w:sz="0" w:space="0" w:color="auto"/>
                      </w:divBdr>
                    </w:div>
                  </w:divsChild>
                </w:div>
                <w:div w:id="414672585">
                  <w:marLeft w:val="0"/>
                  <w:marRight w:val="0"/>
                  <w:marTop w:val="0"/>
                  <w:marBottom w:val="0"/>
                  <w:divBdr>
                    <w:top w:val="none" w:sz="0" w:space="0" w:color="auto"/>
                    <w:left w:val="none" w:sz="0" w:space="0" w:color="auto"/>
                    <w:bottom w:val="none" w:sz="0" w:space="0" w:color="auto"/>
                    <w:right w:val="none" w:sz="0" w:space="0" w:color="auto"/>
                  </w:divBdr>
                  <w:divsChild>
                    <w:div w:id="1545218792">
                      <w:marLeft w:val="0"/>
                      <w:marRight w:val="0"/>
                      <w:marTop w:val="0"/>
                      <w:marBottom w:val="0"/>
                      <w:divBdr>
                        <w:top w:val="none" w:sz="0" w:space="0" w:color="auto"/>
                        <w:left w:val="none" w:sz="0" w:space="0" w:color="auto"/>
                        <w:bottom w:val="none" w:sz="0" w:space="0" w:color="auto"/>
                        <w:right w:val="none" w:sz="0" w:space="0" w:color="auto"/>
                      </w:divBdr>
                    </w:div>
                  </w:divsChild>
                </w:div>
                <w:div w:id="1689866705">
                  <w:marLeft w:val="0"/>
                  <w:marRight w:val="0"/>
                  <w:marTop w:val="0"/>
                  <w:marBottom w:val="0"/>
                  <w:divBdr>
                    <w:top w:val="none" w:sz="0" w:space="0" w:color="auto"/>
                    <w:left w:val="none" w:sz="0" w:space="0" w:color="auto"/>
                    <w:bottom w:val="none" w:sz="0" w:space="0" w:color="auto"/>
                    <w:right w:val="none" w:sz="0" w:space="0" w:color="auto"/>
                  </w:divBdr>
                  <w:divsChild>
                    <w:div w:id="1381176197">
                      <w:marLeft w:val="0"/>
                      <w:marRight w:val="0"/>
                      <w:marTop w:val="0"/>
                      <w:marBottom w:val="0"/>
                      <w:divBdr>
                        <w:top w:val="none" w:sz="0" w:space="0" w:color="auto"/>
                        <w:left w:val="none" w:sz="0" w:space="0" w:color="auto"/>
                        <w:bottom w:val="none" w:sz="0" w:space="0" w:color="auto"/>
                        <w:right w:val="none" w:sz="0" w:space="0" w:color="auto"/>
                      </w:divBdr>
                    </w:div>
                  </w:divsChild>
                </w:div>
                <w:div w:id="27679511">
                  <w:marLeft w:val="0"/>
                  <w:marRight w:val="0"/>
                  <w:marTop w:val="0"/>
                  <w:marBottom w:val="0"/>
                  <w:divBdr>
                    <w:top w:val="none" w:sz="0" w:space="0" w:color="auto"/>
                    <w:left w:val="none" w:sz="0" w:space="0" w:color="auto"/>
                    <w:bottom w:val="none" w:sz="0" w:space="0" w:color="auto"/>
                    <w:right w:val="none" w:sz="0" w:space="0" w:color="auto"/>
                  </w:divBdr>
                  <w:divsChild>
                    <w:div w:id="1709068911">
                      <w:marLeft w:val="0"/>
                      <w:marRight w:val="0"/>
                      <w:marTop w:val="0"/>
                      <w:marBottom w:val="0"/>
                      <w:divBdr>
                        <w:top w:val="none" w:sz="0" w:space="0" w:color="auto"/>
                        <w:left w:val="none" w:sz="0" w:space="0" w:color="auto"/>
                        <w:bottom w:val="none" w:sz="0" w:space="0" w:color="auto"/>
                        <w:right w:val="none" w:sz="0" w:space="0" w:color="auto"/>
                      </w:divBdr>
                    </w:div>
                  </w:divsChild>
                </w:div>
                <w:div w:id="492571483">
                  <w:marLeft w:val="0"/>
                  <w:marRight w:val="0"/>
                  <w:marTop w:val="0"/>
                  <w:marBottom w:val="0"/>
                  <w:divBdr>
                    <w:top w:val="none" w:sz="0" w:space="0" w:color="auto"/>
                    <w:left w:val="none" w:sz="0" w:space="0" w:color="auto"/>
                    <w:bottom w:val="none" w:sz="0" w:space="0" w:color="auto"/>
                    <w:right w:val="none" w:sz="0" w:space="0" w:color="auto"/>
                  </w:divBdr>
                  <w:divsChild>
                    <w:div w:id="910239420">
                      <w:marLeft w:val="0"/>
                      <w:marRight w:val="0"/>
                      <w:marTop w:val="0"/>
                      <w:marBottom w:val="0"/>
                      <w:divBdr>
                        <w:top w:val="none" w:sz="0" w:space="0" w:color="auto"/>
                        <w:left w:val="none" w:sz="0" w:space="0" w:color="auto"/>
                        <w:bottom w:val="none" w:sz="0" w:space="0" w:color="auto"/>
                        <w:right w:val="none" w:sz="0" w:space="0" w:color="auto"/>
                      </w:divBdr>
                    </w:div>
                  </w:divsChild>
                </w:div>
                <w:div w:id="988486158">
                  <w:marLeft w:val="0"/>
                  <w:marRight w:val="0"/>
                  <w:marTop w:val="0"/>
                  <w:marBottom w:val="0"/>
                  <w:divBdr>
                    <w:top w:val="none" w:sz="0" w:space="0" w:color="auto"/>
                    <w:left w:val="none" w:sz="0" w:space="0" w:color="auto"/>
                    <w:bottom w:val="none" w:sz="0" w:space="0" w:color="auto"/>
                    <w:right w:val="none" w:sz="0" w:space="0" w:color="auto"/>
                  </w:divBdr>
                  <w:divsChild>
                    <w:div w:id="1026521625">
                      <w:marLeft w:val="0"/>
                      <w:marRight w:val="0"/>
                      <w:marTop w:val="0"/>
                      <w:marBottom w:val="0"/>
                      <w:divBdr>
                        <w:top w:val="none" w:sz="0" w:space="0" w:color="auto"/>
                        <w:left w:val="none" w:sz="0" w:space="0" w:color="auto"/>
                        <w:bottom w:val="none" w:sz="0" w:space="0" w:color="auto"/>
                        <w:right w:val="none" w:sz="0" w:space="0" w:color="auto"/>
                      </w:divBdr>
                    </w:div>
                  </w:divsChild>
                </w:div>
                <w:div w:id="568660746">
                  <w:marLeft w:val="0"/>
                  <w:marRight w:val="0"/>
                  <w:marTop w:val="0"/>
                  <w:marBottom w:val="0"/>
                  <w:divBdr>
                    <w:top w:val="none" w:sz="0" w:space="0" w:color="auto"/>
                    <w:left w:val="none" w:sz="0" w:space="0" w:color="auto"/>
                    <w:bottom w:val="none" w:sz="0" w:space="0" w:color="auto"/>
                    <w:right w:val="none" w:sz="0" w:space="0" w:color="auto"/>
                  </w:divBdr>
                  <w:divsChild>
                    <w:div w:id="355346642">
                      <w:marLeft w:val="0"/>
                      <w:marRight w:val="0"/>
                      <w:marTop w:val="0"/>
                      <w:marBottom w:val="0"/>
                      <w:divBdr>
                        <w:top w:val="none" w:sz="0" w:space="0" w:color="auto"/>
                        <w:left w:val="none" w:sz="0" w:space="0" w:color="auto"/>
                        <w:bottom w:val="none" w:sz="0" w:space="0" w:color="auto"/>
                        <w:right w:val="none" w:sz="0" w:space="0" w:color="auto"/>
                      </w:divBdr>
                    </w:div>
                  </w:divsChild>
                </w:div>
                <w:div w:id="250049391">
                  <w:marLeft w:val="0"/>
                  <w:marRight w:val="0"/>
                  <w:marTop w:val="0"/>
                  <w:marBottom w:val="0"/>
                  <w:divBdr>
                    <w:top w:val="none" w:sz="0" w:space="0" w:color="auto"/>
                    <w:left w:val="none" w:sz="0" w:space="0" w:color="auto"/>
                    <w:bottom w:val="none" w:sz="0" w:space="0" w:color="auto"/>
                    <w:right w:val="none" w:sz="0" w:space="0" w:color="auto"/>
                  </w:divBdr>
                  <w:divsChild>
                    <w:div w:id="1942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6861822">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35503756">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691683264">
      <w:bodyDiv w:val="1"/>
      <w:marLeft w:val="0"/>
      <w:marRight w:val="0"/>
      <w:marTop w:val="0"/>
      <w:marBottom w:val="0"/>
      <w:divBdr>
        <w:top w:val="none" w:sz="0" w:space="0" w:color="auto"/>
        <w:left w:val="none" w:sz="0" w:space="0" w:color="auto"/>
        <w:bottom w:val="none" w:sz="0" w:space="0" w:color="auto"/>
        <w:right w:val="none" w:sz="0" w:space="0" w:color="auto"/>
      </w:divBdr>
    </w:div>
    <w:div w:id="70074000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76290803">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18297513">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31568736">
      <w:bodyDiv w:val="1"/>
      <w:marLeft w:val="0"/>
      <w:marRight w:val="0"/>
      <w:marTop w:val="0"/>
      <w:marBottom w:val="0"/>
      <w:divBdr>
        <w:top w:val="none" w:sz="0" w:space="0" w:color="auto"/>
        <w:left w:val="none" w:sz="0" w:space="0" w:color="auto"/>
        <w:bottom w:val="none" w:sz="0" w:space="0" w:color="auto"/>
        <w:right w:val="none" w:sz="0" w:space="0" w:color="auto"/>
      </w:divBdr>
    </w:div>
    <w:div w:id="1033766252">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89733112">
      <w:bodyDiv w:val="1"/>
      <w:marLeft w:val="0"/>
      <w:marRight w:val="0"/>
      <w:marTop w:val="0"/>
      <w:marBottom w:val="0"/>
      <w:divBdr>
        <w:top w:val="none" w:sz="0" w:space="0" w:color="auto"/>
        <w:left w:val="none" w:sz="0" w:space="0" w:color="auto"/>
        <w:bottom w:val="none" w:sz="0" w:space="0" w:color="auto"/>
        <w:right w:val="none" w:sz="0" w:space="0" w:color="auto"/>
      </w:divBdr>
    </w:div>
    <w:div w:id="1090274401">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096054629">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2245821">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4041596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90699348">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649047442">
      <w:bodyDiv w:val="1"/>
      <w:marLeft w:val="0"/>
      <w:marRight w:val="0"/>
      <w:marTop w:val="0"/>
      <w:marBottom w:val="0"/>
      <w:divBdr>
        <w:top w:val="none" w:sz="0" w:space="0" w:color="auto"/>
        <w:left w:val="none" w:sz="0" w:space="0" w:color="auto"/>
        <w:bottom w:val="none" w:sz="0" w:space="0" w:color="auto"/>
        <w:right w:val="none" w:sz="0" w:space="0" w:color="auto"/>
      </w:divBdr>
    </w:div>
    <w:div w:id="1733113825">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52914563">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opoldo.sales@ine.mx" TargetMode="External"/><Relationship Id="rId18" Type="http://schemas.openxmlformats.org/officeDocument/2006/relationships/hyperlink" Target="https://compras.ine.mx" TargetMode="External"/><Relationship Id="rId26" Type="http://schemas.openxmlformats.org/officeDocument/2006/relationships/hyperlink" Target="mailto:luis.padilla@ine.mx" TargetMode="External"/><Relationship Id="rId39" Type="http://schemas.openxmlformats.org/officeDocument/2006/relationships/header" Target="header2.xml"/><Relationship Id="rId21" Type="http://schemas.openxmlformats.org/officeDocument/2006/relationships/hyperlink" Target="mailto:roberto.medina@ine.mx" TargetMode="External"/><Relationship Id="rId34" Type="http://schemas.openxmlformats.org/officeDocument/2006/relationships/hyperlink" Target="mailto:luis.padilla@ine.mx" TargetMode="External"/><Relationship Id="rId42" Type="http://schemas.openxmlformats.org/officeDocument/2006/relationships/hyperlink" Target="mailto:_______@ine.mx"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opoldo.sales@ine.mx" TargetMode="External"/><Relationship Id="rId29" Type="http://schemas.openxmlformats.org/officeDocument/2006/relationships/hyperlink" Target="mailto:antonio.lara@ine.mx" TargetMode="External"/><Relationship Id="rId11" Type="http://schemas.openxmlformats.org/officeDocument/2006/relationships/hyperlink" Target="https://portal.ine.mx/" TargetMode="External"/><Relationship Id="rId24" Type="http://schemas.openxmlformats.org/officeDocument/2006/relationships/hyperlink" Target="mailto:luis.padilla@ine.mx" TargetMode="External"/><Relationship Id="rId32" Type="http://schemas.openxmlformats.org/officeDocument/2006/relationships/hyperlink" Target="mailto:antonio.lara@ine.mx"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laura.martinezl@ine.mx" TargetMode="External"/><Relationship Id="rId23" Type="http://schemas.openxmlformats.org/officeDocument/2006/relationships/hyperlink" Target="http://www.ine.mx/licitaciones" TargetMode="External"/><Relationship Id="rId28" Type="http://schemas.openxmlformats.org/officeDocument/2006/relationships/hyperlink" Target="mailto:autoridad.certificadora@ine.mx" TargetMode="External"/><Relationship Id="rId36" Type="http://schemas.openxmlformats.org/officeDocument/2006/relationships/hyperlink" Target="mailto:alejandro.garc&#237;av@ine.mx" TargetMode="External"/><Relationship Id="rId49" Type="http://schemas.openxmlformats.org/officeDocument/2006/relationships/theme" Target="theme/theme1.xml"/><Relationship Id="rId10" Type="http://schemas.openxmlformats.org/officeDocument/2006/relationships/hyperlink" Target="https://portal.ine.mx/" TargetMode="External"/><Relationship Id="rId19" Type="http://schemas.openxmlformats.org/officeDocument/2006/relationships/hyperlink" Target="mailto:compras@ine.mx" TargetMode="External"/><Relationship Id="rId31" Type="http://schemas.openxmlformats.org/officeDocument/2006/relationships/hyperlink" Target="mailto:autoridad.certificadora@ine.mx" TargetMode="External"/><Relationship Id="rId44"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lementodepago.scp@ine.mx" TargetMode="External"/><Relationship Id="rId22" Type="http://schemas.openxmlformats.org/officeDocument/2006/relationships/hyperlink" Target="mailto:ary.rodriguez@ine.mx" TargetMode="External"/><Relationship Id="rId27" Type="http://schemas.openxmlformats.org/officeDocument/2006/relationships/hyperlink" Target="mailto:alonso.rodriguez@ine.mx" TargetMode="External"/><Relationship Id="rId30" Type="http://schemas.openxmlformats.org/officeDocument/2006/relationships/hyperlink" Target="mailto:xochitl.apaez@ine.mx" TargetMode="External"/><Relationship Id="rId35" Type="http://schemas.openxmlformats.org/officeDocument/2006/relationships/hyperlink" Target="mailto:alonso.rodriguez@ine.mx" TargetMode="External"/><Relationship Id="rId43" Type="http://schemas.openxmlformats.org/officeDocument/2006/relationships/image" Target="media/image5.emf"/><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nalaura.martinezl@ine.mx" TargetMode="External"/><Relationship Id="rId17" Type="http://schemas.openxmlformats.org/officeDocument/2006/relationships/hyperlink" Target="http://www.ine.mx" TargetMode="External"/><Relationship Id="rId25" Type="http://schemas.openxmlformats.org/officeDocument/2006/relationships/hyperlink" Target="mailto:alonso.rodriguez@ine.mx" TargetMode="External"/><Relationship Id="rId33" Type="http://schemas.openxmlformats.org/officeDocument/2006/relationships/hyperlink" Target="mailto:xochitl.apaez@ine.mx" TargetMode="External"/><Relationship Id="rId38" Type="http://schemas.openxmlformats.org/officeDocument/2006/relationships/footer" Target="footer1.xml"/><Relationship Id="rId46" Type="http://schemas.openxmlformats.org/officeDocument/2006/relationships/header" Target="header3.xml"/><Relationship Id="rId20" Type="http://schemas.openxmlformats.org/officeDocument/2006/relationships/hyperlink" Target="http://www.ine.mx/licitaciones/" TargetMode="External"/><Relationship Id="rId41" Type="http://schemas.openxmlformats.org/officeDocument/2006/relationships/hyperlink" Target="mailto:complementodepago.scp@ine.m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5475-9796-45B8-980D-328628BA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72</Pages>
  <Words>33718</Words>
  <Characters>185450</Characters>
  <Application>Microsoft Office Word</Application>
  <DocSecurity>0</DocSecurity>
  <Lines>1545</Lines>
  <Paragraphs>437</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218731</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7</cp:revision>
  <cp:lastPrinted>2022-07-13T02:32:00Z</cp:lastPrinted>
  <dcterms:created xsi:type="dcterms:W3CDTF">2022-07-12T20:23:00Z</dcterms:created>
  <dcterms:modified xsi:type="dcterms:W3CDTF">2022-07-13T02:33:00Z</dcterms:modified>
</cp:coreProperties>
</file>