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2857" w:rsidRDefault="00FD2857" w:rsidP="00394162">
      <w:pPr>
        <w:spacing w:after="0"/>
        <w:jc w:val="center"/>
        <w:rPr>
          <w:rStyle w:val="Referenciaintensa"/>
          <w:sz w:val="28"/>
        </w:rPr>
      </w:pPr>
    </w:p>
    <w:p w:rsidR="00394162" w:rsidRPr="00394162" w:rsidRDefault="00394162" w:rsidP="00394162">
      <w:pPr>
        <w:spacing w:after="0"/>
        <w:jc w:val="center"/>
        <w:rPr>
          <w:rStyle w:val="Referenciaintensa"/>
          <w:sz w:val="28"/>
        </w:rPr>
      </w:pPr>
      <w:r w:rsidRPr="00394162">
        <w:rPr>
          <w:rStyle w:val="Referenciaintensa"/>
          <w:sz w:val="28"/>
        </w:rPr>
        <w:t>SEMINARIO CON PARTIDOS POLITICOS</w:t>
      </w:r>
    </w:p>
    <w:p w:rsidR="00394162" w:rsidRPr="00394162" w:rsidRDefault="00394162" w:rsidP="00394162">
      <w:pPr>
        <w:pStyle w:val="Subttulo"/>
        <w:spacing w:after="0"/>
        <w:jc w:val="center"/>
        <w:rPr>
          <w:sz w:val="28"/>
        </w:rPr>
      </w:pPr>
      <w:r w:rsidRPr="00394162">
        <w:rPr>
          <w:sz w:val="28"/>
        </w:rPr>
        <w:t>Fortalecimiento de la Democracia Constitucional</w:t>
      </w:r>
    </w:p>
    <w:p w:rsidR="00394162" w:rsidRPr="00D15F49" w:rsidRDefault="00394162" w:rsidP="00394162">
      <w:pPr>
        <w:jc w:val="center"/>
      </w:pPr>
      <w:r>
        <w:t>Ciudad de México</w:t>
      </w:r>
      <w:r w:rsidRPr="00D15F49">
        <w:t xml:space="preserve">, </w:t>
      </w:r>
      <w:r>
        <w:t>11</w:t>
      </w:r>
      <w:r w:rsidRPr="00D15F49">
        <w:t xml:space="preserve"> de </w:t>
      </w:r>
      <w:r>
        <w:t>octubre</w:t>
      </w:r>
      <w:r w:rsidRPr="00D15F49">
        <w:t xml:space="preserve"> de 2019</w:t>
      </w:r>
      <w:r w:rsidR="00862077">
        <w:t>, Fondo de Cultura Económica</w:t>
      </w:r>
    </w:p>
    <w:p w:rsidR="00C905CC" w:rsidRDefault="00CA4C49" w:rsidP="00394162">
      <w:pPr>
        <w:pStyle w:val="Citadestacada"/>
      </w:pPr>
      <w:r>
        <w:t>Síntesis de</w:t>
      </w:r>
      <w:r w:rsidR="001010C0">
        <w:t xml:space="preserve"> versión estenográfica </w:t>
      </w:r>
      <w:r w:rsidR="00862077">
        <w:t xml:space="preserve"> </w:t>
      </w:r>
    </w:p>
    <w:p w:rsidR="00CA4C49" w:rsidRPr="00E101D9" w:rsidRDefault="00E101D9" w:rsidP="001010C0">
      <w:pPr>
        <w:pStyle w:val="Prrafodelista"/>
        <w:numPr>
          <w:ilvl w:val="0"/>
          <w:numId w:val="14"/>
        </w:numPr>
        <w:ind w:left="426" w:hanging="426"/>
        <w:rPr>
          <w:i/>
          <w:iCs/>
          <w:color w:val="950054"/>
        </w:rPr>
      </w:pPr>
      <w:r w:rsidRPr="00E101D9">
        <w:rPr>
          <w:i/>
          <w:iCs/>
          <w:color w:val="950054"/>
        </w:rPr>
        <w:t>Bienvenida-Inauguración</w:t>
      </w:r>
    </w:p>
    <w:p w:rsidR="001010C0" w:rsidRDefault="00E101D9" w:rsidP="00E101D9">
      <w:pPr>
        <w:jc w:val="both"/>
        <w:rPr>
          <w:b/>
        </w:rPr>
      </w:pPr>
      <w:r w:rsidRPr="00BD0AB0">
        <w:rPr>
          <w:b/>
        </w:rPr>
        <w:t>Palabras de</w:t>
      </w:r>
      <w:r w:rsidR="00862077">
        <w:rPr>
          <w:b/>
        </w:rPr>
        <w:t>l Dr.</w:t>
      </w:r>
      <w:r w:rsidRPr="00BD0AB0">
        <w:rPr>
          <w:b/>
        </w:rPr>
        <w:t xml:space="preserve"> Germán Escorcia</w:t>
      </w:r>
      <w:r w:rsidR="001010C0">
        <w:rPr>
          <w:b/>
        </w:rPr>
        <w:t>, Director de Innovación en Virtual Educa y Consultor Internacional en Innovación, tecnología y aprendizaje.</w:t>
      </w:r>
    </w:p>
    <w:p w:rsidR="00E101D9" w:rsidRPr="00E101D9" w:rsidRDefault="00E101D9" w:rsidP="00E101D9">
      <w:pPr>
        <w:jc w:val="both"/>
        <w:rPr>
          <w:rFonts w:ascii="YanoneKaffeesatz-Regular" w:hAnsi="YanoneKaffeesatz-Regular" w:cs="YanoneKaffeesatz-Regular"/>
          <w:color w:val="1A1A1A"/>
          <w:sz w:val="20"/>
          <w:szCs w:val="20"/>
        </w:rPr>
      </w:pPr>
      <w:r w:rsidRPr="00E101D9">
        <w:rPr>
          <w:rFonts w:ascii="YanoneKaffeesatz-Regular" w:hAnsi="YanoneKaffeesatz-Regular" w:cs="YanoneKaffeesatz-Regular"/>
          <w:color w:val="1A1A1A"/>
          <w:sz w:val="20"/>
          <w:szCs w:val="20"/>
        </w:rPr>
        <w:t xml:space="preserve">Tenemos en Virtual Educa cinco grandes ejes para transformar la manera de pensar de la civilización en estos 10 años: el primero es el eje que se llama “pensar en azul”, redefinir la relación entre los habitantes del planeta, los océanos y el agua en general, volver a considerar el punto azul, como decía </w:t>
      </w:r>
      <w:r w:rsidR="001F0B09">
        <w:rPr>
          <w:rFonts w:ascii="YanoneKaffeesatz-Regular" w:hAnsi="YanoneKaffeesatz-Regular" w:cs="YanoneKaffeesatz-Regular"/>
          <w:color w:val="1A1A1A"/>
          <w:sz w:val="20"/>
          <w:szCs w:val="20"/>
        </w:rPr>
        <w:t>“</w:t>
      </w:r>
      <w:r w:rsidRPr="00E101D9">
        <w:rPr>
          <w:rFonts w:ascii="YanoneKaffeesatz-Regular" w:hAnsi="YanoneKaffeesatz-Regular" w:cs="YanoneKaffeesatz-Regular"/>
          <w:color w:val="1A1A1A"/>
          <w:sz w:val="20"/>
          <w:szCs w:val="20"/>
        </w:rPr>
        <w:t>Carl Sagan</w:t>
      </w:r>
      <w:r w:rsidR="001F0B09">
        <w:rPr>
          <w:rFonts w:ascii="YanoneKaffeesatz-Regular" w:hAnsi="YanoneKaffeesatz-Regular" w:cs="YanoneKaffeesatz-Regular"/>
          <w:color w:val="1A1A1A"/>
          <w:sz w:val="20"/>
          <w:szCs w:val="20"/>
        </w:rPr>
        <w:t>”</w:t>
      </w:r>
      <w:r w:rsidRPr="00E101D9">
        <w:rPr>
          <w:rFonts w:ascii="YanoneKaffeesatz-Regular" w:hAnsi="YanoneKaffeesatz-Regular" w:cs="YanoneKaffeesatz-Regular"/>
          <w:color w:val="1A1A1A"/>
          <w:sz w:val="20"/>
          <w:szCs w:val="20"/>
        </w:rPr>
        <w:t>, ese punto azul en el universo, que es casi único.</w:t>
      </w:r>
      <w:r>
        <w:rPr>
          <w:rFonts w:ascii="YanoneKaffeesatz-Regular" w:hAnsi="YanoneKaffeesatz-Regular" w:cs="YanoneKaffeesatz-Regular"/>
          <w:color w:val="1A1A1A"/>
          <w:sz w:val="20"/>
          <w:szCs w:val="20"/>
        </w:rPr>
        <w:t xml:space="preserve"> </w:t>
      </w:r>
      <w:r w:rsidRPr="00E101D9">
        <w:rPr>
          <w:rFonts w:ascii="YanoneKaffeesatz-Regular" w:hAnsi="YanoneKaffeesatz-Regular" w:cs="YanoneKaffeesatz-Regular"/>
          <w:color w:val="1A1A1A"/>
          <w:sz w:val="20"/>
          <w:szCs w:val="20"/>
        </w:rPr>
        <w:t>El segundo es pensar exponencial. No nos estamos dando cuenta de la aceleración que está significando en la vida del planeta la llegada de las nuevas tecnologías y los cambios que han conducido, incluso, a que hoy observemos la aparición de empresas de alto valor en los mercados, que son inmateriales porque no tiene activos, y que solo producen bienes intangibles. Eso genera una nueva economía y no la estamos entendiendo.</w:t>
      </w:r>
      <w:r>
        <w:rPr>
          <w:rFonts w:ascii="YanoneKaffeesatz-Regular" w:hAnsi="YanoneKaffeesatz-Regular" w:cs="YanoneKaffeesatz-Regular"/>
          <w:color w:val="1A1A1A"/>
          <w:sz w:val="20"/>
          <w:szCs w:val="20"/>
        </w:rPr>
        <w:t xml:space="preserve"> </w:t>
      </w:r>
      <w:r w:rsidRPr="00E101D9">
        <w:rPr>
          <w:rFonts w:ascii="YanoneKaffeesatz-Regular" w:hAnsi="YanoneKaffeesatz-Regular" w:cs="YanoneKaffeesatz-Regular"/>
          <w:color w:val="1A1A1A"/>
          <w:sz w:val="20"/>
          <w:szCs w:val="20"/>
        </w:rPr>
        <w:t>Lo tercero es pensar sostenible. Los objetivos de las Naciones Unidas para el desarrollo sostenible nos están marcando con urgencia compromisos que no estamos cumpliendo, y otra vez estamos llegando cerca de la meta con una enorme decepción en el cuidado del planeta.</w:t>
      </w:r>
      <w:r>
        <w:rPr>
          <w:rFonts w:ascii="YanoneKaffeesatz-Regular" w:hAnsi="YanoneKaffeesatz-Regular" w:cs="YanoneKaffeesatz-Regular"/>
          <w:color w:val="1A1A1A"/>
          <w:sz w:val="20"/>
          <w:szCs w:val="20"/>
        </w:rPr>
        <w:t xml:space="preserve"> </w:t>
      </w:r>
      <w:r w:rsidRPr="00E101D9">
        <w:rPr>
          <w:rFonts w:ascii="YanoneKaffeesatz-Regular" w:hAnsi="YanoneKaffeesatz-Regular" w:cs="YanoneKaffeesatz-Regular"/>
          <w:color w:val="1A1A1A"/>
          <w:sz w:val="20"/>
          <w:szCs w:val="20"/>
        </w:rPr>
        <w:t>El siguiente es pensar en ciencia y tecnología. Está apareciendo este movimiento que es muy importante para el futuro, sobre todo por la inclusión de las mujeres. Como nunca en la historia, las mujeres tienen ahora la oportunidad de participar en todo este nuevo diseño de mundo y sociedad que tiene basamento en la ciencia, la tecnología y la ingeniería</w:t>
      </w:r>
      <w:r>
        <w:rPr>
          <w:rFonts w:ascii="YanoneKaffeesatz-Regular" w:hAnsi="YanoneKaffeesatz-Regular" w:cs="YanoneKaffeesatz-Regular"/>
          <w:color w:val="1A1A1A"/>
          <w:sz w:val="20"/>
          <w:szCs w:val="20"/>
        </w:rPr>
        <w:t>; y</w:t>
      </w:r>
      <w:r w:rsidRPr="00E101D9">
        <w:rPr>
          <w:rFonts w:ascii="YanoneKaffeesatz-Regular" w:hAnsi="YanoneKaffeesatz-Regular" w:cs="YanoneKaffeesatz-Regular"/>
          <w:color w:val="1A1A1A"/>
          <w:sz w:val="20"/>
          <w:szCs w:val="20"/>
        </w:rPr>
        <w:t xml:space="preserve"> el último eje, que es el más importante, es fortalecimiento de la democracia. Eso dio origen a la alianza entre Virtual Educa y el Instituto Nacional Electoral, porque el problema es de orden global, y tenemos la posibilidad de impactar toda la sociedad a nivel internacional, en toda América Latina.</w:t>
      </w:r>
    </w:p>
    <w:p w:rsidR="00E101D9" w:rsidRDefault="00E101D9" w:rsidP="00E101D9">
      <w:pPr>
        <w:jc w:val="both"/>
        <w:rPr>
          <w:rFonts w:ascii="YanoneKaffeesatz-Regular" w:hAnsi="YanoneKaffeesatz-Regular" w:cs="YanoneKaffeesatz-Regular"/>
          <w:color w:val="1A1A1A"/>
          <w:sz w:val="20"/>
          <w:szCs w:val="20"/>
        </w:rPr>
      </w:pPr>
      <w:r w:rsidRPr="00E101D9">
        <w:rPr>
          <w:rFonts w:ascii="YanoneKaffeesatz-Regular" w:hAnsi="YanoneKaffeesatz-Regular" w:cs="YanoneKaffeesatz-Regular"/>
          <w:color w:val="1A1A1A"/>
          <w:sz w:val="20"/>
          <w:szCs w:val="20"/>
        </w:rPr>
        <w:t>Simplemente agradecemos a nombre de Virtual Educa la oportunidad que nos brindó el Instituto Nacional Electoral para participar en este inicio de las actividades que tienen un impacto regional de alto calibre.</w:t>
      </w:r>
      <w:r>
        <w:rPr>
          <w:rFonts w:ascii="YanoneKaffeesatz-Regular" w:hAnsi="YanoneKaffeesatz-Regular" w:cs="YanoneKaffeesatz-Regular"/>
          <w:color w:val="1A1A1A"/>
          <w:sz w:val="20"/>
          <w:szCs w:val="20"/>
        </w:rPr>
        <w:t xml:space="preserve"> </w:t>
      </w:r>
      <w:r w:rsidRPr="00E101D9">
        <w:rPr>
          <w:rFonts w:ascii="YanoneKaffeesatz-Regular" w:hAnsi="YanoneKaffeesatz-Regular" w:cs="YanoneKaffeesatz-Regular"/>
          <w:color w:val="1A1A1A"/>
          <w:sz w:val="20"/>
          <w:szCs w:val="20"/>
        </w:rPr>
        <w:t>Estamos muy complacidos y muy a gusto de estar acogidos aquí en el Fondo de Cultura Económica, bajo la dirección del Instituto Nacional Electoral.</w:t>
      </w:r>
    </w:p>
    <w:p w:rsidR="00E101D9" w:rsidRPr="00E101D9" w:rsidRDefault="00E101D9" w:rsidP="00E101D9">
      <w:pPr>
        <w:spacing w:before="240"/>
        <w:jc w:val="both"/>
        <w:rPr>
          <w:rFonts w:ascii="YanoneKaffeesatz-Regular" w:hAnsi="YanoneKaffeesatz-Regular" w:cs="YanoneKaffeesatz-Regular"/>
          <w:color w:val="1A1A1A"/>
          <w:sz w:val="20"/>
          <w:szCs w:val="20"/>
        </w:rPr>
      </w:pPr>
      <w:r w:rsidRPr="00BD0AB0">
        <w:rPr>
          <w:b/>
        </w:rPr>
        <w:t>Palabras de</w:t>
      </w:r>
      <w:r w:rsidR="001F0B09">
        <w:rPr>
          <w:b/>
        </w:rPr>
        <w:t xml:space="preserve">l Dr. </w:t>
      </w:r>
      <w:r w:rsidRPr="00BD0AB0">
        <w:rPr>
          <w:b/>
        </w:rPr>
        <w:t xml:space="preserve">Lorenzo Córdova </w:t>
      </w:r>
      <w:proofErr w:type="spellStart"/>
      <w:r w:rsidRPr="00BD0AB0">
        <w:rPr>
          <w:b/>
        </w:rPr>
        <w:t>Vianello</w:t>
      </w:r>
      <w:proofErr w:type="spellEnd"/>
      <w:r w:rsidRPr="00BD0AB0">
        <w:rPr>
          <w:b/>
        </w:rPr>
        <w:t>, Consejero Presidente del I</w:t>
      </w:r>
      <w:r w:rsidR="001F0B09">
        <w:rPr>
          <w:b/>
        </w:rPr>
        <w:t>nstituto Nacional Electoral.</w:t>
      </w:r>
    </w:p>
    <w:p w:rsidR="00E101D9" w:rsidRDefault="00733728" w:rsidP="00733728">
      <w:pPr>
        <w:jc w:val="both"/>
        <w:rPr>
          <w:rFonts w:ascii="YanoneKaffeesatz-Regular" w:hAnsi="YanoneKaffeesatz-Regular" w:cs="YanoneKaffeesatz-Regular"/>
          <w:color w:val="1A1A1A"/>
          <w:sz w:val="20"/>
          <w:szCs w:val="20"/>
        </w:rPr>
      </w:pPr>
      <w:r w:rsidRPr="00733728">
        <w:rPr>
          <w:rFonts w:ascii="YanoneKaffeesatz-Regular" w:hAnsi="YanoneKaffeesatz-Regular" w:cs="YanoneKaffeesatz-Regular"/>
          <w:color w:val="1A1A1A"/>
          <w:sz w:val="20"/>
          <w:szCs w:val="20"/>
        </w:rPr>
        <w:t>Saludo con mucho afecto, y agradezco la atención de la convocatoria, porque la idea era,</w:t>
      </w:r>
      <w:r>
        <w:rPr>
          <w:rFonts w:ascii="YanoneKaffeesatz-Regular" w:hAnsi="YanoneKaffeesatz-Regular" w:cs="YanoneKaffeesatz-Regular"/>
          <w:color w:val="1A1A1A"/>
          <w:sz w:val="20"/>
          <w:szCs w:val="20"/>
        </w:rPr>
        <w:t xml:space="preserve"> </w:t>
      </w:r>
      <w:r w:rsidRPr="00733728">
        <w:rPr>
          <w:rFonts w:ascii="YanoneKaffeesatz-Regular" w:hAnsi="YanoneKaffeesatz-Regular" w:cs="YanoneKaffeesatz-Regular"/>
          <w:color w:val="1A1A1A"/>
          <w:sz w:val="20"/>
          <w:szCs w:val="20"/>
        </w:rPr>
        <w:t>justamente, ésa, no es hacer</w:t>
      </w:r>
      <w:r>
        <w:rPr>
          <w:rFonts w:ascii="YanoneKaffeesatz-Regular" w:hAnsi="YanoneKaffeesatz-Regular" w:cs="YanoneKaffeesatz-Regular"/>
          <w:color w:val="1A1A1A"/>
          <w:sz w:val="20"/>
          <w:szCs w:val="20"/>
        </w:rPr>
        <w:t xml:space="preserve"> </w:t>
      </w:r>
      <w:r w:rsidRPr="00733728">
        <w:rPr>
          <w:rFonts w:ascii="YanoneKaffeesatz-Regular" w:hAnsi="YanoneKaffeesatz-Regular" w:cs="YanoneKaffeesatz-Regular"/>
          <w:color w:val="1A1A1A"/>
          <w:sz w:val="20"/>
          <w:szCs w:val="20"/>
        </w:rPr>
        <w:t xml:space="preserve">foros abiertos al público, se </w:t>
      </w:r>
      <w:r>
        <w:rPr>
          <w:rFonts w:ascii="YanoneKaffeesatz-Regular" w:hAnsi="YanoneKaffeesatz-Regular" w:cs="YanoneKaffeesatz-Regular"/>
          <w:color w:val="1A1A1A"/>
          <w:sz w:val="20"/>
          <w:szCs w:val="20"/>
        </w:rPr>
        <w:t>podrán</w:t>
      </w:r>
      <w:r w:rsidRPr="00733728">
        <w:rPr>
          <w:rFonts w:ascii="YanoneKaffeesatz-Regular" w:hAnsi="YanoneKaffeesatz-Regular" w:cs="YanoneKaffeesatz-Regular"/>
          <w:color w:val="1A1A1A"/>
          <w:sz w:val="20"/>
          <w:szCs w:val="20"/>
        </w:rPr>
        <w:t xml:space="preserve"> abrir y tendrán ocasión, sino espacios como ya anticipaba Germán, de reflexión entre operadores</w:t>
      </w:r>
      <w:r>
        <w:rPr>
          <w:rFonts w:ascii="YanoneKaffeesatz-Regular" w:hAnsi="YanoneKaffeesatz-Regular" w:cs="YanoneKaffeesatz-Regular"/>
          <w:color w:val="1A1A1A"/>
          <w:sz w:val="20"/>
          <w:szCs w:val="20"/>
        </w:rPr>
        <w:t xml:space="preserve"> p</w:t>
      </w:r>
      <w:r w:rsidRPr="00733728">
        <w:rPr>
          <w:rFonts w:ascii="YanoneKaffeesatz-Regular" w:hAnsi="YanoneKaffeesatz-Regular" w:cs="YanoneKaffeesatz-Regular"/>
          <w:color w:val="1A1A1A"/>
          <w:sz w:val="20"/>
          <w:szCs w:val="20"/>
        </w:rPr>
        <w:t>olíticos, que no pretenden ni de lejos sustituir los espacios naturales en los que la política se procesa y las decisiones colectivas se conforman, sino establecer espacios de reflexión transversales</w:t>
      </w:r>
      <w:r>
        <w:rPr>
          <w:rFonts w:ascii="YanoneKaffeesatz-Regular" w:hAnsi="YanoneKaffeesatz-Regular" w:cs="YanoneKaffeesatz-Regular"/>
          <w:color w:val="1A1A1A"/>
          <w:sz w:val="20"/>
          <w:szCs w:val="20"/>
        </w:rPr>
        <w:t xml:space="preserve">. </w:t>
      </w:r>
    </w:p>
    <w:p w:rsidR="00733728" w:rsidRDefault="00733728" w:rsidP="00733728">
      <w:pPr>
        <w:jc w:val="both"/>
        <w:rPr>
          <w:rFonts w:ascii="YanoneKaffeesatz-Regular" w:hAnsi="YanoneKaffeesatz-Regular" w:cs="YanoneKaffeesatz-Regular"/>
          <w:color w:val="1A1A1A"/>
          <w:sz w:val="20"/>
          <w:szCs w:val="20"/>
        </w:rPr>
      </w:pPr>
      <w:r>
        <w:rPr>
          <w:rFonts w:ascii="YanoneKaffeesatz-Regular" w:hAnsi="YanoneKaffeesatz-Regular" w:cs="YanoneKaffeesatz-Regular"/>
          <w:color w:val="1A1A1A"/>
          <w:sz w:val="20"/>
          <w:szCs w:val="20"/>
        </w:rPr>
        <w:t>Q</w:t>
      </w:r>
      <w:r w:rsidRPr="00733728">
        <w:rPr>
          <w:rFonts w:ascii="YanoneKaffeesatz-Regular" w:hAnsi="YanoneKaffeesatz-Regular" w:cs="YanoneKaffeesatz-Regular"/>
          <w:color w:val="1A1A1A"/>
          <w:sz w:val="20"/>
          <w:szCs w:val="20"/>
        </w:rPr>
        <w:t>uiero agradecer en primera instancia la atención al llamado de esta convocatoria, y que, lo digo desde ahora, pretende constituirse en un espacio periódico de reflexión en los que podamos, con la participación de destacados analistas, digámoslo así, de la vida pública, de la vida política, desde sus distintos ámbitos, tanto en el contexto nacional, pero también en el contexto internacional, generar este espacio de discusión.</w:t>
      </w:r>
    </w:p>
    <w:p w:rsidR="00733728" w:rsidRDefault="00733728" w:rsidP="00733728">
      <w:pPr>
        <w:jc w:val="both"/>
        <w:rPr>
          <w:rFonts w:ascii="YanoneKaffeesatz-Regular" w:hAnsi="YanoneKaffeesatz-Regular" w:cs="YanoneKaffeesatz-Regular"/>
          <w:color w:val="1A1A1A"/>
          <w:sz w:val="20"/>
          <w:szCs w:val="20"/>
        </w:rPr>
      </w:pPr>
      <w:r w:rsidRPr="00733728">
        <w:rPr>
          <w:rFonts w:ascii="YanoneKaffeesatz-Regular" w:hAnsi="YanoneKaffeesatz-Regular" w:cs="YanoneKaffeesatz-Regular"/>
          <w:color w:val="1A1A1A"/>
          <w:sz w:val="20"/>
          <w:szCs w:val="20"/>
        </w:rPr>
        <w:lastRenderedPageBreak/>
        <w:t>En cierto sentido, la vitalidad de una democracia se puede observar en la existencia de estos espacios, y de oportunidades de diálogo, en donde los problemas de la vida pública se pueden entender y debatir en forma colectiva, y de ser posible, identificar alternativas de solución, desde las distintas perspectivas políticas e ideológicas que permean en la sociedad.</w:t>
      </w:r>
    </w:p>
    <w:p w:rsidR="00CA1FCE" w:rsidRDefault="00CA1FCE" w:rsidP="00733728">
      <w:pPr>
        <w:jc w:val="both"/>
        <w:rPr>
          <w:rFonts w:ascii="YanoneKaffeesatz-Regular" w:hAnsi="YanoneKaffeesatz-Regular" w:cs="YanoneKaffeesatz-Regular"/>
          <w:color w:val="1A1A1A"/>
          <w:sz w:val="20"/>
          <w:szCs w:val="20"/>
        </w:rPr>
      </w:pPr>
      <w:r w:rsidRPr="00CA1FCE">
        <w:rPr>
          <w:rFonts w:ascii="YanoneKaffeesatz-Regular" w:hAnsi="YanoneKaffeesatz-Regular" w:cs="YanoneKaffeesatz-Regular"/>
          <w:color w:val="1A1A1A"/>
          <w:sz w:val="20"/>
          <w:szCs w:val="20"/>
        </w:rPr>
        <w:t>Convencidos de la importancia del diálogo, para maximizar espacios de debate efectivo, de la “verdad”, entendida no como algo dogmático, único, que no acepta</w:t>
      </w:r>
      <w:r w:rsidR="001F0B09">
        <w:rPr>
          <w:rFonts w:ascii="YanoneKaffeesatz-Regular" w:hAnsi="YanoneKaffeesatz-Regular" w:cs="YanoneKaffeesatz-Regular"/>
          <w:color w:val="1A1A1A"/>
          <w:sz w:val="20"/>
          <w:szCs w:val="20"/>
        </w:rPr>
        <w:t xml:space="preserve"> </w:t>
      </w:r>
      <w:r w:rsidRPr="00CA1FCE">
        <w:rPr>
          <w:rFonts w:ascii="YanoneKaffeesatz-Regular" w:hAnsi="YanoneKaffeesatz-Regular" w:cs="YanoneKaffeesatz-Regular"/>
          <w:color w:val="1A1A1A"/>
          <w:sz w:val="20"/>
          <w:szCs w:val="20"/>
        </w:rPr>
        <w:t>interpretaciones distintas, sino por lo contrario, entendida como un conocimiento, información para el ejercicio responsable de la ciudadanía, justamente la verdad como eje en el ámbito de la E</w:t>
      </w:r>
      <w:r>
        <w:rPr>
          <w:rFonts w:ascii="YanoneKaffeesatz-Regular" w:hAnsi="YanoneKaffeesatz-Regular" w:cs="YanoneKaffeesatz-Regular"/>
          <w:color w:val="1A1A1A"/>
          <w:sz w:val="20"/>
          <w:szCs w:val="20"/>
        </w:rPr>
        <w:t xml:space="preserve">strategia </w:t>
      </w:r>
      <w:r w:rsidRPr="00CA1FCE">
        <w:rPr>
          <w:rFonts w:ascii="YanoneKaffeesatz-Regular" w:hAnsi="YanoneKaffeesatz-Regular" w:cs="YanoneKaffeesatz-Regular"/>
          <w:color w:val="1A1A1A"/>
          <w:sz w:val="20"/>
          <w:szCs w:val="20"/>
        </w:rPr>
        <w:t>N</w:t>
      </w:r>
      <w:r>
        <w:rPr>
          <w:rFonts w:ascii="YanoneKaffeesatz-Regular" w:hAnsi="YanoneKaffeesatz-Regular" w:cs="YanoneKaffeesatz-Regular"/>
          <w:color w:val="1A1A1A"/>
          <w:sz w:val="20"/>
          <w:szCs w:val="20"/>
        </w:rPr>
        <w:t xml:space="preserve">acional de </w:t>
      </w:r>
      <w:r w:rsidRPr="00CA1FCE">
        <w:rPr>
          <w:rFonts w:ascii="YanoneKaffeesatz-Regular" w:hAnsi="YanoneKaffeesatz-Regular" w:cs="YanoneKaffeesatz-Regular"/>
          <w:color w:val="1A1A1A"/>
          <w:sz w:val="20"/>
          <w:szCs w:val="20"/>
        </w:rPr>
        <w:t>C</w:t>
      </w:r>
      <w:r>
        <w:rPr>
          <w:rFonts w:ascii="YanoneKaffeesatz-Regular" w:hAnsi="YanoneKaffeesatz-Regular" w:cs="YanoneKaffeesatz-Regular"/>
          <w:color w:val="1A1A1A"/>
          <w:sz w:val="20"/>
          <w:szCs w:val="20"/>
        </w:rPr>
        <w:t xml:space="preserve">ultura </w:t>
      </w:r>
      <w:r w:rsidRPr="00CA1FCE">
        <w:rPr>
          <w:rFonts w:ascii="YanoneKaffeesatz-Regular" w:hAnsi="YanoneKaffeesatz-Regular" w:cs="YanoneKaffeesatz-Regular"/>
          <w:color w:val="1A1A1A"/>
          <w:sz w:val="20"/>
          <w:szCs w:val="20"/>
        </w:rPr>
        <w:t>C</w:t>
      </w:r>
      <w:r>
        <w:rPr>
          <w:rFonts w:ascii="YanoneKaffeesatz-Regular" w:hAnsi="YanoneKaffeesatz-Regular" w:cs="YanoneKaffeesatz-Regular"/>
          <w:color w:val="1A1A1A"/>
          <w:sz w:val="20"/>
          <w:szCs w:val="20"/>
        </w:rPr>
        <w:t>ívica.</w:t>
      </w:r>
    </w:p>
    <w:p w:rsidR="00733728" w:rsidRDefault="00EA1F97" w:rsidP="00733728">
      <w:pPr>
        <w:jc w:val="both"/>
        <w:rPr>
          <w:rFonts w:ascii="YanoneKaffeesatz-Regular" w:hAnsi="YanoneKaffeesatz-Regular" w:cs="YanoneKaffeesatz-Regular"/>
          <w:color w:val="1A1A1A"/>
          <w:sz w:val="20"/>
          <w:szCs w:val="20"/>
        </w:rPr>
      </w:pPr>
      <w:r w:rsidRPr="00EA1F97">
        <w:rPr>
          <w:rFonts w:ascii="YanoneKaffeesatz-Regular" w:hAnsi="YanoneKaffeesatz-Regular" w:cs="YanoneKaffeesatz-Regular"/>
          <w:color w:val="1A1A1A"/>
          <w:sz w:val="20"/>
          <w:szCs w:val="20"/>
        </w:rPr>
        <w:t xml:space="preserve">El fin último de esa estrategia es contribuir al fortalecimiento de la cultura democrática entre la ciudadanía, sí, pero también entre las y los políticos, quienes no dejan de ser ciudadanos, pero además se dedican activamente a la construcción de las decisiones públicas, como parte de un servicio público, es desde esa perspectiva que en el </w:t>
      </w:r>
      <w:r w:rsidR="001F0B09" w:rsidRPr="00EA1F97">
        <w:rPr>
          <w:rFonts w:ascii="YanoneKaffeesatz-Regular" w:hAnsi="YanoneKaffeesatz-Regular" w:cs="YanoneKaffeesatz-Regular"/>
          <w:color w:val="1A1A1A"/>
          <w:sz w:val="20"/>
          <w:szCs w:val="20"/>
        </w:rPr>
        <w:t>I</w:t>
      </w:r>
      <w:r w:rsidR="001F0B09">
        <w:rPr>
          <w:rFonts w:ascii="YanoneKaffeesatz-Regular" w:hAnsi="YanoneKaffeesatz-Regular" w:cs="YanoneKaffeesatz-Regular"/>
          <w:color w:val="1A1A1A"/>
          <w:sz w:val="20"/>
          <w:szCs w:val="20"/>
        </w:rPr>
        <w:t>nstituto Nacional Electoral</w:t>
      </w:r>
      <w:r w:rsidRPr="00EA1F97">
        <w:rPr>
          <w:rFonts w:ascii="YanoneKaffeesatz-Regular" w:hAnsi="YanoneKaffeesatz-Regular" w:cs="YanoneKaffeesatz-Regular"/>
          <w:color w:val="1A1A1A"/>
          <w:sz w:val="20"/>
          <w:szCs w:val="20"/>
        </w:rPr>
        <w:t xml:space="preserve"> hemos decidido impulsar la mano de la sociedad, de la alianza estratégica con Virtual Educa, la iniciativa que hoy da inicio con este seminario, la escuela de buena política.</w:t>
      </w:r>
    </w:p>
    <w:p w:rsidR="00E350B7" w:rsidRPr="00E350B7" w:rsidRDefault="00E350B7" w:rsidP="00E350B7">
      <w:pPr>
        <w:jc w:val="both"/>
        <w:rPr>
          <w:rFonts w:ascii="YanoneKaffeesatz-Regular" w:hAnsi="YanoneKaffeesatz-Regular" w:cs="YanoneKaffeesatz-Regular"/>
          <w:color w:val="1A1A1A"/>
          <w:sz w:val="20"/>
          <w:szCs w:val="20"/>
        </w:rPr>
      </w:pPr>
      <w:r w:rsidRPr="00E350B7">
        <w:rPr>
          <w:rFonts w:ascii="YanoneKaffeesatz-Regular" w:hAnsi="YanoneKaffeesatz-Regular" w:cs="YanoneKaffeesatz-Regular"/>
          <w:color w:val="1A1A1A"/>
          <w:sz w:val="20"/>
          <w:szCs w:val="20"/>
        </w:rPr>
        <w:t>El proceso de diálogo y deliberación que inicia con este seminario, y la escuela de buena política que lo enmarca, busca también necesariamente analizar y aquilatar lo que hemos logrado como nación, que no es poco, ese conjunto de esfuerzos y logros compartidos, que durante al menos las últimas tres décadas han impulsado generaciones de políticos, luchadores sociales, académicos, y periodistas, entre otros, que apostaron por democratizar al país.</w:t>
      </w:r>
    </w:p>
    <w:p w:rsidR="00E350B7" w:rsidRDefault="00E350B7" w:rsidP="00E350B7">
      <w:pPr>
        <w:jc w:val="both"/>
        <w:rPr>
          <w:rFonts w:ascii="YanoneKaffeesatz-Regular" w:hAnsi="YanoneKaffeesatz-Regular" w:cs="YanoneKaffeesatz-Regular"/>
          <w:color w:val="1A1A1A"/>
          <w:sz w:val="20"/>
          <w:szCs w:val="20"/>
        </w:rPr>
      </w:pPr>
      <w:r w:rsidRPr="00E350B7">
        <w:rPr>
          <w:rFonts w:ascii="YanoneKaffeesatz-Regular" w:hAnsi="YanoneKaffeesatz-Regular" w:cs="YanoneKaffeesatz-Regular"/>
          <w:color w:val="1A1A1A"/>
          <w:sz w:val="20"/>
          <w:szCs w:val="20"/>
        </w:rPr>
        <w:t>Y, por cierto, es una feliz coincidencia que hoy justamente cuando arranca la escuela de buena política, hace 29 años nacía el Instituto Federal Electoral, justo hoy, el 11 de octubre.</w:t>
      </w:r>
      <w:r>
        <w:rPr>
          <w:rFonts w:ascii="YanoneKaffeesatz-Regular" w:hAnsi="YanoneKaffeesatz-Regular" w:cs="YanoneKaffeesatz-Regular"/>
          <w:color w:val="1A1A1A"/>
          <w:sz w:val="20"/>
          <w:szCs w:val="20"/>
        </w:rPr>
        <w:t xml:space="preserve"> </w:t>
      </w:r>
      <w:r w:rsidRPr="00E350B7">
        <w:rPr>
          <w:rFonts w:ascii="YanoneKaffeesatz-Regular" w:hAnsi="YanoneKaffeesatz-Regular" w:cs="YanoneKaffeesatz-Regular"/>
          <w:color w:val="1A1A1A"/>
          <w:sz w:val="20"/>
          <w:szCs w:val="20"/>
        </w:rPr>
        <w:t>Con la escuela de buena política, el I</w:t>
      </w:r>
      <w:r w:rsidR="001F0B09">
        <w:rPr>
          <w:rFonts w:ascii="YanoneKaffeesatz-Regular" w:hAnsi="YanoneKaffeesatz-Regular" w:cs="YanoneKaffeesatz-Regular"/>
          <w:color w:val="1A1A1A"/>
          <w:sz w:val="20"/>
          <w:szCs w:val="20"/>
        </w:rPr>
        <w:t xml:space="preserve">nstituto </w:t>
      </w:r>
      <w:r w:rsidRPr="00E350B7">
        <w:rPr>
          <w:rFonts w:ascii="YanoneKaffeesatz-Regular" w:hAnsi="YanoneKaffeesatz-Regular" w:cs="YanoneKaffeesatz-Regular"/>
          <w:color w:val="1A1A1A"/>
          <w:sz w:val="20"/>
          <w:szCs w:val="20"/>
        </w:rPr>
        <w:t>N</w:t>
      </w:r>
      <w:r w:rsidR="001F0B09">
        <w:rPr>
          <w:rFonts w:ascii="YanoneKaffeesatz-Regular" w:hAnsi="YanoneKaffeesatz-Regular" w:cs="YanoneKaffeesatz-Regular"/>
          <w:color w:val="1A1A1A"/>
          <w:sz w:val="20"/>
          <w:szCs w:val="20"/>
        </w:rPr>
        <w:t xml:space="preserve">acional </w:t>
      </w:r>
      <w:r w:rsidRPr="00E350B7">
        <w:rPr>
          <w:rFonts w:ascii="YanoneKaffeesatz-Regular" w:hAnsi="YanoneKaffeesatz-Regular" w:cs="YanoneKaffeesatz-Regular"/>
          <w:color w:val="1A1A1A"/>
          <w:sz w:val="20"/>
          <w:szCs w:val="20"/>
        </w:rPr>
        <w:t>E</w:t>
      </w:r>
      <w:r w:rsidR="001F0B09">
        <w:rPr>
          <w:rFonts w:ascii="YanoneKaffeesatz-Regular" w:hAnsi="YanoneKaffeesatz-Regular" w:cs="YanoneKaffeesatz-Regular"/>
          <w:color w:val="1A1A1A"/>
          <w:sz w:val="20"/>
          <w:szCs w:val="20"/>
        </w:rPr>
        <w:t>lectoral</w:t>
      </w:r>
      <w:r w:rsidRPr="00E350B7">
        <w:rPr>
          <w:rFonts w:ascii="YanoneKaffeesatz-Regular" w:hAnsi="YanoneKaffeesatz-Regular" w:cs="YanoneKaffeesatz-Regular"/>
          <w:color w:val="1A1A1A"/>
          <w:sz w:val="20"/>
          <w:szCs w:val="20"/>
        </w:rPr>
        <w:t xml:space="preserve"> y Virtual Educa, convocamos a todas y todos ustedes para que apuntemos nuestras flechas a la altura necesaria para fortalecer la calidad de nuestra democracia.</w:t>
      </w:r>
    </w:p>
    <w:p w:rsidR="00E350B7" w:rsidRPr="00E350B7" w:rsidRDefault="00E350B7" w:rsidP="00FD5245">
      <w:pPr>
        <w:pStyle w:val="Prrafodelista"/>
        <w:numPr>
          <w:ilvl w:val="0"/>
          <w:numId w:val="14"/>
        </w:numPr>
        <w:autoSpaceDE w:val="0"/>
        <w:autoSpaceDN w:val="0"/>
        <w:adjustRightInd w:val="0"/>
        <w:spacing w:after="0" w:line="240" w:lineRule="auto"/>
        <w:rPr>
          <w:rFonts w:ascii="YanoneKaffeesatz-Regular" w:hAnsi="YanoneKaffeesatz-Regular" w:cs="YanoneKaffeesatz-Regular"/>
          <w:color w:val="0D0D0D"/>
          <w:sz w:val="20"/>
          <w:szCs w:val="20"/>
        </w:rPr>
      </w:pPr>
      <w:r w:rsidRPr="00E350B7">
        <w:rPr>
          <w:i/>
          <w:iCs/>
          <w:color w:val="950054"/>
        </w:rPr>
        <w:t>Fortalecimiento de la Democracia</w:t>
      </w:r>
      <w:r>
        <w:rPr>
          <w:i/>
          <w:iCs/>
          <w:color w:val="950054"/>
        </w:rPr>
        <w:t>.</w:t>
      </w:r>
      <w:r w:rsidRPr="00E350B7">
        <w:rPr>
          <w:i/>
          <w:iCs/>
          <w:color w:val="950054"/>
        </w:rPr>
        <w:t xml:space="preserve"> Primera Ronda</w:t>
      </w:r>
    </w:p>
    <w:p w:rsidR="00E350B7" w:rsidRDefault="00E350B7" w:rsidP="00E350B7">
      <w:pPr>
        <w:autoSpaceDE w:val="0"/>
        <w:autoSpaceDN w:val="0"/>
        <w:adjustRightInd w:val="0"/>
        <w:spacing w:after="0" w:line="240" w:lineRule="auto"/>
        <w:rPr>
          <w:rFonts w:ascii="YanoneKaffeesatz-Regular" w:hAnsi="YanoneKaffeesatz-Regular" w:cs="YanoneKaffeesatz-Regular"/>
          <w:color w:val="0D0D0D"/>
          <w:sz w:val="20"/>
          <w:szCs w:val="20"/>
        </w:rPr>
      </w:pPr>
    </w:p>
    <w:p w:rsidR="00E350B7" w:rsidRDefault="00E350B7" w:rsidP="00E350B7">
      <w:pPr>
        <w:autoSpaceDE w:val="0"/>
        <w:autoSpaceDN w:val="0"/>
        <w:adjustRightInd w:val="0"/>
        <w:spacing w:after="0" w:line="240" w:lineRule="auto"/>
        <w:rPr>
          <w:b/>
        </w:rPr>
      </w:pPr>
      <w:r>
        <w:rPr>
          <w:b/>
        </w:rPr>
        <w:t xml:space="preserve">Moderador: </w:t>
      </w:r>
      <w:r w:rsidR="00B2025B">
        <w:rPr>
          <w:b/>
        </w:rPr>
        <w:t xml:space="preserve">Dr. </w:t>
      </w:r>
      <w:r>
        <w:rPr>
          <w:b/>
        </w:rPr>
        <w:t>Edgar Jiménez</w:t>
      </w:r>
      <w:r w:rsidR="00B2025B">
        <w:rPr>
          <w:b/>
        </w:rPr>
        <w:t xml:space="preserve">, Consultor Internacional – Bolivia. </w:t>
      </w:r>
    </w:p>
    <w:p w:rsidR="00B2025B" w:rsidRPr="00E350B7" w:rsidRDefault="00B2025B" w:rsidP="00E350B7">
      <w:pPr>
        <w:autoSpaceDE w:val="0"/>
        <w:autoSpaceDN w:val="0"/>
        <w:adjustRightInd w:val="0"/>
        <w:spacing w:after="0" w:line="240" w:lineRule="auto"/>
        <w:rPr>
          <w:rFonts w:ascii="YanoneKaffeesatz-Regular" w:hAnsi="YanoneKaffeesatz-Regular" w:cs="YanoneKaffeesatz-Regular"/>
          <w:color w:val="0D0D0D"/>
          <w:sz w:val="20"/>
          <w:szCs w:val="20"/>
        </w:rPr>
      </w:pPr>
    </w:p>
    <w:p w:rsidR="00E350B7" w:rsidRDefault="00C61711" w:rsidP="00C61711">
      <w:pPr>
        <w:autoSpaceDE w:val="0"/>
        <w:autoSpaceDN w:val="0"/>
        <w:adjustRightInd w:val="0"/>
        <w:spacing w:after="0" w:line="240" w:lineRule="auto"/>
        <w:jc w:val="both"/>
        <w:rPr>
          <w:rFonts w:ascii="YanoneKaffeesatz-Regular" w:hAnsi="YanoneKaffeesatz-Regular" w:cs="YanoneKaffeesatz-Regular"/>
          <w:color w:val="0D0D0D"/>
          <w:sz w:val="20"/>
          <w:szCs w:val="20"/>
        </w:rPr>
      </w:pPr>
      <w:r w:rsidRPr="00C61711">
        <w:rPr>
          <w:rFonts w:ascii="YanoneKaffeesatz-Regular" w:hAnsi="YanoneKaffeesatz-Regular" w:cs="YanoneKaffeesatz-Regular"/>
          <w:color w:val="0D0D0D"/>
          <w:sz w:val="20"/>
          <w:szCs w:val="20"/>
        </w:rPr>
        <w:t>Permítame señalar por qué reconozco la importancia de este gran tema; como todos ustedes saben, hay seis o siete tendencias que están impactando en América Latina, y una de ellas es fundamental, a partir de 1989, la crisis de las ideas políticas.</w:t>
      </w:r>
      <w:r>
        <w:rPr>
          <w:rFonts w:ascii="YanoneKaffeesatz-Regular" w:hAnsi="YanoneKaffeesatz-Regular" w:cs="YanoneKaffeesatz-Regular"/>
          <w:color w:val="0D0D0D"/>
          <w:sz w:val="20"/>
          <w:szCs w:val="20"/>
        </w:rPr>
        <w:t xml:space="preserve"> </w:t>
      </w:r>
      <w:r w:rsidRPr="00C61711">
        <w:rPr>
          <w:rFonts w:ascii="YanoneKaffeesatz-Regular" w:hAnsi="YanoneKaffeesatz-Regular" w:cs="YanoneKaffeesatz-Regular"/>
          <w:color w:val="0D0D0D"/>
          <w:sz w:val="20"/>
          <w:szCs w:val="20"/>
        </w:rPr>
        <w:t>De entonces a la fecha, la democracia y la democratización de la democracia navegó inscrito en esta crisis de las ideas.</w:t>
      </w:r>
    </w:p>
    <w:p w:rsidR="00C61711" w:rsidRDefault="00C61711" w:rsidP="00C61711">
      <w:pPr>
        <w:autoSpaceDE w:val="0"/>
        <w:autoSpaceDN w:val="0"/>
        <w:adjustRightInd w:val="0"/>
        <w:spacing w:after="0" w:line="240" w:lineRule="auto"/>
        <w:jc w:val="both"/>
        <w:rPr>
          <w:rFonts w:ascii="YanoneKaffeesatz-Regular" w:hAnsi="YanoneKaffeesatz-Regular" w:cs="YanoneKaffeesatz-Regular"/>
          <w:color w:val="0D0D0D"/>
          <w:sz w:val="20"/>
          <w:szCs w:val="20"/>
        </w:rPr>
      </w:pPr>
    </w:p>
    <w:p w:rsidR="00C61711" w:rsidRPr="00C61711" w:rsidRDefault="00C61711" w:rsidP="00C61711">
      <w:pPr>
        <w:autoSpaceDE w:val="0"/>
        <w:autoSpaceDN w:val="0"/>
        <w:adjustRightInd w:val="0"/>
        <w:spacing w:after="0" w:line="240" w:lineRule="auto"/>
        <w:jc w:val="both"/>
        <w:rPr>
          <w:rFonts w:ascii="YanoneKaffeesatz-Regular" w:hAnsi="YanoneKaffeesatz-Regular" w:cs="YanoneKaffeesatz-Regular"/>
          <w:color w:val="0D0D0D"/>
          <w:sz w:val="20"/>
          <w:szCs w:val="20"/>
        </w:rPr>
      </w:pPr>
      <w:r w:rsidRPr="00C61711">
        <w:rPr>
          <w:rFonts w:ascii="YanoneKaffeesatz-Regular" w:hAnsi="YanoneKaffeesatz-Regular" w:cs="YanoneKaffeesatz-Regular"/>
          <w:color w:val="0D0D0D"/>
          <w:sz w:val="20"/>
          <w:szCs w:val="20"/>
        </w:rPr>
        <w:t>Hoy se plantea países emergentes, países en vías de emergencia, países de rie</w:t>
      </w:r>
      <w:r w:rsidR="00A8648F">
        <w:rPr>
          <w:rFonts w:ascii="YanoneKaffeesatz-Regular" w:hAnsi="YanoneKaffeesatz-Regular" w:cs="YanoneKaffeesatz-Regular"/>
          <w:color w:val="0D0D0D"/>
          <w:sz w:val="20"/>
          <w:szCs w:val="20"/>
        </w:rPr>
        <w:t>s</w:t>
      </w:r>
      <w:r w:rsidRPr="00C61711">
        <w:rPr>
          <w:rFonts w:ascii="YanoneKaffeesatz-Regular" w:hAnsi="YanoneKaffeesatz-Regular" w:cs="YanoneKaffeesatz-Regular"/>
          <w:color w:val="0D0D0D"/>
          <w:sz w:val="20"/>
          <w:szCs w:val="20"/>
        </w:rPr>
        <w:t>go, y países de alto rie</w:t>
      </w:r>
      <w:r w:rsidR="00A8648F">
        <w:rPr>
          <w:rFonts w:ascii="YanoneKaffeesatz-Regular" w:hAnsi="YanoneKaffeesatz-Regular" w:cs="YanoneKaffeesatz-Regular"/>
          <w:color w:val="0D0D0D"/>
          <w:sz w:val="20"/>
          <w:szCs w:val="20"/>
        </w:rPr>
        <w:t>s</w:t>
      </w:r>
      <w:r w:rsidRPr="00C61711">
        <w:rPr>
          <w:rFonts w:ascii="YanoneKaffeesatz-Regular" w:hAnsi="YanoneKaffeesatz-Regular" w:cs="YanoneKaffeesatz-Regular"/>
          <w:color w:val="0D0D0D"/>
          <w:sz w:val="20"/>
          <w:szCs w:val="20"/>
        </w:rPr>
        <w:t>go, y la tipología de América Latina era otra, no era esta.</w:t>
      </w:r>
      <w:r>
        <w:rPr>
          <w:rFonts w:ascii="YanoneKaffeesatz-Regular" w:hAnsi="YanoneKaffeesatz-Regular" w:cs="YanoneKaffeesatz-Regular"/>
          <w:color w:val="0D0D0D"/>
          <w:sz w:val="20"/>
          <w:szCs w:val="20"/>
        </w:rPr>
        <w:t xml:space="preserve"> </w:t>
      </w:r>
      <w:r w:rsidRPr="00C61711">
        <w:rPr>
          <w:rFonts w:ascii="YanoneKaffeesatz-Regular" w:hAnsi="YanoneKaffeesatz-Regular" w:cs="YanoneKaffeesatz-Regular"/>
          <w:color w:val="0D0D0D"/>
          <w:sz w:val="20"/>
          <w:szCs w:val="20"/>
        </w:rPr>
        <w:t>Hay países que no tienen futuro, su futuro, su umbral de vida se visualiza para 2030, 2025, el panorama es grave en estas circunstancias.</w:t>
      </w:r>
    </w:p>
    <w:p w:rsidR="00C61711" w:rsidRPr="00C61711" w:rsidRDefault="00C61711" w:rsidP="00C61711">
      <w:pPr>
        <w:autoSpaceDE w:val="0"/>
        <w:autoSpaceDN w:val="0"/>
        <w:adjustRightInd w:val="0"/>
        <w:spacing w:after="0" w:line="240" w:lineRule="auto"/>
        <w:jc w:val="both"/>
        <w:rPr>
          <w:rFonts w:ascii="YanoneKaffeesatz-Regular" w:hAnsi="YanoneKaffeesatz-Regular" w:cs="YanoneKaffeesatz-Regular"/>
          <w:color w:val="0D0D0D"/>
          <w:sz w:val="20"/>
          <w:szCs w:val="20"/>
        </w:rPr>
      </w:pPr>
    </w:p>
    <w:p w:rsidR="00C61711" w:rsidRDefault="00C61711" w:rsidP="00C61711">
      <w:pPr>
        <w:autoSpaceDE w:val="0"/>
        <w:autoSpaceDN w:val="0"/>
        <w:adjustRightInd w:val="0"/>
        <w:spacing w:after="0" w:line="240" w:lineRule="auto"/>
        <w:jc w:val="both"/>
        <w:rPr>
          <w:rFonts w:ascii="YanoneKaffeesatz-Regular" w:hAnsi="YanoneKaffeesatz-Regular" w:cs="YanoneKaffeesatz-Regular"/>
          <w:color w:val="0D0D0D"/>
          <w:sz w:val="20"/>
          <w:szCs w:val="20"/>
        </w:rPr>
      </w:pPr>
      <w:r w:rsidRPr="00C61711">
        <w:rPr>
          <w:rFonts w:ascii="YanoneKaffeesatz-Regular" w:hAnsi="YanoneKaffeesatz-Regular" w:cs="YanoneKaffeesatz-Regular"/>
          <w:color w:val="0D0D0D"/>
          <w:sz w:val="20"/>
          <w:szCs w:val="20"/>
        </w:rPr>
        <w:t xml:space="preserve">Otro aspecto importante, la transformación demográfica. El 30 por ciento de la población latinoamericana, más allá de la pobreza, indigencia, es de clase media; para el 2025, </w:t>
      </w:r>
      <w:r w:rsidR="00A8648F">
        <w:rPr>
          <w:rFonts w:ascii="YanoneKaffeesatz-Regular" w:hAnsi="YanoneKaffeesatz-Regular" w:cs="YanoneKaffeesatz-Regular"/>
          <w:color w:val="0D0D0D"/>
          <w:sz w:val="20"/>
          <w:szCs w:val="20"/>
        </w:rPr>
        <w:t>20</w:t>
      </w:r>
      <w:r w:rsidRPr="00C61711">
        <w:rPr>
          <w:rFonts w:ascii="YanoneKaffeesatz-Regular" w:hAnsi="YanoneKaffeesatz-Regular" w:cs="YanoneKaffeesatz-Regular"/>
          <w:color w:val="0D0D0D"/>
          <w:sz w:val="20"/>
          <w:szCs w:val="20"/>
        </w:rPr>
        <w:t>30, el</w:t>
      </w:r>
      <w:r w:rsidR="00A8648F">
        <w:rPr>
          <w:rFonts w:ascii="YanoneKaffeesatz-Regular" w:hAnsi="YanoneKaffeesatz-Regular" w:cs="YanoneKaffeesatz-Regular"/>
          <w:color w:val="0D0D0D"/>
          <w:sz w:val="20"/>
          <w:szCs w:val="20"/>
        </w:rPr>
        <w:t xml:space="preserve"> </w:t>
      </w:r>
      <w:r w:rsidRPr="00C61711">
        <w:rPr>
          <w:rFonts w:ascii="YanoneKaffeesatz-Regular" w:hAnsi="YanoneKaffeesatz-Regular" w:cs="YanoneKaffeesatz-Regular"/>
          <w:color w:val="0D0D0D"/>
          <w:sz w:val="20"/>
          <w:szCs w:val="20"/>
        </w:rPr>
        <w:t>42 por ciento de la población será clase media, esto va a dar un nuevo rostro humano, una reconfiguración demográfica latinoamericana y poblacional.</w:t>
      </w:r>
    </w:p>
    <w:p w:rsidR="00C61711" w:rsidRDefault="00C61711" w:rsidP="00C61711">
      <w:pPr>
        <w:autoSpaceDE w:val="0"/>
        <w:autoSpaceDN w:val="0"/>
        <w:adjustRightInd w:val="0"/>
        <w:spacing w:after="0" w:line="240" w:lineRule="auto"/>
        <w:jc w:val="both"/>
        <w:rPr>
          <w:rFonts w:ascii="YanoneKaffeesatz-Regular" w:hAnsi="YanoneKaffeesatz-Regular" w:cs="YanoneKaffeesatz-Regular"/>
          <w:color w:val="0D0D0D"/>
          <w:sz w:val="20"/>
          <w:szCs w:val="20"/>
        </w:rPr>
      </w:pPr>
    </w:p>
    <w:p w:rsidR="00C61711" w:rsidRPr="00C61711" w:rsidRDefault="00C61711" w:rsidP="00C61711">
      <w:pPr>
        <w:autoSpaceDE w:val="0"/>
        <w:autoSpaceDN w:val="0"/>
        <w:adjustRightInd w:val="0"/>
        <w:spacing w:after="0" w:line="240" w:lineRule="auto"/>
        <w:jc w:val="both"/>
        <w:rPr>
          <w:rFonts w:ascii="YanoneKaffeesatz-Regular" w:hAnsi="YanoneKaffeesatz-Regular" w:cs="YanoneKaffeesatz-Regular"/>
          <w:color w:val="0D0D0D"/>
          <w:sz w:val="20"/>
          <w:szCs w:val="20"/>
        </w:rPr>
      </w:pPr>
      <w:r w:rsidRPr="00C61711">
        <w:rPr>
          <w:rFonts w:ascii="YanoneKaffeesatz-Regular" w:hAnsi="YanoneKaffeesatz-Regular" w:cs="YanoneKaffeesatz-Regular"/>
          <w:color w:val="0D0D0D"/>
          <w:sz w:val="20"/>
          <w:szCs w:val="20"/>
        </w:rPr>
        <w:t>Y finalmente, el impacto de las tendencias mundiales en América Latina, y se mencionó la necesidad de repensar la globalización, la gobernanza de la globalización en América Latina, y esto involucra a los actores, involucra a aquellos que son parte de la nueva realidad democrática realmente existente, sin ser redundante.</w:t>
      </w:r>
    </w:p>
    <w:p w:rsidR="00C61711" w:rsidRPr="00C61711" w:rsidRDefault="00C61711" w:rsidP="00C61711">
      <w:pPr>
        <w:autoSpaceDE w:val="0"/>
        <w:autoSpaceDN w:val="0"/>
        <w:adjustRightInd w:val="0"/>
        <w:spacing w:after="0" w:line="240" w:lineRule="auto"/>
        <w:jc w:val="both"/>
        <w:rPr>
          <w:rFonts w:ascii="YanoneKaffeesatz-Regular" w:hAnsi="YanoneKaffeesatz-Regular" w:cs="YanoneKaffeesatz-Regular"/>
          <w:color w:val="0D0D0D"/>
          <w:sz w:val="20"/>
          <w:szCs w:val="20"/>
        </w:rPr>
      </w:pPr>
    </w:p>
    <w:p w:rsidR="00C61711" w:rsidRDefault="00C61711" w:rsidP="00C61711">
      <w:pPr>
        <w:autoSpaceDE w:val="0"/>
        <w:autoSpaceDN w:val="0"/>
        <w:adjustRightInd w:val="0"/>
        <w:spacing w:after="0" w:line="240" w:lineRule="auto"/>
        <w:jc w:val="both"/>
        <w:rPr>
          <w:rFonts w:ascii="YanoneKaffeesatz-Regular" w:hAnsi="YanoneKaffeesatz-Regular" w:cs="YanoneKaffeesatz-Regular"/>
          <w:color w:val="0D0D0D"/>
          <w:sz w:val="20"/>
          <w:szCs w:val="20"/>
        </w:rPr>
      </w:pPr>
      <w:r w:rsidRPr="00C61711">
        <w:rPr>
          <w:rFonts w:ascii="YanoneKaffeesatz-Regular" w:hAnsi="YanoneKaffeesatz-Regular" w:cs="YanoneKaffeesatz-Regular"/>
          <w:color w:val="0D0D0D"/>
          <w:sz w:val="20"/>
          <w:szCs w:val="20"/>
        </w:rPr>
        <w:lastRenderedPageBreak/>
        <w:t>De ahí la importancia de la participación de ustedes, dirigentes de partidos políticos, legisladores, funcionarios electorales, y también académicos, y esperemos que el debate de hoy, el coloquio y el conversatorio sea del más alto nivel, y nos permita visualizar a futuro, tomando en cuenta lo que surja de este gran evento: un diseño para el recorrido de la democracia latinoamericana.</w:t>
      </w:r>
    </w:p>
    <w:p w:rsidR="00C61711" w:rsidRDefault="00C61711" w:rsidP="00C61711">
      <w:pPr>
        <w:autoSpaceDE w:val="0"/>
        <w:autoSpaceDN w:val="0"/>
        <w:adjustRightInd w:val="0"/>
        <w:spacing w:after="0" w:line="240" w:lineRule="auto"/>
        <w:jc w:val="both"/>
        <w:rPr>
          <w:rFonts w:ascii="YanoneKaffeesatz-Regular" w:hAnsi="YanoneKaffeesatz-Regular" w:cs="YanoneKaffeesatz-Regular"/>
          <w:color w:val="0D0D0D"/>
          <w:sz w:val="20"/>
          <w:szCs w:val="20"/>
        </w:rPr>
      </w:pPr>
    </w:p>
    <w:p w:rsidR="00C61711" w:rsidRPr="00C61711" w:rsidRDefault="00C61711" w:rsidP="00C61711">
      <w:pPr>
        <w:autoSpaceDE w:val="0"/>
        <w:autoSpaceDN w:val="0"/>
        <w:adjustRightInd w:val="0"/>
        <w:spacing w:after="0" w:line="240" w:lineRule="auto"/>
        <w:jc w:val="both"/>
        <w:rPr>
          <w:rFonts w:ascii="YanoneKaffeesatz-Regular" w:hAnsi="YanoneKaffeesatz-Regular" w:cs="YanoneKaffeesatz-Regular"/>
          <w:color w:val="0D0D0D"/>
          <w:sz w:val="20"/>
          <w:szCs w:val="20"/>
        </w:rPr>
      </w:pPr>
      <w:r>
        <w:rPr>
          <w:rFonts w:ascii="YanoneKaffeesatz-Regular" w:hAnsi="YanoneKaffeesatz-Regular" w:cs="YanoneKaffeesatz-Regular"/>
          <w:color w:val="0D0D0D"/>
          <w:sz w:val="20"/>
          <w:szCs w:val="20"/>
        </w:rPr>
        <w:t>A</w:t>
      </w:r>
      <w:r w:rsidRPr="00C61711">
        <w:rPr>
          <w:rFonts w:ascii="YanoneKaffeesatz-Regular" w:hAnsi="YanoneKaffeesatz-Regular" w:cs="YanoneKaffeesatz-Regular"/>
          <w:color w:val="0D0D0D"/>
          <w:sz w:val="20"/>
          <w:szCs w:val="20"/>
        </w:rPr>
        <w:t>lgo también importante, hay en América Latina 634 partidos políticos, impactante para cualquier sistema político, o régimen de partido</w:t>
      </w:r>
      <w:r w:rsidR="00043DEB">
        <w:rPr>
          <w:rFonts w:ascii="YanoneKaffeesatz-Regular" w:hAnsi="YanoneKaffeesatz-Regular" w:cs="YanoneKaffeesatz-Regular"/>
          <w:color w:val="0D0D0D"/>
          <w:sz w:val="20"/>
          <w:szCs w:val="20"/>
        </w:rPr>
        <w:t>.</w:t>
      </w:r>
      <w:r w:rsidRPr="00C61711">
        <w:rPr>
          <w:rFonts w:ascii="YanoneKaffeesatz-Regular" w:hAnsi="YanoneKaffeesatz-Regular" w:cs="YanoneKaffeesatz-Regular"/>
          <w:color w:val="0D0D0D"/>
          <w:sz w:val="20"/>
          <w:szCs w:val="20"/>
        </w:rPr>
        <w:t xml:space="preserve"> </w:t>
      </w:r>
    </w:p>
    <w:p w:rsidR="00C61711" w:rsidRPr="00C61711" w:rsidRDefault="00C61711" w:rsidP="00C61711">
      <w:pPr>
        <w:autoSpaceDE w:val="0"/>
        <w:autoSpaceDN w:val="0"/>
        <w:adjustRightInd w:val="0"/>
        <w:spacing w:after="0" w:line="240" w:lineRule="auto"/>
        <w:jc w:val="both"/>
        <w:rPr>
          <w:rFonts w:ascii="YanoneKaffeesatz-Regular" w:hAnsi="YanoneKaffeesatz-Regular" w:cs="YanoneKaffeesatz-Regular"/>
          <w:color w:val="0D0D0D"/>
          <w:sz w:val="20"/>
          <w:szCs w:val="20"/>
        </w:rPr>
      </w:pPr>
    </w:p>
    <w:p w:rsidR="00C61711" w:rsidRDefault="00C61711" w:rsidP="00C61711">
      <w:pPr>
        <w:autoSpaceDE w:val="0"/>
        <w:autoSpaceDN w:val="0"/>
        <w:adjustRightInd w:val="0"/>
        <w:spacing w:after="0" w:line="240" w:lineRule="auto"/>
        <w:jc w:val="both"/>
        <w:rPr>
          <w:rFonts w:ascii="YanoneKaffeesatz-Regular" w:hAnsi="YanoneKaffeesatz-Regular" w:cs="YanoneKaffeesatz-Regular"/>
          <w:color w:val="0D0D0D"/>
          <w:sz w:val="20"/>
          <w:szCs w:val="20"/>
        </w:rPr>
      </w:pPr>
      <w:r w:rsidRPr="00C61711">
        <w:rPr>
          <w:rFonts w:ascii="YanoneKaffeesatz-Regular" w:hAnsi="YanoneKaffeesatz-Regular" w:cs="YanoneKaffeesatz-Regular"/>
          <w:color w:val="0D0D0D"/>
          <w:sz w:val="20"/>
          <w:szCs w:val="20"/>
        </w:rPr>
        <w:t>Sin duda alguna, habrá que seguir el curso de tal cantidad de partidos, y su proyecto, y esto hace que la democracia aparezca, o bien, como proyecto de vida, o como proyecto de sociedad, y más de algunas veces no tienen ni el uno ni el otro, es decir, carece de apellido, no tiene un contenido político para hablar de muchos países que enarbolan ese tipo de democracia.</w:t>
      </w:r>
    </w:p>
    <w:p w:rsidR="00C61711" w:rsidRDefault="00C61711" w:rsidP="00E350B7">
      <w:pPr>
        <w:autoSpaceDE w:val="0"/>
        <w:autoSpaceDN w:val="0"/>
        <w:adjustRightInd w:val="0"/>
        <w:spacing w:after="0" w:line="240" w:lineRule="auto"/>
        <w:rPr>
          <w:rFonts w:ascii="YanoneKaffeesatz-Regular" w:hAnsi="YanoneKaffeesatz-Regular" w:cs="YanoneKaffeesatz-Regular"/>
          <w:color w:val="0D0D0D"/>
          <w:sz w:val="20"/>
          <w:szCs w:val="20"/>
        </w:rPr>
      </w:pPr>
    </w:p>
    <w:p w:rsidR="00043DEB" w:rsidRDefault="00043DEB" w:rsidP="00E350B7">
      <w:pPr>
        <w:autoSpaceDE w:val="0"/>
        <w:autoSpaceDN w:val="0"/>
        <w:adjustRightInd w:val="0"/>
        <w:spacing w:after="0" w:line="240" w:lineRule="auto"/>
        <w:rPr>
          <w:rFonts w:eastAsia="Calibri" w:cs="Times New Roman"/>
          <w:b/>
        </w:rPr>
      </w:pPr>
    </w:p>
    <w:p w:rsidR="00E350B7" w:rsidRPr="00A8648F" w:rsidRDefault="00C61711" w:rsidP="00A8648F">
      <w:pPr>
        <w:autoSpaceDE w:val="0"/>
        <w:autoSpaceDN w:val="0"/>
        <w:adjustRightInd w:val="0"/>
        <w:spacing w:after="0" w:line="240" w:lineRule="auto"/>
        <w:jc w:val="both"/>
        <w:rPr>
          <w:rFonts w:eastAsia="Calibri" w:cs="Times New Roman"/>
          <w:b/>
        </w:rPr>
      </w:pPr>
      <w:r>
        <w:rPr>
          <w:rFonts w:eastAsia="Calibri" w:cs="Times New Roman"/>
          <w:b/>
        </w:rPr>
        <w:t xml:space="preserve">Presentación: </w:t>
      </w:r>
      <w:r w:rsidRPr="00A95F9B">
        <w:rPr>
          <w:rFonts w:eastAsia="Calibri" w:cs="Times New Roman"/>
          <w:b/>
        </w:rPr>
        <w:t>Dra. Fabiola Freire</w:t>
      </w:r>
      <w:r w:rsidR="00A8648F" w:rsidRPr="00A8648F">
        <w:rPr>
          <w:rFonts w:eastAsia="Calibri" w:cs="Times New Roman"/>
          <w:b/>
        </w:rPr>
        <w:t>, Direc</w:t>
      </w:r>
      <w:bookmarkStart w:id="0" w:name="_GoBack"/>
      <w:bookmarkEnd w:id="0"/>
      <w:r w:rsidR="00A8648F" w:rsidRPr="00A8648F">
        <w:rPr>
          <w:rFonts w:eastAsia="Calibri" w:cs="Times New Roman"/>
          <w:b/>
        </w:rPr>
        <w:t>tora de la Carrera de Administración Pública de la Universidad Central de Chile- Facultad de Gobierno.</w:t>
      </w:r>
    </w:p>
    <w:p w:rsidR="00043DEB" w:rsidRDefault="00043DEB" w:rsidP="00043DEB">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043DEB">
        <w:rPr>
          <w:rFonts w:ascii="YanoneKaffeesatz-Regular" w:hAnsi="YanoneKaffeesatz-Regular" w:cs="YanoneKaffeesatz-Regular"/>
          <w:color w:val="0D0D0D"/>
          <w:sz w:val="20"/>
          <w:szCs w:val="20"/>
        </w:rPr>
        <w:t>Para mí, la democracia es un acto de fe, donde los ciudadanos depositan la confianza en las personas que se postulan a cargo de elección popular, y en esa confianza entregan un poder único para poder decidir el destino de las naciones. Así de importante y así de pesado es la responsabilidad de quienes toman decisiones políticas, no solo hoy, sino que han tomado decisiones políticas a lo largo de la historia.</w:t>
      </w:r>
    </w:p>
    <w:p w:rsidR="00043DEB" w:rsidRPr="00043DEB" w:rsidRDefault="003F0966" w:rsidP="00043DEB">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Pr>
          <w:rFonts w:ascii="YanoneKaffeesatz-Regular" w:hAnsi="YanoneKaffeesatz-Regular" w:cs="YanoneKaffeesatz-Regular"/>
          <w:color w:val="0D0D0D"/>
          <w:sz w:val="20"/>
          <w:szCs w:val="20"/>
        </w:rPr>
        <w:t>En l</w:t>
      </w:r>
      <w:r w:rsidR="00043DEB" w:rsidRPr="00043DEB">
        <w:rPr>
          <w:rFonts w:ascii="YanoneKaffeesatz-Regular" w:hAnsi="YanoneKaffeesatz-Regular" w:cs="YanoneKaffeesatz-Regular"/>
          <w:color w:val="0D0D0D"/>
          <w:sz w:val="20"/>
          <w:szCs w:val="20"/>
        </w:rPr>
        <w:t xml:space="preserve">as últimas dos elecciones presidenciales antes del periodo de dictadura en Chile, tuvieron amplia participación política, en ese tiempo, más del 80 por ciento de </w:t>
      </w:r>
      <w:r w:rsidR="00A8648F">
        <w:rPr>
          <w:rFonts w:ascii="YanoneKaffeesatz-Regular" w:hAnsi="YanoneKaffeesatz-Regular" w:cs="YanoneKaffeesatz-Regular"/>
          <w:color w:val="0D0D0D"/>
          <w:sz w:val="20"/>
          <w:szCs w:val="20"/>
        </w:rPr>
        <w:t xml:space="preserve">las </w:t>
      </w:r>
      <w:r w:rsidR="00043DEB" w:rsidRPr="00043DEB">
        <w:rPr>
          <w:rFonts w:ascii="YanoneKaffeesatz-Regular" w:hAnsi="YanoneKaffeesatz-Regular" w:cs="YanoneKaffeesatz-Regular"/>
          <w:color w:val="0D0D0D"/>
          <w:sz w:val="20"/>
          <w:szCs w:val="20"/>
        </w:rPr>
        <w:t>personas eligió a sus representantes de manera popular.</w:t>
      </w:r>
      <w:r>
        <w:rPr>
          <w:rFonts w:ascii="YanoneKaffeesatz-Regular" w:hAnsi="YanoneKaffeesatz-Regular" w:cs="YanoneKaffeesatz-Regular"/>
          <w:color w:val="0D0D0D"/>
          <w:sz w:val="20"/>
          <w:szCs w:val="20"/>
        </w:rPr>
        <w:t xml:space="preserve"> </w:t>
      </w:r>
      <w:r w:rsidR="00043DEB" w:rsidRPr="00043DEB">
        <w:rPr>
          <w:rFonts w:ascii="YanoneKaffeesatz-Regular" w:hAnsi="YanoneKaffeesatz-Regular" w:cs="YanoneKaffeesatz-Regular"/>
          <w:color w:val="0D0D0D"/>
          <w:sz w:val="20"/>
          <w:szCs w:val="20"/>
        </w:rPr>
        <w:t>Este dato es muy importante, porque el 80 por ciento significa que hay una legitimidad del gobierno, también hay un apoyo que hace que las personas que están gobernando puedan tener confianza en sus programas políticos.</w:t>
      </w:r>
    </w:p>
    <w:p w:rsidR="00043DEB" w:rsidRDefault="00043DEB" w:rsidP="00043DEB">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043DEB">
        <w:rPr>
          <w:rFonts w:ascii="YanoneKaffeesatz-Regular" w:hAnsi="YanoneKaffeesatz-Regular" w:cs="YanoneKaffeesatz-Regular"/>
          <w:color w:val="0D0D0D"/>
          <w:sz w:val="20"/>
          <w:szCs w:val="20"/>
        </w:rPr>
        <w:t>¿Pero qué pasa cuando esa participación disminuye?, ¿es menos legitimo un gobierno electo con menos porcentaje de participación?, ¿qué creen ustedes?, lo vamos a discutir.</w:t>
      </w:r>
    </w:p>
    <w:p w:rsidR="003F0966" w:rsidRPr="003F0966" w:rsidRDefault="003F0966" w:rsidP="003F096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3F0966">
        <w:rPr>
          <w:rFonts w:ascii="YanoneKaffeesatz-Regular" w:hAnsi="YanoneKaffeesatz-Regular" w:cs="YanoneKaffeesatz-Regular"/>
          <w:color w:val="0D0D0D"/>
          <w:sz w:val="20"/>
          <w:szCs w:val="20"/>
        </w:rPr>
        <w:t>En el año 1988, se llamó a un plebiscito, y la gracia del plebiscito era que la gente tenía que decidir si seguía quien gobernaba en ese momento Augusto Pinochet en el cargo por ocho años más, y luego llamar a elecciones, o definitivamente abandonar el cargo y llamar a elecciones democráticas, donde las personas pudieran ver representada su opinión.</w:t>
      </w:r>
    </w:p>
    <w:p w:rsidR="003F0966" w:rsidRDefault="003F0966" w:rsidP="003F096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3F0966">
        <w:rPr>
          <w:rFonts w:ascii="YanoneKaffeesatz-Regular" w:hAnsi="YanoneKaffeesatz-Regular" w:cs="YanoneKaffeesatz-Regular"/>
          <w:color w:val="0D0D0D"/>
          <w:sz w:val="20"/>
          <w:szCs w:val="20"/>
        </w:rPr>
        <w:t>Obviamente ganó el no, que significa que la ciudadanía dijo: “no queremos más dictadura, queremos elecciones libres e informadas, y queremos nosotros elegir a nuestros representantes”.</w:t>
      </w:r>
      <w:r>
        <w:rPr>
          <w:rFonts w:ascii="YanoneKaffeesatz-Regular" w:hAnsi="YanoneKaffeesatz-Regular" w:cs="YanoneKaffeesatz-Regular"/>
          <w:color w:val="0D0D0D"/>
          <w:sz w:val="20"/>
          <w:szCs w:val="20"/>
        </w:rPr>
        <w:t xml:space="preserve"> </w:t>
      </w:r>
      <w:r w:rsidRPr="003F0966">
        <w:rPr>
          <w:rFonts w:ascii="YanoneKaffeesatz-Regular" w:hAnsi="YanoneKaffeesatz-Regular" w:cs="YanoneKaffeesatz-Regular"/>
          <w:color w:val="0D0D0D"/>
          <w:sz w:val="20"/>
          <w:szCs w:val="20"/>
        </w:rPr>
        <w:t>El porcentaje fue de 55</w:t>
      </w:r>
      <w:r>
        <w:rPr>
          <w:rFonts w:ascii="YanoneKaffeesatz-Regular" w:hAnsi="YanoneKaffeesatz-Regular" w:cs="YanoneKaffeesatz-Regular"/>
          <w:color w:val="0D0D0D"/>
          <w:sz w:val="20"/>
          <w:szCs w:val="20"/>
        </w:rPr>
        <w:t>%</w:t>
      </w:r>
      <w:r w:rsidRPr="003F0966">
        <w:rPr>
          <w:rFonts w:ascii="YanoneKaffeesatz-Regular" w:hAnsi="YanoneKaffeesatz-Regular" w:cs="YanoneKaffeesatz-Regular"/>
          <w:color w:val="0D0D0D"/>
          <w:sz w:val="20"/>
          <w:szCs w:val="20"/>
        </w:rPr>
        <w:t xml:space="preserve"> para el no, y cerca de un 45 </w:t>
      </w:r>
      <w:r>
        <w:rPr>
          <w:rFonts w:ascii="YanoneKaffeesatz-Regular" w:hAnsi="YanoneKaffeesatz-Regular" w:cs="YanoneKaffeesatz-Regular"/>
          <w:color w:val="0D0D0D"/>
          <w:sz w:val="20"/>
          <w:szCs w:val="20"/>
        </w:rPr>
        <w:t>%</w:t>
      </w:r>
      <w:r w:rsidRPr="003F0966">
        <w:rPr>
          <w:rFonts w:ascii="YanoneKaffeesatz-Regular" w:hAnsi="YanoneKaffeesatz-Regular" w:cs="YanoneKaffeesatz-Regular"/>
          <w:color w:val="0D0D0D"/>
          <w:sz w:val="20"/>
          <w:szCs w:val="20"/>
        </w:rPr>
        <w:t xml:space="preserve"> para el sí.</w:t>
      </w:r>
      <w:r>
        <w:rPr>
          <w:rFonts w:ascii="YanoneKaffeesatz-Regular" w:hAnsi="YanoneKaffeesatz-Regular" w:cs="YanoneKaffeesatz-Regular"/>
          <w:color w:val="0D0D0D"/>
          <w:sz w:val="20"/>
          <w:szCs w:val="20"/>
        </w:rPr>
        <w:t xml:space="preserve"> D</w:t>
      </w:r>
      <w:r w:rsidRPr="003F0966">
        <w:rPr>
          <w:rFonts w:ascii="YanoneKaffeesatz-Regular" w:hAnsi="YanoneKaffeesatz-Regular" w:cs="YanoneKaffeesatz-Regular"/>
          <w:color w:val="0D0D0D"/>
          <w:sz w:val="20"/>
          <w:szCs w:val="20"/>
        </w:rPr>
        <w:t>espués de este proceso de amplia participación, vinieron las elecciones regulares, ya en democracia había que elegir representantes</w:t>
      </w:r>
      <w:r w:rsidR="00A8648F">
        <w:rPr>
          <w:rFonts w:ascii="YanoneKaffeesatz-Regular" w:hAnsi="YanoneKaffeesatz-Regular" w:cs="YanoneKaffeesatz-Regular"/>
          <w:color w:val="0D0D0D"/>
          <w:sz w:val="20"/>
          <w:szCs w:val="20"/>
        </w:rPr>
        <w:t>, e</w:t>
      </w:r>
      <w:r w:rsidRPr="003F0966">
        <w:rPr>
          <w:rFonts w:ascii="YanoneKaffeesatz-Regular" w:hAnsi="YanoneKaffeesatz-Regular" w:cs="YanoneKaffeesatz-Regular"/>
          <w:color w:val="0D0D0D"/>
          <w:sz w:val="20"/>
          <w:szCs w:val="20"/>
        </w:rPr>
        <w:t>stamos hablando de un sistema electoral de voto obligatorio, vale decir, las personas, voluntariamente se inscriben, pero una vez que se inscriben, están obligadas a cumplir con su deber cívico, es decir, votar.</w:t>
      </w:r>
    </w:p>
    <w:p w:rsidR="002059B3" w:rsidRDefault="002059B3" w:rsidP="003F096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Pr>
          <w:rFonts w:ascii="YanoneKaffeesatz-Regular" w:hAnsi="YanoneKaffeesatz-Regular" w:cs="YanoneKaffeesatz-Regular"/>
          <w:color w:val="0D0D0D"/>
          <w:sz w:val="20"/>
          <w:szCs w:val="20"/>
        </w:rPr>
        <w:t>E</w:t>
      </w:r>
      <w:r w:rsidRPr="002059B3">
        <w:rPr>
          <w:rFonts w:ascii="YanoneKaffeesatz-Regular" w:hAnsi="YanoneKaffeesatz-Regular" w:cs="YanoneKaffeesatz-Regular"/>
          <w:color w:val="0D0D0D"/>
          <w:sz w:val="20"/>
          <w:szCs w:val="20"/>
        </w:rPr>
        <w:t>n 2005, el sistema de votación se cambia, y en Chile existe el voto voluntario, ¿qué quiere decir esto?, existe un padrón electoral automático que trabaja el Instituto Nacional Electoral, en Chile se llama SERVEL, Servicio Electoral, él maneja un padrón con todas las personas habilitadas para votar en una elección y las personas que están en ese padrón pueden decidir si votar o no votar.</w:t>
      </w:r>
      <w:r>
        <w:rPr>
          <w:rFonts w:ascii="YanoneKaffeesatz-Regular" w:hAnsi="YanoneKaffeesatz-Regular" w:cs="YanoneKaffeesatz-Regular"/>
          <w:color w:val="0D0D0D"/>
          <w:sz w:val="20"/>
          <w:szCs w:val="20"/>
        </w:rPr>
        <w:t xml:space="preserve"> </w:t>
      </w:r>
      <w:r w:rsidRPr="002059B3">
        <w:rPr>
          <w:rFonts w:ascii="YanoneKaffeesatz-Regular" w:hAnsi="YanoneKaffeesatz-Regular" w:cs="YanoneKaffeesatz-Regular"/>
          <w:color w:val="0D0D0D"/>
          <w:sz w:val="20"/>
          <w:szCs w:val="20"/>
        </w:rPr>
        <w:t>se dieron las primeras elecciones con voto voluntario y, fíjense, bajó la participación aún más, y ahí es donde yo les planteo la reflexión de cuan representativo puede ser un presidente o un parlamentario electo en elecciones democráticas con un porcentaje tan bajo de aprobación.</w:t>
      </w:r>
    </w:p>
    <w:p w:rsidR="002059B3" w:rsidRDefault="002059B3" w:rsidP="002059B3">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2059B3">
        <w:rPr>
          <w:rFonts w:ascii="YanoneKaffeesatz-Regular" w:hAnsi="YanoneKaffeesatz-Regular" w:cs="YanoneKaffeesatz-Regular"/>
          <w:color w:val="0D0D0D"/>
          <w:sz w:val="20"/>
          <w:szCs w:val="20"/>
        </w:rPr>
        <w:lastRenderedPageBreak/>
        <w:t xml:space="preserve">En los últimos 10 años nosotros hemos visto que las tecnologías de la información han abarcado gran parte de la esfera política, no solo de Chile, sino del mundo. Hoy </w:t>
      </w:r>
      <w:r w:rsidR="001610FE">
        <w:rPr>
          <w:rFonts w:ascii="YanoneKaffeesatz-Regular" w:hAnsi="YanoneKaffeesatz-Regular" w:cs="YanoneKaffeesatz-Regular"/>
          <w:color w:val="0D0D0D"/>
          <w:sz w:val="20"/>
          <w:szCs w:val="20"/>
        </w:rPr>
        <w:t xml:space="preserve">en </w:t>
      </w:r>
      <w:r w:rsidRPr="002059B3">
        <w:rPr>
          <w:rFonts w:ascii="YanoneKaffeesatz-Regular" w:hAnsi="YanoneKaffeesatz-Regular" w:cs="YanoneKaffeesatz-Regular"/>
          <w:color w:val="0D0D0D"/>
          <w:sz w:val="20"/>
          <w:szCs w:val="20"/>
        </w:rPr>
        <w:t>día se habla de hacer política virtual, cosa que antes era impensable.</w:t>
      </w:r>
      <w:r>
        <w:rPr>
          <w:rFonts w:ascii="YanoneKaffeesatz-Regular" w:hAnsi="YanoneKaffeesatz-Regular" w:cs="YanoneKaffeesatz-Regular"/>
          <w:color w:val="0D0D0D"/>
          <w:sz w:val="20"/>
          <w:szCs w:val="20"/>
        </w:rPr>
        <w:t xml:space="preserve"> </w:t>
      </w:r>
      <w:r w:rsidRPr="002059B3">
        <w:rPr>
          <w:rFonts w:ascii="YanoneKaffeesatz-Regular" w:hAnsi="YanoneKaffeesatz-Regular" w:cs="YanoneKaffeesatz-Regular"/>
          <w:color w:val="0D0D0D"/>
          <w:sz w:val="20"/>
          <w:szCs w:val="20"/>
        </w:rPr>
        <w:t>Entonces, aquí yo quiero plantearles algunos ejemplos de cómo la</w:t>
      </w:r>
      <w:r w:rsidR="00F45388">
        <w:rPr>
          <w:rFonts w:ascii="YanoneKaffeesatz-Regular" w:hAnsi="YanoneKaffeesatz-Regular" w:cs="YanoneKaffeesatz-Regular"/>
          <w:color w:val="0D0D0D"/>
          <w:sz w:val="20"/>
          <w:szCs w:val="20"/>
        </w:rPr>
        <w:t xml:space="preserve"> </w:t>
      </w:r>
      <w:proofErr w:type="spellStart"/>
      <w:proofErr w:type="gramStart"/>
      <w:r w:rsidRPr="00F45388">
        <w:rPr>
          <w:rFonts w:ascii="YanoneKaffeesatz-Regular" w:hAnsi="YanoneKaffeesatz-Regular" w:cs="YanoneKaffeesatz-Regular"/>
          <w:i/>
          <w:color w:val="0D0D0D"/>
          <w:sz w:val="20"/>
          <w:szCs w:val="20"/>
        </w:rPr>
        <w:t>fake</w:t>
      </w:r>
      <w:proofErr w:type="spellEnd"/>
      <w:r w:rsidRPr="00F45388">
        <w:rPr>
          <w:rFonts w:ascii="YanoneKaffeesatz-Regular" w:hAnsi="YanoneKaffeesatz-Regular" w:cs="YanoneKaffeesatz-Regular"/>
          <w:i/>
          <w:color w:val="0D0D0D"/>
          <w:sz w:val="20"/>
          <w:szCs w:val="20"/>
        </w:rPr>
        <w:t xml:space="preserve"> </w:t>
      </w:r>
      <w:proofErr w:type="spellStart"/>
      <w:r w:rsidRPr="00F45388">
        <w:rPr>
          <w:rFonts w:ascii="YanoneKaffeesatz-Regular" w:hAnsi="YanoneKaffeesatz-Regular" w:cs="YanoneKaffeesatz-Regular"/>
          <w:i/>
          <w:color w:val="0D0D0D"/>
          <w:sz w:val="20"/>
          <w:szCs w:val="20"/>
        </w:rPr>
        <w:t>news</w:t>
      </w:r>
      <w:proofErr w:type="spellEnd"/>
      <w:proofErr w:type="gramEnd"/>
      <w:r w:rsidRPr="002059B3">
        <w:rPr>
          <w:rFonts w:ascii="YanoneKaffeesatz-Regular" w:hAnsi="YanoneKaffeesatz-Regular" w:cs="YanoneKaffeesatz-Regular"/>
          <w:color w:val="0D0D0D"/>
          <w:sz w:val="20"/>
          <w:szCs w:val="20"/>
        </w:rPr>
        <w:t>, las redes sociales, la incorporación de nuevos actores a la política influye en el fortalecimiento de la democracia, desde el punto de vista constitucional.</w:t>
      </w:r>
      <w:r>
        <w:rPr>
          <w:rFonts w:ascii="YanoneKaffeesatz-Regular" w:hAnsi="YanoneKaffeesatz-Regular" w:cs="YanoneKaffeesatz-Regular"/>
          <w:color w:val="0D0D0D"/>
          <w:sz w:val="20"/>
          <w:szCs w:val="20"/>
        </w:rPr>
        <w:t xml:space="preserve"> </w:t>
      </w:r>
      <w:r w:rsidRPr="002059B3">
        <w:rPr>
          <w:rFonts w:ascii="YanoneKaffeesatz-Regular" w:hAnsi="YanoneKaffeesatz-Regular" w:cs="YanoneKaffeesatz-Regular"/>
          <w:color w:val="0D0D0D"/>
          <w:sz w:val="20"/>
          <w:szCs w:val="20"/>
        </w:rPr>
        <w:t xml:space="preserve">No estamos diciendo que hoy </w:t>
      </w:r>
      <w:r w:rsidR="00F45388">
        <w:rPr>
          <w:rFonts w:ascii="YanoneKaffeesatz-Regular" w:hAnsi="YanoneKaffeesatz-Regular" w:cs="YanoneKaffeesatz-Regular"/>
          <w:color w:val="0D0D0D"/>
          <w:sz w:val="20"/>
          <w:szCs w:val="20"/>
        </w:rPr>
        <w:t xml:space="preserve">en </w:t>
      </w:r>
      <w:r w:rsidRPr="002059B3">
        <w:rPr>
          <w:rFonts w:ascii="YanoneKaffeesatz-Regular" w:hAnsi="YanoneKaffeesatz-Regular" w:cs="YanoneKaffeesatz-Regular"/>
          <w:color w:val="0D0D0D"/>
          <w:sz w:val="20"/>
          <w:szCs w:val="20"/>
        </w:rPr>
        <w:t>día se gobierna a través de las redes sociales, pero que hay un impacto, hay un impacto.</w:t>
      </w:r>
      <w:r>
        <w:rPr>
          <w:rFonts w:ascii="YanoneKaffeesatz-Regular" w:hAnsi="YanoneKaffeesatz-Regular" w:cs="YanoneKaffeesatz-Regular"/>
          <w:color w:val="0D0D0D"/>
          <w:sz w:val="20"/>
          <w:szCs w:val="20"/>
        </w:rPr>
        <w:t xml:space="preserve"> </w:t>
      </w:r>
    </w:p>
    <w:p w:rsidR="002059B3" w:rsidRPr="002059B3" w:rsidRDefault="002059B3" w:rsidP="002059B3">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2059B3">
        <w:rPr>
          <w:rFonts w:ascii="YanoneKaffeesatz-Regular" w:hAnsi="YanoneKaffeesatz-Regular" w:cs="YanoneKaffeesatz-Regular"/>
          <w:color w:val="0D0D0D"/>
          <w:sz w:val="20"/>
          <w:szCs w:val="20"/>
        </w:rPr>
        <w:t xml:space="preserve">Respecto de la ciudadanía virtual, yo aquí busqué algunos </w:t>
      </w:r>
      <w:r w:rsidR="00F45388">
        <w:rPr>
          <w:rFonts w:ascii="YanoneKaffeesatz-Regular" w:hAnsi="YanoneKaffeesatz-Regular" w:cs="YanoneKaffeesatz-Regular"/>
          <w:color w:val="0D0D0D"/>
          <w:sz w:val="20"/>
          <w:szCs w:val="20"/>
        </w:rPr>
        <w:t>“</w:t>
      </w:r>
      <w:r w:rsidRPr="002059B3">
        <w:rPr>
          <w:rFonts w:ascii="YanoneKaffeesatz-Regular" w:hAnsi="YanoneKaffeesatz-Regular" w:cs="YanoneKaffeesatz-Regular"/>
          <w:color w:val="0D0D0D"/>
          <w:sz w:val="20"/>
          <w:szCs w:val="20"/>
        </w:rPr>
        <w:t>afiches</w:t>
      </w:r>
      <w:r w:rsidR="00F45388">
        <w:rPr>
          <w:rFonts w:ascii="YanoneKaffeesatz-Regular" w:hAnsi="YanoneKaffeesatz-Regular" w:cs="YanoneKaffeesatz-Regular"/>
          <w:color w:val="0D0D0D"/>
          <w:sz w:val="20"/>
          <w:szCs w:val="20"/>
        </w:rPr>
        <w:t>”</w:t>
      </w:r>
      <w:r w:rsidRPr="002059B3">
        <w:rPr>
          <w:rFonts w:ascii="YanoneKaffeesatz-Regular" w:hAnsi="YanoneKaffeesatz-Regular" w:cs="YanoneKaffeesatz-Regular"/>
          <w:color w:val="0D0D0D"/>
          <w:sz w:val="20"/>
          <w:szCs w:val="20"/>
        </w:rPr>
        <w:t xml:space="preserve"> de marchas, las últimas marchas que se han convocado el último año en Chile, que se han informado a través de redes sociales, que muchas veces no han sido aprobadas por el gobierno, no han sido permitidas por el gobierno pero que se han realizado igual, y han ocupado espacios públicos y han sido de una masividad muy grande: educación, salud, medio ambiente, derechos de agua; son temáticas que hoy día ocupan la agenda ciudadana y que a veces no está conectada con la agenda política de gobierno o de los parlamentarios de oposición.</w:t>
      </w:r>
    </w:p>
    <w:p w:rsidR="002059B3" w:rsidRDefault="002059B3" w:rsidP="002059B3">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2059B3">
        <w:rPr>
          <w:rFonts w:ascii="YanoneKaffeesatz-Regular" w:hAnsi="YanoneKaffeesatz-Regular" w:cs="YanoneKaffeesatz-Regular"/>
          <w:color w:val="0D0D0D"/>
          <w:sz w:val="20"/>
          <w:szCs w:val="20"/>
        </w:rPr>
        <w:t>Y aquí también hay un tema importante, porque nosotros como representantes de la ciudadanía tenemos que estar conectados, tenemos que poder olfatear ese termómetro de la ciudadanía que nos dice cuáles son las demandas o hacia dónde nuestro ciudadano quiere que se haga la política de cada país o de cada territorio.</w:t>
      </w:r>
    </w:p>
    <w:p w:rsidR="00A85D4C" w:rsidRPr="00A85D4C" w:rsidRDefault="00A85D4C" w:rsidP="00A85D4C">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A85D4C">
        <w:rPr>
          <w:rFonts w:ascii="YanoneKaffeesatz-Regular" w:hAnsi="YanoneKaffeesatz-Regular" w:cs="YanoneKaffeesatz-Regular"/>
          <w:color w:val="0D0D0D"/>
          <w:sz w:val="20"/>
          <w:szCs w:val="20"/>
        </w:rPr>
        <w:t xml:space="preserve">Otro tema importante, </w:t>
      </w:r>
      <w:r>
        <w:rPr>
          <w:rFonts w:ascii="YanoneKaffeesatz-Regular" w:hAnsi="YanoneKaffeesatz-Regular" w:cs="YanoneKaffeesatz-Regular"/>
          <w:color w:val="0D0D0D"/>
          <w:sz w:val="20"/>
          <w:szCs w:val="20"/>
        </w:rPr>
        <w:t>tiene que ver con la definición de los</w:t>
      </w:r>
      <w:r w:rsidRPr="00A85D4C">
        <w:rPr>
          <w:rFonts w:ascii="YanoneKaffeesatz-Regular" w:hAnsi="YanoneKaffeesatz-Regular" w:cs="YanoneKaffeesatz-Regular"/>
          <w:color w:val="0D0D0D"/>
          <w:sz w:val="20"/>
          <w:szCs w:val="20"/>
        </w:rPr>
        <w:t xml:space="preserve"> nuevos ciudadanos</w:t>
      </w:r>
      <w:r>
        <w:rPr>
          <w:rFonts w:ascii="YanoneKaffeesatz-Regular" w:hAnsi="YanoneKaffeesatz-Regular" w:cs="YanoneKaffeesatz-Regular"/>
          <w:color w:val="0D0D0D"/>
          <w:sz w:val="20"/>
          <w:szCs w:val="20"/>
        </w:rPr>
        <w:t>,</w:t>
      </w:r>
      <w:r w:rsidRPr="00A85D4C">
        <w:rPr>
          <w:rFonts w:ascii="YanoneKaffeesatz-Regular" w:hAnsi="YanoneKaffeesatz-Regular" w:cs="YanoneKaffeesatz-Regular"/>
          <w:color w:val="0D0D0D"/>
          <w:sz w:val="20"/>
          <w:szCs w:val="20"/>
        </w:rPr>
        <w:t xml:space="preserve"> cuál es la categoría que le vamos a dar, porque en Chile la Constitución dice que cualquier persona que habita en el territorio nacional, que esté calificado para votar, vale si tenga la edad suficiente sobre 18 años, tenga la nacionalidad chilena, puede votar. Y después de cinco años, una persona que viene del extranjero puede optar por la nacionalidad chilena.</w:t>
      </w:r>
    </w:p>
    <w:p w:rsidR="002059B3" w:rsidRDefault="00A85D4C" w:rsidP="00A85D4C">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A85D4C">
        <w:rPr>
          <w:rFonts w:ascii="YanoneKaffeesatz-Regular" w:hAnsi="YanoneKaffeesatz-Regular" w:cs="YanoneKaffeesatz-Regular"/>
          <w:color w:val="0D0D0D"/>
          <w:sz w:val="20"/>
          <w:szCs w:val="20"/>
        </w:rPr>
        <w:t>¿Pero qué pasa cuando los programas políticos no incorporan la migración o la interculturalidad en las decisiones políticas?, ahí hay un electorado importante, de hecho, en la elección pasada votaron algunos inmigrantes, y que marcaron diferencia en algunos territorios, por lo tanto, eso es una nueva información que nosotros deberíamos considerar a las problemáticas que la democracia hoy día nos exige.</w:t>
      </w:r>
    </w:p>
    <w:p w:rsidR="00A85D4C" w:rsidRPr="00A85D4C" w:rsidRDefault="00A85D4C" w:rsidP="00A85D4C">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A85D4C">
        <w:rPr>
          <w:rFonts w:ascii="YanoneKaffeesatz-Regular" w:hAnsi="YanoneKaffeesatz-Regular" w:cs="YanoneKaffeesatz-Regular"/>
          <w:color w:val="0D0D0D"/>
          <w:sz w:val="20"/>
          <w:szCs w:val="20"/>
        </w:rPr>
        <w:t>Entonces, vuelvo a la discusión de la democracia, cuando nosotros pensamos en la representación, en la entrega del poder del ciudadano a una autoridad electa, democráticamente; a los estándares que esos ciudadanos piden a sus representantes, hoy día las condiciones han cambiado, hay más exposición, hay más vulnerabilidad por parte de quienes ocupan esos cargos públicos, y también existe una incertidumbre respecto de si su actuar e</w:t>
      </w:r>
      <w:r>
        <w:rPr>
          <w:rFonts w:ascii="YanoneKaffeesatz-Regular" w:hAnsi="YanoneKaffeesatz-Regular" w:cs="YanoneKaffeesatz-Regular"/>
          <w:color w:val="0D0D0D"/>
          <w:sz w:val="20"/>
          <w:szCs w:val="20"/>
        </w:rPr>
        <w:t>s</w:t>
      </w:r>
      <w:r w:rsidRPr="00A85D4C">
        <w:rPr>
          <w:rFonts w:ascii="YanoneKaffeesatz-Regular" w:hAnsi="YanoneKaffeesatz-Regular" w:cs="YanoneKaffeesatz-Regular"/>
          <w:color w:val="0D0D0D"/>
          <w:sz w:val="20"/>
          <w:szCs w:val="20"/>
        </w:rPr>
        <w:t xml:space="preserve"> lo concreto, en la aprobación de proyectos de ley, que es la labor del parlamentario, va a ser mejor o más calificado que su actuación fuera de su ámbito de acción, que es por las opiniones que emite a través de los medios de comunicación, las redes sociales, etcétera.</w:t>
      </w:r>
    </w:p>
    <w:p w:rsidR="00A85D4C" w:rsidRPr="00A85D4C" w:rsidRDefault="00A85D4C" w:rsidP="00A85D4C">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A85D4C">
        <w:rPr>
          <w:rFonts w:ascii="YanoneKaffeesatz-Regular" w:hAnsi="YanoneKaffeesatz-Regular" w:cs="YanoneKaffeesatz-Regular"/>
          <w:color w:val="0D0D0D"/>
          <w:sz w:val="20"/>
          <w:szCs w:val="20"/>
        </w:rPr>
        <w:t xml:space="preserve">Aquí también hay otro caso que me gustaría contar, hay discusiones de repente en nuestro país que son muy polémicas, y que se hacen </w:t>
      </w:r>
      <w:proofErr w:type="spellStart"/>
      <w:r w:rsidRPr="00A85D4C">
        <w:rPr>
          <w:rFonts w:ascii="YanoneKaffeesatz-Regular" w:hAnsi="YanoneKaffeesatz-Regular" w:cs="YanoneKaffeesatz-Regular"/>
          <w:i/>
          <w:color w:val="0D0D0D"/>
          <w:sz w:val="20"/>
          <w:szCs w:val="20"/>
        </w:rPr>
        <w:t>trending</w:t>
      </w:r>
      <w:proofErr w:type="spellEnd"/>
      <w:r w:rsidRPr="00A85D4C">
        <w:rPr>
          <w:rFonts w:ascii="YanoneKaffeesatz-Regular" w:hAnsi="YanoneKaffeesatz-Regular" w:cs="YanoneKaffeesatz-Regular"/>
          <w:i/>
          <w:color w:val="0D0D0D"/>
          <w:sz w:val="20"/>
          <w:szCs w:val="20"/>
        </w:rPr>
        <w:t xml:space="preserve"> </w:t>
      </w:r>
      <w:proofErr w:type="spellStart"/>
      <w:r w:rsidRPr="00A85D4C">
        <w:rPr>
          <w:rFonts w:ascii="YanoneKaffeesatz-Regular" w:hAnsi="YanoneKaffeesatz-Regular" w:cs="YanoneKaffeesatz-Regular"/>
          <w:i/>
          <w:color w:val="0D0D0D"/>
          <w:sz w:val="20"/>
          <w:szCs w:val="20"/>
        </w:rPr>
        <w:t>topic</w:t>
      </w:r>
      <w:proofErr w:type="spellEnd"/>
      <w:r w:rsidRPr="00A85D4C">
        <w:rPr>
          <w:rFonts w:ascii="YanoneKaffeesatz-Regular" w:hAnsi="YanoneKaffeesatz-Regular" w:cs="YanoneKaffeesatz-Regular"/>
          <w:color w:val="0D0D0D"/>
          <w:sz w:val="20"/>
          <w:szCs w:val="20"/>
        </w:rPr>
        <w:t xml:space="preserve"> en las redes sociales, y lo que pasa es que los </w:t>
      </w:r>
      <w:proofErr w:type="spellStart"/>
      <w:r w:rsidRPr="00A85D4C">
        <w:rPr>
          <w:rFonts w:ascii="YanoneKaffeesatz-Regular" w:hAnsi="YanoneKaffeesatz-Regular" w:cs="YanoneKaffeesatz-Regular"/>
          <w:i/>
          <w:color w:val="0D0D0D"/>
          <w:sz w:val="20"/>
          <w:szCs w:val="20"/>
        </w:rPr>
        <w:t>bots</w:t>
      </w:r>
      <w:proofErr w:type="spellEnd"/>
      <w:r w:rsidRPr="00A85D4C">
        <w:rPr>
          <w:rFonts w:ascii="YanoneKaffeesatz-Regular" w:hAnsi="YanoneKaffeesatz-Regular" w:cs="YanoneKaffeesatz-Regular"/>
          <w:color w:val="0D0D0D"/>
          <w:sz w:val="20"/>
          <w:szCs w:val="20"/>
        </w:rPr>
        <w:t xml:space="preserve">, nosotros les decimos </w:t>
      </w:r>
      <w:r w:rsidRPr="00A85D4C">
        <w:rPr>
          <w:rFonts w:ascii="YanoneKaffeesatz-Regular" w:hAnsi="YanoneKaffeesatz-Regular" w:cs="YanoneKaffeesatz-Regular"/>
          <w:i/>
          <w:color w:val="0D0D0D"/>
          <w:sz w:val="20"/>
          <w:szCs w:val="20"/>
        </w:rPr>
        <w:t xml:space="preserve">los </w:t>
      </w:r>
      <w:proofErr w:type="spellStart"/>
      <w:r w:rsidRPr="00A85D4C">
        <w:rPr>
          <w:rFonts w:ascii="YanoneKaffeesatz-Regular" w:hAnsi="YanoneKaffeesatz-Regular" w:cs="YanoneKaffeesatz-Regular"/>
          <w:i/>
          <w:color w:val="0D0D0D"/>
          <w:sz w:val="20"/>
          <w:szCs w:val="20"/>
        </w:rPr>
        <w:t>bots</w:t>
      </w:r>
      <w:proofErr w:type="spellEnd"/>
      <w:r w:rsidRPr="00A85D4C">
        <w:rPr>
          <w:rFonts w:ascii="YanoneKaffeesatz-Regular" w:hAnsi="YanoneKaffeesatz-Regular" w:cs="YanoneKaffeesatz-Regular"/>
          <w:color w:val="0D0D0D"/>
          <w:sz w:val="20"/>
          <w:szCs w:val="20"/>
        </w:rPr>
        <w:t xml:space="preserve">, pero son personas que están contratadas para tuitear, retuitear, </w:t>
      </w:r>
      <w:proofErr w:type="gramStart"/>
      <w:r w:rsidRPr="00A85D4C">
        <w:rPr>
          <w:rFonts w:ascii="YanoneKaffeesatz-Regular" w:hAnsi="YanoneKaffeesatz-Regular" w:cs="YanoneKaffeesatz-Regular"/>
          <w:color w:val="0D0D0D"/>
          <w:sz w:val="20"/>
          <w:szCs w:val="20"/>
        </w:rPr>
        <w:t xml:space="preserve">dar </w:t>
      </w:r>
      <w:proofErr w:type="spellStart"/>
      <w:r w:rsidRPr="00A85D4C">
        <w:rPr>
          <w:rFonts w:ascii="YanoneKaffeesatz-Regular" w:hAnsi="YanoneKaffeesatz-Regular" w:cs="YanoneKaffeesatz-Regular"/>
          <w:i/>
          <w:color w:val="0D0D0D"/>
          <w:sz w:val="20"/>
          <w:szCs w:val="20"/>
        </w:rPr>
        <w:t>like</w:t>
      </w:r>
      <w:proofErr w:type="spellEnd"/>
      <w:proofErr w:type="gramEnd"/>
      <w:r w:rsidRPr="00A85D4C">
        <w:rPr>
          <w:rFonts w:ascii="YanoneKaffeesatz-Regular" w:hAnsi="YanoneKaffeesatz-Regular" w:cs="YanoneKaffeesatz-Regular"/>
          <w:color w:val="0D0D0D"/>
          <w:sz w:val="20"/>
          <w:szCs w:val="20"/>
        </w:rPr>
        <w:t xml:space="preserve"> permanentemente a un tema, para que se vuelva </w:t>
      </w:r>
      <w:proofErr w:type="spellStart"/>
      <w:r w:rsidRPr="00A85D4C">
        <w:rPr>
          <w:rFonts w:ascii="YanoneKaffeesatz-Regular" w:hAnsi="YanoneKaffeesatz-Regular" w:cs="YanoneKaffeesatz-Regular"/>
          <w:i/>
          <w:color w:val="0D0D0D"/>
          <w:sz w:val="20"/>
          <w:szCs w:val="20"/>
        </w:rPr>
        <w:t>trending</w:t>
      </w:r>
      <w:proofErr w:type="spellEnd"/>
      <w:r w:rsidRPr="00A85D4C">
        <w:rPr>
          <w:rFonts w:ascii="YanoneKaffeesatz-Regular" w:hAnsi="YanoneKaffeesatz-Regular" w:cs="YanoneKaffeesatz-Regular"/>
          <w:i/>
          <w:color w:val="0D0D0D"/>
          <w:sz w:val="20"/>
          <w:szCs w:val="20"/>
        </w:rPr>
        <w:t xml:space="preserve"> </w:t>
      </w:r>
      <w:proofErr w:type="spellStart"/>
      <w:r w:rsidRPr="00A85D4C">
        <w:rPr>
          <w:rFonts w:ascii="YanoneKaffeesatz-Regular" w:hAnsi="YanoneKaffeesatz-Regular" w:cs="YanoneKaffeesatz-Regular"/>
          <w:i/>
          <w:color w:val="0D0D0D"/>
          <w:sz w:val="20"/>
          <w:szCs w:val="20"/>
        </w:rPr>
        <w:t>topic</w:t>
      </w:r>
      <w:proofErr w:type="spellEnd"/>
      <w:r w:rsidRPr="00A85D4C">
        <w:rPr>
          <w:rFonts w:ascii="YanoneKaffeesatz-Regular" w:hAnsi="YanoneKaffeesatz-Regular" w:cs="YanoneKaffeesatz-Regular"/>
          <w:color w:val="0D0D0D"/>
          <w:sz w:val="20"/>
          <w:szCs w:val="20"/>
        </w:rPr>
        <w:t>.</w:t>
      </w:r>
    </w:p>
    <w:p w:rsidR="00A85D4C" w:rsidRPr="00A85D4C" w:rsidRDefault="00A85D4C" w:rsidP="00A85D4C">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A85D4C">
        <w:rPr>
          <w:rFonts w:ascii="YanoneKaffeesatz-Regular" w:hAnsi="YanoneKaffeesatz-Regular" w:cs="YanoneKaffeesatz-Regular"/>
          <w:color w:val="0D0D0D"/>
          <w:sz w:val="20"/>
          <w:szCs w:val="20"/>
        </w:rPr>
        <w:t xml:space="preserve">Por ejemplo, en el caso de la interpelación a la Ministra de Educación, se hizo </w:t>
      </w:r>
      <w:proofErr w:type="gramStart"/>
      <w:r w:rsidRPr="00A85D4C">
        <w:rPr>
          <w:rFonts w:ascii="YanoneKaffeesatz-Regular" w:hAnsi="YanoneKaffeesatz-Regular" w:cs="YanoneKaffeesatz-Regular"/>
          <w:color w:val="0D0D0D"/>
          <w:sz w:val="20"/>
          <w:szCs w:val="20"/>
        </w:rPr>
        <w:t xml:space="preserve">un </w:t>
      </w:r>
      <w:r w:rsidRPr="00A85D4C">
        <w:rPr>
          <w:rFonts w:ascii="YanoneKaffeesatz-Regular" w:hAnsi="YanoneKaffeesatz-Regular" w:cs="YanoneKaffeesatz-Regular"/>
          <w:i/>
          <w:color w:val="0D0D0D"/>
          <w:sz w:val="20"/>
          <w:szCs w:val="20"/>
        </w:rPr>
        <w:t>hashtag</w:t>
      </w:r>
      <w:proofErr w:type="gramEnd"/>
      <w:r w:rsidRPr="00A85D4C">
        <w:rPr>
          <w:rFonts w:ascii="YanoneKaffeesatz-Regular" w:hAnsi="YanoneKaffeesatz-Regular" w:cs="YanoneKaffeesatz-Regular"/>
          <w:color w:val="0D0D0D"/>
          <w:sz w:val="20"/>
          <w:szCs w:val="20"/>
        </w:rPr>
        <w:t xml:space="preserve"> que decía: “ministra valiente”, porque en el fondo se iba a someter a esta votación. Y hubo otro </w:t>
      </w:r>
      <w:proofErr w:type="spellStart"/>
      <w:r w:rsidRPr="00A85D4C">
        <w:rPr>
          <w:rFonts w:ascii="YanoneKaffeesatz-Regular" w:hAnsi="YanoneKaffeesatz-Regular" w:cs="YanoneKaffeesatz-Regular"/>
          <w:i/>
          <w:color w:val="0D0D0D"/>
          <w:sz w:val="20"/>
          <w:szCs w:val="20"/>
        </w:rPr>
        <w:t>trending</w:t>
      </w:r>
      <w:proofErr w:type="spellEnd"/>
      <w:r w:rsidRPr="00A85D4C">
        <w:rPr>
          <w:rFonts w:ascii="YanoneKaffeesatz-Regular" w:hAnsi="YanoneKaffeesatz-Regular" w:cs="YanoneKaffeesatz-Regular"/>
          <w:i/>
          <w:color w:val="0D0D0D"/>
          <w:sz w:val="20"/>
          <w:szCs w:val="20"/>
        </w:rPr>
        <w:t xml:space="preserve"> </w:t>
      </w:r>
      <w:proofErr w:type="spellStart"/>
      <w:r w:rsidRPr="00A85D4C">
        <w:rPr>
          <w:rFonts w:ascii="YanoneKaffeesatz-Regular" w:hAnsi="YanoneKaffeesatz-Regular" w:cs="YanoneKaffeesatz-Regular"/>
          <w:i/>
          <w:color w:val="0D0D0D"/>
          <w:sz w:val="20"/>
          <w:szCs w:val="20"/>
        </w:rPr>
        <w:t>topic</w:t>
      </w:r>
      <w:proofErr w:type="spellEnd"/>
      <w:r w:rsidRPr="00A85D4C">
        <w:rPr>
          <w:rFonts w:ascii="YanoneKaffeesatz-Regular" w:hAnsi="YanoneKaffeesatz-Regular" w:cs="YanoneKaffeesatz-Regular"/>
          <w:color w:val="0D0D0D"/>
          <w:sz w:val="20"/>
          <w:szCs w:val="20"/>
        </w:rPr>
        <w:t xml:space="preserve"> que era lo contrario, que decía: “ministra cubillo renuncia”. </w:t>
      </w:r>
    </w:p>
    <w:p w:rsidR="00A85D4C" w:rsidRPr="00A85D4C" w:rsidRDefault="00A85D4C" w:rsidP="00A85D4C">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A85D4C">
        <w:rPr>
          <w:rFonts w:ascii="YanoneKaffeesatz-Regular" w:hAnsi="YanoneKaffeesatz-Regular" w:cs="YanoneKaffeesatz-Regular"/>
          <w:color w:val="0D0D0D"/>
          <w:sz w:val="20"/>
          <w:szCs w:val="20"/>
        </w:rPr>
        <w:t xml:space="preserve">Y ambos fueron </w:t>
      </w:r>
      <w:proofErr w:type="spellStart"/>
      <w:r w:rsidRPr="00A85D4C">
        <w:rPr>
          <w:rFonts w:ascii="YanoneKaffeesatz-Regular" w:hAnsi="YanoneKaffeesatz-Regular" w:cs="YanoneKaffeesatz-Regular"/>
          <w:i/>
          <w:color w:val="0D0D0D"/>
          <w:sz w:val="20"/>
          <w:szCs w:val="20"/>
        </w:rPr>
        <w:t>trending</w:t>
      </w:r>
      <w:proofErr w:type="spellEnd"/>
      <w:r w:rsidRPr="00A85D4C">
        <w:rPr>
          <w:rFonts w:ascii="YanoneKaffeesatz-Regular" w:hAnsi="YanoneKaffeesatz-Regular" w:cs="YanoneKaffeesatz-Regular"/>
          <w:i/>
          <w:color w:val="0D0D0D"/>
          <w:sz w:val="20"/>
          <w:szCs w:val="20"/>
        </w:rPr>
        <w:t xml:space="preserve"> </w:t>
      </w:r>
      <w:proofErr w:type="spellStart"/>
      <w:r w:rsidRPr="00A85D4C">
        <w:rPr>
          <w:rFonts w:ascii="YanoneKaffeesatz-Regular" w:hAnsi="YanoneKaffeesatz-Regular" w:cs="YanoneKaffeesatz-Regular"/>
          <w:i/>
          <w:color w:val="0D0D0D"/>
          <w:sz w:val="20"/>
          <w:szCs w:val="20"/>
        </w:rPr>
        <w:t>topic</w:t>
      </w:r>
      <w:proofErr w:type="spellEnd"/>
      <w:r w:rsidRPr="00A85D4C">
        <w:rPr>
          <w:rFonts w:ascii="YanoneKaffeesatz-Regular" w:hAnsi="YanoneKaffeesatz-Regular" w:cs="YanoneKaffeesatz-Regular"/>
          <w:color w:val="0D0D0D"/>
          <w:sz w:val="20"/>
          <w:szCs w:val="20"/>
        </w:rPr>
        <w:t xml:space="preserve"> todo ese día en las redes sociales, millones de </w:t>
      </w:r>
      <w:proofErr w:type="spellStart"/>
      <w:r w:rsidRPr="00A85D4C">
        <w:rPr>
          <w:rFonts w:ascii="YanoneKaffeesatz-Regular" w:hAnsi="YanoneKaffeesatz-Regular" w:cs="YanoneKaffeesatz-Regular"/>
          <w:i/>
          <w:color w:val="0D0D0D"/>
          <w:sz w:val="20"/>
          <w:szCs w:val="20"/>
        </w:rPr>
        <w:t>like</w:t>
      </w:r>
      <w:r>
        <w:rPr>
          <w:rFonts w:ascii="YanoneKaffeesatz-Regular" w:hAnsi="YanoneKaffeesatz-Regular" w:cs="YanoneKaffeesatz-Regular"/>
          <w:i/>
          <w:color w:val="0D0D0D"/>
          <w:sz w:val="20"/>
          <w:szCs w:val="20"/>
        </w:rPr>
        <w:t>s</w:t>
      </w:r>
      <w:proofErr w:type="spellEnd"/>
      <w:r w:rsidRPr="00A85D4C">
        <w:rPr>
          <w:rFonts w:ascii="YanoneKaffeesatz-Regular" w:hAnsi="YanoneKaffeesatz-Regular" w:cs="YanoneKaffeesatz-Regular"/>
          <w:color w:val="0D0D0D"/>
          <w:sz w:val="20"/>
          <w:szCs w:val="20"/>
        </w:rPr>
        <w:t xml:space="preserve">, millones de </w:t>
      </w:r>
      <w:proofErr w:type="spellStart"/>
      <w:r w:rsidRPr="00A85D4C">
        <w:rPr>
          <w:rFonts w:ascii="YanoneKaffeesatz-Regular" w:hAnsi="YanoneKaffeesatz-Regular" w:cs="YanoneKaffeesatz-Regular"/>
          <w:i/>
          <w:color w:val="0D0D0D"/>
          <w:sz w:val="20"/>
          <w:szCs w:val="20"/>
        </w:rPr>
        <w:t>retuit</w:t>
      </w:r>
      <w:proofErr w:type="spellEnd"/>
      <w:r w:rsidRPr="00A85D4C">
        <w:rPr>
          <w:rFonts w:ascii="YanoneKaffeesatz-Regular" w:hAnsi="YanoneKaffeesatz-Regular" w:cs="YanoneKaffeesatz-Regular"/>
          <w:color w:val="0D0D0D"/>
          <w:sz w:val="20"/>
          <w:szCs w:val="20"/>
        </w:rPr>
        <w:t xml:space="preserve"> que, obviamente, no dan para toda la ciudadanía que estaba pendiente de la noticia, pero sí afectaron, no la votación final, pero sí afectaron en la percepción después de esa votación, porque si el </w:t>
      </w:r>
      <w:proofErr w:type="spellStart"/>
      <w:r w:rsidRPr="00A85D4C">
        <w:rPr>
          <w:rFonts w:ascii="YanoneKaffeesatz-Regular" w:hAnsi="YanoneKaffeesatz-Regular" w:cs="YanoneKaffeesatz-Regular"/>
          <w:i/>
          <w:color w:val="0D0D0D"/>
          <w:sz w:val="20"/>
          <w:szCs w:val="20"/>
        </w:rPr>
        <w:t>trending</w:t>
      </w:r>
      <w:proofErr w:type="spellEnd"/>
      <w:r w:rsidRPr="00A85D4C">
        <w:rPr>
          <w:rFonts w:ascii="YanoneKaffeesatz-Regular" w:hAnsi="YanoneKaffeesatz-Regular" w:cs="YanoneKaffeesatz-Regular"/>
          <w:i/>
          <w:color w:val="0D0D0D"/>
          <w:sz w:val="20"/>
          <w:szCs w:val="20"/>
        </w:rPr>
        <w:t xml:space="preserve"> </w:t>
      </w:r>
      <w:proofErr w:type="spellStart"/>
      <w:r w:rsidRPr="00A85D4C">
        <w:rPr>
          <w:rFonts w:ascii="YanoneKaffeesatz-Regular" w:hAnsi="YanoneKaffeesatz-Regular" w:cs="YanoneKaffeesatz-Regular"/>
          <w:i/>
          <w:color w:val="0D0D0D"/>
          <w:sz w:val="20"/>
          <w:szCs w:val="20"/>
        </w:rPr>
        <w:t>topic</w:t>
      </w:r>
      <w:proofErr w:type="spellEnd"/>
      <w:r w:rsidRPr="00A85D4C">
        <w:rPr>
          <w:rFonts w:ascii="YanoneKaffeesatz-Regular" w:hAnsi="YanoneKaffeesatz-Regular" w:cs="YanoneKaffeesatz-Regular"/>
          <w:color w:val="0D0D0D"/>
          <w:sz w:val="20"/>
          <w:szCs w:val="20"/>
        </w:rPr>
        <w:t xml:space="preserve"> decía “ministra renuncia” superaba a lo que decía “ministra valiente” daba lo mismo si la ministra salió limpia de esa interpelación, igual su imagen se ve afectada.</w:t>
      </w:r>
    </w:p>
    <w:p w:rsidR="00A85D4C" w:rsidRDefault="00A85D4C" w:rsidP="00A85D4C">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A85D4C">
        <w:rPr>
          <w:rFonts w:ascii="YanoneKaffeesatz-Regular" w:hAnsi="YanoneKaffeesatz-Regular" w:cs="YanoneKaffeesatz-Regular"/>
          <w:color w:val="0D0D0D"/>
          <w:sz w:val="20"/>
          <w:szCs w:val="20"/>
        </w:rPr>
        <w:lastRenderedPageBreak/>
        <w:t>Entonces, yo creo que esos debates nosotros tenemos que pensarlo no porque vivamos para las redes sociales, sino porque afecta nuestro desempeño y ver cómo utilizamos las redes sociales, los medios de comunicación, para que el trabajo parlamentario sea el que reluzca y no las opiniones o el comportamiento de nuestros parlamentarios. Que los parlamentarios sean validados, legitimados por el trabajo parlamentario de aprobación de leyes útiles para el país, eso debería ser el fondo de la valoración ciudadana y no cuánta aprobación a través de redes sociales o de la virtualidad tienen esos parlamentarios.</w:t>
      </w:r>
    </w:p>
    <w:p w:rsidR="00781FFA" w:rsidRDefault="00781FFA" w:rsidP="00781FFA">
      <w:pPr>
        <w:jc w:val="center"/>
        <w:rPr>
          <w:b/>
        </w:rPr>
      </w:pPr>
    </w:p>
    <w:p w:rsidR="00781FFA" w:rsidRPr="00781FFA" w:rsidRDefault="00781FFA" w:rsidP="00781FFA">
      <w:pPr>
        <w:pStyle w:val="Prrafodelista"/>
        <w:numPr>
          <w:ilvl w:val="0"/>
          <w:numId w:val="14"/>
        </w:numPr>
        <w:autoSpaceDE w:val="0"/>
        <w:autoSpaceDN w:val="0"/>
        <w:adjustRightInd w:val="0"/>
        <w:spacing w:after="0" w:line="240" w:lineRule="auto"/>
        <w:rPr>
          <w:i/>
          <w:iCs/>
          <w:color w:val="950054"/>
        </w:rPr>
      </w:pPr>
      <w:r w:rsidRPr="00781FFA">
        <w:rPr>
          <w:i/>
          <w:iCs/>
          <w:color w:val="950054"/>
        </w:rPr>
        <w:t>Fortalecimiento de la Democracia Constitucional. Segunda ronda</w:t>
      </w:r>
    </w:p>
    <w:p w:rsidR="00A85D4C" w:rsidRDefault="00781FFA" w:rsidP="00A85D4C">
      <w:pPr>
        <w:autoSpaceDE w:val="0"/>
        <w:autoSpaceDN w:val="0"/>
        <w:adjustRightInd w:val="0"/>
        <w:spacing w:before="240" w:after="0" w:line="240" w:lineRule="auto"/>
        <w:jc w:val="both"/>
        <w:rPr>
          <w:rFonts w:eastAsia="Calibri" w:cs="Times New Roman"/>
          <w:b/>
        </w:rPr>
      </w:pPr>
      <w:r>
        <w:rPr>
          <w:rFonts w:eastAsia="Calibri" w:cs="Times New Roman"/>
          <w:b/>
        </w:rPr>
        <w:t xml:space="preserve">Presentación: </w:t>
      </w:r>
      <w:r w:rsidRPr="002B5F84">
        <w:rPr>
          <w:rFonts w:eastAsia="Calibri" w:cs="Times New Roman"/>
          <w:b/>
        </w:rPr>
        <w:t>Lic. Alfredo Jiménez</w:t>
      </w:r>
      <w:r w:rsidR="001E0BB0">
        <w:rPr>
          <w:rFonts w:eastAsia="Calibri" w:cs="Times New Roman"/>
          <w:b/>
        </w:rPr>
        <w:t>, Coordinador Técnico del Parlamento Latinoamericano- Colombia.</w:t>
      </w:r>
    </w:p>
    <w:p w:rsidR="0080582F" w:rsidRPr="0080582F" w:rsidRDefault="0080582F" w:rsidP="0080582F">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80582F">
        <w:rPr>
          <w:rFonts w:ascii="YanoneKaffeesatz-Regular" w:hAnsi="YanoneKaffeesatz-Regular" w:cs="YanoneKaffeesatz-Regular"/>
          <w:color w:val="0D0D0D"/>
          <w:sz w:val="20"/>
          <w:szCs w:val="20"/>
        </w:rPr>
        <w:t>Vivimos una situación de concentración de la injusticia y esto es una afirmación que la hacemos frecuentemente, en la medida que la ciencia y la tecnología avanzan más rápido que lo que avanza la evolución espiritual de la humanidad, nos hemos convertido en verdaderos micos o monos con es</w:t>
      </w:r>
      <w:r>
        <w:rPr>
          <w:rFonts w:ascii="YanoneKaffeesatz-Regular" w:hAnsi="YanoneKaffeesatz-Regular" w:cs="YanoneKaffeesatz-Regular"/>
          <w:color w:val="0D0D0D"/>
          <w:sz w:val="20"/>
          <w:szCs w:val="20"/>
        </w:rPr>
        <w:t>co</w:t>
      </w:r>
      <w:r w:rsidRPr="0080582F">
        <w:rPr>
          <w:rFonts w:ascii="YanoneKaffeesatz-Regular" w:hAnsi="YanoneKaffeesatz-Regular" w:cs="YanoneKaffeesatz-Regular"/>
          <w:color w:val="0D0D0D"/>
          <w:sz w:val="20"/>
          <w:szCs w:val="20"/>
        </w:rPr>
        <w:t>petas o con ametralladoras y esta caricatura no exagera, al contrario, el daño que nos estamos haciendo es mucho mayor que el que podría hacer este simio con su ametralladora, vean nada más lo que está pasando en todo el mundo.</w:t>
      </w:r>
    </w:p>
    <w:p w:rsidR="00781FFA" w:rsidRDefault="0080582F" w:rsidP="0080582F">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80582F">
        <w:rPr>
          <w:rFonts w:ascii="YanoneKaffeesatz-Regular" w:hAnsi="YanoneKaffeesatz-Regular" w:cs="YanoneKaffeesatz-Regular"/>
          <w:color w:val="0D0D0D"/>
          <w:sz w:val="20"/>
          <w:szCs w:val="20"/>
        </w:rPr>
        <w:t xml:space="preserve">Estos son problemas de inclusión social, ésta es la inclusión social que estamos viviendo, está la “inclusión social” que la política y la técnica y los gobiernos y los parlamentos tienen que trabajar para solucionar. </w:t>
      </w:r>
    </w:p>
    <w:p w:rsidR="0080582F" w:rsidRPr="0080582F" w:rsidRDefault="0080582F" w:rsidP="0080582F">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80582F">
        <w:rPr>
          <w:rFonts w:ascii="YanoneKaffeesatz-Regular" w:hAnsi="YanoneKaffeesatz-Regular" w:cs="YanoneKaffeesatz-Regular"/>
          <w:color w:val="0D0D0D"/>
          <w:sz w:val="20"/>
          <w:szCs w:val="20"/>
        </w:rPr>
        <w:t xml:space="preserve">Hay un estudio muy interesante de </w:t>
      </w:r>
      <w:r w:rsidR="001E0BB0">
        <w:rPr>
          <w:rFonts w:ascii="YanoneKaffeesatz-Regular" w:hAnsi="YanoneKaffeesatz-Regular" w:cs="YanoneKaffeesatz-Regular"/>
          <w:color w:val="0D0D0D"/>
          <w:sz w:val="20"/>
          <w:szCs w:val="20"/>
        </w:rPr>
        <w:t>“</w:t>
      </w:r>
      <w:r w:rsidRPr="0080582F">
        <w:rPr>
          <w:rFonts w:ascii="YanoneKaffeesatz-Regular" w:hAnsi="YanoneKaffeesatz-Regular" w:cs="YanoneKaffeesatz-Regular"/>
          <w:color w:val="0D0D0D"/>
          <w:sz w:val="20"/>
          <w:szCs w:val="20"/>
        </w:rPr>
        <w:t>Manfred Max Neef</w:t>
      </w:r>
      <w:r w:rsidR="001E0BB0">
        <w:rPr>
          <w:rFonts w:ascii="YanoneKaffeesatz-Regular" w:hAnsi="YanoneKaffeesatz-Regular" w:cs="YanoneKaffeesatz-Regular"/>
          <w:color w:val="0D0D0D"/>
          <w:sz w:val="20"/>
          <w:szCs w:val="20"/>
        </w:rPr>
        <w:t>”</w:t>
      </w:r>
      <w:r w:rsidRPr="0080582F">
        <w:rPr>
          <w:rFonts w:ascii="YanoneKaffeesatz-Regular" w:hAnsi="YanoneKaffeesatz-Regular" w:cs="YanoneKaffeesatz-Regular"/>
          <w:color w:val="0D0D0D"/>
          <w:sz w:val="20"/>
          <w:szCs w:val="20"/>
        </w:rPr>
        <w:t xml:space="preserve"> sobre los </w:t>
      </w:r>
      <w:proofErr w:type="spellStart"/>
      <w:r w:rsidRPr="0080582F">
        <w:rPr>
          <w:rFonts w:ascii="YanoneKaffeesatz-Regular" w:hAnsi="YanoneKaffeesatz-Regular" w:cs="YanoneKaffeesatz-Regular"/>
          <w:i/>
          <w:color w:val="0D0D0D"/>
          <w:sz w:val="20"/>
          <w:szCs w:val="20"/>
        </w:rPr>
        <w:t>ecozones</w:t>
      </w:r>
      <w:proofErr w:type="spellEnd"/>
      <w:r w:rsidRPr="0080582F">
        <w:rPr>
          <w:rFonts w:ascii="YanoneKaffeesatz-Regular" w:hAnsi="YanoneKaffeesatz-Regular" w:cs="YanoneKaffeesatz-Regular"/>
          <w:color w:val="0D0D0D"/>
          <w:sz w:val="20"/>
          <w:szCs w:val="20"/>
        </w:rPr>
        <w:t xml:space="preserve"> que dice: un </w:t>
      </w:r>
      <w:proofErr w:type="spellStart"/>
      <w:r w:rsidRPr="0080582F">
        <w:rPr>
          <w:rFonts w:ascii="YanoneKaffeesatz-Regular" w:hAnsi="YanoneKaffeesatz-Regular" w:cs="YanoneKaffeesatz-Regular"/>
          <w:i/>
          <w:color w:val="0D0D0D"/>
          <w:sz w:val="20"/>
          <w:szCs w:val="20"/>
        </w:rPr>
        <w:t>ecozone</w:t>
      </w:r>
      <w:proofErr w:type="spellEnd"/>
      <w:r w:rsidRPr="0080582F">
        <w:rPr>
          <w:rFonts w:ascii="YanoneKaffeesatz-Regular" w:hAnsi="YanoneKaffeesatz-Regular" w:cs="YanoneKaffeesatz-Regular"/>
          <w:color w:val="0D0D0D"/>
          <w:sz w:val="20"/>
          <w:szCs w:val="20"/>
        </w:rPr>
        <w:t xml:space="preserve"> es una persona que a lo largo de su vida consume y desperdicia lo normal para que pueda satisfacer sus necesidades básicas, primarias, secundarias, etcétera, en una esperanza de vida normal.</w:t>
      </w:r>
    </w:p>
    <w:p w:rsidR="0080582F" w:rsidRDefault="0080582F" w:rsidP="0080582F">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80582F">
        <w:rPr>
          <w:rFonts w:ascii="YanoneKaffeesatz-Regular" w:hAnsi="YanoneKaffeesatz-Regular" w:cs="YanoneKaffeesatz-Regular"/>
          <w:color w:val="0D0D0D"/>
          <w:sz w:val="20"/>
          <w:szCs w:val="20"/>
        </w:rPr>
        <w:t xml:space="preserve">Bueno, un niño del mundo subdesarrollado de áreas marginales equivale a una fracción de </w:t>
      </w:r>
      <w:proofErr w:type="spellStart"/>
      <w:r w:rsidRPr="0080582F">
        <w:rPr>
          <w:rFonts w:ascii="YanoneKaffeesatz-Regular" w:hAnsi="YanoneKaffeesatz-Regular" w:cs="YanoneKaffeesatz-Regular"/>
          <w:i/>
          <w:color w:val="0D0D0D"/>
          <w:sz w:val="20"/>
          <w:szCs w:val="20"/>
        </w:rPr>
        <w:t>ecozone</w:t>
      </w:r>
      <w:proofErr w:type="spellEnd"/>
      <w:r w:rsidRPr="0080582F">
        <w:rPr>
          <w:rFonts w:ascii="YanoneKaffeesatz-Regular" w:hAnsi="YanoneKaffeesatz-Regular" w:cs="YanoneKaffeesatz-Regular"/>
          <w:color w:val="0D0D0D"/>
          <w:sz w:val="20"/>
          <w:szCs w:val="20"/>
        </w:rPr>
        <w:t xml:space="preserve">, con </w:t>
      </w:r>
      <w:proofErr w:type="spellStart"/>
      <w:r w:rsidRPr="0080582F">
        <w:rPr>
          <w:rFonts w:ascii="YanoneKaffeesatz-Regular" w:hAnsi="YanoneKaffeesatz-Regular" w:cs="YanoneKaffeesatz-Regular"/>
          <w:color w:val="0D0D0D"/>
          <w:sz w:val="20"/>
          <w:szCs w:val="20"/>
        </w:rPr>
        <w:t>subconsume</w:t>
      </w:r>
      <w:proofErr w:type="spellEnd"/>
      <w:r w:rsidRPr="0080582F">
        <w:rPr>
          <w:rFonts w:ascii="YanoneKaffeesatz-Regular" w:hAnsi="YanoneKaffeesatz-Regular" w:cs="YanoneKaffeesatz-Regular"/>
          <w:color w:val="0D0D0D"/>
          <w:sz w:val="20"/>
          <w:szCs w:val="20"/>
        </w:rPr>
        <w:t xml:space="preserve"> y </w:t>
      </w:r>
      <w:proofErr w:type="spellStart"/>
      <w:r w:rsidRPr="0080582F">
        <w:rPr>
          <w:rFonts w:ascii="YanoneKaffeesatz-Regular" w:hAnsi="YanoneKaffeesatz-Regular" w:cs="YanoneKaffeesatz-Regular"/>
          <w:color w:val="0D0D0D"/>
          <w:sz w:val="20"/>
          <w:szCs w:val="20"/>
        </w:rPr>
        <w:t>subdesperdicia</w:t>
      </w:r>
      <w:proofErr w:type="spellEnd"/>
      <w:r w:rsidRPr="0080582F">
        <w:rPr>
          <w:rFonts w:ascii="YanoneKaffeesatz-Regular" w:hAnsi="YanoneKaffeesatz-Regular" w:cs="YanoneKaffeesatz-Regular"/>
          <w:color w:val="0D0D0D"/>
          <w:sz w:val="20"/>
          <w:szCs w:val="20"/>
        </w:rPr>
        <w:t>, y un niño de un país súper</w:t>
      </w:r>
      <w:r w:rsidR="001E0BB0">
        <w:rPr>
          <w:rFonts w:ascii="YanoneKaffeesatz-Regular" w:hAnsi="YanoneKaffeesatz-Regular" w:cs="YanoneKaffeesatz-Regular"/>
          <w:color w:val="0D0D0D"/>
          <w:sz w:val="20"/>
          <w:szCs w:val="20"/>
        </w:rPr>
        <w:t xml:space="preserve"> </w:t>
      </w:r>
      <w:r w:rsidRPr="0080582F">
        <w:rPr>
          <w:rFonts w:ascii="YanoneKaffeesatz-Regular" w:hAnsi="YanoneKaffeesatz-Regular" w:cs="YanoneKaffeesatz-Regular"/>
          <w:color w:val="0D0D0D"/>
          <w:sz w:val="20"/>
          <w:szCs w:val="20"/>
        </w:rPr>
        <w:t xml:space="preserve">desarrollado puede equivaler a 50 o a 100 </w:t>
      </w:r>
      <w:proofErr w:type="spellStart"/>
      <w:r w:rsidRPr="0080582F">
        <w:rPr>
          <w:rFonts w:ascii="YanoneKaffeesatz-Regular" w:hAnsi="YanoneKaffeesatz-Regular" w:cs="YanoneKaffeesatz-Regular"/>
          <w:i/>
          <w:color w:val="0D0D0D"/>
          <w:sz w:val="20"/>
          <w:szCs w:val="20"/>
        </w:rPr>
        <w:t>ecozones</w:t>
      </w:r>
      <w:proofErr w:type="spellEnd"/>
      <w:r w:rsidRPr="0080582F">
        <w:rPr>
          <w:rFonts w:ascii="YanoneKaffeesatz-Regular" w:hAnsi="YanoneKaffeesatz-Regular" w:cs="YanoneKaffeesatz-Regular"/>
          <w:color w:val="0D0D0D"/>
          <w:sz w:val="20"/>
          <w:szCs w:val="20"/>
        </w:rPr>
        <w:t xml:space="preserve">, </w:t>
      </w:r>
      <w:proofErr w:type="spellStart"/>
      <w:r w:rsidRPr="0080582F">
        <w:rPr>
          <w:rFonts w:ascii="YanoneKaffeesatz-Regular" w:hAnsi="YanoneKaffeesatz-Regular" w:cs="YanoneKaffeesatz-Regular"/>
          <w:color w:val="0D0D0D"/>
          <w:sz w:val="20"/>
          <w:szCs w:val="20"/>
        </w:rPr>
        <w:t>sobreconsume</w:t>
      </w:r>
      <w:proofErr w:type="spellEnd"/>
      <w:r w:rsidRPr="0080582F">
        <w:rPr>
          <w:rFonts w:ascii="YanoneKaffeesatz-Regular" w:hAnsi="YanoneKaffeesatz-Regular" w:cs="YanoneKaffeesatz-Regular"/>
          <w:color w:val="0D0D0D"/>
          <w:sz w:val="20"/>
          <w:szCs w:val="20"/>
        </w:rPr>
        <w:t xml:space="preserve"> y </w:t>
      </w:r>
      <w:proofErr w:type="spellStart"/>
      <w:r w:rsidRPr="0080582F">
        <w:rPr>
          <w:rFonts w:ascii="YanoneKaffeesatz-Regular" w:hAnsi="YanoneKaffeesatz-Regular" w:cs="YanoneKaffeesatz-Regular"/>
          <w:color w:val="0D0D0D"/>
          <w:sz w:val="20"/>
          <w:szCs w:val="20"/>
        </w:rPr>
        <w:t>sobredesperdicia</w:t>
      </w:r>
      <w:proofErr w:type="spellEnd"/>
      <w:r w:rsidRPr="0080582F">
        <w:rPr>
          <w:rFonts w:ascii="YanoneKaffeesatz-Regular" w:hAnsi="YanoneKaffeesatz-Regular" w:cs="YanoneKaffeesatz-Regular"/>
          <w:color w:val="0D0D0D"/>
          <w:sz w:val="20"/>
          <w:szCs w:val="20"/>
        </w:rPr>
        <w:t>.</w:t>
      </w:r>
    </w:p>
    <w:p w:rsidR="005E27BA" w:rsidRPr="005E27BA" w:rsidRDefault="005E27BA" w:rsidP="005E27BA">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5E27BA">
        <w:rPr>
          <w:rFonts w:ascii="YanoneKaffeesatz-Regular" w:hAnsi="YanoneKaffeesatz-Regular" w:cs="YanoneKaffeesatz-Regular"/>
          <w:color w:val="0D0D0D"/>
          <w:sz w:val="20"/>
          <w:szCs w:val="20"/>
        </w:rPr>
        <w:t>La base de la democracia es la convivencia pacífica de los seres humanos y la convivencia pacífica de los seres humanos nace en un sistema que se llama “La empatía”, que en investigaciones neurosicológicas está demostrado que la tendencia a la empatía es una tendencia natural del ser humanos.</w:t>
      </w:r>
    </w:p>
    <w:p w:rsidR="005E27BA" w:rsidRPr="0080582F" w:rsidRDefault="005E27BA" w:rsidP="005E27BA">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5E27BA">
        <w:rPr>
          <w:rFonts w:ascii="YanoneKaffeesatz-Regular" w:hAnsi="YanoneKaffeesatz-Regular" w:cs="YanoneKaffeesatz-Regular"/>
          <w:color w:val="0D0D0D"/>
          <w:sz w:val="20"/>
          <w:szCs w:val="20"/>
        </w:rPr>
        <w:t>Pero, entonces, por qué si tenemos la tendencia natural a la empatía por qué hay tanta violencia por motivos territoriales, religiosos por motivos políticos, porque hay tanto discriminación por razones de género, origen, una serie de motivos</w:t>
      </w:r>
      <w:r>
        <w:rPr>
          <w:rFonts w:ascii="YanoneKaffeesatz-Regular" w:hAnsi="YanoneKaffeesatz-Regular" w:cs="YanoneKaffeesatz-Regular"/>
          <w:color w:val="0D0D0D"/>
          <w:sz w:val="20"/>
          <w:szCs w:val="20"/>
        </w:rPr>
        <w:t xml:space="preserve"> diversos.</w:t>
      </w:r>
    </w:p>
    <w:p w:rsidR="0080582F" w:rsidRDefault="0080582F" w:rsidP="0080582F">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80582F">
        <w:rPr>
          <w:rFonts w:ascii="YanoneKaffeesatz-Regular" w:hAnsi="YanoneKaffeesatz-Regular" w:cs="YanoneKaffeesatz-Regular"/>
          <w:color w:val="0D0D0D"/>
          <w:sz w:val="20"/>
          <w:szCs w:val="20"/>
        </w:rPr>
        <w:t xml:space="preserve">Entonces, los mapas de concentración poblacional que afectan al medio ambiente y que afectan a la equidad no es hacer mapas de personas sino de </w:t>
      </w:r>
      <w:proofErr w:type="spellStart"/>
      <w:r w:rsidRPr="005E27BA">
        <w:rPr>
          <w:rFonts w:ascii="YanoneKaffeesatz-Regular" w:hAnsi="YanoneKaffeesatz-Regular" w:cs="YanoneKaffeesatz-Regular"/>
          <w:i/>
          <w:color w:val="0D0D0D"/>
          <w:sz w:val="20"/>
          <w:szCs w:val="20"/>
        </w:rPr>
        <w:t>eco</w:t>
      </w:r>
      <w:r w:rsidR="005E27BA" w:rsidRPr="005E27BA">
        <w:rPr>
          <w:rFonts w:ascii="YanoneKaffeesatz-Regular" w:hAnsi="YanoneKaffeesatz-Regular" w:cs="YanoneKaffeesatz-Regular"/>
          <w:i/>
          <w:color w:val="0D0D0D"/>
          <w:sz w:val="20"/>
          <w:szCs w:val="20"/>
        </w:rPr>
        <w:t>z</w:t>
      </w:r>
      <w:r w:rsidRPr="005E27BA">
        <w:rPr>
          <w:rFonts w:ascii="YanoneKaffeesatz-Regular" w:hAnsi="YanoneKaffeesatz-Regular" w:cs="YanoneKaffeesatz-Regular"/>
          <w:i/>
          <w:color w:val="0D0D0D"/>
          <w:sz w:val="20"/>
          <w:szCs w:val="20"/>
        </w:rPr>
        <w:t>ones</w:t>
      </w:r>
      <w:proofErr w:type="spellEnd"/>
      <w:r w:rsidRPr="0080582F">
        <w:rPr>
          <w:rFonts w:ascii="YanoneKaffeesatz-Regular" w:hAnsi="YanoneKaffeesatz-Regular" w:cs="YanoneKaffeesatz-Regular"/>
          <w:color w:val="0D0D0D"/>
          <w:sz w:val="20"/>
          <w:szCs w:val="20"/>
        </w:rPr>
        <w:t xml:space="preserve"> en donde hay más acumulación de consumo y de desperdicio por parte de los seres humanos y no donde hay más acumulación de seres humanos </w:t>
      </w:r>
      <w:r w:rsidRPr="005E27BA">
        <w:rPr>
          <w:rFonts w:ascii="YanoneKaffeesatz-Regular" w:hAnsi="YanoneKaffeesatz-Regular" w:cs="YanoneKaffeesatz-Regular"/>
          <w:i/>
          <w:color w:val="0D0D0D"/>
          <w:sz w:val="20"/>
          <w:szCs w:val="20"/>
        </w:rPr>
        <w:t>per se</w:t>
      </w:r>
      <w:r w:rsidRPr="0080582F">
        <w:rPr>
          <w:rFonts w:ascii="YanoneKaffeesatz-Regular" w:hAnsi="YanoneKaffeesatz-Regular" w:cs="YanoneKaffeesatz-Regular"/>
          <w:color w:val="0D0D0D"/>
          <w:sz w:val="20"/>
          <w:szCs w:val="20"/>
        </w:rPr>
        <w:t>.</w:t>
      </w:r>
    </w:p>
    <w:p w:rsidR="005E27BA" w:rsidRPr="005E27BA" w:rsidRDefault="005E27BA" w:rsidP="005E27BA">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5E27BA">
        <w:rPr>
          <w:rFonts w:ascii="YanoneKaffeesatz-Regular" w:hAnsi="YanoneKaffeesatz-Regular" w:cs="YanoneKaffeesatz-Regular"/>
          <w:color w:val="0D0D0D"/>
          <w:sz w:val="20"/>
          <w:szCs w:val="20"/>
        </w:rPr>
        <w:t>Alguien dijo que no se puede hablar de política sin derechos humanos, completamente de acuerdo, cómo podemos hablar de política si tenemos un mundo con una distribución del ingreso que las propias Naciones Unidas llaman de grotesca.</w:t>
      </w:r>
    </w:p>
    <w:p w:rsidR="005E27BA" w:rsidRDefault="005E27BA" w:rsidP="005E27BA">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5E27BA">
        <w:rPr>
          <w:rFonts w:ascii="YanoneKaffeesatz-Regular" w:hAnsi="YanoneKaffeesatz-Regular" w:cs="YanoneKaffeesatz-Regular"/>
          <w:color w:val="0D0D0D"/>
          <w:sz w:val="20"/>
          <w:szCs w:val="20"/>
        </w:rPr>
        <w:t>Entonces, la labor del político, del técnico, de todas las personas comprometidas con la sociedad es luchar por lograr superar esos problemas gravísimos que está viviendo la humanidad y entender sus causas. Las causas están, básicamente, en estos mecanismos y el sistema que puede influir en eso es el mecanismo de la educación.</w:t>
      </w:r>
    </w:p>
    <w:p w:rsidR="005E27BA" w:rsidRPr="005E27BA" w:rsidRDefault="005E27BA" w:rsidP="005E27BA">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5E27BA">
        <w:rPr>
          <w:rFonts w:ascii="YanoneKaffeesatz-Regular" w:hAnsi="YanoneKaffeesatz-Regular" w:cs="YanoneKaffeesatz-Regular"/>
          <w:color w:val="0D0D0D"/>
          <w:sz w:val="20"/>
          <w:szCs w:val="20"/>
        </w:rPr>
        <w:lastRenderedPageBreak/>
        <w:t>Hay una frase que es muy conocida: la participación en la toma de decisiones.  Normalmente se habla de que es necesario fomentar la participación en la toma de decisiones.</w:t>
      </w:r>
    </w:p>
    <w:p w:rsidR="005E27BA" w:rsidRDefault="005E27BA" w:rsidP="005E27BA">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5E27BA">
        <w:rPr>
          <w:rFonts w:ascii="YanoneKaffeesatz-Regular" w:hAnsi="YanoneKaffeesatz-Regular" w:cs="YanoneKaffeesatz-Regular"/>
          <w:color w:val="0D0D0D"/>
          <w:sz w:val="20"/>
          <w:szCs w:val="20"/>
        </w:rPr>
        <w:t>La participación en la toma de decisiones es una de las formas de participación, se hace a través de la sociedad organizada, de la democracia, precisamente, representativa de la democracia participativa, pero no es la única participación, la participación que se debe promover debe ser también una participación en el proceso propiamente dicho, que se da a través del trabajo y del empleo, y en la participación a través los frutos del proceso a través de los sistemas de sueldo, salarios y el acceso a los beneficios que da el estado.</w:t>
      </w:r>
      <w:r>
        <w:rPr>
          <w:rFonts w:ascii="YanoneKaffeesatz-Regular" w:hAnsi="YanoneKaffeesatz-Regular" w:cs="YanoneKaffeesatz-Regular"/>
          <w:color w:val="0D0D0D"/>
          <w:sz w:val="20"/>
          <w:szCs w:val="20"/>
        </w:rPr>
        <w:t xml:space="preserve"> </w:t>
      </w:r>
      <w:r w:rsidRPr="005E27BA">
        <w:rPr>
          <w:rFonts w:ascii="YanoneKaffeesatz-Regular" w:hAnsi="YanoneKaffeesatz-Regular" w:cs="YanoneKaffeesatz-Regular"/>
          <w:color w:val="0D0D0D"/>
          <w:sz w:val="20"/>
          <w:szCs w:val="20"/>
        </w:rPr>
        <w:t>Podríamos decir, que cuando la participación se da sólo en la toma de decisiones, estamos hablando de un sistema demagógico cuando la participación se da sólo en el proceso, es un sistema de explotación y cuando la participación se da solamente en los frutos y beneficios del proceso, es un sistema paternalista asistencialista.</w:t>
      </w:r>
    </w:p>
    <w:p w:rsidR="005E27BA" w:rsidRDefault="005E27BA" w:rsidP="005E27BA">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5E27BA">
        <w:rPr>
          <w:rFonts w:ascii="YanoneKaffeesatz-Regular" w:hAnsi="YanoneKaffeesatz-Regular" w:cs="YanoneKaffeesatz-Regular"/>
          <w:color w:val="0D0D0D"/>
          <w:sz w:val="20"/>
          <w:szCs w:val="20"/>
        </w:rPr>
        <w:t>Entonces, en el debate de los grandes temas y en la última de las funciones que mencionamos aquí, de intermediar las relaciones estado, sociedad civil, básicamente, a través del diálogo está, precisamente, la capacidad que debían lograr los parlamentos, de interpretar correctamente esos intereses y esas reivindicaciones no coincidentes muchas veces para transformarlos en políticas públicas y en respuestas concretas en términos de desarrollo.</w:t>
      </w:r>
      <w:r>
        <w:rPr>
          <w:rFonts w:ascii="YanoneKaffeesatz-Regular" w:hAnsi="YanoneKaffeesatz-Regular" w:cs="YanoneKaffeesatz-Regular"/>
          <w:color w:val="0D0D0D"/>
          <w:sz w:val="20"/>
          <w:szCs w:val="20"/>
        </w:rPr>
        <w:t xml:space="preserve"> </w:t>
      </w:r>
      <w:r w:rsidRPr="005E27BA">
        <w:rPr>
          <w:rFonts w:ascii="YanoneKaffeesatz-Regular" w:hAnsi="YanoneKaffeesatz-Regular" w:cs="YanoneKaffeesatz-Regular"/>
          <w:color w:val="0D0D0D"/>
          <w:sz w:val="20"/>
          <w:szCs w:val="20"/>
        </w:rPr>
        <w:t>Otro papel de la política, creo que todos estamos de acuerdo en que lo que hay que buscar es el desarrollo, un desarrollo integral, un desarrollo sustentable, un desarrollo sostenible.</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Pr>
          <w:rFonts w:ascii="YanoneKaffeesatz-Regular" w:hAnsi="YanoneKaffeesatz-Regular" w:cs="YanoneKaffeesatz-Regular"/>
          <w:color w:val="0D0D0D"/>
          <w:sz w:val="20"/>
          <w:szCs w:val="20"/>
        </w:rPr>
        <w:t>T</w:t>
      </w:r>
      <w:r w:rsidRPr="001B62D6">
        <w:rPr>
          <w:rFonts w:ascii="YanoneKaffeesatz-Regular" w:hAnsi="YanoneKaffeesatz-Regular" w:cs="YanoneKaffeesatz-Regular"/>
          <w:color w:val="0D0D0D"/>
          <w:sz w:val="20"/>
          <w:szCs w:val="20"/>
        </w:rPr>
        <w:t xml:space="preserve">oda la acción política y la planificadora y todos los procesos de toma de decisiones cuando uno analiza ese tipo de alternativas para lograr el desarrollo y la integración, el criterio no es, esto no hagan esto porque eso es derecha, no hagan esto porque esto es de izquierda. </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El criterio es que, la eficacia y la eficiencia tienen que estar al servicio del bien común en un marco de valores éticos y entre varias alternativas la que mejor cumpla esos requisitos es por la cual debemos decidirnos.</w:t>
      </w:r>
    </w:p>
    <w:p w:rsidR="005E27BA"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Cuando nosotros decimos que el político tiene que educarse, no queremos decir que se tiene que meter a la universidad a hacer cursos, educarse es, básicamente, tener la capacidad de recibir críticamente toda la información que se recibe. Ese es, básicamente, el concepto de educación.</w:t>
      </w:r>
    </w:p>
    <w:p w:rsid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p>
    <w:p w:rsidR="001B62D6" w:rsidRPr="00781FFA" w:rsidRDefault="001B62D6" w:rsidP="001B62D6">
      <w:pPr>
        <w:pStyle w:val="Prrafodelista"/>
        <w:numPr>
          <w:ilvl w:val="0"/>
          <w:numId w:val="14"/>
        </w:numPr>
        <w:autoSpaceDE w:val="0"/>
        <w:autoSpaceDN w:val="0"/>
        <w:adjustRightInd w:val="0"/>
        <w:spacing w:after="0" w:line="240" w:lineRule="auto"/>
        <w:rPr>
          <w:i/>
          <w:iCs/>
          <w:color w:val="950054"/>
        </w:rPr>
      </w:pPr>
      <w:r>
        <w:rPr>
          <w:i/>
          <w:iCs/>
          <w:color w:val="950054"/>
        </w:rPr>
        <w:t>Conclusiones</w:t>
      </w:r>
    </w:p>
    <w:p w:rsidR="001B62D6" w:rsidRPr="001B62D6" w:rsidRDefault="001B62D6" w:rsidP="001B62D6">
      <w:pPr>
        <w:autoSpaceDE w:val="0"/>
        <w:autoSpaceDN w:val="0"/>
        <w:adjustRightInd w:val="0"/>
        <w:spacing w:before="240" w:after="0" w:line="240" w:lineRule="auto"/>
        <w:jc w:val="both"/>
        <w:rPr>
          <w:rFonts w:eastAsia="Calibri" w:cs="Times New Roman"/>
          <w:b/>
        </w:rPr>
      </w:pPr>
      <w:r w:rsidRPr="001B62D6">
        <w:rPr>
          <w:rFonts w:eastAsia="Calibri" w:cs="Times New Roman"/>
          <w:b/>
        </w:rPr>
        <w:t>Dr. Edgar Jiménez</w:t>
      </w:r>
      <w:r w:rsidR="00095755">
        <w:rPr>
          <w:rFonts w:eastAsia="Calibri" w:cs="Times New Roman"/>
          <w:b/>
        </w:rPr>
        <w:t>, Consultor internacional- Bolivia</w:t>
      </w:r>
      <w:r w:rsidRPr="001B62D6">
        <w:rPr>
          <w:rFonts w:eastAsia="Calibri" w:cs="Times New Roman"/>
          <w:b/>
        </w:rPr>
        <w:t>.</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Finalmente, permítanme hacer una breve intervención, tomando en cuenta ambas</w:t>
      </w:r>
      <w:r w:rsidR="00095755">
        <w:rPr>
          <w:rFonts w:ascii="YanoneKaffeesatz-Regular" w:hAnsi="YanoneKaffeesatz-Regular" w:cs="YanoneKaffeesatz-Regular"/>
          <w:color w:val="0D0D0D"/>
          <w:sz w:val="20"/>
          <w:szCs w:val="20"/>
        </w:rPr>
        <w:t xml:space="preserve"> </w:t>
      </w:r>
      <w:r w:rsidRPr="001B62D6">
        <w:rPr>
          <w:rFonts w:ascii="YanoneKaffeesatz-Regular" w:hAnsi="YanoneKaffeesatz-Regular" w:cs="YanoneKaffeesatz-Regular"/>
          <w:color w:val="0D0D0D"/>
          <w:sz w:val="20"/>
          <w:szCs w:val="20"/>
        </w:rPr>
        <w:t xml:space="preserve">brillantes conferencias </w:t>
      </w:r>
      <w:r w:rsidR="00E24948">
        <w:rPr>
          <w:rFonts w:ascii="YanoneKaffeesatz-Regular" w:hAnsi="YanoneKaffeesatz-Regular" w:cs="YanoneKaffeesatz-Regular"/>
          <w:color w:val="0D0D0D"/>
          <w:sz w:val="20"/>
          <w:szCs w:val="20"/>
        </w:rPr>
        <w:t>e</w:t>
      </w:r>
      <w:r w:rsidRPr="001B62D6">
        <w:rPr>
          <w:rFonts w:ascii="YanoneKaffeesatz-Regular" w:hAnsi="YanoneKaffeesatz-Regular" w:cs="YanoneKaffeesatz-Regular"/>
          <w:color w:val="0D0D0D"/>
          <w:sz w:val="20"/>
          <w:szCs w:val="20"/>
        </w:rPr>
        <w:t xml:space="preserve"> ir incorporando también lo que diré más adelante, la intervención de todos ustedes.</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 xml:space="preserve">Sin duda alguna, el futuro de la democracia tiene como punto de partida la década de los ochentas, es el periodo que vive el mundo, una situación de ruptura entre la modernidad y la post modernidad, y no podemos desconocer aquello. </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Más aún, a todos nosotros, nos guste o no, somos ciudadanos de la post modernidad, pobres, indigentes o lo que fuera, somos ciudadanos de la post modernidad; y en esas circunstancias el sistema capitalista también se recompuso y se ha redefinido. De ahí que los grandes pilares del viejo capitalismo, política y economía fueron sustituidos por economía, mercado y consumo, esto debilitó a la política. De ahí que surgió la necesidad de repensar la política.</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 xml:space="preserve">Los actores, los viejos actores fueron desestructurados, si me permiten clarificar la burguesía, la clase media, el movimiento obrero, el proletariado y el campesinado, fueron debilitados. El campesinado se </w:t>
      </w:r>
      <w:proofErr w:type="spellStart"/>
      <w:r w:rsidRPr="001B62D6">
        <w:rPr>
          <w:rFonts w:ascii="YanoneKaffeesatz-Regular" w:hAnsi="YanoneKaffeesatz-Regular" w:cs="YanoneKaffeesatz-Regular"/>
          <w:color w:val="0D0D0D"/>
          <w:sz w:val="20"/>
          <w:szCs w:val="20"/>
        </w:rPr>
        <w:t>descampesinizó</w:t>
      </w:r>
      <w:proofErr w:type="spellEnd"/>
      <w:r w:rsidRPr="001B62D6">
        <w:rPr>
          <w:rFonts w:ascii="YanoneKaffeesatz-Regular" w:hAnsi="YanoneKaffeesatz-Regular" w:cs="YanoneKaffeesatz-Regular"/>
          <w:color w:val="0D0D0D"/>
          <w:sz w:val="20"/>
          <w:szCs w:val="20"/>
        </w:rPr>
        <w:t xml:space="preserve">, la clase media perdió su perfil e importancia política como portador del centro político; se </w:t>
      </w:r>
      <w:r w:rsidRPr="001B62D6">
        <w:rPr>
          <w:rFonts w:ascii="YanoneKaffeesatz-Regular" w:hAnsi="YanoneKaffeesatz-Regular" w:cs="YanoneKaffeesatz-Regular"/>
          <w:color w:val="0D0D0D"/>
          <w:sz w:val="20"/>
          <w:szCs w:val="20"/>
        </w:rPr>
        <w:lastRenderedPageBreak/>
        <w:t>agotó la social democracia y entró en crisis el social cristianismo y todas las vertientes de socialismo tradicional también.</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 xml:space="preserve">En esta perspectiva, esta recomposición fue acompañada por el embate de la globalización, y la globalización desconoció fronteras, culturas, identidades e idiosincrasias nacionales. Y a partir de entonces surgió la necesidad de administrar la globalización. </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 xml:space="preserve">Y, con todo respeto, es una </w:t>
      </w:r>
      <w:proofErr w:type="gramStart"/>
      <w:r w:rsidRPr="001B62D6">
        <w:rPr>
          <w:rFonts w:ascii="YanoneKaffeesatz-Regular" w:hAnsi="YanoneKaffeesatz-Regular" w:cs="YanoneKaffeesatz-Regular"/>
          <w:color w:val="0D0D0D"/>
          <w:sz w:val="20"/>
          <w:szCs w:val="20"/>
        </w:rPr>
        <w:t>opinión personal</w:t>
      </w:r>
      <w:proofErr w:type="gramEnd"/>
      <w:r w:rsidRPr="001B62D6">
        <w:rPr>
          <w:rFonts w:ascii="YanoneKaffeesatz-Regular" w:hAnsi="YanoneKaffeesatz-Regular" w:cs="YanoneKaffeesatz-Regular"/>
          <w:color w:val="0D0D0D"/>
          <w:sz w:val="20"/>
          <w:szCs w:val="20"/>
        </w:rPr>
        <w:t xml:space="preserve">, América Latina no entendió este desafío, no tuvimos actores para conducir la globalización desde la perspectiva nacional, o desde el interés nacional, China </w:t>
      </w:r>
      <w:r w:rsidR="00911718" w:rsidRPr="001B62D6">
        <w:rPr>
          <w:rFonts w:ascii="YanoneKaffeesatz-Regular" w:hAnsi="YanoneKaffeesatz-Regular" w:cs="YanoneKaffeesatz-Regular"/>
          <w:color w:val="0D0D0D"/>
          <w:sz w:val="20"/>
          <w:szCs w:val="20"/>
        </w:rPr>
        <w:t>lo tuvo</w:t>
      </w:r>
      <w:r w:rsidRPr="001B62D6">
        <w:rPr>
          <w:rFonts w:ascii="YanoneKaffeesatz-Regular" w:hAnsi="YanoneKaffeesatz-Regular" w:cs="YanoneKaffeesatz-Regular"/>
          <w:color w:val="0D0D0D"/>
          <w:sz w:val="20"/>
          <w:szCs w:val="20"/>
        </w:rPr>
        <w:t>. China entendió el desafío de la globalización y por eso es China hoy segunda potencia y probable primera potencia a los 30, administró la globalización desde el interés nacional chino. Igual Alemania, Alemania, imagínense, de los 60 surgió nuevamente como una potencia en el marco de la unión, administró la globalización, nosotros no.</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 xml:space="preserve">No olvidemos también que en ese periodo surgen las reformas de primera, segunda, y luego, hoy la tercera generación; todavía 17 países están, digamos inscritos en el marco de las reformas de tercera generación, y estas reformas pusieron en marcha algo que, sin duda alguna, habrá que discutir el mercado. </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El mercado pasó a ser el nuevo actor, e</w:t>
      </w:r>
      <w:r w:rsidR="00095755">
        <w:rPr>
          <w:rFonts w:ascii="YanoneKaffeesatz-Regular" w:hAnsi="YanoneKaffeesatz-Regular" w:cs="YanoneKaffeesatz-Regular"/>
          <w:color w:val="0D0D0D"/>
          <w:sz w:val="20"/>
          <w:szCs w:val="20"/>
        </w:rPr>
        <w:t>l</w:t>
      </w:r>
      <w:r w:rsidRPr="001B62D6">
        <w:rPr>
          <w:rFonts w:ascii="YanoneKaffeesatz-Regular" w:hAnsi="YanoneKaffeesatz-Regular" w:cs="YanoneKaffeesatz-Regular"/>
          <w:color w:val="0D0D0D"/>
          <w:sz w:val="20"/>
          <w:szCs w:val="20"/>
        </w:rPr>
        <w:t xml:space="preserve"> mercado definió productividad, competitividad, el mercado definió si el país crecía o no, y si en los países se desarrollaban o no. El mercado empezó a tener sensibilidad, se resfría, le da pulmonía, le da estrés y colapso, basta un </w:t>
      </w:r>
      <w:proofErr w:type="spellStart"/>
      <w:r w:rsidRPr="00E24948">
        <w:rPr>
          <w:rFonts w:ascii="YanoneKaffeesatz-Regular" w:hAnsi="YanoneKaffeesatz-Regular" w:cs="YanoneKaffeesatz-Regular"/>
          <w:i/>
          <w:color w:val="0D0D0D"/>
          <w:sz w:val="20"/>
          <w:szCs w:val="20"/>
        </w:rPr>
        <w:t>twitter</w:t>
      </w:r>
      <w:proofErr w:type="spellEnd"/>
      <w:r w:rsidRPr="001B62D6">
        <w:rPr>
          <w:rFonts w:ascii="YanoneKaffeesatz-Regular" w:hAnsi="YanoneKaffeesatz-Regular" w:cs="YanoneKaffeesatz-Regular"/>
          <w:color w:val="0D0D0D"/>
          <w:sz w:val="20"/>
          <w:szCs w:val="20"/>
        </w:rPr>
        <w:t xml:space="preserve"> para que el mercado reaccione y aniquile a la moneda nacional.</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Surgió también el mercado laboral, el mercado social y el mercado político, y junto con el mercado surgió la opinión de la opinión pública, ¿qué quiere decir esto?, que la opinión empezó a tener opinión ante el problema de la desestructuración de las clases sociales. De ahí que la sociedad empezó a individualizarse y surgió el individuo como sujeto.</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Esto es muy importante, surgió la necesidad de la participación individual frente a la desestructuración de la sociedad; y esta desestructuración también aniquiló la vieja tipología de América Latina.</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Dejamos de hablar de países subdesarrollados, periféricos de tercer mundo, y la nueva tipología hizo que surgieran países llamados así: emergentes; son sólo tres en América Latina como ustedes bien saben: México, Chile y Brasil, no hay más. Otros son países en vías de emergencia y países de riesgo todo Centroamérica, incluido Ecuador, salvo Panamá y Costa Rica.</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 xml:space="preserve">Y los países de alto riesgo, el Caribe, exceptuando República Dominicana, que son países considerados sin futuro. Imaginémonos las reservas de Centroamérica, el total de los países integrantes, equivale </w:t>
      </w:r>
      <w:r w:rsidR="00EF6EE7">
        <w:rPr>
          <w:rFonts w:ascii="YanoneKaffeesatz-Regular" w:hAnsi="YanoneKaffeesatz-Regular" w:cs="YanoneKaffeesatz-Regular"/>
          <w:color w:val="0D0D0D"/>
          <w:sz w:val="20"/>
          <w:szCs w:val="20"/>
        </w:rPr>
        <w:t xml:space="preserve">al </w:t>
      </w:r>
      <w:r w:rsidRPr="001B62D6">
        <w:rPr>
          <w:rFonts w:ascii="YanoneKaffeesatz-Regular" w:hAnsi="YanoneKaffeesatz-Regular" w:cs="YanoneKaffeesatz-Regular"/>
          <w:color w:val="0D0D0D"/>
          <w:sz w:val="20"/>
          <w:szCs w:val="20"/>
        </w:rPr>
        <w:t>8 por ciento de las reservas de Brasil y al 40 por ciento de las reservas de Chile, quiere decir, absolutamente nada, si el próximo año, como tal, se avecina una recesión internacional, estos países serían aniquilados, carentes de reservas; es más aún, Xabier Gorostiaga decía, refiriéndose a Centroamérica, son países de economía de postre, producen café, frutas y azúcar y todo lo demás importa, me estoy remitiendo al autor que mencionó esta situación.</w:t>
      </w:r>
      <w:r>
        <w:rPr>
          <w:rFonts w:ascii="YanoneKaffeesatz-Regular" w:hAnsi="YanoneKaffeesatz-Regular" w:cs="YanoneKaffeesatz-Regular"/>
          <w:color w:val="0D0D0D"/>
          <w:sz w:val="20"/>
          <w:szCs w:val="20"/>
        </w:rPr>
        <w:t xml:space="preserve"> </w:t>
      </w:r>
      <w:r w:rsidRPr="001B62D6">
        <w:rPr>
          <w:rFonts w:ascii="YanoneKaffeesatz-Regular" w:hAnsi="YanoneKaffeesatz-Regular" w:cs="YanoneKaffeesatz-Regular"/>
          <w:color w:val="0D0D0D"/>
          <w:sz w:val="20"/>
          <w:szCs w:val="20"/>
        </w:rPr>
        <w:t>De ahí que la vulnerabilidad de esto, más allá de los integrantes del Triángulo del Norte, es realmente estructural y dramática.</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En esa perspectiva, las sociedades también se decodificaron, que ya lo han mencionado ambos panelistas, conferencistas, la sociedad se decodificó. Cuando uno se pregunta: ¿dónde está la ética, los valores, principios y la moral? No las encontramos ni con lupa, no me refiero en particular a ningún país. Uno entra y sube a un elevador y saluda y nadie le contesta, este es el gran problema, y esto significa el desconocimiento del otro, el otro no existe como tal; por eso el problema de la violencia, etcétera, etcétera.</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lastRenderedPageBreak/>
        <w:t>Muchos de los países han perdido también dignidad y unidad, producto de todo esto que está aconteciendo en el mundo contemporáneo.</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Se señaló también el problema de la confianza. Se han hecho análisis en las principales capitales de América Latina sobre la desconfianza, permítanme dar dos datos: 7 de cada 10 ciudadanos de América Latina desconfían de su vecino, y 6 de cada 10 desconfían de su pareja. ¡Dramático!</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Y esto es cierto, y esto es un problema y cuando uno dice: sí, desconfianza en las instituciones, partidos, etcétera, etcétera; pero la desconfianza ciudadana es mayor gravitante.</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 xml:space="preserve">Y en estas circunstancias la realidad también se ha transformado en una amenaza generadora de miedos. Hay países en donde visita y da la impresión que el aire tuviera color y olor denso, la necesidad de salir una vez que uno arriba al aeropuerto, una realidad que amenaza, y uno dice “bueno, ¿y en qué consiste esa amenaza? Eso hace que las instituciones, también producto de esta situación, sean más frágiles de las existentes. Y junto con ello, es el problema de la representatividad. </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Hoy, como nunca, y ya lo dije al empezar, 634 partidos, y hagámonos una pregunta colectiva, ¿a quiénes representan cuando dicen representar algo?, intereses… los 634 partidos políticos, no sé si habrá respuesta objetiva, realista, adecuada, me temo que no.</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Otro problema vinculado es la clase media, 48 millones de jóvenes en América Latina, que equivalen a la población total de Centroamérica; si sumamos los habitantes de los países, son 48 millones, que equivalen a 48 millones de ninis de América Latina, y uno se pregunta ¿y dónde están y qué hacen?, ¿dónde están los 48 millones y qué hacen?</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 xml:space="preserve">Y esto también es una llamada de atención a los partidos, por qué no reclutar a los 48 millones, más allá de su </w:t>
      </w:r>
      <w:r w:rsidR="004E1473">
        <w:rPr>
          <w:rFonts w:ascii="YanoneKaffeesatz-Regular" w:hAnsi="YanoneKaffeesatz-Regular" w:cs="YanoneKaffeesatz-Regular"/>
          <w:color w:val="0D0D0D"/>
          <w:sz w:val="20"/>
          <w:szCs w:val="20"/>
        </w:rPr>
        <w:t>c</w:t>
      </w:r>
      <w:r w:rsidRPr="001B62D6">
        <w:rPr>
          <w:rFonts w:ascii="YanoneKaffeesatz-Regular" w:hAnsi="YanoneKaffeesatz-Regular" w:cs="YanoneKaffeesatz-Regular"/>
          <w:color w:val="0D0D0D"/>
          <w:sz w:val="20"/>
          <w:szCs w:val="20"/>
        </w:rPr>
        <w:t xml:space="preserve">oncepción </w:t>
      </w:r>
      <w:proofErr w:type="spellStart"/>
      <w:r w:rsidRPr="00E24948">
        <w:rPr>
          <w:rFonts w:ascii="YanoneKaffeesatz-Regular" w:hAnsi="YanoneKaffeesatz-Regular" w:cs="YanoneKaffeesatz-Regular"/>
          <w:i/>
          <w:color w:val="0D0D0D"/>
          <w:sz w:val="20"/>
          <w:szCs w:val="20"/>
        </w:rPr>
        <w:t>millenials</w:t>
      </w:r>
      <w:proofErr w:type="spellEnd"/>
      <w:r w:rsidRPr="001B62D6">
        <w:rPr>
          <w:rFonts w:ascii="YanoneKaffeesatz-Regular" w:hAnsi="YanoneKaffeesatz-Regular" w:cs="YanoneKaffeesatz-Regular"/>
          <w:color w:val="0D0D0D"/>
          <w:sz w:val="20"/>
          <w:szCs w:val="20"/>
        </w:rPr>
        <w:t xml:space="preserve"> o no, ¿qué objetivos tienen?, ¿qué intereses?, expectativas de vida ¿cuáles son?, ¿qué esperan del futuro de los países y de la democracia esos 48 millones? Sin duda alguna es un tema muy relevante.</w:t>
      </w:r>
      <w:r>
        <w:rPr>
          <w:rFonts w:ascii="YanoneKaffeesatz-Regular" w:hAnsi="YanoneKaffeesatz-Regular" w:cs="YanoneKaffeesatz-Regular"/>
          <w:color w:val="0D0D0D"/>
          <w:sz w:val="20"/>
          <w:szCs w:val="20"/>
        </w:rPr>
        <w:t xml:space="preserve"> </w:t>
      </w:r>
      <w:r w:rsidRPr="001B62D6">
        <w:rPr>
          <w:rFonts w:ascii="YanoneKaffeesatz-Regular" w:hAnsi="YanoneKaffeesatz-Regular" w:cs="YanoneKaffeesatz-Regular"/>
          <w:color w:val="0D0D0D"/>
          <w:sz w:val="20"/>
          <w:szCs w:val="20"/>
        </w:rPr>
        <w:t>Y algo también importante, las tendencias mundiales nos son favorables, son favorables para América Latina, y qué bien que lo sea. Y estas tendencias nos permiten prever que Brasil puede ser la quinta potencia mundial para el 25-30. Y algo más relevante, México puede ser la octava potencia mundial para ese periodo mencionado, pero hay que construirlo.</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 xml:space="preserve">O sea, las tendencias por sí solas no construyen, ni pueden hacer a los países potencias, hay que construir. Esto significa tener una visión estratégica de futuro, y eso nos obliga también a preguntarnos qué tipo de modernidad estamos construyendo, qué tipo de calidad democrática estamos construyendo, y qué tipo de futuro quiere tener América Latina en este contexto internacional, porque tiene un </w:t>
      </w:r>
      <w:r w:rsidR="00911718" w:rsidRPr="001B62D6">
        <w:rPr>
          <w:rFonts w:ascii="YanoneKaffeesatz-Regular" w:hAnsi="YanoneKaffeesatz-Regular" w:cs="YanoneKaffeesatz-Regular"/>
          <w:color w:val="0D0D0D"/>
          <w:sz w:val="20"/>
          <w:szCs w:val="20"/>
        </w:rPr>
        <w:t>lugar,</w:t>
      </w:r>
      <w:r w:rsidRPr="001B62D6">
        <w:rPr>
          <w:rFonts w:ascii="YanoneKaffeesatz-Regular" w:hAnsi="YanoneKaffeesatz-Regular" w:cs="YanoneKaffeesatz-Regular"/>
          <w:color w:val="0D0D0D"/>
          <w:sz w:val="20"/>
          <w:szCs w:val="20"/>
        </w:rPr>
        <w:t xml:space="preserve"> pero hay que definirlo y con mucha claridad.</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Y junto con ello, también, la democracia no puede ser definida desde el mercado, como muchos lo han hecho, esta economía de mercado, si la razón de mercado, despojaron al Estado de la razón que era inherente al Estado, y el mercado se apropió, la lógica del mercado, la razón del mercado, y tuvieron la osadía de definir la democracia y el futuro de la democracia a partir del mercado, nada más erróneo, nada más complicado de hacerlo, ni siquiera conceptualmente.</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Y en esta perspectiva, sin duda alguna, también es importante, y aquí cierro, creo que debemos seguir el curso de las tendencias.</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Las agendas nacionales no se definen solas ni solos, a partir de lo que acontece en los países, están presentes también los impactos de las tendencias mundiales.</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lastRenderedPageBreak/>
        <w:t>La recomposición geoestratégica y geopolítica mundial, va a impactar en América Latina, estamos asistiendo en una América Latina en una recomposición geopolítica, basta ver el mapa político. Y tenemos que incorporar esto en el debate sobre la democracia, sin duda alguna.</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Hay una s</w:t>
      </w:r>
      <w:r w:rsidRPr="004E1473">
        <w:rPr>
          <w:rFonts w:ascii="YanoneKaffeesatz-Regular" w:hAnsi="YanoneKaffeesatz-Regular" w:cs="YanoneKaffeesatz-Regular"/>
          <w:color w:val="0D0D0D"/>
          <w:sz w:val="20"/>
          <w:szCs w:val="20"/>
        </w:rPr>
        <w:t xml:space="preserve">ituación que ha debilitado a los países bolivarianos, hay otra que igualmente ha creado una situación frágil para los países de </w:t>
      </w:r>
      <w:proofErr w:type="spellStart"/>
      <w:r w:rsidRPr="004E1473">
        <w:rPr>
          <w:rFonts w:ascii="YanoneKaffeesatz-Regular" w:hAnsi="YanoneKaffeesatz-Regular" w:cs="YanoneKaffeesatz-Regular"/>
          <w:color w:val="0D0D0D"/>
          <w:sz w:val="20"/>
          <w:szCs w:val="20"/>
        </w:rPr>
        <w:t>Unasur</w:t>
      </w:r>
      <w:proofErr w:type="spellEnd"/>
      <w:r w:rsidRPr="004E1473">
        <w:rPr>
          <w:rFonts w:ascii="YanoneKaffeesatz-Regular" w:hAnsi="YanoneKaffeesatz-Regular" w:cs="YanoneKaffeesatz-Regular"/>
          <w:color w:val="0D0D0D"/>
          <w:sz w:val="20"/>
          <w:szCs w:val="20"/>
        </w:rPr>
        <w:t>. Recuerden</w:t>
      </w:r>
      <w:r w:rsidRPr="001B62D6">
        <w:rPr>
          <w:rFonts w:ascii="YanoneKaffeesatz-Regular" w:hAnsi="YanoneKaffeesatz-Regular" w:cs="YanoneKaffeesatz-Regular"/>
          <w:color w:val="0D0D0D"/>
          <w:sz w:val="20"/>
          <w:szCs w:val="20"/>
        </w:rPr>
        <w:t xml:space="preserve"> el gran proyecto de </w:t>
      </w:r>
      <w:proofErr w:type="spellStart"/>
      <w:r w:rsidRPr="001B62D6">
        <w:rPr>
          <w:rFonts w:ascii="YanoneKaffeesatz-Regular" w:hAnsi="YanoneKaffeesatz-Regular" w:cs="YanoneKaffeesatz-Regular"/>
          <w:color w:val="0D0D0D"/>
          <w:sz w:val="20"/>
          <w:szCs w:val="20"/>
        </w:rPr>
        <w:t>Unasur</w:t>
      </w:r>
      <w:proofErr w:type="spellEnd"/>
      <w:r w:rsidRPr="001B62D6">
        <w:rPr>
          <w:rFonts w:ascii="YanoneKaffeesatz-Regular" w:hAnsi="YanoneKaffeesatz-Regular" w:cs="YanoneKaffeesatz-Regular"/>
          <w:color w:val="0D0D0D"/>
          <w:sz w:val="20"/>
          <w:szCs w:val="20"/>
        </w:rPr>
        <w:t>, consejo de presidentes, consejo de empresas petroleras, consejo de cancilleres, consejo de ministros de defensa y todo aquello hoy quedó para el olvido.</w:t>
      </w:r>
      <w:r>
        <w:rPr>
          <w:rFonts w:ascii="YanoneKaffeesatz-Regular" w:hAnsi="YanoneKaffeesatz-Regular" w:cs="YanoneKaffeesatz-Regular"/>
          <w:color w:val="0D0D0D"/>
          <w:sz w:val="20"/>
          <w:szCs w:val="20"/>
        </w:rPr>
        <w:t xml:space="preserve"> </w:t>
      </w:r>
      <w:r w:rsidRPr="001B62D6">
        <w:rPr>
          <w:rFonts w:ascii="YanoneKaffeesatz-Regular" w:hAnsi="YanoneKaffeesatz-Regular" w:cs="YanoneKaffeesatz-Regular"/>
          <w:color w:val="0D0D0D"/>
          <w:sz w:val="20"/>
          <w:szCs w:val="20"/>
        </w:rPr>
        <w:t>Cuando uno se pregunta ¿y dónde está COPAL? Bueno, tiene una sede, régimen de partidos de América Latina también adolece de la centralidad y de la presencia que en el pasado se tenía.</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Concluyo mencionando y retomando, una vez más, la intervención de ambos panelistas, de que mientras la Unión Europea tiene su libro blanco para 2025-2030, no olvidemos, y ellos están trabajando con seis escenarios para el 2030, el futuro ya no es el 2050, es el 2030.</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Y si nosotros seguimos el curso del último congreso del partido comunista chino, donde aparecen 10 objetivos, entre otros, también están trabajando con objetivos estratégicos para el 2030, y debiéramos nosotros preguntarnos desde América Latina por qué no trabajamos con escenarios para el 2030, como partidos y como organizaciones procedentes a la sociedad civil y también como países.</w:t>
      </w:r>
    </w:p>
    <w:p w:rsidR="001B62D6" w:rsidRPr="001B62D6"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Porque lamentablemente el tiempo de largo plazo es otro, ya no es el de los cien años, no es el siglo. El futuro, el umbral de este futuro estratégico para Unión y para América Latina es 2025-2030.</w:t>
      </w:r>
    </w:p>
    <w:p w:rsidR="001B62D6" w:rsidRPr="00E350B7" w:rsidRDefault="001B62D6" w:rsidP="001B62D6">
      <w:pPr>
        <w:autoSpaceDE w:val="0"/>
        <w:autoSpaceDN w:val="0"/>
        <w:adjustRightInd w:val="0"/>
        <w:spacing w:before="240" w:after="0" w:line="240" w:lineRule="auto"/>
        <w:jc w:val="both"/>
        <w:rPr>
          <w:rFonts w:ascii="YanoneKaffeesatz-Regular" w:hAnsi="YanoneKaffeesatz-Regular" w:cs="YanoneKaffeesatz-Regular"/>
          <w:color w:val="0D0D0D"/>
          <w:sz w:val="20"/>
          <w:szCs w:val="20"/>
        </w:rPr>
      </w:pPr>
      <w:r w:rsidRPr="001B62D6">
        <w:rPr>
          <w:rFonts w:ascii="YanoneKaffeesatz-Regular" w:hAnsi="YanoneKaffeesatz-Regular" w:cs="YanoneKaffeesatz-Regular"/>
          <w:color w:val="0D0D0D"/>
          <w:sz w:val="20"/>
          <w:szCs w:val="20"/>
        </w:rPr>
        <w:t>Les agradezco por su atención y su participación, y permítanme pedir un gran aplauso para los dos participantes panelistas.</w:t>
      </w:r>
    </w:p>
    <w:sectPr w:rsidR="001B62D6" w:rsidRPr="00E350B7">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7DF7" w:rsidRDefault="003D7DF7" w:rsidP="00394162">
      <w:pPr>
        <w:spacing w:after="0" w:line="240" w:lineRule="auto"/>
      </w:pPr>
      <w:r>
        <w:separator/>
      </w:r>
    </w:p>
  </w:endnote>
  <w:endnote w:type="continuationSeparator" w:id="0">
    <w:p w:rsidR="003D7DF7" w:rsidRDefault="003D7DF7" w:rsidP="00394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anoneKaffeesatz-Regular">
    <w:altName w:val="Calibri"/>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7DF7" w:rsidRDefault="003D7DF7" w:rsidP="00394162">
      <w:pPr>
        <w:spacing w:after="0" w:line="240" w:lineRule="auto"/>
      </w:pPr>
      <w:r>
        <w:separator/>
      </w:r>
    </w:p>
  </w:footnote>
  <w:footnote w:type="continuationSeparator" w:id="0">
    <w:p w:rsidR="003D7DF7" w:rsidRDefault="003D7DF7" w:rsidP="003941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857" w:rsidRPr="00862077" w:rsidRDefault="00FD2857" w:rsidP="00394162">
    <w:pPr>
      <w:pStyle w:val="Textodebloque"/>
      <w:spacing w:before="0" w:after="0"/>
      <w:jc w:val="right"/>
      <w:rPr>
        <w:rFonts w:ascii="Arial Narrow" w:eastAsiaTheme="majorEastAsia" w:hAnsi="Arial Narrow" w:cstheme="majorBidi"/>
        <w:b/>
        <w:iCs w:val="0"/>
        <w:color w:val="000000" w:themeColor="text1"/>
        <w:sz w:val="18"/>
        <w:szCs w:val="18"/>
        <w:lang w:val="es-MX"/>
      </w:rPr>
    </w:pPr>
    <w:r w:rsidRPr="00862077">
      <w:rPr>
        <w:rFonts w:ascii="Arial Narrow" w:hAnsi="Arial Narrow"/>
        <w:noProof/>
        <w:color w:val="000000" w:themeColor="text1"/>
      </w:rPr>
      <w:drawing>
        <wp:anchor distT="0" distB="0" distL="114300" distR="114300" simplePos="0" relativeHeight="251659264" behindDoc="0" locked="0" layoutInCell="1" allowOverlap="1" wp14:anchorId="25AE7D23" wp14:editId="320372F2">
          <wp:simplePos x="0" y="0"/>
          <wp:positionH relativeFrom="margin">
            <wp:align>left</wp:align>
          </wp:positionH>
          <wp:positionV relativeFrom="paragraph">
            <wp:posOffset>-54584</wp:posOffset>
          </wp:positionV>
          <wp:extent cx="1082040" cy="525780"/>
          <wp:effectExtent l="0" t="0" r="381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2040" cy="5257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4162" w:rsidRPr="00862077">
      <w:rPr>
        <w:rFonts w:ascii="Arial Narrow" w:hAnsi="Arial Narrow"/>
        <w:noProof/>
        <w:color w:val="000000" w:themeColor="text1"/>
      </w:rPr>
      <w:drawing>
        <wp:anchor distT="0" distB="0" distL="114300" distR="114300" simplePos="0" relativeHeight="251660288" behindDoc="0" locked="0" layoutInCell="1" allowOverlap="1" wp14:anchorId="5308B5C8">
          <wp:simplePos x="0" y="0"/>
          <wp:positionH relativeFrom="column">
            <wp:posOffset>1479854</wp:posOffset>
          </wp:positionH>
          <wp:positionV relativeFrom="paragraph">
            <wp:posOffset>-25755</wp:posOffset>
          </wp:positionV>
          <wp:extent cx="1252855" cy="470535"/>
          <wp:effectExtent l="0" t="0" r="4445" b="571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1252855" cy="470535"/>
                  </a:xfrm>
                  <a:prstGeom prst="rect">
                    <a:avLst/>
                  </a:prstGeom>
                </pic:spPr>
              </pic:pic>
            </a:graphicData>
          </a:graphic>
        </wp:anchor>
      </w:drawing>
    </w:r>
    <w:r w:rsidR="00394162" w:rsidRPr="00862077">
      <w:rPr>
        <w:rFonts w:ascii="Arial Narrow" w:eastAsiaTheme="majorEastAsia" w:hAnsi="Arial Narrow" w:cstheme="majorBidi"/>
        <w:b/>
        <w:iCs w:val="0"/>
        <w:color w:val="000000" w:themeColor="text1"/>
        <w:sz w:val="18"/>
        <w:szCs w:val="24"/>
        <w:lang w:val="es-MX"/>
      </w:rPr>
      <w:t>DIR</w:t>
    </w:r>
    <w:r w:rsidR="00394162" w:rsidRPr="00862077">
      <w:rPr>
        <w:rFonts w:ascii="Arial Narrow" w:eastAsiaTheme="majorEastAsia" w:hAnsi="Arial Narrow" w:cstheme="majorBidi"/>
        <w:b/>
        <w:iCs w:val="0"/>
        <w:color w:val="000000" w:themeColor="text1"/>
        <w:sz w:val="18"/>
        <w:szCs w:val="18"/>
        <w:lang w:val="es-MX"/>
      </w:rPr>
      <w:t>ECCIÓN EJECUTIVA DE CAPACITACIÓN</w:t>
    </w:r>
    <w:r w:rsidRPr="00862077">
      <w:rPr>
        <w:rFonts w:ascii="Arial Narrow" w:eastAsiaTheme="majorEastAsia" w:hAnsi="Arial Narrow" w:cstheme="majorBidi"/>
        <w:b/>
        <w:iCs w:val="0"/>
        <w:color w:val="000000" w:themeColor="text1"/>
        <w:sz w:val="18"/>
        <w:szCs w:val="18"/>
        <w:lang w:val="es-MX"/>
      </w:rPr>
      <w:t xml:space="preserve"> </w:t>
    </w:r>
    <w:r w:rsidR="00394162" w:rsidRPr="00862077">
      <w:rPr>
        <w:rFonts w:ascii="Arial Narrow" w:eastAsiaTheme="majorEastAsia" w:hAnsi="Arial Narrow" w:cstheme="majorBidi"/>
        <w:b/>
        <w:iCs w:val="0"/>
        <w:color w:val="000000" w:themeColor="text1"/>
        <w:sz w:val="18"/>
        <w:szCs w:val="18"/>
        <w:lang w:val="es-MX"/>
      </w:rPr>
      <w:t>ELECTORAL</w:t>
    </w:r>
  </w:p>
  <w:p w:rsidR="00394162" w:rsidRPr="00862077" w:rsidRDefault="00394162" w:rsidP="00394162">
    <w:pPr>
      <w:pStyle w:val="Textodebloque"/>
      <w:spacing w:before="0" w:after="0"/>
      <w:jc w:val="right"/>
      <w:rPr>
        <w:rFonts w:ascii="Arial Narrow" w:eastAsiaTheme="majorEastAsia" w:hAnsi="Arial Narrow" w:cstheme="majorBidi"/>
        <w:b/>
        <w:iCs w:val="0"/>
        <w:color w:val="000000" w:themeColor="text1"/>
        <w:sz w:val="18"/>
        <w:szCs w:val="18"/>
        <w:lang w:val="es-MX"/>
      </w:rPr>
    </w:pPr>
    <w:r w:rsidRPr="00862077">
      <w:rPr>
        <w:rFonts w:ascii="Arial Narrow" w:eastAsiaTheme="majorEastAsia" w:hAnsi="Arial Narrow" w:cstheme="majorBidi"/>
        <w:b/>
        <w:iCs w:val="0"/>
        <w:color w:val="000000" w:themeColor="text1"/>
        <w:sz w:val="18"/>
        <w:szCs w:val="18"/>
        <w:lang w:val="es-MX"/>
      </w:rPr>
      <w:t xml:space="preserve"> Y EDUCACIÓN CÍVICA </w:t>
    </w:r>
  </w:p>
  <w:p w:rsidR="00862077" w:rsidRPr="00862077" w:rsidRDefault="00862077" w:rsidP="00394162">
    <w:pPr>
      <w:pStyle w:val="Textodebloque"/>
      <w:spacing w:before="0" w:after="0"/>
      <w:jc w:val="right"/>
      <w:rPr>
        <w:rFonts w:ascii="Arial Narrow" w:eastAsiaTheme="majorEastAsia" w:hAnsi="Arial Narrow" w:cstheme="majorBidi"/>
        <w:b/>
        <w:iCs w:val="0"/>
        <w:color w:val="000000" w:themeColor="text1"/>
        <w:sz w:val="16"/>
        <w:szCs w:val="16"/>
        <w:lang w:val="es-MX"/>
      </w:rPr>
    </w:pPr>
    <w:r w:rsidRPr="00862077">
      <w:rPr>
        <w:rFonts w:ascii="Arial Narrow" w:eastAsiaTheme="majorEastAsia" w:hAnsi="Arial Narrow" w:cstheme="majorBidi"/>
        <w:b/>
        <w:iCs w:val="0"/>
        <w:color w:val="000000" w:themeColor="text1"/>
        <w:sz w:val="16"/>
        <w:szCs w:val="16"/>
        <w:lang w:val="es-MX"/>
      </w:rPr>
      <w:t xml:space="preserve">Dirección de Educación Cívica y Participación Ciudadana </w:t>
    </w:r>
  </w:p>
  <w:p w:rsidR="00394162" w:rsidRDefault="0039416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A61992"/>
    <w:multiLevelType w:val="hybridMultilevel"/>
    <w:tmpl w:val="64A21D8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1DB60FF1"/>
    <w:multiLevelType w:val="hybridMultilevel"/>
    <w:tmpl w:val="25A0CC9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2E010F2D"/>
    <w:multiLevelType w:val="hybridMultilevel"/>
    <w:tmpl w:val="A8926E0A"/>
    <w:lvl w:ilvl="0" w:tplc="080A0019">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15:restartNumberingAfterBreak="0">
    <w:nsid w:val="35583D44"/>
    <w:multiLevelType w:val="hybridMultilevel"/>
    <w:tmpl w:val="7DB4D5F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 w15:restartNumberingAfterBreak="0">
    <w:nsid w:val="402C27DA"/>
    <w:multiLevelType w:val="hybridMultilevel"/>
    <w:tmpl w:val="D5C2275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40832F56"/>
    <w:multiLevelType w:val="hybridMultilevel"/>
    <w:tmpl w:val="FB266B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EF666CB"/>
    <w:multiLevelType w:val="hybridMultilevel"/>
    <w:tmpl w:val="8B663D96"/>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15:restartNumberingAfterBreak="0">
    <w:nsid w:val="5B3123EE"/>
    <w:multiLevelType w:val="hybridMultilevel"/>
    <w:tmpl w:val="C834275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8" w15:restartNumberingAfterBreak="0">
    <w:nsid w:val="5CBB3885"/>
    <w:multiLevelType w:val="hybridMultilevel"/>
    <w:tmpl w:val="F5AEDD9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9" w15:restartNumberingAfterBreak="0">
    <w:nsid w:val="5E4F4472"/>
    <w:multiLevelType w:val="hybridMultilevel"/>
    <w:tmpl w:val="F8EC077E"/>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0" w15:restartNumberingAfterBreak="0">
    <w:nsid w:val="62EB0DD2"/>
    <w:multiLevelType w:val="hybridMultilevel"/>
    <w:tmpl w:val="AE5ED770"/>
    <w:lvl w:ilvl="0" w:tplc="8362DB66">
      <w:start w:val="1"/>
      <w:numFmt w:val="bullet"/>
      <w:lvlText w:val=""/>
      <w:lvlJc w:val="left"/>
      <w:pPr>
        <w:ind w:left="720" w:hanging="360"/>
      </w:pPr>
      <w:rPr>
        <w:rFonts w:ascii="Symbol" w:hAnsi="Symbol" w:hint="default"/>
        <w:color w:val="95005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A7F59B7"/>
    <w:multiLevelType w:val="hybridMultilevel"/>
    <w:tmpl w:val="FD681DB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15:restartNumberingAfterBreak="0">
    <w:nsid w:val="74220B8A"/>
    <w:multiLevelType w:val="hybridMultilevel"/>
    <w:tmpl w:val="853E1E7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3" w15:restartNumberingAfterBreak="0">
    <w:nsid w:val="7DA0280A"/>
    <w:multiLevelType w:val="hybridMultilevel"/>
    <w:tmpl w:val="4E382696"/>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num w:numId="1">
    <w:abstractNumId w:val="5"/>
  </w:num>
  <w:num w:numId="2">
    <w:abstractNumId w:val="7"/>
  </w:num>
  <w:num w:numId="3">
    <w:abstractNumId w:val="1"/>
  </w:num>
  <w:num w:numId="4">
    <w:abstractNumId w:val="3"/>
  </w:num>
  <w:num w:numId="5">
    <w:abstractNumId w:val="8"/>
  </w:num>
  <w:num w:numId="6">
    <w:abstractNumId w:val="0"/>
  </w:num>
  <w:num w:numId="7">
    <w:abstractNumId w:val="4"/>
  </w:num>
  <w:num w:numId="8">
    <w:abstractNumId w:val="2"/>
  </w:num>
  <w:num w:numId="9">
    <w:abstractNumId w:val="9"/>
  </w:num>
  <w:num w:numId="10">
    <w:abstractNumId w:val="13"/>
  </w:num>
  <w:num w:numId="11">
    <w:abstractNumId w:val="6"/>
  </w:num>
  <w:num w:numId="12">
    <w:abstractNumId w:val="11"/>
  </w:num>
  <w:num w:numId="13">
    <w:abstractNumId w:val="12"/>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162"/>
    <w:rsid w:val="00017DEA"/>
    <w:rsid w:val="00033F26"/>
    <w:rsid w:val="00043DEB"/>
    <w:rsid w:val="00077435"/>
    <w:rsid w:val="00095755"/>
    <w:rsid w:val="001010C0"/>
    <w:rsid w:val="001610FE"/>
    <w:rsid w:val="001B62D6"/>
    <w:rsid w:val="001E0BB0"/>
    <w:rsid w:val="001F0B09"/>
    <w:rsid w:val="002059B3"/>
    <w:rsid w:val="00344C6B"/>
    <w:rsid w:val="00394162"/>
    <w:rsid w:val="003C4A78"/>
    <w:rsid w:val="003D7DF7"/>
    <w:rsid w:val="003F0966"/>
    <w:rsid w:val="003F47CA"/>
    <w:rsid w:val="004E1473"/>
    <w:rsid w:val="005E27BA"/>
    <w:rsid w:val="006330FF"/>
    <w:rsid w:val="006B0EC0"/>
    <w:rsid w:val="00733728"/>
    <w:rsid w:val="00781FFA"/>
    <w:rsid w:val="007F2854"/>
    <w:rsid w:val="0080582F"/>
    <w:rsid w:val="00862077"/>
    <w:rsid w:val="008B7A53"/>
    <w:rsid w:val="00911718"/>
    <w:rsid w:val="0098026F"/>
    <w:rsid w:val="00A85D4C"/>
    <w:rsid w:val="00A8648F"/>
    <w:rsid w:val="00B2025B"/>
    <w:rsid w:val="00B31D88"/>
    <w:rsid w:val="00B95D7B"/>
    <w:rsid w:val="00BD0AB0"/>
    <w:rsid w:val="00C20054"/>
    <w:rsid w:val="00C61711"/>
    <w:rsid w:val="00C936C1"/>
    <w:rsid w:val="00CA1FCE"/>
    <w:rsid w:val="00CA4C49"/>
    <w:rsid w:val="00CB79B2"/>
    <w:rsid w:val="00D7603A"/>
    <w:rsid w:val="00D82064"/>
    <w:rsid w:val="00E101D9"/>
    <w:rsid w:val="00E24948"/>
    <w:rsid w:val="00E350B7"/>
    <w:rsid w:val="00E5371B"/>
    <w:rsid w:val="00E73E58"/>
    <w:rsid w:val="00EA1F97"/>
    <w:rsid w:val="00EE5325"/>
    <w:rsid w:val="00EF6EE7"/>
    <w:rsid w:val="00F27E3F"/>
    <w:rsid w:val="00F35B16"/>
    <w:rsid w:val="00F45388"/>
    <w:rsid w:val="00FA1A8B"/>
    <w:rsid w:val="00FC2BAB"/>
    <w:rsid w:val="00FD28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032160"/>
  <w15:chartTrackingRefBased/>
  <w15:docId w15:val="{8CF61DB4-CD3A-461B-8D57-D28CBA96D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9416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erenciaintensa">
    <w:name w:val="Intense Reference"/>
    <w:basedOn w:val="Fuentedeprrafopredeter"/>
    <w:uiPriority w:val="32"/>
    <w:qFormat/>
    <w:rsid w:val="00394162"/>
    <w:rPr>
      <w:b/>
      <w:bCs/>
      <w:smallCaps/>
      <w:color w:val="4472C4" w:themeColor="accent1"/>
      <w:spacing w:val="5"/>
    </w:rPr>
  </w:style>
  <w:style w:type="paragraph" w:styleId="Subttulo">
    <w:name w:val="Subtitle"/>
    <w:basedOn w:val="Normal"/>
    <w:next w:val="Normal"/>
    <w:link w:val="SubttuloCar"/>
    <w:uiPriority w:val="11"/>
    <w:qFormat/>
    <w:rsid w:val="00394162"/>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394162"/>
    <w:rPr>
      <w:rFonts w:eastAsiaTheme="minorEastAsia"/>
      <w:color w:val="5A5A5A" w:themeColor="text1" w:themeTint="A5"/>
      <w:spacing w:val="15"/>
    </w:rPr>
  </w:style>
  <w:style w:type="paragraph" w:styleId="Encabezado">
    <w:name w:val="header"/>
    <w:basedOn w:val="Normal"/>
    <w:link w:val="EncabezadoCar"/>
    <w:uiPriority w:val="99"/>
    <w:unhideWhenUsed/>
    <w:rsid w:val="0039416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94162"/>
  </w:style>
  <w:style w:type="paragraph" w:styleId="Piedepgina">
    <w:name w:val="footer"/>
    <w:basedOn w:val="Normal"/>
    <w:link w:val="PiedepginaCar"/>
    <w:uiPriority w:val="99"/>
    <w:unhideWhenUsed/>
    <w:rsid w:val="0039416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94162"/>
  </w:style>
  <w:style w:type="paragraph" w:styleId="Textodebloque">
    <w:name w:val="Block Text"/>
    <w:basedOn w:val="Normal"/>
    <w:uiPriority w:val="31"/>
    <w:unhideWhenUsed/>
    <w:rsid w:val="00394162"/>
    <w:pPr>
      <w:spacing w:before="360" w:after="360" w:line="312" w:lineRule="auto"/>
    </w:pPr>
    <w:rPr>
      <w:rFonts w:eastAsiaTheme="minorEastAsia"/>
      <w:iCs/>
      <w:color w:val="50637D" w:themeColor="text2" w:themeTint="E6"/>
      <w:sz w:val="28"/>
      <w:lang w:val="en-US" w:eastAsia="ja-JP"/>
    </w:rPr>
  </w:style>
  <w:style w:type="paragraph" w:styleId="Citadestacada">
    <w:name w:val="Intense Quote"/>
    <w:basedOn w:val="Normal"/>
    <w:next w:val="Normal"/>
    <w:link w:val="CitadestacadaCar"/>
    <w:uiPriority w:val="30"/>
    <w:qFormat/>
    <w:rsid w:val="00394162"/>
    <w:pPr>
      <w:pBdr>
        <w:top w:val="single" w:sz="4" w:space="10" w:color="950054"/>
        <w:bottom w:val="single" w:sz="4" w:space="10" w:color="950054"/>
      </w:pBdr>
      <w:spacing w:before="360" w:after="360" w:line="240" w:lineRule="auto"/>
      <w:ind w:left="862" w:right="862"/>
      <w:jc w:val="center"/>
      <w:textboxTightWrap w:val="firstAndLastLine"/>
    </w:pPr>
    <w:rPr>
      <w:i/>
      <w:iCs/>
      <w:color w:val="950054"/>
    </w:rPr>
  </w:style>
  <w:style w:type="character" w:customStyle="1" w:styleId="CitadestacadaCar">
    <w:name w:val="Cita destacada Car"/>
    <w:basedOn w:val="Fuentedeprrafopredeter"/>
    <w:link w:val="Citadestacada"/>
    <w:uiPriority w:val="30"/>
    <w:rsid w:val="00394162"/>
    <w:rPr>
      <w:i/>
      <w:iCs/>
      <w:color w:val="950054"/>
    </w:rPr>
  </w:style>
  <w:style w:type="paragraph" w:styleId="Textodeglobo">
    <w:name w:val="Balloon Text"/>
    <w:basedOn w:val="Normal"/>
    <w:link w:val="TextodegloboCar"/>
    <w:uiPriority w:val="99"/>
    <w:semiHidden/>
    <w:unhideWhenUsed/>
    <w:rsid w:val="0039416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94162"/>
    <w:rPr>
      <w:rFonts w:ascii="Segoe UI" w:hAnsi="Segoe UI" w:cs="Segoe UI"/>
      <w:sz w:val="18"/>
      <w:szCs w:val="18"/>
    </w:rPr>
  </w:style>
  <w:style w:type="paragraph" w:styleId="Prrafodelista">
    <w:name w:val="List Paragraph"/>
    <w:basedOn w:val="Normal"/>
    <w:uiPriority w:val="34"/>
    <w:qFormat/>
    <w:rsid w:val="00FD28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1002785">
      <w:bodyDiv w:val="1"/>
      <w:marLeft w:val="0"/>
      <w:marRight w:val="0"/>
      <w:marTop w:val="0"/>
      <w:marBottom w:val="0"/>
      <w:divBdr>
        <w:top w:val="none" w:sz="0" w:space="0" w:color="auto"/>
        <w:left w:val="none" w:sz="0" w:space="0" w:color="auto"/>
        <w:bottom w:val="none" w:sz="0" w:space="0" w:color="auto"/>
        <w:right w:val="none" w:sz="0" w:space="0" w:color="auto"/>
      </w:divBdr>
    </w:div>
    <w:div w:id="709450837">
      <w:bodyDiv w:val="1"/>
      <w:marLeft w:val="0"/>
      <w:marRight w:val="0"/>
      <w:marTop w:val="0"/>
      <w:marBottom w:val="0"/>
      <w:divBdr>
        <w:top w:val="none" w:sz="0" w:space="0" w:color="auto"/>
        <w:left w:val="none" w:sz="0" w:space="0" w:color="auto"/>
        <w:bottom w:val="none" w:sz="0" w:space="0" w:color="auto"/>
        <w:right w:val="none" w:sz="0" w:space="0" w:color="auto"/>
      </w:divBdr>
    </w:div>
    <w:div w:id="1069229132">
      <w:bodyDiv w:val="1"/>
      <w:marLeft w:val="0"/>
      <w:marRight w:val="0"/>
      <w:marTop w:val="0"/>
      <w:marBottom w:val="0"/>
      <w:divBdr>
        <w:top w:val="none" w:sz="0" w:space="0" w:color="auto"/>
        <w:left w:val="none" w:sz="0" w:space="0" w:color="auto"/>
        <w:bottom w:val="none" w:sz="0" w:space="0" w:color="auto"/>
        <w:right w:val="none" w:sz="0" w:space="0" w:color="auto"/>
      </w:divBdr>
    </w:div>
    <w:div w:id="2004044910">
      <w:bodyDiv w:val="1"/>
      <w:marLeft w:val="0"/>
      <w:marRight w:val="0"/>
      <w:marTop w:val="0"/>
      <w:marBottom w:val="0"/>
      <w:divBdr>
        <w:top w:val="none" w:sz="0" w:space="0" w:color="auto"/>
        <w:left w:val="none" w:sz="0" w:space="0" w:color="auto"/>
        <w:bottom w:val="none" w:sz="0" w:space="0" w:color="auto"/>
        <w:right w:val="none" w:sz="0" w:space="0" w:color="auto"/>
      </w:divBdr>
    </w:div>
    <w:div w:id="2086802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7129F-35DC-43CD-BDC6-DCBEF8F82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4803</Words>
  <Characters>26422</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ARCE ZAPATA SERGIO ALAN</dc:creator>
  <cp:keywords/>
  <dc:description/>
  <cp:lastModifiedBy>CRUZ GONZALEZ HAYDEE MARIA</cp:lastModifiedBy>
  <cp:revision>2</cp:revision>
  <dcterms:created xsi:type="dcterms:W3CDTF">2019-11-06T21:38:00Z</dcterms:created>
  <dcterms:modified xsi:type="dcterms:W3CDTF">2019-11-06T21:38:00Z</dcterms:modified>
</cp:coreProperties>
</file>